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06860567"/>
    <w:bookmarkEnd w:id="0"/>
    <w:p w14:paraId="1CB1A237" w14:textId="77777777" w:rsidR="00B40411" w:rsidRDefault="00000000" w:rsidP="00C37C5D">
      <w:pPr>
        <w:spacing w:after="0" w:line="240" w:lineRule="auto"/>
      </w:pPr>
      <w:sdt>
        <w:sdtPr>
          <w:id w:val="-452249984"/>
          <w:docPartObj>
            <w:docPartGallery w:val="Cover Pages"/>
            <w:docPartUnique/>
          </w:docPartObj>
        </w:sdtPr>
        <w:sdtEndPr>
          <w:rPr>
            <w:caps/>
          </w:rPr>
        </w:sdtEndPr>
        <w:sdtContent>
          <w:r w:rsidR="00696D6E">
            <w:rPr>
              <w:noProof/>
            </w:rPr>
            <mc:AlternateContent>
              <mc:Choice Requires="wps">
                <w:drawing>
                  <wp:anchor distT="0" distB="0" distL="114300" distR="114300" simplePos="0" relativeHeight="251660288" behindDoc="0" locked="0" layoutInCell="1" allowOverlap="1" wp14:anchorId="11A0F990" wp14:editId="6792C541">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8AD3C0" w14:textId="77777777" w:rsidR="00696D6E" w:rsidRDefault="00696D6E" w:rsidP="00696D6E">
                                <w:pPr>
                                  <w:pStyle w:val="Bezproreda"/>
                                  <w:jc w:val="center"/>
                                  <w:rPr>
                                    <w:caps/>
                                    <w:color w:val="323E4F"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1A0F990" id="_x0000_t202" coordsize="21600,21600" o:spt="202" path="m,l,21600r21600,l21600,xe">
                    <v:stroke joinstyle="miter"/>
                    <v:path gradientshapeok="t" o:connecttype="rect"/>
                  </v:shapetype>
                  <v:shape id="Text Box 111" o:spid="_x0000_s1026" type="#_x0000_t202" style="position:absolute;margin-left:0;margin-top:0;width:288.25pt;height:287.5pt;z-index:251660288;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" filled="f" stroked="f" strokeweight=".5pt">
                    <v:textbox style="mso-fit-shape-to-text:t" inset="0,0,0,0">
                      <w:txbxContent>
                        <w:p w14:paraId="618AD3C0" w14:textId="77777777" w:rsidR="00696D6E" w:rsidRDefault="00696D6E" w:rsidP="00696D6E">
                          <w:pPr>
                            <w:pStyle w:val="Bezproreda"/>
                            <w:jc w:val="center"/>
                            <w:rPr>
                              <w:caps/>
                              <w:color w:val="323E4F" w:themeColor="text2" w:themeShade="BF"/>
                              <w:sz w:val="40"/>
                              <w:szCs w:val="40"/>
                            </w:rPr>
                          </w:pPr>
                        </w:p>
                      </w:txbxContent>
                    </v:textbox>
                    <w10:wrap type="square" anchorx="page" anchory="page"/>
                  </v:shape>
                </w:pict>
              </mc:Fallback>
            </mc:AlternateContent>
          </w:r>
          <w:r w:rsidR="00696D6E">
            <w:rPr>
              <w:noProof/>
            </w:rPr>
            <mc:AlternateContent>
              <mc:Choice Requires="wpg">
                <w:drawing>
                  <wp:anchor distT="0" distB="0" distL="114300" distR="114300" simplePos="0" relativeHeight="251659264" behindDoc="0" locked="0" layoutInCell="1" allowOverlap="1" wp14:anchorId="04A63472" wp14:editId="7736A71E">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9525" b="0"/>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accent6">
                                <a:lumMod val="60000"/>
                                <a:lumOff val="40000"/>
                              </a:schemeClr>
                            </a:solidFill>
                          </wpg:grpSpPr>
                          <wps:wsp>
                            <wps:cNvPr id="115" name="Rectangle 115"/>
                            <wps:cNvSpPr/>
                            <wps:spPr>
                              <a:xfrm>
                                <a:off x="0" y="0"/>
                                <a:ext cx="228600" cy="8782050"/>
                              </a:xfrm>
                              <a:prstGeom prst="rect">
                                <a:avLst/>
                              </a:prstGeom>
                              <a:solidFill>
                                <a:srgbClr val="ABDB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rgbClr val="CCFF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3CBFD54" id="Group 114"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" fillcolor="#abdb77"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" fillcolor="#cf3" stroked="f" strokeweight="1pt">
                      <o:lock v:ext="edit" aspectratio="t"/>
                    </v:rect>
                    <w10:wrap anchorx="page" anchory="page"/>
                  </v:group>
                </w:pict>
              </mc:Fallback>
            </mc:AlternateContent>
          </w:r>
        </w:sdtContent>
      </w:sdt>
    </w:p>
    <w:p w14:paraId="29634C5B" w14:textId="3EB40F09" w:rsidR="00696D6E" w:rsidRDefault="00696D6E" w:rsidP="00C37C5D">
      <w:pPr>
        <w:spacing w:after="0" w:line="240" w:lineRule="auto"/>
      </w:pPr>
    </w:p>
    <w:p w14:paraId="6174FB60" w14:textId="77777777" w:rsidR="00696D6E" w:rsidRDefault="00696D6E" w:rsidP="00C37C5D">
      <w:pPr>
        <w:pStyle w:val="Podnaslov"/>
        <w:spacing w:before="0"/>
        <w:ind w:left="0"/>
        <w:jc w:val="left"/>
        <w:rPr>
          <w:sz w:val="18"/>
          <w:szCs w:val="18"/>
        </w:rPr>
      </w:pPr>
    </w:p>
    <w:p w14:paraId="5FDC742E" w14:textId="77777777" w:rsidR="00696D6E" w:rsidRDefault="00696D6E" w:rsidP="00C37C5D">
      <w:pPr>
        <w:pStyle w:val="Podnaslov"/>
        <w:spacing w:before="0"/>
        <w:jc w:val="center"/>
        <w:rPr>
          <w:sz w:val="18"/>
          <w:szCs w:val="18"/>
        </w:rPr>
      </w:pPr>
    </w:p>
    <w:p w14:paraId="2761EE8A" w14:textId="77777777" w:rsidR="00696D6E" w:rsidRDefault="00696D6E" w:rsidP="00C37C5D">
      <w:pPr>
        <w:pStyle w:val="Podnaslov"/>
        <w:spacing w:before="0"/>
        <w:jc w:val="center"/>
        <w:rPr>
          <w:sz w:val="18"/>
          <w:szCs w:val="18"/>
        </w:rPr>
      </w:pPr>
    </w:p>
    <w:p w14:paraId="7308F833" w14:textId="77777777" w:rsidR="00696D6E" w:rsidRDefault="00696D6E" w:rsidP="00C37C5D">
      <w:pPr>
        <w:pStyle w:val="Podnaslov"/>
        <w:spacing w:before="0"/>
        <w:jc w:val="center"/>
        <w:rPr>
          <w:sz w:val="18"/>
          <w:szCs w:val="18"/>
        </w:rPr>
      </w:pPr>
    </w:p>
    <w:p w14:paraId="3A26B516" w14:textId="77777777" w:rsidR="00696D6E" w:rsidRDefault="00696D6E" w:rsidP="00C37C5D">
      <w:pPr>
        <w:pStyle w:val="Podnaslov"/>
        <w:spacing w:before="0"/>
        <w:jc w:val="center"/>
        <w:rPr>
          <w:sz w:val="18"/>
          <w:szCs w:val="18"/>
        </w:rPr>
      </w:pPr>
    </w:p>
    <w:p w14:paraId="79FDF0DE" w14:textId="77777777" w:rsidR="00696D6E" w:rsidRDefault="00696D6E" w:rsidP="00C37C5D">
      <w:pPr>
        <w:pStyle w:val="Podnaslov"/>
        <w:spacing w:before="0"/>
        <w:jc w:val="center"/>
        <w:rPr>
          <w:sz w:val="18"/>
          <w:szCs w:val="18"/>
        </w:rPr>
      </w:pPr>
    </w:p>
    <w:p w14:paraId="1E0E79B9" w14:textId="77777777" w:rsidR="00696D6E" w:rsidRDefault="00696D6E" w:rsidP="00C37C5D">
      <w:pPr>
        <w:pStyle w:val="Podnaslov"/>
        <w:spacing w:before="0"/>
        <w:ind w:left="0"/>
        <w:jc w:val="left"/>
        <w:rPr>
          <w:sz w:val="18"/>
          <w:szCs w:val="18"/>
        </w:rPr>
      </w:pPr>
    </w:p>
    <w:p w14:paraId="2C607876" w14:textId="77777777" w:rsidR="00696D6E" w:rsidRPr="00C82C5E" w:rsidRDefault="00696D6E" w:rsidP="00C37C5D">
      <w:pPr>
        <w:spacing w:after="0" w:line="240" w:lineRule="auto"/>
        <w:jc w:val="right"/>
      </w:pPr>
    </w:p>
    <w:p w14:paraId="0BFA20EF" w14:textId="77777777" w:rsidR="00696D6E" w:rsidRDefault="00696D6E" w:rsidP="00C37C5D">
      <w:pPr>
        <w:pStyle w:val="Podnaslov"/>
        <w:spacing w:before="0"/>
      </w:pPr>
      <w:r>
        <w:rPr>
          <w:noProof/>
          <w:lang w:eastAsia="hr-HR"/>
        </w:rPr>
        <w:drawing>
          <wp:inline distT="0" distB="0" distL="0" distR="0" wp14:anchorId="06B62276" wp14:editId="1454C663">
            <wp:extent cx="2969895" cy="2969895"/>
            <wp:effectExtent l="0" t="0" r="1905" b="190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8"/>
                    <a:stretch>
                      <a:fillRect/>
                    </a:stretch>
                  </pic:blipFill>
                  <pic:spPr>
                    <a:xfrm>
                      <a:off x="0" y="0"/>
                      <a:ext cx="2969895" cy="2969895"/>
                    </a:xfrm>
                    <a:prstGeom prst="rect">
                      <a:avLst/>
                    </a:prstGeom>
                  </pic:spPr>
                </pic:pic>
              </a:graphicData>
            </a:graphic>
          </wp:inline>
        </w:drawing>
      </w:r>
    </w:p>
    <w:p w14:paraId="15CE310A" w14:textId="77777777" w:rsidR="00696D6E" w:rsidRDefault="00696D6E" w:rsidP="00C37C5D">
      <w:pPr>
        <w:spacing w:after="0" w:line="240" w:lineRule="auto"/>
      </w:pPr>
    </w:p>
    <w:p w14:paraId="223C19A9" w14:textId="77777777" w:rsidR="00696D6E" w:rsidRDefault="00696D6E" w:rsidP="00C37C5D">
      <w:pPr>
        <w:spacing w:after="0" w:line="240" w:lineRule="auto"/>
      </w:pPr>
    </w:p>
    <w:p w14:paraId="76B137BE" w14:textId="77777777" w:rsidR="00696D6E" w:rsidRPr="00186B8E" w:rsidRDefault="00696D6E" w:rsidP="00C37C5D">
      <w:pPr>
        <w:spacing w:after="0" w:line="240" w:lineRule="auto"/>
      </w:pPr>
    </w:p>
    <w:bookmarkStart w:id="1" w:name="_Hlk140146726" w:displacedByCustomXml="next"/>
    <w:sdt>
      <w:sdtPr>
        <w:rPr>
          <w:rFonts w:cstheme="minorHAnsi"/>
          <w:color w:val="385623" w:themeColor="accent6" w:themeShade="80"/>
        </w:rPr>
        <w:alias w:val="Unesite naslov:"/>
        <w:tag w:val=""/>
        <w:id w:val="390237733"/>
        <w:placeholder>
          <w:docPart w:val="47F2825E4BAB47B496CD32DE6CBEDB32"/>
        </w:placeholder>
        <w:dataBinding w:prefixMappings="xmlns:ns0='http://purl.org/dc/elements/1.1/' xmlns:ns1='http://schemas.openxmlformats.org/package/2006/metadata/core-properties' " w:xpath="/ns1:coreProperties[1]/ns1:keywords[1]" w:storeItemID="{6C3C8BC8-F283-45AE-878A-BAB7291924A1}"/>
        <w:text/>
      </w:sdtPr>
      <w:sdtContent>
        <w:p w14:paraId="07B45B94" w14:textId="06E08A78" w:rsidR="00696D6E" w:rsidRDefault="00EF02D7" w:rsidP="00C37C5D">
          <w:pPr>
            <w:pStyle w:val="Naslov"/>
            <w:spacing w:before="0"/>
            <w:rPr>
              <w:rFonts w:asciiTheme="minorHAnsi" w:eastAsiaTheme="minorHAnsi" w:hAnsiTheme="minorHAnsi" w:cstheme="minorHAnsi"/>
              <w:caps w:val="0"/>
              <w:color w:val="385623" w:themeColor="accent6" w:themeShade="80"/>
              <w:kern w:val="0"/>
              <w:sz w:val="22"/>
              <w:szCs w:val="22"/>
              <w:lang w:eastAsia="en-US"/>
            </w:rPr>
          </w:pPr>
          <w:r>
            <w:rPr>
              <w:rFonts w:cstheme="minorHAnsi"/>
              <w:color w:val="385623" w:themeColor="accent6" w:themeShade="80"/>
            </w:rPr>
            <w:t>GODIŠNJE IZVJEŠĆE O GOSPODARENJU STABLIMA</w:t>
          </w:r>
          <w:r w:rsidR="0099685C">
            <w:rPr>
              <w:rFonts w:cstheme="minorHAnsi"/>
              <w:color w:val="385623" w:themeColor="accent6" w:themeShade="80"/>
            </w:rPr>
            <w:t xml:space="preserve"> </w:t>
          </w:r>
          <w:r w:rsidR="00D108BF">
            <w:rPr>
              <w:rFonts w:cstheme="minorHAnsi"/>
              <w:color w:val="385623" w:themeColor="accent6" w:themeShade="80"/>
            </w:rPr>
            <w:t xml:space="preserve">grada Varaždina </w:t>
          </w:r>
          <w:r w:rsidR="0099685C">
            <w:rPr>
              <w:rFonts w:cstheme="minorHAnsi"/>
              <w:color w:val="385623" w:themeColor="accent6" w:themeShade="80"/>
            </w:rPr>
            <w:t>za 202</w:t>
          </w:r>
          <w:r w:rsidR="00E877B8">
            <w:rPr>
              <w:rFonts w:cstheme="minorHAnsi"/>
              <w:color w:val="385623" w:themeColor="accent6" w:themeShade="80"/>
            </w:rPr>
            <w:t>4</w:t>
          </w:r>
          <w:r w:rsidR="0099685C">
            <w:rPr>
              <w:rFonts w:cstheme="minorHAnsi"/>
              <w:color w:val="385623" w:themeColor="accent6" w:themeShade="80"/>
            </w:rPr>
            <w:t>. godinu</w:t>
          </w:r>
        </w:p>
      </w:sdtContent>
    </w:sdt>
    <w:bookmarkEnd w:id="1"/>
    <w:p w14:paraId="66C2BDE0" w14:textId="77777777" w:rsidR="00DD66EB" w:rsidRPr="004341A4" w:rsidRDefault="00DD66EB" w:rsidP="00C37C5D">
      <w:pPr>
        <w:spacing w:after="0" w:line="240" w:lineRule="auto"/>
        <w:rPr>
          <w:rFonts w:cstheme="minorHAnsi"/>
          <w:bCs/>
          <w:iCs/>
          <w:color w:val="385623" w:themeColor="accent6" w:themeShade="80"/>
        </w:rPr>
      </w:pPr>
    </w:p>
    <w:p w14:paraId="1B8E600F" w14:textId="3192D810" w:rsidR="00696D6E" w:rsidRDefault="00AF16F6" w:rsidP="00C37C5D">
      <w:pPr>
        <w:pStyle w:val="Odlomakpopisa"/>
        <w:spacing w:after="0" w:line="240" w:lineRule="auto"/>
        <w:jc w:val="right"/>
        <w:rPr>
          <w:rFonts w:cstheme="minorHAnsi"/>
          <w:b/>
          <w:iCs/>
          <w:color w:val="385623" w:themeColor="accent6" w:themeShade="80"/>
          <w:sz w:val="32"/>
          <w:szCs w:val="32"/>
        </w:rPr>
      </w:pPr>
      <w:r>
        <w:rPr>
          <w:rFonts w:cstheme="minorHAnsi"/>
          <w:b/>
          <w:iCs/>
          <w:color w:val="385623" w:themeColor="accent6" w:themeShade="80"/>
          <w:sz w:val="32"/>
          <w:szCs w:val="32"/>
        </w:rPr>
        <w:t>24</w:t>
      </w:r>
      <w:r w:rsidR="00EF02D7">
        <w:rPr>
          <w:rFonts w:cstheme="minorHAnsi"/>
          <w:b/>
          <w:iCs/>
          <w:color w:val="385623" w:themeColor="accent6" w:themeShade="80"/>
          <w:sz w:val="32"/>
          <w:szCs w:val="32"/>
        </w:rPr>
        <w:t>.</w:t>
      </w:r>
      <w:r w:rsidR="00CA7982">
        <w:rPr>
          <w:rFonts w:cstheme="minorHAnsi"/>
          <w:b/>
          <w:iCs/>
          <w:color w:val="385623" w:themeColor="accent6" w:themeShade="80"/>
          <w:sz w:val="32"/>
          <w:szCs w:val="32"/>
        </w:rPr>
        <w:t>02</w:t>
      </w:r>
      <w:r w:rsidR="00B106B1">
        <w:rPr>
          <w:rFonts w:cstheme="minorHAnsi"/>
          <w:b/>
          <w:iCs/>
          <w:color w:val="385623" w:themeColor="accent6" w:themeShade="80"/>
          <w:sz w:val="32"/>
          <w:szCs w:val="32"/>
        </w:rPr>
        <w:t>.202</w:t>
      </w:r>
      <w:r w:rsidR="00E877B8">
        <w:rPr>
          <w:rFonts w:cstheme="minorHAnsi"/>
          <w:b/>
          <w:iCs/>
          <w:color w:val="385623" w:themeColor="accent6" w:themeShade="80"/>
          <w:sz w:val="32"/>
          <w:szCs w:val="32"/>
        </w:rPr>
        <w:t>5</w:t>
      </w:r>
      <w:r w:rsidR="00B106B1">
        <w:rPr>
          <w:rFonts w:cstheme="minorHAnsi"/>
          <w:b/>
          <w:iCs/>
          <w:color w:val="385623" w:themeColor="accent6" w:themeShade="80"/>
          <w:sz w:val="32"/>
          <w:szCs w:val="32"/>
        </w:rPr>
        <w:t>.</w:t>
      </w:r>
      <w:r w:rsidR="00EF02D7">
        <w:rPr>
          <w:rFonts w:cstheme="minorHAnsi"/>
          <w:b/>
          <w:iCs/>
          <w:color w:val="385623" w:themeColor="accent6" w:themeShade="80"/>
          <w:sz w:val="32"/>
          <w:szCs w:val="32"/>
        </w:rPr>
        <w:t>godine</w:t>
      </w:r>
    </w:p>
    <w:p w14:paraId="35CEF560" w14:textId="36981C47" w:rsidR="00696D6E" w:rsidRPr="00906794" w:rsidRDefault="00696D6E" w:rsidP="00C37C5D">
      <w:pPr>
        <w:pStyle w:val="Odlomakpopisa"/>
        <w:spacing w:after="0" w:line="240" w:lineRule="auto"/>
        <w:jc w:val="right"/>
        <w:rPr>
          <w:rFonts w:cstheme="minorHAnsi"/>
          <w:b/>
          <w:iCs/>
          <w:color w:val="385623" w:themeColor="accent6" w:themeShade="80"/>
          <w:sz w:val="32"/>
          <w:szCs w:val="32"/>
        </w:rPr>
      </w:pPr>
      <w:r>
        <w:rPr>
          <w:rFonts w:cstheme="minorHAnsi"/>
          <w:b/>
          <w:iCs/>
          <w:color w:val="385623" w:themeColor="accent6" w:themeShade="80"/>
          <w:sz w:val="32"/>
          <w:szCs w:val="32"/>
        </w:rPr>
        <w:t xml:space="preserve">  </w:t>
      </w:r>
    </w:p>
    <w:p w14:paraId="558AD92F" w14:textId="77777777" w:rsidR="00696D6E" w:rsidRDefault="00696D6E" w:rsidP="00C37C5D">
      <w:pPr>
        <w:pStyle w:val="Odlomakpopisa"/>
        <w:spacing w:after="0" w:line="240" w:lineRule="auto"/>
        <w:jc w:val="right"/>
        <w:rPr>
          <w:rFonts w:cstheme="minorHAnsi"/>
          <w:b/>
          <w:iCs/>
          <w:color w:val="385623" w:themeColor="accent6" w:themeShade="80"/>
          <w:sz w:val="32"/>
          <w:szCs w:val="32"/>
        </w:rPr>
      </w:pPr>
    </w:p>
    <w:p w14:paraId="26939D25" w14:textId="77777777" w:rsidR="00FD0985" w:rsidRDefault="00FD0985" w:rsidP="00C37C5D">
      <w:pPr>
        <w:pStyle w:val="Odlomakpopisa"/>
        <w:spacing w:after="0" w:line="240" w:lineRule="auto"/>
        <w:jc w:val="right"/>
        <w:rPr>
          <w:rFonts w:cstheme="minorHAnsi"/>
          <w:b/>
          <w:iCs/>
          <w:color w:val="385623" w:themeColor="accent6" w:themeShade="80"/>
          <w:sz w:val="32"/>
          <w:szCs w:val="32"/>
        </w:rPr>
      </w:pPr>
    </w:p>
    <w:p w14:paraId="7AB43E12" w14:textId="0477E762" w:rsidR="00696D6E" w:rsidRDefault="00696D6E" w:rsidP="00C37C5D">
      <w:pPr>
        <w:pStyle w:val="Odlomakpopisa"/>
        <w:spacing w:after="0" w:line="240" w:lineRule="auto"/>
        <w:jc w:val="right"/>
        <w:rPr>
          <w:rFonts w:cstheme="minorHAnsi"/>
          <w:b/>
          <w:iCs/>
          <w:color w:val="385623" w:themeColor="accent6" w:themeShade="80"/>
          <w:sz w:val="32"/>
          <w:szCs w:val="32"/>
        </w:rPr>
      </w:pPr>
    </w:p>
    <w:p w14:paraId="79B13A76" w14:textId="66479625" w:rsidR="00B106B1" w:rsidRPr="00B106B1" w:rsidRDefault="00B106B1" w:rsidP="00C37C5D">
      <w:pPr>
        <w:spacing w:after="0" w:line="240" w:lineRule="auto"/>
        <w:rPr>
          <w:rFonts w:cstheme="minorHAnsi"/>
          <w:b/>
          <w:iCs/>
          <w:color w:val="385623" w:themeColor="accent6" w:themeShade="80"/>
          <w:sz w:val="32"/>
          <w:szCs w:val="32"/>
        </w:rPr>
      </w:pPr>
    </w:p>
    <w:sdt>
      <w:sdtPr>
        <w:rPr>
          <w:sz w:val="22"/>
          <w:szCs w:val="22"/>
        </w:rPr>
        <w:alias w:val="Unesite podnaslov:"/>
        <w:tag w:val="Unesite podnaslov:"/>
        <w:id w:val="1134748392"/>
        <w:placeholder>
          <w:docPart w:val="CEA8A915BC5C4464B2BDCC1D74BF8F99"/>
        </w:placeholder>
        <w:dataBinding w:prefixMappings="xmlns:ns0='http://purl.org/dc/elements/1.1/' xmlns:ns1='http://schemas.openxmlformats.org/package/2006/metadata/core-properties' " w:xpath="/ns1:coreProperties[1]/ns0:subject[1]" w:storeItemID="{6C3C8BC8-F283-45AE-878A-BAB7291924A1}"/>
        <w:text/>
      </w:sdtPr>
      <w:sdtContent>
        <w:p w14:paraId="2F243A8F" w14:textId="4ED1886B" w:rsidR="00696D6E" w:rsidRPr="004341A4" w:rsidRDefault="00696D6E" w:rsidP="00C37C5D">
          <w:pPr>
            <w:pStyle w:val="Podnaslov"/>
            <w:spacing w:before="0"/>
            <w:rPr>
              <w:sz w:val="22"/>
              <w:szCs w:val="22"/>
            </w:rPr>
          </w:pPr>
          <w:r>
            <w:rPr>
              <w:sz w:val="22"/>
              <w:szCs w:val="22"/>
            </w:rPr>
            <w:t>autor</w:t>
          </w:r>
        </w:p>
      </w:sdtContent>
    </w:sdt>
    <w:p w14:paraId="67A7EE5C" w14:textId="0F537419" w:rsidR="000B5090" w:rsidRDefault="00696D6E" w:rsidP="00C37C5D">
      <w:pPr>
        <w:spacing w:after="0" w:line="240" w:lineRule="auto"/>
        <w:jc w:val="right"/>
        <w:rPr>
          <w:rFonts w:asciiTheme="majorHAnsi" w:hAnsiTheme="majorHAnsi" w:cstheme="minorHAnsi"/>
          <w:iCs/>
        </w:rPr>
      </w:pPr>
      <w:r>
        <w:rPr>
          <w:rFonts w:asciiTheme="majorHAnsi" w:hAnsiTheme="majorHAnsi" w:cstheme="minorHAnsi"/>
          <w:iCs/>
        </w:rPr>
        <w:t xml:space="preserve">Irena Prilika, </w:t>
      </w:r>
      <w:proofErr w:type="spellStart"/>
      <w:r>
        <w:rPr>
          <w:rFonts w:asciiTheme="majorHAnsi" w:hAnsiTheme="majorHAnsi" w:cstheme="minorHAnsi"/>
          <w:iCs/>
        </w:rPr>
        <w:t>mag.ing.urb.silv</w:t>
      </w:r>
      <w:proofErr w:type="spellEnd"/>
      <w:r>
        <w:rPr>
          <w:rFonts w:asciiTheme="majorHAnsi" w:hAnsiTheme="majorHAnsi" w:cstheme="minorHAnsi"/>
          <w:iCs/>
        </w:rPr>
        <w:t>.</w:t>
      </w:r>
    </w:p>
    <w:sdt>
      <w:sdtPr>
        <w:rPr>
          <w:rFonts w:asciiTheme="minorHAnsi" w:eastAsiaTheme="minorHAnsi" w:hAnsiTheme="minorHAnsi" w:cstheme="minorBidi"/>
          <w:color w:val="auto"/>
          <w:sz w:val="22"/>
          <w:szCs w:val="22"/>
          <w:lang w:eastAsia="en-US"/>
        </w:rPr>
        <w:id w:val="851153081"/>
        <w:docPartObj>
          <w:docPartGallery w:val="Table of Contents"/>
          <w:docPartUnique/>
        </w:docPartObj>
      </w:sdtPr>
      <w:sdtEndPr>
        <w:rPr>
          <w:b/>
          <w:bCs/>
          <w:sz w:val="24"/>
          <w:szCs w:val="24"/>
        </w:rPr>
      </w:sdtEndPr>
      <w:sdtContent>
        <w:p w14:paraId="485CFCC9" w14:textId="2F84EBFD" w:rsidR="000B5090" w:rsidRPr="006657BB" w:rsidRDefault="000B5090" w:rsidP="008676E5">
          <w:pPr>
            <w:pStyle w:val="TOCNaslov"/>
            <w:spacing w:before="0" w:line="240" w:lineRule="auto"/>
            <w:rPr>
              <w:rFonts w:asciiTheme="minorHAnsi" w:hAnsiTheme="minorHAnsi" w:cstheme="minorHAnsi"/>
              <w:b/>
              <w:bCs/>
              <w:color w:val="538135" w:themeColor="accent6" w:themeShade="BF"/>
              <w:sz w:val="36"/>
              <w:szCs w:val="36"/>
            </w:rPr>
          </w:pPr>
          <w:r w:rsidRPr="006657BB">
            <w:rPr>
              <w:rFonts w:asciiTheme="minorHAnsi" w:hAnsiTheme="minorHAnsi" w:cstheme="minorHAnsi"/>
              <w:b/>
              <w:bCs/>
              <w:color w:val="538135" w:themeColor="accent6" w:themeShade="BF"/>
              <w:sz w:val="36"/>
              <w:szCs w:val="36"/>
            </w:rPr>
            <w:t>Sadržaj</w:t>
          </w:r>
        </w:p>
        <w:p w14:paraId="4C84ED99" w14:textId="77777777" w:rsidR="000B5090" w:rsidRPr="002E528D" w:rsidRDefault="000B5090" w:rsidP="008676E5">
          <w:pPr>
            <w:spacing w:after="0" w:line="240" w:lineRule="auto"/>
            <w:rPr>
              <w:sz w:val="24"/>
              <w:szCs w:val="24"/>
              <w:lang w:eastAsia="hr-HR"/>
            </w:rPr>
          </w:pPr>
        </w:p>
        <w:p w14:paraId="0258A101" w14:textId="67E9D03F" w:rsidR="00587E58" w:rsidRDefault="000B5090">
          <w:pPr>
            <w:pStyle w:val="Sadraj1"/>
            <w:rPr>
              <w:rFonts w:eastAsiaTheme="minorEastAsia" w:cstheme="minorBidi"/>
              <w:b w:val="0"/>
              <w:bCs w:val="0"/>
              <w:kern w:val="2"/>
              <w:lang w:eastAsia="hr-HR"/>
              <w14:ligatures w14:val="standardContextual"/>
            </w:rPr>
          </w:pPr>
          <w:r w:rsidRPr="00C44167">
            <w:rPr>
              <w:sz w:val="44"/>
              <w:szCs w:val="44"/>
            </w:rPr>
            <w:fldChar w:fldCharType="begin"/>
          </w:r>
          <w:r w:rsidRPr="00C44167">
            <w:rPr>
              <w:sz w:val="44"/>
              <w:szCs w:val="44"/>
            </w:rPr>
            <w:instrText xml:space="preserve"> TOC \o "1-3" \h \z \u </w:instrText>
          </w:r>
          <w:r w:rsidRPr="00C44167">
            <w:rPr>
              <w:sz w:val="44"/>
              <w:szCs w:val="44"/>
            </w:rPr>
            <w:fldChar w:fldCharType="separate"/>
          </w:r>
          <w:hyperlink w:anchor="_Toc192497450" w:history="1">
            <w:r w:rsidR="00587E58" w:rsidRPr="000170F6">
              <w:rPr>
                <w:rStyle w:val="Hiperveza"/>
              </w:rPr>
              <w:t>1.</w:t>
            </w:r>
            <w:r w:rsidR="00587E58">
              <w:rPr>
                <w:rFonts w:eastAsiaTheme="minorEastAsia" w:cstheme="minorBidi"/>
                <w:b w:val="0"/>
                <w:bCs w:val="0"/>
                <w:kern w:val="2"/>
                <w:lang w:eastAsia="hr-HR"/>
                <w14:ligatures w14:val="standardContextual"/>
              </w:rPr>
              <w:tab/>
            </w:r>
            <w:r w:rsidR="00587E58" w:rsidRPr="000170F6">
              <w:rPr>
                <w:rStyle w:val="Hiperveza"/>
              </w:rPr>
              <w:t>Uvod</w:t>
            </w:r>
            <w:r w:rsidR="00587E58">
              <w:rPr>
                <w:webHidden/>
              </w:rPr>
              <w:tab/>
            </w:r>
            <w:r w:rsidR="00587E58">
              <w:rPr>
                <w:webHidden/>
              </w:rPr>
              <w:fldChar w:fldCharType="begin"/>
            </w:r>
            <w:r w:rsidR="00587E58">
              <w:rPr>
                <w:webHidden/>
              </w:rPr>
              <w:instrText xml:space="preserve"> PAGEREF _Toc192497450 \h </w:instrText>
            </w:r>
            <w:r w:rsidR="00587E58">
              <w:rPr>
                <w:webHidden/>
              </w:rPr>
            </w:r>
            <w:r w:rsidR="00587E58">
              <w:rPr>
                <w:webHidden/>
              </w:rPr>
              <w:fldChar w:fldCharType="separate"/>
            </w:r>
            <w:r w:rsidR="00FE7F5A">
              <w:rPr>
                <w:webHidden/>
              </w:rPr>
              <w:t>2</w:t>
            </w:r>
            <w:r w:rsidR="00587E58">
              <w:rPr>
                <w:webHidden/>
              </w:rPr>
              <w:fldChar w:fldCharType="end"/>
            </w:r>
          </w:hyperlink>
        </w:p>
        <w:p w14:paraId="1D254216" w14:textId="7B26D88C"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1" w:history="1">
            <w:r w:rsidRPr="000170F6">
              <w:rPr>
                <w:rStyle w:val="Hiperveza"/>
              </w:rPr>
              <w:t>1.1.</w:t>
            </w:r>
            <w:r>
              <w:rPr>
                <w:rFonts w:eastAsiaTheme="minorEastAsia" w:cstheme="minorBidi"/>
                <w:b w:val="0"/>
                <w:bCs w:val="0"/>
                <w:caps w:val="0"/>
                <w:kern w:val="2"/>
                <w:sz w:val="24"/>
                <w:szCs w:val="24"/>
                <w:lang w:eastAsia="hr-HR"/>
                <w14:ligatures w14:val="standardContextual"/>
              </w:rPr>
              <w:tab/>
            </w:r>
            <w:r w:rsidRPr="000170F6">
              <w:rPr>
                <w:rStyle w:val="Hiperveza"/>
              </w:rPr>
              <w:t>Orezivanje stabala</w:t>
            </w:r>
            <w:r>
              <w:rPr>
                <w:webHidden/>
              </w:rPr>
              <w:tab/>
            </w:r>
            <w:r>
              <w:rPr>
                <w:webHidden/>
              </w:rPr>
              <w:fldChar w:fldCharType="begin"/>
            </w:r>
            <w:r>
              <w:rPr>
                <w:webHidden/>
              </w:rPr>
              <w:instrText xml:space="preserve"> PAGEREF _Toc192497451 \h </w:instrText>
            </w:r>
            <w:r>
              <w:rPr>
                <w:webHidden/>
              </w:rPr>
            </w:r>
            <w:r>
              <w:rPr>
                <w:webHidden/>
              </w:rPr>
              <w:fldChar w:fldCharType="separate"/>
            </w:r>
            <w:r w:rsidR="00FE7F5A">
              <w:rPr>
                <w:webHidden/>
              </w:rPr>
              <w:t>4</w:t>
            </w:r>
            <w:r>
              <w:rPr>
                <w:webHidden/>
              </w:rPr>
              <w:fldChar w:fldCharType="end"/>
            </w:r>
          </w:hyperlink>
        </w:p>
        <w:p w14:paraId="39650B9B" w14:textId="20F7069B"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2" w:history="1">
            <w:r w:rsidRPr="000170F6">
              <w:rPr>
                <w:rStyle w:val="Hiperveza"/>
              </w:rPr>
              <w:t>1.2.</w:t>
            </w:r>
            <w:r>
              <w:rPr>
                <w:rFonts w:eastAsiaTheme="minorEastAsia" w:cstheme="minorBidi"/>
                <w:b w:val="0"/>
                <w:bCs w:val="0"/>
                <w:caps w:val="0"/>
                <w:kern w:val="2"/>
                <w:sz w:val="24"/>
                <w:szCs w:val="24"/>
                <w:lang w:eastAsia="hr-HR"/>
                <w14:ligatures w14:val="standardContextual"/>
              </w:rPr>
              <w:tab/>
            </w:r>
            <w:r w:rsidRPr="000170F6">
              <w:rPr>
                <w:rStyle w:val="Hiperveza"/>
              </w:rPr>
              <w:t>Sadnja stabala</w:t>
            </w:r>
            <w:r>
              <w:rPr>
                <w:webHidden/>
              </w:rPr>
              <w:tab/>
            </w:r>
            <w:r>
              <w:rPr>
                <w:webHidden/>
              </w:rPr>
              <w:fldChar w:fldCharType="begin"/>
            </w:r>
            <w:r>
              <w:rPr>
                <w:webHidden/>
              </w:rPr>
              <w:instrText xml:space="preserve"> PAGEREF _Toc192497452 \h </w:instrText>
            </w:r>
            <w:r>
              <w:rPr>
                <w:webHidden/>
              </w:rPr>
            </w:r>
            <w:r>
              <w:rPr>
                <w:webHidden/>
              </w:rPr>
              <w:fldChar w:fldCharType="separate"/>
            </w:r>
            <w:r w:rsidR="00FE7F5A">
              <w:rPr>
                <w:webHidden/>
              </w:rPr>
              <w:t>16</w:t>
            </w:r>
            <w:r>
              <w:rPr>
                <w:webHidden/>
              </w:rPr>
              <w:fldChar w:fldCharType="end"/>
            </w:r>
          </w:hyperlink>
        </w:p>
        <w:p w14:paraId="747AF9F8" w14:textId="62BAB63B"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3" w:history="1">
            <w:r w:rsidRPr="000170F6">
              <w:rPr>
                <w:rStyle w:val="Hiperveza"/>
              </w:rPr>
              <w:t>1.3.</w:t>
            </w:r>
            <w:r>
              <w:rPr>
                <w:rFonts w:eastAsiaTheme="minorEastAsia" w:cstheme="minorBidi"/>
                <w:b w:val="0"/>
                <w:bCs w:val="0"/>
                <w:caps w:val="0"/>
                <w:kern w:val="2"/>
                <w:sz w:val="24"/>
                <w:szCs w:val="24"/>
                <w:lang w:eastAsia="hr-HR"/>
                <w14:ligatures w14:val="standardContextual"/>
              </w:rPr>
              <w:tab/>
            </w:r>
            <w:r w:rsidRPr="000170F6">
              <w:rPr>
                <w:rStyle w:val="Hiperveza"/>
              </w:rPr>
              <w:t>Zalijevanje stabala</w:t>
            </w:r>
            <w:r>
              <w:rPr>
                <w:webHidden/>
              </w:rPr>
              <w:tab/>
            </w:r>
            <w:r>
              <w:rPr>
                <w:webHidden/>
              </w:rPr>
              <w:fldChar w:fldCharType="begin"/>
            </w:r>
            <w:r>
              <w:rPr>
                <w:webHidden/>
              </w:rPr>
              <w:instrText xml:space="preserve"> PAGEREF _Toc192497453 \h </w:instrText>
            </w:r>
            <w:r>
              <w:rPr>
                <w:webHidden/>
              </w:rPr>
            </w:r>
            <w:r>
              <w:rPr>
                <w:webHidden/>
              </w:rPr>
              <w:fldChar w:fldCharType="separate"/>
            </w:r>
            <w:r w:rsidR="00FE7F5A">
              <w:rPr>
                <w:webHidden/>
              </w:rPr>
              <w:t>22</w:t>
            </w:r>
            <w:r>
              <w:rPr>
                <w:webHidden/>
              </w:rPr>
              <w:fldChar w:fldCharType="end"/>
            </w:r>
          </w:hyperlink>
        </w:p>
        <w:p w14:paraId="2CD495EE" w14:textId="291AC761"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4" w:history="1">
            <w:r w:rsidRPr="000170F6">
              <w:rPr>
                <w:rStyle w:val="Hiperveza"/>
              </w:rPr>
              <w:t>1.4.</w:t>
            </w:r>
            <w:r>
              <w:rPr>
                <w:rFonts w:eastAsiaTheme="minorEastAsia" w:cstheme="minorBidi"/>
                <w:b w:val="0"/>
                <w:bCs w:val="0"/>
                <w:caps w:val="0"/>
                <w:kern w:val="2"/>
                <w:sz w:val="24"/>
                <w:szCs w:val="24"/>
                <w:lang w:eastAsia="hr-HR"/>
                <w14:ligatures w14:val="standardContextual"/>
              </w:rPr>
              <w:tab/>
            </w:r>
            <w:r w:rsidRPr="000170F6">
              <w:rPr>
                <w:rStyle w:val="Hiperveza"/>
              </w:rPr>
              <w:t>Stopa propadanja novo Posađenih sadnica stabala</w:t>
            </w:r>
            <w:r>
              <w:rPr>
                <w:webHidden/>
              </w:rPr>
              <w:tab/>
            </w:r>
            <w:r>
              <w:rPr>
                <w:webHidden/>
              </w:rPr>
              <w:fldChar w:fldCharType="begin"/>
            </w:r>
            <w:r>
              <w:rPr>
                <w:webHidden/>
              </w:rPr>
              <w:instrText xml:space="preserve"> PAGEREF _Toc192497454 \h </w:instrText>
            </w:r>
            <w:r>
              <w:rPr>
                <w:webHidden/>
              </w:rPr>
            </w:r>
            <w:r>
              <w:rPr>
                <w:webHidden/>
              </w:rPr>
              <w:fldChar w:fldCharType="separate"/>
            </w:r>
            <w:r w:rsidR="00FE7F5A">
              <w:rPr>
                <w:webHidden/>
              </w:rPr>
              <w:t>24</w:t>
            </w:r>
            <w:r>
              <w:rPr>
                <w:webHidden/>
              </w:rPr>
              <w:fldChar w:fldCharType="end"/>
            </w:r>
          </w:hyperlink>
        </w:p>
        <w:p w14:paraId="7288A898" w14:textId="4D101E4E"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5" w:history="1">
            <w:r w:rsidRPr="000170F6">
              <w:rPr>
                <w:rStyle w:val="Hiperveza"/>
              </w:rPr>
              <w:t>1.5.</w:t>
            </w:r>
            <w:r>
              <w:rPr>
                <w:rFonts w:eastAsiaTheme="minorEastAsia" w:cstheme="minorBidi"/>
                <w:b w:val="0"/>
                <w:bCs w:val="0"/>
                <w:caps w:val="0"/>
                <w:kern w:val="2"/>
                <w:sz w:val="24"/>
                <w:szCs w:val="24"/>
                <w:lang w:eastAsia="hr-HR"/>
                <w14:ligatures w14:val="standardContextual"/>
              </w:rPr>
              <w:tab/>
            </w:r>
            <w:r w:rsidRPr="000170F6">
              <w:rPr>
                <w:rStyle w:val="Hiperveza"/>
              </w:rPr>
              <w:t>Uklanjanje stabala</w:t>
            </w:r>
            <w:r>
              <w:rPr>
                <w:webHidden/>
              </w:rPr>
              <w:tab/>
            </w:r>
            <w:r>
              <w:rPr>
                <w:webHidden/>
              </w:rPr>
              <w:fldChar w:fldCharType="begin"/>
            </w:r>
            <w:r>
              <w:rPr>
                <w:webHidden/>
              </w:rPr>
              <w:instrText xml:space="preserve"> PAGEREF _Toc192497455 \h </w:instrText>
            </w:r>
            <w:r>
              <w:rPr>
                <w:webHidden/>
              </w:rPr>
            </w:r>
            <w:r>
              <w:rPr>
                <w:webHidden/>
              </w:rPr>
              <w:fldChar w:fldCharType="separate"/>
            </w:r>
            <w:r w:rsidR="00FE7F5A">
              <w:rPr>
                <w:webHidden/>
              </w:rPr>
              <w:t>26</w:t>
            </w:r>
            <w:r>
              <w:rPr>
                <w:webHidden/>
              </w:rPr>
              <w:fldChar w:fldCharType="end"/>
            </w:r>
          </w:hyperlink>
        </w:p>
        <w:p w14:paraId="7FB8C6F3" w14:textId="4AC07E52"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6" w:history="1">
            <w:r w:rsidRPr="000170F6">
              <w:rPr>
                <w:rStyle w:val="Hiperveza"/>
              </w:rPr>
              <w:t>1.6.</w:t>
            </w:r>
            <w:r>
              <w:rPr>
                <w:rFonts w:eastAsiaTheme="minorEastAsia" w:cstheme="minorBidi"/>
                <w:b w:val="0"/>
                <w:bCs w:val="0"/>
                <w:caps w:val="0"/>
                <w:kern w:val="2"/>
                <w:sz w:val="24"/>
                <w:szCs w:val="24"/>
                <w:lang w:eastAsia="hr-HR"/>
                <w14:ligatures w14:val="standardContextual"/>
              </w:rPr>
              <w:tab/>
            </w:r>
            <w:r w:rsidRPr="000170F6">
              <w:rPr>
                <w:rStyle w:val="Hiperveza"/>
              </w:rPr>
              <w:t>Uklanjanje panjeva</w:t>
            </w:r>
            <w:r>
              <w:rPr>
                <w:webHidden/>
              </w:rPr>
              <w:tab/>
            </w:r>
            <w:r>
              <w:rPr>
                <w:webHidden/>
              </w:rPr>
              <w:fldChar w:fldCharType="begin"/>
            </w:r>
            <w:r>
              <w:rPr>
                <w:webHidden/>
              </w:rPr>
              <w:instrText xml:space="preserve"> PAGEREF _Toc192497456 \h </w:instrText>
            </w:r>
            <w:r>
              <w:rPr>
                <w:webHidden/>
              </w:rPr>
            </w:r>
            <w:r>
              <w:rPr>
                <w:webHidden/>
              </w:rPr>
              <w:fldChar w:fldCharType="separate"/>
            </w:r>
            <w:r w:rsidR="00FE7F5A">
              <w:rPr>
                <w:webHidden/>
              </w:rPr>
              <w:t>33</w:t>
            </w:r>
            <w:r>
              <w:rPr>
                <w:webHidden/>
              </w:rPr>
              <w:fldChar w:fldCharType="end"/>
            </w:r>
          </w:hyperlink>
        </w:p>
        <w:p w14:paraId="6EB562AB" w14:textId="5C52769F"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7" w:history="1">
            <w:r w:rsidRPr="000170F6">
              <w:rPr>
                <w:rStyle w:val="Hiperveza"/>
              </w:rPr>
              <w:t>1.7.</w:t>
            </w:r>
            <w:r>
              <w:rPr>
                <w:rFonts w:eastAsiaTheme="minorEastAsia" w:cstheme="minorBidi"/>
                <w:b w:val="0"/>
                <w:bCs w:val="0"/>
                <w:caps w:val="0"/>
                <w:kern w:val="2"/>
                <w:sz w:val="24"/>
                <w:szCs w:val="24"/>
                <w:lang w:eastAsia="hr-HR"/>
                <w14:ligatures w14:val="standardContextual"/>
              </w:rPr>
              <w:tab/>
            </w:r>
            <w:r w:rsidRPr="000170F6">
              <w:rPr>
                <w:rStyle w:val="Hiperveza"/>
              </w:rPr>
              <w:t>Prekopi uz stabla i odlaganje građevinskog otpada</w:t>
            </w:r>
            <w:r>
              <w:rPr>
                <w:webHidden/>
              </w:rPr>
              <w:tab/>
            </w:r>
            <w:r>
              <w:rPr>
                <w:webHidden/>
              </w:rPr>
              <w:fldChar w:fldCharType="begin"/>
            </w:r>
            <w:r>
              <w:rPr>
                <w:webHidden/>
              </w:rPr>
              <w:instrText xml:space="preserve"> PAGEREF _Toc192497457 \h </w:instrText>
            </w:r>
            <w:r>
              <w:rPr>
                <w:webHidden/>
              </w:rPr>
            </w:r>
            <w:r>
              <w:rPr>
                <w:webHidden/>
              </w:rPr>
              <w:fldChar w:fldCharType="separate"/>
            </w:r>
            <w:r w:rsidR="00FE7F5A">
              <w:rPr>
                <w:webHidden/>
              </w:rPr>
              <w:t>36</w:t>
            </w:r>
            <w:r>
              <w:rPr>
                <w:webHidden/>
              </w:rPr>
              <w:fldChar w:fldCharType="end"/>
            </w:r>
          </w:hyperlink>
        </w:p>
        <w:p w14:paraId="3F9726D8" w14:textId="09CB8176"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8" w:history="1">
            <w:r w:rsidRPr="000170F6">
              <w:rPr>
                <w:rStyle w:val="Hiperveza"/>
              </w:rPr>
              <w:t>1.8.</w:t>
            </w:r>
            <w:r>
              <w:rPr>
                <w:rFonts w:eastAsiaTheme="minorEastAsia" w:cstheme="minorBidi"/>
                <w:b w:val="0"/>
                <w:bCs w:val="0"/>
                <w:caps w:val="0"/>
                <w:kern w:val="2"/>
                <w:sz w:val="24"/>
                <w:szCs w:val="24"/>
                <w:lang w:eastAsia="hr-HR"/>
                <w14:ligatures w14:val="standardContextual"/>
              </w:rPr>
              <w:tab/>
            </w:r>
            <w:r w:rsidRPr="000170F6">
              <w:rPr>
                <w:rStyle w:val="Hiperveza"/>
              </w:rPr>
              <w:t>Uočene radnje građana na javnom zelenilu</w:t>
            </w:r>
            <w:r>
              <w:rPr>
                <w:webHidden/>
              </w:rPr>
              <w:tab/>
            </w:r>
            <w:r>
              <w:rPr>
                <w:webHidden/>
              </w:rPr>
              <w:fldChar w:fldCharType="begin"/>
            </w:r>
            <w:r>
              <w:rPr>
                <w:webHidden/>
              </w:rPr>
              <w:instrText xml:space="preserve"> PAGEREF _Toc192497458 \h </w:instrText>
            </w:r>
            <w:r>
              <w:rPr>
                <w:webHidden/>
              </w:rPr>
            </w:r>
            <w:r>
              <w:rPr>
                <w:webHidden/>
              </w:rPr>
              <w:fldChar w:fldCharType="separate"/>
            </w:r>
            <w:r w:rsidR="00FE7F5A">
              <w:rPr>
                <w:webHidden/>
              </w:rPr>
              <w:t>48</w:t>
            </w:r>
            <w:r>
              <w:rPr>
                <w:webHidden/>
              </w:rPr>
              <w:fldChar w:fldCharType="end"/>
            </w:r>
          </w:hyperlink>
        </w:p>
        <w:p w14:paraId="24B9F587" w14:textId="107BACF8"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59" w:history="1">
            <w:r w:rsidRPr="000170F6">
              <w:rPr>
                <w:rStyle w:val="Hiperveza"/>
              </w:rPr>
              <w:t>1.9.</w:t>
            </w:r>
            <w:r>
              <w:rPr>
                <w:rFonts w:eastAsiaTheme="minorEastAsia" w:cstheme="minorBidi"/>
                <w:b w:val="0"/>
                <w:bCs w:val="0"/>
                <w:caps w:val="0"/>
                <w:kern w:val="2"/>
                <w:sz w:val="24"/>
                <w:szCs w:val="24"/>
                <w:lang w:eastAsia="hr-HR"/>
                <w14:ligatures w14:val="standardContextual"/>
              </w:rPr>
              <w:tab/>
            </w:r>
            <w:r w:rsidRPr="000170F6">
              <w:rPr>
                <w:rStyle w:val="Hiperveza"/>
              </w:rPr>
              <w:t>Aktivnosti sa svrhom podizanja svijesti o važnosti prisutnosti stabala i veće bioraznolikosti okoliša</w:t>
            </w:r>
            <w:r>
              <w:rPr>
                <w:webHidden/>
              </w:rPr>
              <w:tab/>
            </w:r>
            <w:r>
              <w:rPr>
                <w:webHidden/>
              </w:rPr>
              <w:fldChar w:fldCharType="begin"/>
            </w:r>
            <w:r>
              <w:rPr>
                <w:webHidden/>
              </w:rPr>
              <w:instrText xml:space="preserve"> PAGEREF _Toc192497459 \h </w:instrText>
            </w:r>
            <w:r>
              <w:rPr>
                <w:webHidden/>
              </w:rPr>
            </w:r>
            <w:r>
              <w:rPr>
                <w:webHidden/>
              </w:rPr>
              <w:fldChar w:fldCharType="separate"/>
            </w:r>
            <w:r w:rsidR="00FE7F5A">
              <w:rPr>
                <w:webHidden/>
              </w:rPr>
              <w:t>51</w:t>
            </w:r>
            <w:r>
              <w:rPr>
                <w:webHidden/>
              </w:rPr>
              <w:fldChar w:fldCharType="end"/>
            </w:r>
          </w:hyperlink>
        </w:p>
        <w:p w14:paraId="0D0CF358" w14:textId="033373C0"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0" w:history="1">
            <w:r w:rsidRPr="000170F6">
              <w:rPr>
                <w:rStyle w:val="Hiperveza"/>
              </w:rPr>
              <w:t>1.10.</w:t>
            </w:r>
            <w:r>
              <w:rPr>
                <w:rFonts w:eastAsiaTheme="minorEastAsia" w:cstheme="minorBidi"/>
                <w:b w:val="0"/>
                <w:bCs w:val="0"/>
                <w:caps w:val="0"/>
                <w:kern w:val="2"/>
                <w:sz w:val="24"/>
                <w:szCs w:val="24"/>
                <w:lang w:eastAsia="hr-HR"/>
                <w14:ligatures w14:val="standardContextual"/>
              </w:rPr>
              <w:tab/>
            </w:r>
            <w:r w:rsidRPr="000170F6">
              <w:rPr>
                <w:rStyle w:val="Hiperveza"/>
              </w:rPr>
              <w:t>Osvrt na analize stabala u 2024. godini</w:t>
            </w:r>
            <w:r>
              <w:rPr>
                <w:webHidden/>
              </w:rPr>
              <w:tab/>
            </w:r>
            <w:r>
              <w:rPr>
                <w:webHidden/>
              </w:rPr>
              <w:fldChar w:fldCharType="begin"/>
            </w:r>
            <w:r>
              <w:rPr>
                <w:webHidden/>
              </w:rPr>
              <w:instrText xml:space="preserve"> PAGEREF _Toc192497460 \h </w:instrText>
            </w:r>
            <w:r>
              <w:rPr>
                <w:webHidden/>
              </w:rPr>
            </w:r>
            <w:r>
              <w:rPr>
                <w:webHidden/>
              </w:rPr>
              <w:fldChar w:fldCharType="separate"/>
            </w:r>
            <w:r w:rsidR="00FE7F5A">
              <w:rPr>
                <w:webHidden/>
              </w:rPr>
              <w:t>60</w:t>
            </w:r>
            <w:r>
              <w:rPr>
                <w:webHidden/>
              </w:rPr>
              <w:fldChar w:fldCharType="end"/>
            </w:r>
          </w:hyperlink>
        </w:p>
        <w:p w14:paraId="44E02C65" w14:textId="3E140EDB"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1" w:history="1">
            <w:r w:rsidRPr="000170F6">
              <w:rPr>
                <w:rStyle w:val="Hiperveza"/>
              </w:rPr>
              <w:t>1.11.</w:t>
            </w:r>
            <w:r>
              <w:rPr>
                <w:rFonts w:eastAsiaTheme="minorEastAsia" w:cstheme="minorBidi"/>
                <w:b w:val="0"/>
                <w:bCs w:val="0"/>
                <w:caps w:val="0"/>
                <w:kern w:val="2"/>
                <w:sz w:val="24"/>
                <w:szCs w:val="24"/>
                <w:lang w:eastAsia="hr-HR"/>
                <w14:ligatures w14:val="standardContextual"/>
              </w:rPr>
              <w:tab/>
            </w:r>
            <w:r w:rsidRPr="000170F6">
              <w:rPr>
                <w:rStyle w:val="Hiperveza"/>
              </w:rPr>
              <w:t>Bolesti i štetnici</w:t>
            </w:r>
            <w:r>
              <w:rPr>
                <w:webHidden/>
              </w:rPr>
              <w:tab/>
            </w:r>
            <w:r>
              <w:rPr>
                <w:webHidden/>
              </w:rPr>
              <w:fldChar w:fldCharType="begin"/>
            </w:r>
            <w:r>
              <w:rPr>
                <w:webHidden/>
              </w:rPr>
              <w:instrText xml:space="preserve"> PAGEREF _Toc192497461 \h </w:instrText>
            </w:r>
            <w:r>
              <w:rPr>
                <w:webHidden/>
              </w:rPr>
            </w:r>
            <w:r>
              <w:rPr>
                <w:webHidden/>
              </w:rPr>
              <w:fldChar w:fldCharType="separate"/>
            </w:r>
            <w:r w:rsidR="00FE7F5A">
              <w:rPr>
                <w:webHidden/>
              </w:rPr>
              <w:t>62</w:t>
            </w:r>
            <w:r>
              <w:rPr>
                <w:webHidden/>
              </w:rPr>
              <w:fldChar w:fldCharType="end"/>
            </w:r>
          </w:hyperlink>
        </w:p>
        <w:p w14:paraId="6713E5B9" w14:textId="452D350B"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2" w:history="1">
            <w:r w:rsidRPr="000170F6">
              <w:rPr>
                <w:rStyle w:val="Hiperveza"/>
              </w:rPr>
              <w:t>1.12.</w:t>
            </w:r>
            <w:r>
              <w:rPr>
                <w:rFonts w:eastAsiaTheme="minorEastAsia" w:cstheme="minorBidi"/>
                <w:b w:val="0"/>
                <w:bCs w:val="0"/>
                <w:caps w:val="0"/>
                <w:kern w:val="2"/>
                <w:sz w:val="24"/>
                <w:szCs w:val="24"/>
                <w:lang w:eastAsia="hr-HR"/>
                <w14:ligatures w14:val="standardContextual"/>
              </w:rPr>
              <w:tab/>
            </w:r>
            <w:r w:rsidRPr="000170F6">
              <w:rPr>
                <w:rStyle w:val="Hiperveza"/>
              </w:rPr>
              <w:t>Katastar stabala</w:t>
            </w:r>
            <w:r>
              <w:rPr>
                <w:webHidden/>
              </w:rPr>
              <w:tab/>
            </w:r>
            <w:r>
              <w:rPr>
                <w:webHidden/>
              </w:rPr>
              <w:fldChar w:fldCharType="begin"/>
            </w:r>
            <w:r>
              <w:rPr>
                <w:webHidden/>
              </w:rPr>
              <w:instrText xml:space="preserve"> PAGEREF _Toc192497462 \h </w:instrText>
            </w:r>
            <w:r>
              <w:rPr>
                <w:webHidden/>
              </w:rPr>
            </w:r>
            <w:r>
              <w:rPr>
                <w:webHidden/>
              </w:rPr>
              <w:fldChar w:fldCharType="separate"/>
            </w:r>
            <w:r w:rsidR="00FE7F5A">
              <w:rPr>
                <w:webHidden/>
              </w:rPr>
              <w:t>75</w:t>
            </w:r>
            <w:r>
              <w:rPr>
                <w:webHidden/>
              </w:rPr>
              <w:fldChar w:fldCharType="end"/>
            </w:r>
          </w:hyperlink>
        </w:p>
        <w:p w14:paraId="0160CB8B" w14:textId="3895DCA6"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3" w:history="1">
            <w:r w:rsidRPr="000170F6">
              <w:rPr>
                <w:rStyle w:val="Hiperveza"/>
              </w:rPr>
              <w:t>1.13.</w:t>
            </w:r>
            <w:r>
              <w:rPr>
                <w:rFonts w:eastAsiaTheme="minorEastAsia" w:cstheme="minorBidi"/>
                <w:b w:val="0"/>
                <w:bCs w:val="0"/>
                <w:caps w:val="0"/>
                <w:kern w:val="2"/>
                <w:sz w:val="24"/>
                <w:szCs w:val="24"/>
                <w:lang w:eastAsia="hr-HR"/>
                <w14:ligatures w14:val="standardContextual"/>
              </w:rPr>
              <w:tab/>
            </w:r>
            <w:r w:rsidRPr="000170F6">
              <w:rPr>
                <w:rStyle w:val="Hiperveza"/>
              </w:rPr>
              <w:t>Analiza meteoroloških podataka</w:t>
            </w:r>
            <w:r>
              <w:rPr>
                <w:webHidden/>
              </w:rPr>
              <w:tab/>
            </w:r>
            <w:r>
              <w:rPr>
                <w:webHidden/>
              </w:rPr>
              <w:fldChar w:fldCharType="begin"/>
            </w:r>
            <w:r>
              <w:rPr>
                <w:webHidden/>
              </w:rPr>
              <w:instrText xml:space="preserve"> PAGEREF _Toc192497463 \h </w:instrText>
            </w:r>
            <w:r>
              <w:rPr>
                <w:webHidden/>
              </w:rPr>
            </w:r>
            <w:r>
              <w:rPr>
                <w:webHidden/>
              </w:rPr>
              <w:fldChar w:fldCharType="separate"/>
            </w:r>
            <w:r w:rsidR="00FE7F5A">
              <w:rPr>
                <w:webHidden/>
              </w:rPr>
              <w:t>78</w:t>
            </w:r>
            <w:r>
              <w:rPr>
                <w:webHidden/>
              </w:rPr>
              <w:fldChar w:fldCharType="end"/>
            </w:r>
          </w:hyperlink>
        </w:p>
        <w:p w14:paraId="796D4518" w14:textId="05E1E3E0"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4" w:history="1">
            <w:r w:rsidRPr="000170F6">
              <w:rPr>
                <w:rStyle w:val="Hiperveza"/>
              </w:rPr>
              <w:t>1.14.</w:t>
            </w:r>
            <w:r>
              <w:rPr>
                <w:rFonts w:eastAsiaTheme="minorEastAsia" w:cstheme="minorBidi"/>
                <w:b w:val="0"/>
                <w:bCs w:val="0"/>
                <w:caps w:val="0"/>
                <w:kern w:val="2"/>
                <w:sz w:val="24"/>
                <w:szCs w:val="24"/>
                <w:lang w:eastAsia="hr-HR"/>
                <w14:ligatures w14:val="standardContextual"/>
              </w:rPr>
              <w:tab/>
            </w:r>
            <w:r w:rsidRPr="000170F6">
              <w:rPr>
                <w:rStyle w:val="Hiperveza"/>
              </w:rPr>
              <w:t>Provedena ispitivanja i analize</w:t>
            </w:r>
            <w:r>
              <w:rPr>
                <w:webHidden/>
              </w:rPr>
              <w:tab/>
            </w:r>
            <w:r>
              <w:rPr>
                <w:webHidden/>
              </w:rPr>
              <w:fldChar w:fldCharType="begin"/>
            </w:r>
            <w:r>
              <w:rPr>
                <w:webHidden/>
              </w:rPr>
              <w:instrText xml:space="preserve"> PAGEREF _Toc192497464 \h </w:instrText>
            </w:r>
            <w:r>
              <w:rPr>
                <w:webHidden/>
              </w:rPr>
            </w:r>
            <w:r>
              <w:rPr>
                <w:webHidden/>
              </w:rPr>
              <w:fldChar w:fldCharType="separate"/>
            </w:r>
            <w:r w:rsidR="00FE7F5A">
              <w:rPr>
                <w:webHidden/>
              </w:rPr>
              <w:t>84</w:t>
            </w:r>
            <w:r>
              <w:rPr>
                <w:webHidden/>
              </w:rPr>
              <w:fldChar w:fldCharType="end"/>
            </w:r>
          </w:hyperlink>
        </w:p>
        <w:p w14:paraId="7000B35C" w14:textId="6CFD2D1F"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5" w:history="1">
            <w:r w:rsidRPr="000170F6">
              <w:rPr>
                <w:rStyle w:val="Hiperveza"/>
              </w:rPr>
              <w:t>1.15.</w:t>
            </w:r>
            <w:r>
              <w:rPr>
                <w:rFonts w:eastAsiaTheme="minorEastAsia" w:cstheme="minorBidi"/>
                <w:b w:val="0"/>
                <w:bCs w:val="0"/>
                <w:caps w:val="0"/>
                <w:kern w:val="2"/>
                <w:sz w:val="24"/>
                <w:szCs w:val="24"/>
                <w:lang w:eastAsia="hr-HR"/>
                <w14:ligatures w14:val="standardContextual"/>
              </w:rPr>
              <w:tab/>
            </w:r>
            <w:r w:rsidRPr="000170F6">
              <w:rPr>
                <w:rStyle w:val="Hiperveza"/>
              </w:rPr>
              <w:t>UVOĐENJE INOVACIJA U ODRŽAVANJU URBANOG DRVENASTOG ZELENILA</w:t>
            </w:r>
            <w:r>
              <w:rPr>
                <w:webHidden/>
              </w:rPr>
              <w:tab/>
            </w:r>
            <w:r>
              <w:rPr>
                <w:webHidden/>
              </w:rPr>
              <w:fldChar w:fldCharType="begin"/>
            </w:r>
            <w:r>
              <w:rPr>
                <w:webHidden/>
              </w:rPr>
              <w:instrText xml:space="preserve"> PAGEREF _Toc192497465 \h </w:instrText>
            </w:r>
            <w:r>
              <w:rPr>
                <w:webHidden/>
              </w:rPr>
            </w:r>
            <w:r>
              <w:rPr>
                <w:webHidden/>
              </w:rPr>
              <w:fldChar w:fldCharType="separate"/>
            </w:r>
            <w:r w:rsidR="00FE7F5A">
              <w:rPr>
                <w:webHidden/>
              </w:rPr>
              <w:t>85</w:t>
            </w:r>
            <w:r>
              <w:rPr>
                <w:webHidden/>
              </w:rPr>
              <w:fldChar w:fldCharType="end"/>
            </w:r>
          </w:hyperlink>
        </w:p>
        <w:p w14:paraId="65EDCFB9" w14:textId="43E8D9DF"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6" w:history="1">
            <w:r w:rsidRPr="000170F6">
              <w:rPr>
                <w:rStyle w:val="Hiperveza"/>
              </w:rPr>
              <w:t>1.16.</w:t>
            </w:r>
            <w:r>
              <w:rPr>
                <w:rFonts w:eastAsiaTheme="minorEastAsia" w:cstheme="minorBidi"/>
                <w:b w:val="0"/>
                <w:bCs w:val="0"/>
                <w:caps w:val="0"/>
                <w:kern w:val="2"/>
                <w:sz w:val="24"/>
                <w:szCs w:val="24"/>
                <w:lang w:eastAsia="hr-HR"/>
                <w14:ligatures w14:val="standardContextual"/>
              </w:rPr>
              <w:tab/>
            </w:r>
            <w:r w:rsidRPr="000170F6">
              <w:rPr>
                <w:rStyle w:val="Hiperveza"/>
              </w:rPr>
              <w:t>Realizacija Programa održavanja javnih zelenih površina</w:t>
            </w:r>
            <w:r>
              <w:rPr>
                <w:webHidden/>
              </w:rPr>
              <w:tab/>
            </w:r>
            <w:r>
              <w:rPr>
                <w:webHidden/>
              </w:rPr>
              <w:fldChar w:fldCharType="begin"/>
            </w:r>
            <w:r>
              <w:rPr>
                <w:webHidden/>
              </w:rPr>
              <w:instrText xml:space="preserve"> PAGEREF _Toc192497466 \h </w:instrText>
            </w:r>
            <w:r>
              <w:rPr>
                <w:webHidden/>
              </w:rPr>
            </w:r>
            <w:r>
              <w:rPr>
                <w:webHidden/>
              </w:rPr>
              <w:fldChar w:fldCharType="separate"/>
            </w:r>
            <w:r w:rsidR="00FE7F5A">
              <w:rPr>
                <w:webHidden/>
              </w:rPr>
              <w:t>90</w:t>
            </w:r>
            <w:r>
              <w:rPr>
                <w:webHidden/>
              </w:rPr>
              <w:fldChar w:fldCharType="end"/>
            </w:r>
          </w:hyperlink>
        </w:p>
        <w:p w14:paraId="6F46DD6C" w14:textId="757208EE" w:rsidR="00587E58" w:rsidRDefault="00587E58">
          <w:pPr>
            <w:pStyle w:val="Sadraj3"/>
            <w:rPr>
              <w:rFonts w:eastAsiaTheme="minorEastAsia" w:cstheme="minorBidi"/>
              <w:b w:val="0"/>
              <w:bCs w:val="0"/>
              <w:caps w:val="0"/>
              <w:kern w:val="2"/>
              <w:sz w:val="24"/>
              <w:szCs w:val="24"/>
              <w:lang w:eastAsia="hr-HR"/>
              <w14:ligatures w14:val="standardContextual"/>
            </w:rPr>
          </w:pPr>
          <w:hyperlink w:anchor="_Toc192497467" w:history="1">
            <w:r w:rsidRPr="000170F6">
              <w:rPr>
                <w:rStyle w:val="Hiperveza"/>
              </w:rPr>
              <w:t>1.17.</w:t>
            </w:r>
            <w:r>
              <w:rPr>
                <w:rFonts w:eastAsiaTheme="minorEastAsia" w:cstheme="minorBidi"/>
                <w:b w:val="0"/>
                <w:bCs w:val="0"/>
                <w:caps w:val="0"/>
                <w:kern w:val="2"/>
                <w:sz w:val="24"/>
                <w:szCs w:val="24"/>
                <w:lang w:eastAsia="hr-HR"/>
                <w14:ligatures w14:val="standardContextual"/>
              </w:rPr>
              <w:tab/>
            </w:r>
            <w:r w:rsidRPr="000170F6">
              <w:rPr>
                <w:rStyle w:val="Hiperveza"/>
              </w:rPr>
              <w:t>Realizacija Programa održavanja Varaždinskog groblja</w:t>
            </w:r>
            <w:r>
              <w:rPr>
                <w:webHidden/>
              </w:rPr>
              <w:tab/>
            </w:r>
            <w:r>
              <w:rPr>
                <w:webHidden/>
              </w:rPr>
              <w:fldChar w:fldCharType="begin"/>
            </w:r>
            <w:r>
              <w:rPr>
                <w:webHidden/>
              </w:rPr>
              <w:instrText xml:space="preserve"> PAGEREF _Toc192497467 \h </w:instrText>
            </w:r>
            <w:r>
              <w:rPr>
                <w:webHidden/>
              </w:rPr>
            </w:r>
            <w:r>
              <w:rPr>
                <w:webHidden/>
              </w:rPr>
              <w:fldChar w:fldCharType="separate"/>
            </w:r>
            <w:r w:rsidR="00FE7F5A">
              <w:rPr>
                <w:webHidden/>
              </w:rPr>
              <w:t>92</w:t>
            </w:r>
            <w:r>
              <w:rPr>
                <w:webHidden/>
              </w:rPr>
              <w:fldChar w:fldCharType="end"/>
            </w:r>
          </w:hyperlink>
        </w:p>
        <w:p w14:paraId="0CA963AF" w14:textId="3342356C" w:rsidR="00587E58" w:rsidRDefault="00587E58">
          <w:pPr>
            <w:pStyle w:val="Sadraj1"/>
            <w:rPr>
              <w:rFonts w:eastAsiaTheme="minorEastAsia" w:cstheme="minorBidi"/>
              <w:b w:val="0"/>
              <w:bCs w:val="0"/>
              <w:kern w:val="2"/>
              <w:lang w:eastAsia="hr-HR"/>
              <w14:ligatures w14:val="standardContextual"/>
            </w:rPr>
          </w:pPr>
          <w:hyperlink w:anchor="_Toc192497468" w:history="1">
            <w:r w:rsidRPr="000170F6">
              <w:rPr>
                <w:rStyle w:val="Hiperveza"/>
              </w:rPr>
              <w:t>2.</w:t>
            </w:r>
            <w:r>
              <w:rPr>
                <w:rFonts w:eastAsiaTheme="minorEastAsia" w:cstheme="minorBidi"/>
                <w:b w:val="0"/>
                <w:bCs w:val="0"/>
                <w:kern w:val="2"/>
                <w:lang w:eastAsia="hr-HR"/>
                <w14:ligatures w14:val="standardContextual"/>
              </w:rPr>
              <w:tab/>
            </w:r>
            <w:r w:rsidRPr="000170F6">
              <w:rPr>
                <w:rStyle w:val="Hiperveza"/>
              </w:rPr>
              <w:t>Zaključak godišnjeg izvješća za 2024. godinu</w:t>
            </w:r>
            <w:r>
              <w:rPr>
                <w:webHidden/>
              </w:rPr>
              <w:tab/>
            </w:r>
            <w:r>
              <w:rPr>
                <w:webHidden/>
              </w:rPr>
              <w:fldChar w:fldCharType="begin"/>
            </w:r>
            <w:r>
              <w:rPr>
                <w:webHidden/>
              </w:rPr>
              <w:instrText xml:space="preserve"> PAGEREF _Toc192497468 \h </w:instrText>
            </w:r>
            <w:r>
              <w:rPr>
                <w:webHidden/>
              </w:rPr>
            </w:r>
            <w:r>
              <w:rPr>
                <w:webHidden/>
              </w:rPr>
              <w:fldChar w:fldCharType="separate"/>
            </w:r>
            <w:r w:rsidR="00FE7F5A">
              <w:rPr>
                <w:webHidden/>
              </w:rPr>
              <w:t>93</w:t>
            </w:r>
            <w:r>
              <w:rPr>
                <w:webHidden/>
              </w:rPr>
              <w:fldChar w:fldCharType="end"/>
            </w:r>
          </w:hyperlink>
        </w:p>
        <w:p w14:paraId="325A8396" w14:textId="5961F655" w:rsidR="000B5090" w:rsidRPr="006529B9" w:rsidRDefault="000B5090" w:rsidP="008676E5">
          <w:pPr>
            <w:spacing w:after="0" w:line="240" w:lineRule="auto"/>
            <w:rPr>
              <w:sz w:val="24"/>
              <w:szCs w:val="24"/>
            </w:rPr>
          </w:pPr>
          <w:r w:rsidRPr="00C44167">
            <w:rPr>
              <w:rFonts w:cstheme="minorHAnsi"/>
              <w:b/>
              <w:bCs/>
              <w:sz w:val="44"/>
              <w:szCs w:val="44"/>
            </w:rPr>
            <w:fldChar w:fldCharType="end"/>
          </w:r>
        </w:p>
      </w:sdtContent>
    </w:sdt>
    <w:p w14:paraId="0F3AEBF5" w14:textId="77777777" w:rsidR="000B5090" w:rsidRDefault="000B5090" w:rsidP="00C37C5D">
      <w:pPr>
        <w:spacing w:after="0" w:line="240" w:lineRule="auto"/>
        <w:rPr>
          <w:rFonts w:asciiTheme="majorHAnsi" w:hAnsiTheme="majorHAnsi" w:cstheme="minorHAnsi"/>
          <w:iCs/>
        </w:rPr>
      </w:pPr>
    </w:p>
    <w:p w14:paraId="1F253C1A" w14:textId="77777777" w:rsidR="000B5090" w:rsidRDefault="000B5090" w:rsidP="00C37C5D">
      <w:pPr>
        <w:spacing w:after="0" w:line="240" w:lineRule="auto"/>
        <w:rPr>
          <w:rFonts w:asciiTheme="majorHAnsi" w:hAnsiTheme="majorHAnsi" w:cstheme="minorHAnsi"/>
          <w:iCs/>
        </w:rPr>
      </w:pPr>
    </w:p>
    <w:p w14:paraId="207433B0" w14:textId="77777777" w:rsidR="000B5090" w:rsidRDefault="000B5090" w:rsidP="00C37C5D">
      <w:pPr>
        <w:spacing w:after="0" w:line="240" w:lineRule="auto"/>
        <w:rPr>
          <w:rFonts w:asciiTheme="majorHAnsi" w:hAnsiTheme="majorHAnsi" w:cstheme="minorHAnsi"/>
          <w:iCs/>
        </w:rPr>
      </w:pPr>
    </w:p>
    <w:p w14:paraId="19090EE7" w14:textId="77777777" w:rsidR="000B5090" w:rsidRDefault="000B5090" w:rsidP="00C37C5D">
      <w:pPr>
        <w:spacing w:after="0" w:line="240" w:lineRule="auto"/>
        <w:rPr>
          <w:rFonts w:asciiTheme="majorHAnsi" w:hAnsiTheme="majorHAnsi" w:cstheme="minorHAnsi"/>
          <w:iCs/>
        </w:rPr>
      </w:pPr>
    </w:p>
    <w:p w14:paraId="4E84742B" w14:textId="77777777" w:rsidR="000B5090" w:rsidRDefault="000B5090" w:rsidP="00C37C5D">
      <w:pPr>
        <w:spacing w:after="0" w:line="240" w:lineRule="auto"/>
        <w:rPr>
          <w:rFonts w:asciiTheme="majorHAnsi" w:hAnsiTheme="majorHAnsi" w:cstheme="minorHAnsi"/>
          <w:iCs/>
        </w:rPr>
      </w:pPr>
    </w:p>
    <w:p w14:paraId="4A86CC4C" w14:textId="77777777" w:rsidR="000B5090" w:rsidRDefault="000B5090" w:rsidP="00C37C5D">
      <w:pPr>
        <w:spacing w:after="0" w:line="240" w:lineRule="auto"/>
        <w:rPr>
          <w:rFonts w:asciiTheme="majorHAnsi" w:hAnsiTheme="majorHAnsi" w:cstheme="minorHAnsi"/>
          <w:iCs/>
        </w:rPr>
      </w:pPr>
    </w:p>
    <w:p w14:paraId="48442442" w14:textId="77777777" w:rsidR="000B5090" w:rsidRDefault="000B5090" w:rsidP="00C37C5D">
      <w:pPr>
        <w:spacing w:after="0" w:line="240" w:lineRule="auto"/>
        <w:rPr>
          <w:rFonts w:asciiTheme="majorHAnsi" w:hAnsiTheme="majorHAnsi" w:cstheme="minorHAnsi"/>
          <w:iCs/>
        </w:rPr>
      </w:pPr>
    </w:p>
    <w:p w14:paraId="0F189976" w14:textId="77777777" w:rsidR="00215505" w:rsidRDefault="00215505" w:rsidP="00C37C5D">
      <w:pPr>
        <w:spacing w:after="0" w:line="240" w:lineRule="auto"/>
        <w:rPr>
          <w:rFonts w:asciiTheme="majorHAnsi" w:hAnsiTheme="majorHAnsi" w:cstheme="minorHAnsi"/>
          <w:iCs/>
        </w:rPr>
      </w:pPr>
    </w:p>
    <w:p w14:paraId="50673267" w14:textId="77777777" w:rsidR="00215505" w:rsidRDefault="00215505" w:rsidP="00C37C5D">
      <w:pPr>
        <w:spacing w:after="0" w:line="240" w:lineRule="auto"/>
        <w:rPr>
          <w:rFonts w:asciiTheme="majorHAnsi" w:hAnsiTheme="majorHAnsi" w:cstheme="minorHAnsi"/>
          <w:iCs/>
        </w:rPr>
      </w:pPr>
    </w:p>
    <w:p w14:paraId="3D657002" w14:textId="77777777" w:rsidR="000B5090" w:rsidRDefault="000B5090" w:rsidP="00C37C5D">
      <w:pPr>
        <w:spacing w:after="0" w:line="240" w:lineRule="auto"/>
        <w:rPr>
          <w:rFonts w:asciiTheme="majorHAnsi" w:hAnsiTheme="majorHAnsi" w:cstheme="minorHAnsi"/>
          <w:iCs/>
        </w:rPr>
      </w:pPr>
    </w:p>
    <w:p w14:paraId="0A6F4F86" w14:textId="77777777" w:rsidR="000B5090" w:rsidRDefault="000B5090" w:rsidP="00C37C5D">
      <w:pPr>
        <w:spacing w:after="0" w:line="240" w:lineRule="auto"/>
        <w:rPr>
          <w:rFonts w:asciiTheme="majorHAnsi" w:hAnsiTheme="majorHAnsi" w:cstheme="minorHAnsi"/>
          <w:iCs/>
        </w:rPr>
      </w:pPr>
    </w:p>
    <w:p w14:paraId="250CEC11" w14:textId="77777777" w:rsidR="000B5090" w:rsidRDefault="000B5090" w:rsidP="00C37C5D">
      <w:pPr>
        <w:spacing w:after="0" w:line="240" w:lineRule="auto"/>
        <w:rPr>
          <w:rFonts w:asciiTheme="majorHAnsi" w:hAnsiTheme="majorHAnsi" w:cstheme="minorHAnsi"/>
          <w:iCs/>
        </w:rPr>
      </w:pPr>
    </w:p>
    <w:p w14:paraId="68F50121" w14:textId="77777777" w:rsidR="000B5090" w:rsidRDefault="000B5090" w:rsidP="00C37C5D">
      <w:pPr>
        <w:spacing w:after="0" w:line="240" w:lineRule="auto"/>
        <w:rPr>
          <w:rFonts w:asciiTheme="majorHAnsi" w:hAnsiTheme="majorHAnsi" w:cstheme="minorHAnsi"/>
          <w:iCs/>
        </w:rPr>
      </w:pPr>
    </w:p>
    <w:p w14:paraId="50FFA8E7" w14:textId="77777777" w:rsidR="00587E58" w:rsidRDefault="00587E58" w:rsidP="00C37C5D">
      <w:pPr>
        <w:spacing w:after="0" w:line="240" w:lineRule="auto"/>
        <w:rPr>
          <w:rFonts w:asciiTheme="majorHAnsi" w:hAnsiTheme="majorHAnsi" w:cstheme="minorHAnsi"/>
          <w:iCs/>
        </w:rPr>
      </w:pPr>
    </w:p>
    <w:p w14:paraId="1C823429" w14:textId="77777777" w:rsidR="007264E8" w:rsidRDefault="007264E8" w:rsidP="00C37C5D">
      <w:pPr>
        <w:spacing w:after="0" w:line="240" w:lineRule="auto"/>
        <w:rPr>
          <w:rFonts w:asciiTheme="majorHAnsi" w:hAnsiTheme="majorHAnsi" w:cstheme="minorHAnsi"/>
          <w:iCs/>
          <w:color w:val="538135" w:themeColor="accent6" w:themeShade="BF"/>
        </w:rPr>
      </w:pPr>
    </w:p>
    <w:p w14:paraId="377E72E9" w14:textId="77777777" w:rsidR="006115FA" w:rsidRDefault="006115FA" w:rsidP="00C37C5D">
      <w:pPr>
        <w:spacing w:after="0" w:line="240" w:lineRule="auto"/>
        <w:rPr>
          <w:rFonts w:asciiTheme="majorHAnsi" w:hAnsiTheme="majorHAnsi" w:cstheme="minorHAnsi"/>
          <w:iCs/>
        </w:rPr>
      </w:pPr>
    </w:p>
    <w:p w14:paraId="40127560" w14:textId="77777777" w:rsidR="000B5090" w:rsidRDefault="000B5090" w:rsidP="00C37C5D">
      <w:pPr>
        <w:spacing w:after="0" w:line="240" w:lineRule="auto"/>
        <w:rPr>
          <w:rFonts w:asciiTheme="majorHAnsi" w:hAnsiTheme="majorHAnsi" w:cstheme="minorHAnsi"/>
          <w:iCs/>
        </w:rPr>
      </w:pPr>
    </w:p>
    <w:p w14:paraId="7DA73695" w14:textId="144D85FC" w:rsidR="00696D6E" w:rsidRPr="006657BB" w:rsidRDefault="0099685C" w:rsidP="00C37C5D">
      <w:pPr>
        <w:pStyle w:val="Naslov1"/>
        <w:numPr>
          <w:ilvl w:val="0"/>
          <w:numId w:val="11"/>
        </w:numPr>
        <w:spacing w:before="0" w:line="240" w:lineRule="auto"/>
        <w:rPr>
          <w:rFonts w:asciiTheme="minorHAnsi" w:hAnsiTheme="minorHAnsi" w:cstheme="minorHAnsi"/>
          <w:b/>
          <w:bCs/>
          <w:color w:val="538135" w:themeColor="accent6" w:themeShade="BF"/>
          <w:sz w:val="36"/>
          <w:szCs w:val="36"/>
        </w:rPr>
      </w:pPr>
      <w:bookmarkStart w:id="2" w:name="_Toc192497450"/>
      <w:r w:rsidRPr="006657BB">
        <w:rPr>
          <w:rFonts w:asciiTheme="minorHAnsi" w:hAnsiTheme="minorHAnsi" w:cstheme="minorHAnsi"/>
          <w:b/>
          <w:bCs/>
          <w:color w:val="538135" w:themeColor="accent6" w:themeShade="BF"/>
          <w:sz w:val="36"/>
          <w:szCs w:val="36"/>
        </w:rPr>
        <w:lastRenderedPageBreak/>
        <w:t>Uvod</w:t>
      </w:r>
      <w:bookmarkEnd w:id="2"/>
    </w:p>
    <w:p w14:paraId="12E5FBA0" w14:textId="77777777" w:rsidR="00696D6E" w:rsidRDefault="00696D6E" w:rsidP="00C37C5D">
      <w:pPr>
        <w:spacing w:after="0" w:line="240" w:lineRule="auto"/>
        <w:jc w:val="both"/>
        <w:rPr>
          <w:rFonts w:cstheme="minorHAnsi"/>
          <w:sz w:val="24"/>
          <w:szCs w:val="24"/>
        </w:rPr>
      </w:pPr>
    </w:p>
    <w:p w14:paraId="3DF14684" w14:textId="77777777" w:rsidR="00377813" w:rsidRDefault="00510984"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Ovim dokumentom </w:t>
      </w:r>
      <w:r w:rsidR="00B42768">
        <w:rPr>
          <w:rFonts w:cstheme="minorHAnsi"/>
          <w:color w:val="538135" w:themeColor="accent6" w:themeShade="BF"/>
          <w:sz w:val="24"/>
          <w:szCs w:val="24"/>
        </w:rPr>
        <w:t xml:space="preserve">daje se pregled svih relevantnih radova, okolnosti i zapažanja u vezi stabala na javnim zelenim površinama Grada Varaždina, a kako bi se na </w:t>
      </w:r>
      <w:r>
        <w:rPr>
          <w:rFonts w:cstheme="minorHAnsi"/>
          <w:color w:val="538135" w:themeColor="accent6" w:themeShade="BF"/>
          <w:sz w:val="24"/>
          <w:szCs w:val="24"/>
        </w:rPr>
        <w:t xml:space="preserve">temelju njih </w:t>
      </w:r>
      <w:r w:rsidR="00B42768">
        <w:rPr>
          <w:rFonts w:cstheme="minorHAnsi"/>
          <w:color w:val="538135" w:themeColor="accent6" w:themeShade="BF"/>
          <w:sz w:val="24"/>
          <w:szCs w:val="24"/>
        </w:rPr>
        <w:t>izvodili zaključci</w:t>
      </w:r>
      <w:r>
        <w:rPr>
          <w:rFonts w:cstheme="minorHAnsi"/>
          <w:color w:val="538135" w:themeColor="accent6" w:themeShade="BF"/>
          <w:sz w:val="24"/>
          <w:szCs w:val="24"/>
        </w:rPr>
        <w:t xml:space="preserve"> o trenutnoj situaciji</w:t>
      </w:r>
      <w:r w:rsidR="00D108BF">
        <w:rPr>
          <w:rFonts w:cstheme="minorHAnsi"/>
          <w:color w:val="538135" w:themeColor="accent6" w:themeShade="BF"/>
          <w:sz w:val="24"/>
          <w:szCs w:val="24"/>
        </w:rPr>
        <w:t xml:space="preserve"> u gradu Varaždinu</w:t>
      </w:r>
      <w:r w:rsidR="00B42768">
        <w:rPr>
          <w:rFonts w:cstheme="minorHAnsi"/>
          <w:color w:val="538135" w:themeColor="accent6" w:themeShade="BF"/>
          <w:sz w:val="24"/>
          <w:szCs w:val="24"/>
        </w:rPr>
        <w:t>, planirali radovi</w:t>
      </w:r>
      <w:r w:rsidR="00377813">
        <w:rPr>
          <w:rFonts w:cstheme="minorHAnsi"/>
          <w:color w:val="538135" w:themeColor="accent6" w:themeShade="BF"/>
          <w:sz w:val="24"/>
          <w:szCs w:val="24"/>
        </w:rPr>
        <w:t xml:space="preserve"> na stablima</w:t>
      </w:r>
      <w:r w:rsidR="00B42768">
        <w:rPr>
          <w:rFonts w:cstheme="minorHAnsi"/>
          <w:color w:val="538135" w:themeColor="accent6" w:themeShade="BF"/>
          <w:sz w:val="24"/>
          <w:szCs w:val="24"/>
        </w:rPr>
        <w:t xml:space="preserve"> za slijedeću godinu i budućnost te predviđale promjene na stablima u budućnosti i potrebni budući postupci.</w:t>
      </w:r>
      <w:r w:rsidR="00377813">
        <w:rPr>
          <w:rFonts w:cstheme="minorHAnsi"/>
          <w:color w:val="538135" w:themeColor="accent6" w:themeShade="BF"/>
          <w:sz w:val="24"/>
          <w:szCs w:val="24"/>
        </w:rPr>
        <w:t xml:space="preserve"> </w:t>
      </w:r>
    </w:p>
    <w:p w14:paraId="17BFEE93" w14:textId="77777777" w:rsidR="00546D5E" w:rsidRDefault="00546D5E" w:rsidP="00C37C5D">
      <w:pPr>
        <w:spacing w:after="0" w:line="240" w:lineRule="auto"/>
        <w:ind w:firstLine="360"/>
        <w:jc w:val="both"/>
        <w:rPr>
          <w:rFonts w:cstheme="minorHAnsi"/>
          <w:color w:val="538135" w:themeColor="accent6" w:themeShade="BF"/>
          <w:sz w:val="24"/>
          <w:szCs w:val="24"/>
        </w:rPr>
      </w:pPr>
    </w:p>
    <w:p w14:paraId="27A9180F" w14:textId="7F74A19A" w:rsidR="003858BA" w:rsidRPr="009266DF" w:rsidRDefault="00377813" w:rsidP="00C37C5D">
      <w:pPr>
        <w:spacing w:after="0" w:line="240" w:lineRule="auto"/>
        <w:ind w:firstLine="360"/>
        <w:jc w:val="both"/>
        <w:rPr>
          <w:rFonts w:cstheme="minorHAnsi"/>
          <w:color w:val="538135" w:themeColor="accent6" w:themeShade="BF"/>
          <w:sz w:val="24"/>
          <w:szCs w:val="24"/>
        </w:rPr>
      </w:pPr>
      <w:r w:rsidRPr="009266DF">
        <w:rPr>
          <w:rFonts w:cstheme="minorHAnsi"/>
          <w:color w:val="538135" w:themeColor="accent6" w:themeShade="BF"/>
          <w:sz w:val="24"/>
          <w:szCs w:val="24"/>
        </w:rPr>
        <w:t>O</w:t>
      </w:r>
      <w:r w:rsidR="003E0CF3" w:rsidRPr="009266DF">
        <w:rPr>
          <w:rFonts w:cstheme="minorHAnsi"/>
          <w:color w:val="538135" w:themeColor="accent6" w:themeShade="BF"/>
          <w:sz w:val="24"/>
          <w:szCs w:val="24"/>
        </w:rPr>
        <w:t>no se neće</w:t>
      </w:r>
      <w:r w:rsidRPr="009266DF">
        <w:rPr>
          <w:rFonts w:cstheme="minorHAnsi"/>
          <w:color w:val="538135" w:themeColor="accent6" w:themeShade="BF"/>
          <w:sz w:val="24"/>
          <w:szCs w:val="24"/>
        </w:rPr>
        <w:t xml:space="preserve"> bitno razlikovati od izvješća </w:t>
      </w:r>
      <w:r w:rsidR="003E0CF3" w:rsidRPr="009266DF">
        <w:rPr>
          <w:rFonts w:cstheme="minorHAnsi"/>
          <w:color w:val="538135" w:themeColor="accent6" w:themeShade="BF"/>
          <w:sz w:val="24"/>
          <w:szCs w:val="24"/>
        </w:rPr>
        <w:t>za</w:t>
      </w:r>
      <w:r w:rsidRPr="009266DF">
        <w:rPr>
          <w:rFonts w:cstheme="minorHAnsi"/>
          <w:color w:val="538135" w:themeColor="accent6" w:themeShade="BF"/>
          <w:sz w:val="24"/>
          <w:szCs w:val="24"/>
        </w:rPr>
        <w:t xml:space="preserve"> </w:t>
      </w:r>
      <w:r w:rsidR="00AC0566">
        <w:rPr>
          <w:rFonts w:cstheme="minorHAnsi"/>
          <w:color w:val="538135" w:themeColor="accent6" w:themeShade="BF"/>
          <w:sz w:val="24"/>
          <w:szCs w:val="24"/>
        </w:rPr>
        <w:t>prethodnu</w:t>
      </w:r>
      <w:r w:rsidRPr="009266DF">
        <w:rPr>
          <w:rFonts w:cstheme="minorHAnsi"/>
          <w:color w:val="538135" w:themeColor="accent6" w:themeShade="BF"/>
          <w:sz w:val="24"/>
          <w:szCs w:val="24"/>
        </w:rPr>
        <w:t xml:space="preserve"> godin</w:t>
      </w:r>
      <w:r w:rsidR="003E0CF3" w:rsidRPr="009266DF">
        <w:rPr>
          <w:rFonts w:cstheme="minorHAnsi"/>
          <w:color w:val="538135" w:themeColor="accent6" w:themeShade="BF"/>
          <w:sz w:val="24"/>
          <w:szCs w:val="24"/>
        </w:rPr>
        <w:t>u</w:t>
      </w:r>
      <w:r w:rsidRPr="009266DF">
        <w:rPr>
          <w:rFonts w:cstheme="minorHAnsi"/>
          <w:color w:val="538135" w:themeColor="accent6" w:themeShade="BF"/>
          <w:sz w:val="24"/>
          <w:szCs w:val="24"/>
        </w:rPr>
        <w:t xml:space="preserve"> u pogledu stručne i praktične primjene funkcionalne teorije vezane uz kvalitetne radove na stablima.</w:t>
      </w:r>
      <w:r w:rsidR="00546D5E" w:rsidRPr="009266DF">
        <w:rPr>
          <w:rFonts w:cstheme="minorHAnsi"/>
          <w:color w:val="538135" w:themeColor="accent6" w:themeShade="BF"/>
          <w:sz w:val="24"/>
          <w:szCs w:val="24"/>
        </w:rPr>
        <w:t xml:space="preserve"> U određenim segmentima poslova koji su pozitivno modificirani, prikazati će se i opisati noviteti. Ova dva usporedna izvješća tek će se razlikovati u podacima dobivenim nakon izvršenih poslova bilo da se radi o orezivanju, uklanjanju ili sadnji stabala. </w:t>
      </w:r>
    </w:p>
    <w:p w14:paraId="2DA0B8BF" w14:textId="77777777" w:rsidR="009A0D94" w:rsidRDefault="009A0D94" w:rsidP="00C37C5D">
      <w:pPr>
        <w:spacing w:after="0" w:line="240" w:lineRule="auto"/>
        <w:jc w:val="both"/>
        <w:rPr>
          <w:rFonts w:cstheme="minorHAnsi"/>
          <w:color w:val="538135" w:themeColor="accent6" w:themeShade="BF"/>
          <w:sz w:val="24"/>
          <w:szCs w:val="24"/>
        </w:rPr>
      </w:pPr>
    </w:p>
    <w:p w14:paraId="28FA532A" w14:textId="1CB3C644" w:rsidR="000E52DB" w:rsidRDefault="000B4195" w:rsidP="000E52DB">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Radovi koji se godišnje redovito izvode na stablima odnose se na orezivanje, sadnju</w:t>
      </w:r>
      <w:r w:rsidR="000E52DB">
        <w:rPr>
          <w:rFonts w:cstheme="minorHAnsi"/>
          <w:color w:val="538135" w:themeColor="accent6" w:themeShade="BF"/>
          <w:sz w:val="24"/>
          <w:szCs w:val="24"/>
        </w:rPr>
        <w:t>, zalijevanje</w:t>
      </w:r>
      <w:r w:rsidR="003E0CF3">
        <w:rPr>
          <w:rFonts w:cstheme="minorHAnsi"/>
          <w:color w:val="538135" w:themeColor="accent6" w:themeShade="BF"/>
          <w:sz w:val="24"/>
          <w:szCs w:val="24"/>
        </w:rPr>
        <w:t xml:space="preserve">, </w:t>
      </w:r>
      <w:r>
        <w:rPr>
          <w:rFonts w:cstheme="minorHAnsi"/>
          <w:color w:val="538135" w:themeColor="accent6" w:themeShade="BF"/>
          <w:sz w:val="24"/>
          <w:szCs w:val="24"/>
        </w:rPr>
        <w:t>uklanjanje</w:t>
      </w:r>
      <w:r w:rsidR="009C5DD1">
        <w:rPr>
          <w:rFonts w:cstheme="minorHAnsi"/>
          <w:color w:val="538135" w:themeColor="accent6" w:themeShade="BF"/>
          <w:sz w:val="24"/>
          <w:szCs w:val="24"/>
        </w:rPr>
        <w:t xml:space="preserve"> (rušenje)</w:t>
      </w:r>
      <w:r w:rsidR="00C869D5">
        <w:rPr>
          <w:rFonts w:cstheme="minorHAnsi"/>
          <w:color w:val="538135" w:themeColor="accent6" w:themeShade="BF"/>
          <w:sz w:val="24"/>
          <w:szCs w:val="24"/>
        </w:rPr>
        <w:t xml:space="preserve"> </w:t>
      </w:r>
      <w:r w:rsidR="003E0CF3">
        <w:rPr>
          <w:rFonts w:cstheme="minorHAnsi"/>
          <w:color w:val="538135" w:themeColor="accent6" w:themeShade="BF"/>
          <w:sz w:val="24"/>
          <w:szCs w:val="24"/>
        </w:rPr>
        <w:t>i</w:t>
      </w:r>
      <w:r w:rsidR="00C869D5">
        <w:rPr>
          <w:rFonts w:cstheme="minorHAnsi"/>
          <w:color w:val="538135" w:themeColor="accent6" w:themeShade="BF"/>
          <w:sz w:val="24"/>
          <w:szCs w:val="24"/>
        </w:rPr>
        <w:t xml:space="preserve"> uklanjanje panjeva</w:t>
      </w:r>
      <w:r>
        <w:rPr>
          <w:rFonts w:cstheme="minorHAnsi"/>
          <w:color w:val="538135" w:themeColor="accent6" w:themeShade="BF"/>
          <w:sz w:val="24"/>
          <w:szCs w:val="24"/>
        </w:rPr>
        <w:t xml:space="preserve">. </w:t>
      </w:r>
      <w:r w:rsidR="003E0CF3">
        <w:rPr>
          <w:rFonts w:cstheme="minorHAnsi"/>
          <w:color w:val="538135" w:themeColor="accent6" w:themeShade="BF"/>
          <w:sz w:val="24"/>
          <w:szCs w:val="24"/>
        </w:rPr>
        <w:t>Oni se p</w:t>
      </w:r>
      <w:r w:rsidR="00B42768">
        <w:rPr>
          <w:rFonts w:cstheme="minorHAnsi"/>
          <w:color w:val="538135" w:themeColor="accent6" w:themeShade="BF"/>
          <w:sz w:val="24"/>
          <w:szCs w:val="24"/>
        </w:rPr>
        <w:t>laniraju u Operativnom programu održavanja javnih zelenih površina Grada Varaždina te u izmjenama i dopunama proračunskih dokumenata, ovisno o potrebama kroz godinu.</w:t>
      </w:r>
    </w:p>
    <w:p w14:paraId="6DBA758C" w14:textId="77777777" w:rsidR="00A1478D" w:rsidRDefault="00A1478D" w:rsidP="00C37C5D">
      <w:pPr>
        <w:spacing w:after="0" w:line="240" w:lineRule="auto"/>
        <w:jc w:val="both"/>
        <w:rPr>
          <w:rFonts w:cstheme="minorHAnsi"/>
          <w:color w:val="538135" w:themeColor="accent6" w:themeShade="BF"/>
          <w:sz w:val="24"/>
          <w:szCs w:val="24"/>
        </w:rPr>
      </w:pPr>
    </w:p>
    <w:p w14:paraId="7ED54D6A" w14:textId="5394EC81" w:rsidR="009A0D94" w:rsidRDefault="00B42768"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Dio ovog</w:t>
      </w:r>
      <w:r w:rsidR="009A0D94">
        <w:rPr>
          <w:rFonts w:cstheme="minorHAnsi"/>
          <w:color w:val="538135" w:themeColor="accent6" w:themeShade="BF"/>
          <w:sz w:val="24"/>
          <w:szCs w:val="24"/>
        </w:rPr>
        <w:t xml:space="preserve"> dokumenta </w:t>
      </w:r>
      <w:r>
        <w:rPr>
          <w:rFonts w:cstheme="minorHAnsi"/>
          <w:color w:val="538135" w:themeColor="accent6" w:themeShade="BF"/>
          <w:sz w:val="24"/>
          <w:szCs w:val="24"/>
        </w:rPr>
        <w:t>prikazuje</w:t>
      </w:r>
      <w:r w:rsidR="003E0CF3">
        <w:rPr>
          <w:rFonts w:cstheme="minorHAnsi"/>
          <w:color w:val="538135" w:themeColor="accent6" w:themeShade="BF"/>
          <w:sz w:val="24"/>
          <w:szCs w:val="24"/>
        </w:rPr>
        <w:t xml:space="preserve"> </w:t>
      </w:r>
      <w:r w:rsidR="009A0D94">
        <w:rPr>
          <w:rFonts w:cstheme="minorHAnsi"/>
          <w:color w:val="538135" w:themeColor="accent6" w:themeShade="BF"/>
          <w:sz w:val="24"/>
          <w:szCs w:val="24"/>
        </w:rPr>
        <w:t xml:space="preserve">lokacije na kojima su se izvodili iskopi oko i </w:t>
      </w:r>
      <w:r w:rsidR="003E0CF3">
        <w:rPr>
          <w:rFonts w:cstheme="minorHAnsi"/>
          <w:color w:val="538135" w:themeColor="accent6" w:themeShade="BF"/>
          <w:sz w:val="24"/>
          <w:szCs w:val="24"/>
        </w:rPr>
        <w:t>u blizini</w:t>
      </w:r>
      <w:r w:rsidR="009A0D94">
        <w:rPr>
          <w:rFonts w:cstheme="minorHAnsi"/>
          <w:color w:val="538135" w:themeColor="accent6" w:themeShade="BF"/>
          <w:sz w:val="24"/>
          <w:szCs w:val="24"/>
        </w:rPr>
        <w:t xml:space="preserve"> stabala u zoni korijenskog sustava. Većina situacija je foto-dokumentirana te su neke fotografije priložene u odlomku </w:t>
      </w:r>
      <w:r w:rsidR="00AC0566">
        <w:rPr>
          <w:rFonts w:cstheme="minorHAnsi"/>
          <w:color w:val="538135" w:themeColor="accent6" w:themeShade="BF"/>
          <w:sz w:val="24"/>
          <w:szCs w:val="24"/>
        </w:rPr>
        <w:t>„</w:t>
      </w:r>
      <w:proofErr w:type="spellStart"/>
      <w:r w:rsidR="009A0D94" w:rsidRPr="00AC0566">
        <w:rPr>
          <w:rFonts w:cstheme="minorHAnsi"/>
          <w:i/>
          <w:iCs/>
          <w:color w:val="538135" w:themeColor="accent6" w:themeShade="BF"/>
          <w:sz w:val="24"/>
          <w:szCs w:val="24"/>
        </w:rPr>
        <w:t>Prekopi</w:t>
      </w:r>
      <w:proofErr w:type="spellEnd"/>
      <w:r w:rsidR="009A0D94" w:rsidRPr="00AC0566">
        <w:rPr>
          <w:rFonts w:cstheme="minorHAnsi"/>
          <w:i/>
          <w:iCs/>
          <w:color w:val="538135" w:themeColor="accent6" w:themeShade="BF"/>
          <w:sz w:val="24"/>
          <w:szCs w:val="24"/>
        </w:rPr>
        <w:t xml:space="preserve"> uz stabla</w:t>
      </w:r>
      <w:r w:rsidR="004069A2">
        <w:rPr>
          <w:rFonts w:cstheme="minorHAnsi"/>
          <w:i/>
          <w:iCs/>
          <w:color w:val="538135" w:themeColor="accent6" w:themeShade="BF"/>
          <w:sz w:val="24"/>
          <w:szCs w:val="24"/>
        </w:rPr>
        <w:t xml:space="preserve"> i odlaganje građevinskog otpada</w:t>
      </w:r>
      <w:r w:rsidR="00AC0566">
        <w:rPr>
          <w:rFonts w:cstheme="minorHAnsi"/>
          <w:color w:val="538135" w:themeColor="accent6" w:themeShade="BF"/>
          <w:sz w:val="24"/>
          <w:szCs w:val="24"/>
        </w:rPr>
        <w:t>“</w:t>
      </w:r>
      <w:r w:rsidR="009A0D94">
        <w:rPr>
          <w:rFonts w:cstheme="minorHAnsi"/>
          <w:color w:val="538135" w:themeColor="accent6" w:themeShade="BF"/>
          <w:sz w:val="24"/>
          <w:szCs w:val="24"/>
        </w:rPr>
        <w:t xml:space="preserve">. Za svaku situaciju naveden je stupanj oštećenja te predviđanje budućnosti stabala s obzirom na ta oštećenja i na starost </w:t>
      </w:r>
      <w:r w:rsidR="00A1478D">
        <w:rPr>
          <w:rFonts w:cstheme="minorHAnsi"/>
          <w:color w:val="538135" w:themeColor="accent6" w:themeShade="BF"/>
          <w:sz w:val="24"/>
          <w:szCs w:val="24"/>
        </w:rPr>
        <w:t xml:space="preserve">oštećenog </w:t>
      </w:r>
      <w:r w:rsidR="009A0D94">
        <w:rPr>
          <w:rFonts w:cstheme="minorHAnsi"/>
          <w:color w:val="538135" w:themeColor="accent6" w:themeShade="BF"/>
          <w:sz w:val="24"/>
          <w:szCs w:val="24"/>
        </w:rPr>
        <w:t xml:space="preserve">stabla. </w:t>
      </w:r>
    </w:p>
    <w:p w14:paraId="662204C9" w14:textId="77777777" w:rsidR="00887BE1" w:rsidRDefault="00887BE1" w:rsidP="00C37C5D">
      <w:pPr>
        <w:spacing w:after="0" w:line="240" w:lineRule="auto"/>
        <w:ind w:firstLine="360"/>
        <w:jc w:val="both"/>
        <w:rPr>
          <w:rFonts w:cstheme="minorHAnsi"/>
          <w:color w:val="538135" w:themeColor="accent6" w:themeShade="BF"/>
          <w:sz w:val="24"/>
          <w:szCs w:val="24"/>
        </w:rPr>
      </w:pPr>
    </w:p>
    <w:p w14:paraId="25C71423" w14:textId="0E7DD54E" w:rsidR="00887BE1" w:rsidRDefault="00887BE1" w:rsidP="00C37C5D">
      <w:pPr>
        <w:spacing w:after="0" w:line="240" w:lineRule="auto"/>
        <w:ind w:firstLine="360"/>
        <w:jc w:val="both"/>
        <w:rPr>
          <w:rFonts w:cstheme="minorHAnsi"/>
          <w:color w:val="538135" w:themeColor="accent6" w:themeShade="BF"/>
          <w:sz w:val="24"/>
          <w:szCs w:val="24"/>
        </w:rPr>
      </w:pPr>
      <w:r w:rsidRPr="00AC0566">
        <w:rPr>
          <w:rFonts w:cstheme="minorHAnsi"/>
          <w:color w:val="538135" w:themeColor="accent6" w:themeShade="BF"/>
          <w:sz w:val="24"/>
          <w:szCs w:val="24"/>
        </w:rPr>
        <w:t>Ovo izvješće obuhvaća i radnje građana na javnom zelenilu koj</w:t>
      </w:r>
      <w:r w:rsidR="00CC6ACA">
        <w:rPr>
          <w:rFonts w:cstheme="minorHAnsi"/>
          <w:color w:val="538135" w:themeColor="accent6" w:themeShade="BF"/>
          <w:sz w:val="24"/>
          <w:szCs w:val="24"/>
        </w:rPr>
        <w:t>e</w:t>
      </w:r>
      <w:r w:rsidRPr="00AC0566">
        <w:rPr>
          <w:rFonts w:cstheme="minorHAnsi"/>
          <w:color w:val="538135" w:themeColor="accent6" w:themeShade="BF"/>
          <w:sz w:val="24"/>
          <w:szCs w:val="24"/>
        </w:rPr>
        <w:t xml:space="preserve"> nisu </w:t>
      </w:r>
      <w:r w:rsidR="003E0CF3" w:rsidRPr="00AC0566">
        <w:rPr>
          <w:rFonts w:cstheme="minorHAnsi"/>
          <w:color w:val="538135" w:themeColor="accent6" w:themeShade="BF"/>
          <w:sz w:val="24"/>
          <w:szCs w:val="24"/>
        </w:rPr>
        <w:t>ispravne</w:t>
      </w:r>
      <w:r w:rsidRPr="00AC0566">
        <w:rPr>
          <w:rFonts w:cstheme="minorHAnsi"/>
          <w:color w:val="538135" w:themeColor="accent6" w:themeShade="BF"/>
          <w:sz w:val="24"/>
          <w:szCs w:val="24"/>
        </w:rPr>
        <w:t xml:space="preserve"> te se ovim putem želi ukazati zašto nisu </w:t>
      </w:r>
      <w:r w:rsidR="003E0CF3" w:rsidRPr="00AC0566">
        <w:rPr>
          <w:rFonts w:cstheme="minorHAnsi"/>
          <w:color w:val="538135" w:themeColor="accent6" w:themeShade="BF"/>
          <w:sz w:val="24"/>
          <w:szCs w:val="24"/>
        </w:rPr>
        <w:t>ispravne</w:t>
      </w:r>
      <w:r w:rsidRPr="00AC0566">
        <w:rPr>
          <w:rFonts w:cstheme="minorHAnsi"/>
          <w:color w:val="538135" w:themeColor="accent6" w:themeShade="BF"/>
          <w:sz w:val="24"/>
          <w:szCs w:val="24"/>
        </w:rPr>
        <w:t xml:space="preserve"> i osvijestiti građane da to više ne prakticiraju.</w:t>
      </w:r>
    </w:p>
    <w:p w14:paraId="00ED2120" w14:textId="6197DF37" w:rsidR="00A1478D" w:rsidRDefault="00A50567" w:rsidP="00C37C5D">
      <w:pPr>
        <w:spacing w:after="0" w:line="240" w:lineRule="auto"/>
        <w:jc w:val="both"/>
        <w:rPr>
          <w:rFonts w:cstheme="minorHAnsi"/>
          <w:color w:val="538135" w:themeColor="accent6" w:themeShade="BF"/>
          <w:sz w:val="24"/>
          <w:szCs w:val="24"/>
        </w:rPr>
      </w:pPr>
      <w:r>
        <w:rPr>
          <w:rFonts w:cstheme="minorHAnsi"/>
          <w:color w:val="538135" w:themeColor="accent6" w:themeShade="BF"/>
          <w:sz w:val="24"/>
          <w:szCs w:val="24"/>
        </w:rPr>
        <w:tab/>
      </w:r>
    </w:p>
    <w:p w14:paraId="71004394" w14:textId="067856E3" w:rsidR="00A1478D" w:rsidRDefault="00A1478D"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U ovom dokumentu su navedene i ukratko opisane </w:t>
      </w:r>
      <w:r w:rsidR="003E0CF3">
        <w:rPr>
          <w:rFonts w:cstheme="minorHAnsi"/>
          <w:color w:val="538135" w:themeColor="accent6" w:themeShade="BF"/>
          <w:sz w:val="24"/>
          <w:szCs w:val="24"/>
        </w:rPr>
        <w:t>a</w:t>
      </w:r>
      <w:r>
        <w:rPr>
          <w:rFonts w:cstheme="minorHAnsi"/>
          <w:color w:val="538135" w:themeColor="accent6" w:themeShade="BF"/>
          <w:sz w:val="24"/>
          <w:szCs w:val="24"/>
        </w:rPr>
        <w:t>nalize stabala koje su rađene prema zahtjevu Upravnog odjela za gradnju i komunalno gospodarstvo Grada Varaždina</w:t>
      </w:r>
      <w:r w:rsidR="00530CE3">
        <w:rPr>
          <w:rFonts w:cstheme="minorHAnsi"/>
          <w:color w:val="538135" w:themeColor="accent6" w:themeShade="BF"/>
          <w:sz w:val="24"/>
          <w:szCs w:val="24"/>
        </w:rPr>
        <w:t xml:space="preserve"> od strane Parkova d.o.o.</w:t>
      </w:r>
      <w:r w:rsidR="008F37F4">
        <w:rPr>
          <w:rFonts w:cstheme="minorHAnsi"/>
          <w:color w:val="538135" w:themeColor="accent6" w:themeShade="BF"/>
          <w:sz w:val="24"/>
          <w:szCs w:val="24"/>
        </w:rPr>
        <w:t xml:space="preserve"> Varaždin</w:t>
      </w:r>
      <w:r w:rsidR="000042E9">
        <w:rPr>
          <w:rFonts w:cstheme="minorHAnsi"/>
          <w:color w:val="538135" w:themeColor="accent6" w:themeShade="BF"/>
          <w:sz w:val="24"/>
          <w:szCs w:val="24"/>
        </w:rPr>
        <w:t>.</w:t>
      </w:r>
      <w:r w:rsidR="00530CE3">
        <w:rPr>
          <w:rFonts w:cstheme="minorHAnsi"/>
          <w:color w:val="538135" w:themeColor="accent6" w:themeShade="BF"/>
          <w:sz w:val="24"/>
          <w:szCs w:val="24"/>
        </w:rPr>
        <w:t xml:space="preserve"> </w:t>
      </w:r>
      <w:r w:rsidRPr="000042E9">
        <w:rPr>
          <w:rFonts w:cstheme="minorHAnsi"/>
          <w:color w:val="538135" w:themeColor="accent6" w:themeShade="BF"/>
          <w:sz w:val="24"/>
          <w:szCs w:val="24"/>
        </w:rPr>
        <w:t>Analize stabala</w:t>
      </w:r>
      <w:r w:rsidR="000042E9" w:rsidRPr="000042E9">
        <w:rPr>
          <w:rFonts w:cstheme="minorHAnsi"/>
          <w:color w:val="538135" w:themeColor="accent6" w:themeShade="BF"/>
          <w:sz w:val="24"/>
          <w:szCs w:val="24"/>
        </w:rPr>
        <w:t xml:space="preserve"> </w:t>
      </w:r>
      <w:r w:rsidR="000042E9" w:rsidRPr="00AC0566">
        <w:rPr>
          <w:rFonts w:cstheme="minorHAnsi"/>
          <w:color w:val="538135" w:themeColor="accent6" w:themeShade="BF"/>
          <w:sz w:val="24"/>
          <w:szCs w:val="24"/>
        </w:rPr>
        <w:t>ili pismena obrazloženja putem mail-ova</w:t>
      </w:r>
      <w:r w:rsidRPr="00AC0566">
        <w:rPr>
          <w:rFonts w:cstheme="minorHAnsi"/>
          <w:color w:val="538135" w:themeColor="accent6" w:themeShade="BF"/>
          <w:sz w:val="24"/>
          <w:szCs w:val="24"/>
        </w:rPr>
        <w:t xml:space="preserve"> općenito </w:t>
      </w:r>
      <w:r w:rsidR="000042E9" w:rsidRPr="00AC0566">
        <w:rPr>
          <w:rFonts w:cstheme="minorHAnsi"/>
          <w:color w:val="538135" w:themeColor="accent6" w:themeShade="BF"/>
          <w:sz w:val="24"/>
          <w:szCs w:val="24"/>
        </w:rPr>
        <w:t>su rezultat</w:t>
      </w:r>
      <w:r>
        <w:rPr>
          <w:rFonts w:cstheme="minorHAnsi"/>
          <w:color w:val="538135" w:themeColor="accent6" w:themeShade="BF"/>
          <w:sz w:val="24"/>
          <w:szCs w:val="24"/>
        </w:rPr>
        <w:t xml:space="preserve"> prijava građana.</w:t>
      </w:r>
    </w:p>
    <w:p w14:paraId="358A65D5" w14:textId="77777777" w:rsidR="009A0D94" w:rsidRDefault="009A0D94" w:rsidP="00C37C5D">
      <w:pPr>
        <w:spacing w:after="0" w:line="240" w:lineRule="auto"/>
        <w:jc w:val="both"/>
        <w:rPr>
          <w:rFonts w:cstheme="minorHAnsi"/>
          <w:color w:val="538135" w:themeColor="accent6" w:themeShade="BF"/>
          <w:sz w:val="24"/>
          <w:szCs w:val="24"/>
        </w:rPr>
      </w:pPr>
    </w:p>
    <w:p w14:paraId="094368AC" w14:textId="1B2C0688" w:rsidR="00896CF3" w:rsidRDefault="000E06AD"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Također, evidentirana su neka zapažanja u vezi pojave novih i </w:t>
      </w:r>
      <w:r w:rsidR="006C3876">
        <w:rPr>
          <w:rFonts w:cstheme="minorHAnsi"/>
          <w:color w:val="538135" w:themeColor="accent6" w:themeShade="BF"/>
          <w:sz w:val="24"/>
          <w:szCs w:val="24"/>
        </w:rPr>
        <w:t xml:space="preserve">u vezi </w:t>
      </w:r>
      <w:r>
        <w:rPr>
          <w:rFonts w:cstheme="minorHAnsi"/>
          <w:color w:val="538135" w:themeColor="accent6" w:themeShade="BF"/>
          <w:sz w:val="24"/>
          <w:szCs w:val="24"/>
        </w:rPr>
        <w:t>postojećih bolesti i štetnika na stablima. U jednom od odlomaka opisane su bolesti i štetnici čija pojava prije nije prim</w:t>
      </w:r>
      <w:r w:rsidR="009A0D94">
        <w:rPr>
          <w:rFonts w:cstheme="minorHAnsi"/>
          <w:color w:val="538135" w:themeColor="accent6" w:themeShade="BF"/>
          <w:sz w:val="24"/>
          <w:szCs w:val="24"/>
        </w:rPr>
        <w:t>i</w:t>
      </w:r>
      <w:r>
        <w:rPr>
          <w:rFonts w:cstheme="minorHAnsi"/>
          <w:color w:val="538135" w:themeColor="accent6" w:themeShade="BF"/>
          <w:sz w:val="24"/>
          <w:szCs w:val="24"/>
        </w:rPr>
        <w:t>jećena</w:t>
      </w:r>
      <w:r w:rsidR="009A0D94">
        <w:rPr>
          <w:rFonts w:cstheme="minorHAnsi"/>
          <w:color w:val="538135" w:themeColor="accent6" w:themeShade="BF"/>
          <w:sz w:val="24"/>
          <w:szCs w:val="24"/>
        </w:rPr>
        <w:t xml:space="preserve"> te što se poduzelo u vezi njih ili se planira poduzeti. </w:t>
      </w:r>
    </w:p>
    <w:p w14:paraId="62487F53" w14:textId="77777777" w:rsidR="00A50567" w:rsidRDefault="00A50567" w:rsidP="00C37C5D">
      <w:pPr>
        <w:spacing w:after="0" w:line="240" w:lineRule="auto"/>
        <w:ind w:firstLine="360"/>
        <w:jc w:val="both"/>
        <w:rPr>
          <w:rFonts w:cstheme="minorHAnsi"/>
          <w:color w:val="538135" w:themeColor="accent6" w:themeShade="BF"/>
          <w:sz w:val="24"/>
          <w:szCs w:val="24"/>
        </w:rPr>
      </w:pPr>
    </w:p>
    <w:p w14:paraId="5FA4C845" w14:textId="04B94CB3" w:rsidR="00B42768" w:rsidRDefault="00691112"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Što je katastar stabala, čemu služi i koja je njegova svrha detaljno je opisano u odlomku </w:t>
      </w:r>
      <w:r w:rsidR="00AC0566">
        <w:rPr>
          <w:rFonts w:cstheme="minorHAnsi"/>
          <w:color w:val="538135" w:themeColor="accent6" w:themeShade="BF"/>
          <w:sz w:val="24"/>
          <w:szCs w:val="24"/>
        </w:rPr>
        <w:t>„</w:t>
      </w:r>
      <w:r w:rsidRPr="00AC0566">
        <w:rPr>
          <w:rFonts w:cstheme="minorHAnsi"/>
          <w:i/>
          <w:iCs/>
          <w:color w:val="538135" w:themeColor="accent6" w:themeShade="BF"/>
          <w:sz w:val="24"/>
          <w:szCs w:val="24"/>
        </w:rPr>
        <w:t>Katastar</w:t>
      </w:r>
      <w:r>
        <w:rPr>
          <w:rFonts w:cstheme="minorHAnsi"/>
          <w:color w:val="538135" w:themeColor="accent6" w:themeShade="BF"/>
          <w:sz w:val="24"/>
          <w:szCs w:val="24"/>
        </w:rPr>
        <w:t xml:space="preserve"> </w:t>
      </w:r>
      <w:r w:rsidRPr="00AC0566">
        <w:rPr>
          <w:rFonts w:cstheme="minorHAnsi"/>
          <w:i/>
          <w:iCs/>
          <w:color w:val="538135" w:themeColor="accent6" w:themeShade="BF"/>
          <w:sz w:val="24"/>
          <w:szCs w:val="24"/>
        </w:rPr>
        <w:t>stabala</w:t>
      </w:r>
      <w:r w:rsidR="00AC0566">
        <w:rPr>
          <w:rFonts w:cstheme="minorHAnsi"/>
          <w:i/>
          <w:iCs/>
          <w:color w:val="538135" w:themeColor="accent6" w:themeShade="BF"/>
          <w:sz w:val="24"/>
          <w:szCs w:val="24"/>
        </w:rPr>
        <w:t>“</w:t>
      </w:r>
      <w:r>
        <w:rPr>
          <w:rFonts w:cstheme="minorHAnsi"/>
          <w:color w:val="538135" w:themeColor="accent6" w:themeShade="BF"/>
          <w:sz w:val="24"/>
          <w:szCs w:val="24"/>
        </w:rPr>
        <w:t xml:space="preserve"> ovog izvješća</w:t>
      </w:r>
      <w:r w:rsidR="00B42768">
        <w:rPr>
          <w:rFonts w:cstheme="minorHAnsi"/>
          <w:color w:val="538135" w:themeColor="accent6" w:themeShade="BF"/>
          <w:sz w:val="24"/>
          <w:szCs w:val="24"/>
        </w:rPr>
        <w:t>, u kojem je opisano i u kojoj fazi katastra se trenutno nalazimo te koji su budući planovi.</w:t>
      </w:r>
    </w:p>
    <w:p w14:paraId="2E8CC53C" w14:textId="77777777" w:rsidR="00691112" w:rsidRDefault="00691112" w:rsidP="00C37C5D">
      <w:pPr>
        <w:spacing w:after="0" w:line="240" w:lineRule="auto"/>
        <w:ind w:firstLine="360"/>
        <w:jc w:val="both"/>
        <w:rPr>
          <w:rFonts w:cstheme="minorHAnsi"/>
          <w:color w:val="538135" w:themeColor="accent6" w:themeShade="BF"/>
          <w:sz w:val="24"/>
          <w:szCs w:val="24"/>
        </w:rPr>
      </w:pPr>
    </w:p>
    <w:p w14:paraId="244C6E85" w14:textId="50316237" w:rsidR="00691112" w:rsidRDefault="00691112"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U odlomku </w:t>
      </w:r>
      <w:r w:rsidR="00AC0566">
        <w:rPr>
          <w:rFonts w:cstheme="minorHAnsi"/>
          <w:color w:val="538135" w:themeColor="accent6" w:themeShade="BF"/>
          <w:sz w:val="24"/>
          <w:szCs w:val="24"/>
        </w:rPr>
        <w:t>„</w:t>
      </w:r>
      <w:r w:rsidRPr="00AC0566">
        <w:rPr>
          <w:rFonts w:cstheme="minorHAnsi"/>
          <w:i/>
          <w:iCs/>
          <w:color w:val="538135" w:themeColor="accent6" w:themeShade="BF"/>
          <w:sz w:val="24"/>
          <w:szCs w:val="24"/>
        </w:rPr>
        <w:t>Analiza meteoroloških podataka</w:t>
      </w:r>
      <w:r w:rsidR="00AC0566">
        <w:rPr>
          <w:rFonts w:cstheme="minorHAnsi"/>
          <w:i/>
          <w:iCs/>
          <w:color w:val="538135" w:themeColor="accent6" w:themeShade="BF"/>
          <w:sz w:val="24"/>
          <w:szCs w:val="24"/>
        </w:rPr>
        <w:t>“</w:t>
      </w:r>
      <w:r>
        <w:rPr>
          <w:rFonts w:cstheme="minorHAnsi"/>
          <w:color w:val="538135" w:themeColor="accent6" w:themeShade="BF"/>
          <w:sz w:val="24"/>
          <w:szCs w:val="24"/>
        </w:rPr>
        <w:t xml:space="preserve"> priloženi su i sažeti dobiveni podaci o temperaturama i količini oborina za 202</w:t>
      </w:r>
      <w:r w:rsidR="00E877B8">
        <w:rPr>
          <w:rFonts w:cstheme="minorHAnsi"/>
          <w:color w:val="538135" w:themeColor="accent6" w:themeShade="BF"/>
          <w:sz w:val="24"/>
          <w:szCs w:val="24"/>
        </w:rPr>
        <w:t>4</w:t>
      </w:r>
      <w:r>
        <w:rPr>
          <w:rFonts w:cstheme="minorHAnsi"/>
          <w:color w:val="538135" w:themeColor="accent6" w:themeShade="BF"/>
          <w:sz w:val="24"/>
          <w:szCs w:val="24"/>
        </w:rPr>
        <w:t>. godinu</w:t>
      </w:r>
      <w:r w:rsidR="001452EA">
        <w:rPr>
          <w:rFonts w:cstheme="minorHAnsi"/>
          <w:color w:val="538135" w:themeColor="accent6" w:themeShade="BF"/>
          <w:sz w:val="24"/>
          <w:szCs w:val="24"/>
        </w:rPr>
        <w:t xml:space="preserve"> </w:t>
      </w:r>
      <w:r>
        <w:rPr>
          <w:rFonts w:cstheme="minorHAnsi"/>
          <w:color w:val="538135" w:themeColor="accent6" w:themeShade="BF"/>
          <w:sz w:val="24"/>
          <w:szCs w:val="24"/>
        </w:rPr>
        <w:t>te jačini vjetra</w:t>
      </w:r>
      <w:r w:rsidR="001452EA">
        <w:rPr>
          <w:rFonts w:cstheme="minorHAnsi"/>
          <w:color w:val="538135" w:themeColor="accent6" w:themeShade="BF"/>
          <w:sz w:val="24"/>
          <w:szCs w:val="24"/>
        </w:rPr>
        <w:t xml:space="preserve"> u određenim danima</w:t>
      </w:r>
      <w:r>
        <w:rPr>
          <w:rFonts w:cstheme="minorHAnsi"/>
          <w:color w:val="538135" w:themeColor="accent6" w:themeShade="BF"/>
          <w:sz w:val="24"/>
          <w:szCs w:val="24"/>
        </w:rPr>
        <w:t xml:space="preserve"> na Varaždin</w:t>
      </w:r>
      <w:r w:rsidR="001452EA">
        <w:rPr>
          <w:rFonts w:cstheme="minorHAnsi"/>
          <w:color w:val="538135" w:themeColor="accent6" w:themeShade="BF"/>
          <w:sz w:val="24"/>
          <w:szCs w:val="24"/>
        </w:rPr>
        <w:t xml:space="preserve">skom području od strane DHMZ-a. </w:t>
      </w:r>
    </w:p>
    <w:p w14:paraId="5A65CE7D" w14:textId="77777777" w:rsidR="001452EA" w:rsidRDefault="001452EA" w:rsidP="00C37C5D">
      <w:pPr>
        <w:spacing w:after="0" w:line="240" w:lineRule="auto"/>
        <w:ind w:firstLine="360"/>
        <w:jc w:val="both"/>
        <w:rPr>
          <w:rFonts w:cstheme="minorHAnsi"/>
          <w:color w:val="538135" w:themeColor="accent6" w:themeShade="BF"/>
          <w:sz w:val="24"/>
          <w:szCs w:val="24"/>
        </w:rPr>
      </w:pPr>
    </w:p>
    <w:p w14:paraId="79D21202" w14:textId="02FCE4CF" w:rsidR="001452EA" w:rsidRPr="0030307E" w:rsidRDefault="001452EA" w:rsidP="00C37C5D">
      <w:pPr>
        <w:spacing w:after="0" w:line="240" w:lineRule="auto"/>
        <w:ind w:firstLine="360"/>
        <w:jc w:val="both"/>
        <w:rPr>
          <w:rFonts w:cstheme="minorHAnsi"/>
          <w:i/>
          <w:iCs/>
          <w:color w:val="538135" w:themeColor="accent6" w:themeShade="BF"/>
          <w:sz w:val="24"/>
          <w:szCs w:val="24"/>
        </w:rPr>
      </w:pPr>
      <w:r>
        <w:rPr>
          <w:rFonts w:cstheme="minorHAnsi"/>
          <w:color w:val="538135" w:themeColor="accent6" w:themeShade="BF"/>
          <w:sz w:val="24"/>
          <w:szCs w:val="24"/>
        </w:rPr>
        <w:lastRenderedPageBreak/>
        <w:t xml:space="preserve">Suradnja s vanjskim stručnjacima ključna je kod uspješnog i kvalitetnog upravljanja stablima. Kakva ispitivanja i </w:t>
      </w:r>
      <w:r w:rsidR="00B42768">
        <w:rPr>
          <w:rFonts w:cstheme="minorHAnsi"/>
          <w:color w:val="538135" w:themeColor="accent6" w:themeShade="BF"/>
          <w:sz w:val="24"/>
          <w:szCs w:val="24"/>
        </w:rPr>
        <w:t>a</w:t>
      </w:r>
      <w:r>
        <w:rPr>
          <w:rFonts w:cstheme="minorHAnsi"/>
          <w:color w:val="538135" w:themeColor="accent6" w:themeShade="BF"/>
          <w:sz w:val="24"/>
          <w:szCs w:val="24"/>
        </w:rPr>
        <w:t xml:space="preserve">nalize su naručena od strane stručnjaka </w:t>
      </w:r>
      <w:r w:rsidR="00C869D5">
        <w:rPr>
          <w:rFonts w:cstheme="minorHAnsi"/>
          <w:color w:val="538135" w:themeColor="accent6" w:themeShade="BF"/>
          <w:sz w:val="24"/>
          <w:szCs w:val="24"/>
        </w:rPr>
        <w:t xml:space="preserve">navedeno je </w:t>
      </w:r>
      <w:r>
        <w:rPr>
          <w:rFonts w:cstheme="minorHAnsi"/>
          <w:color w:val="538135" w:themeColor="accent6" w:themeShade="BF"/>
          <w:sz w:val="24"/>
          <w:szCs w:val="24"/>
        </w:rPr>
        <w:t xml:space="preserve">u odlomku </w:t>
      </w:r>
      <w:r w:rsidR="0030307E">
        <w:rPr>
          <w:rFonts w:cstheme="minorHAnsi"/>
          <w:color w:val="538135" w:themeColor="accent6" w:themeShade="BF"/>
          <w:sz w:val="24"/>
          <w:szCs w:val="24"/>
        </w:rPr>
        <w:t>„</w:t>
      </w:r>
      <w:r w:rsidRPr="0030307E">
        <w:rPr>
          <w:rFonts w:cstheme="minorHAnsi"/>
          <w:i/>
          <w:iCs/>
          <w:color w:val="538135" w:themeColor="accent6" w:themeShade="BF"/>
          <w:sz w:val="24"/>
          <w:szCs w:val="24"/>
        </w:rPr>
        <w:t>Provedena ispitivanja i analize</w:t>
      </w:r>
      <w:r w:rsidR="0030307E">
        <w:rPr>
          <w:rFonts w:cstheme="minorHAnsi"/>
          <w:i/>
          <w:iCs/>
          <w:color w:val="538135" w:themeColor="accent6" w:themeShade="BF"/>
          <w:sz w:val="24"/>
          <w:szCs w:val="24"/>
        </w:rPr>
        <w:t>“</w:t>
      </w:r>
      <w:r w:rsidRPr="0030307E">
        <w:rPr>
          <w:rFonts w:cstheme="minorHAnsi"/>
          <w:i/>
          <w:iCs/>
          <w:color w:val="538135" w:themeColor="accent6" w:themeShade="BF"/>
          <w:sz w:val="24"/>
          <w:szCs w:val="24"/>
        </w:rPr>
        <w:t>.</w:t>
      </w:r>
    </w:p>
    <w:p w14:paraId="2511AD9D" w14:textId="77777777" w:rsidR="00C869D5" w:rsidRDefault="00C869D5" w:rsidP="00C37C5D">
      <w:pPr>
        <w:spacing w:after="0" w:line="240" w:lineRule="auto"/>
        <w:ind w:firstLine="360"/>
        <w:jc w:val="both"/>
        <w:rPr>
          <w:rFonts w:cstheme="minorHAnsi"/>
          <w:color w:val="538135" w:themeColor="accent6" w:themeShade="BF"/>
          <w:sz w:val="24"/>
          <w:szCs w:val="24"/>
        </w:rPr>
      </w:pPr>
    </w:p>
    <w:p w14:paraId="14A181B1" w14:textId="79FEB350" w:rsidR="00C869D5" w:rsidRDefault="00D3273A" w:rsidP="00C37C5D">
      <w:pPr>
        <w:spacing w:after="0" w:line="240" w:lineRule="auto"/>
        <w:ind w:firstLine="360"/>
        <w:jc w:val="both"/>
        <w:rPr>
          <w:rFonts w:cstheme="minorHAnsi"/>
          <w:color w:val="538135" w:themeColor="accent6" w:themeShade="BF"/>
          <w:sz w:val="24"/>
          <w:szCs w:val="24"/>
        </w:rPr>
      </w:pPr>
      <w:r w:rsidRPr="0030307E">
        <w:rPr>
          <w:rFonts w:cstheme="minorHAnsi"/>
          <w:color w:val="538135" w:themeColor="accent6" w:themeShade="BF"/>
          <w:sz w:val="24"/>
          <w:szCs w:val="24"/>
        </w:rPr>
        <w:t>Odlomak</w:t>
      </w:r>
      <w:r w:rsidR="00587E58">
        <w:rPr>
          <w:rFonts w:cstheme="minorHAnsi"/>
          <w:color w:val="538135" w:themeColor="accent6" w:themeShade="BF"/>
          <w:sz w:val="24"/>
          <w:szCs w:val="24"/>
        </w:rPr>
        <w:t xml:space="preserve"> </w:t>
      </w:r>
      <w:r w:rsidR="0030307E" w:rsidRPr="0030307E">
        <w:rPr>
          <w:rFonts w:cstheme="minorHAnsi"/>
          <w:color w:val="538135" w:themeColor="accent6" w:themeShade="BF"/>
          <w:sz w:val="24"/>
          <w:szCs w:val="24"/>
        </w:rPr>
        <w:t>„</w:t>
      </w:r>
      <w:r w:rsidR="00587E58">
        <w:rPr>
          <w:rFonts w:cstheme="minorHAnsi"/>
          <w:i/>
          <w:iCs/>
          <w:color w:val="538135" w:themeColor="accent6" w:themeShade="BF"/>
          <w:sz w:val="24"/>
          <w:szCs w:val="24"/>
        </w:rPr>
        <w:t>Uvođenje inovacija u održavanju urbanog drvenastog zelenila“</w:t>
      </w:r>
      <w:r w:rsidRPr="0030307E">
        <w:rPr>
          <w:rFonts w:cstheme="minorHAnsi"/>
          <w:color w:val="538135" w:themeColor="accent6" w:themeShade="BF"/>
          <w:sz w:val="24"/>
          <w:szCs w:val="24"/>
        </w:rPr>
        <w:t xml:space="preserve"> sadržava i opisuje novitete koje smo u 2025. godini odlučili testirati.</w:t>
      </w:r>
      <w:r>
        <w:rPr>
          <w:rFonts w:cstheme="minorHAnsi"/>
          <w:color w:val="538135" w:themeColor="accent6" w:themeShade="BF"/>
          <w:sz w:val="24"/>
          <w:szCs w:val="24"/>
        </w:rPr>
        <w:t xml:space="preserve"> </w:t>
      </w:r>
    </w:p>
    <w:p w14:paraId="6645E3DD" w14:textId="77777777" w:rsidR="001452EA" w:rsidRDefault="001452EA" w:rsidP="00C37C5D">
      <w:pPr>
        <w:spacing w:after="0" w:line="240" w:lineRule="auto"/>
        <w:ind w:firstLine="360"/>
        <w:jc w:val="both"/>
        <w:rPr>
          <w:rFonts w:cstheme="minorHAnsi"/>
          <w:color w:val="538135" w:themeColor="accent6" w:themeShade="BF"/>
          <w:sz w:val="24"/>
          <w:szCs w:val="24"/>
        </w:rPr>
      </w:pPr>
    </w:p>
    <w:p w14:paraId="10612C6C" w14:textId="6C9800AD" w:rsidR="001452EA" w:rsidRDefault="001452EA" w:rsidP="0030307E">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U odlomcima </w:t>
      </w:r>
      <w:r w:rsidR="0030307E">
        <w:rPr>
          <w:rFonts w:cstheme="minorHAnsi"/>
          <w:color w:val="538135" w:themeColor="accent6" w:themeShade="BF"/>
          <w:sz w:val="24"/>
          <w:szCs w:val="24"/>
        </w:rPr>
        <w:t>„</w:t>
      </w:r>
      <w:r w:rsidRPr="0030307E">
        <w:rPr>
          <w:rFonts w:cstheme="minorHAnsi"/>
          <w:i/>
          <w:iCs/>
          <w:color w:val="538135" w:themeColor="accent6" w:themeShade="BF"/>
          <w:sz w:val="24"/>
          <w:szCs w:val="24"/>
        </w:rPr>
        <w:t>Realizacija Programa održavanja javnih zelenih površina</w:t>
      </w:r>
      <w:r w:rsidR="0030307E">
        <w:rPr>
          <w:rFonts w:cstheme="minorHAnsi"/>
          <w:i/>
          <w:iCs/>
          <w:color w:val="538135" w:themeColor="accent6" w:themeShade="BF"/>
          <w:sz w:val="24"/>
          <w:szCs w:val="24"/>
        </w:rPr>
        <w:t>“</w:t>
      </w:r>
      <w:r>
        <w:rPr>
          <w:rFonts w:cstheme="minorHAnsi"/>
          <w:color w:val="538135" w:themeColor="accent6" w:themeShade="BF"/>
          <w:sz w:val="24"/>
          <w:szCs w:val="24"/>
        </w:rPr>
        <w:t xml:space="preserve"> i </w:t>
      </w:r>
      <w:r w:rsidR="0030307E">
        <w:rPr>
          <w:rFonts w:cstheme="minorHAnsi"/>
          <w:color w:val="538135" w:themeColor="accent6" w:themeShade="BF"/>
          <w:sz w:val="24"/>
          <w:szCs w:val="24"/>
        </w:rPr>
        <w:t>„</w:t>
      </w:r>
      <w:r w:rsidRPr="0030307E">
        <w:rPr>
          <w:rFonts w:cstheme="minorHAnsi"/>
          <w:i/>
          <w:iCs/>
          <w:color w:val="538135" w:themeColor="accent6" w:themeShade="BF"/>
          <w:sz w:val="24"/>
          <w:szCs w:val="24"/>
        </w:rPr>
        <w:t>Realizacija Programa održavanja Varaždinskog groblja</w:t>
      </w:r>
      <w:r w:rsidR="0030307E">
        <w:rPr>
          <w:rFonts w:cstheme="minorHAnsi"/>
          <w:i/>
          <w:iCs/>
          <w:color w:val="538135" w:themeColor="accent6" w:themeShade="BF"/>
          <w:sz w:val="24"/>
          <w:szCs w:val="24"/>
        </w:rPr>
        <w:t xml:space="preserve">“ </w:t>
      </w:r>
      <w:r w:rsidR="009E2FCE">
        <w:rPr>
          <w:rFonts w:cstheme="minorHAnsi"/>
          <w:color w:val="538135" w:themeColor="accent6" w:themeShade="BF"/>
          <w:sz w:val="24"/>
          <w:szCs w:val="24"/>
        </w:rPr>
        <w:t xml:space="preserve">prikazano je </w:t>
      </w:r>
      <w:r w:rsidR="0030307E">
        <w:rPr>
          <w:rFonts w:cstheme="minorHAnsi"/>
          <w:color w:val="538135" w:themeColor="accent6" w:themeShade="BF"/>
          <w:sz w:val="24"/>
          <w:szCs w:val="24"/>
        </w:rPr>
        <w:t>u kojoj mjeri su</w:t>
      </w:r>
      <w:r w:rsidR="009E2FCE">
        <w:rPr>
          <w:rFonts w:cstheme="minorHAnsi"/>
          <w:color w:val="538135" w:themeColor="accent6" w:themeShade="BF"/>
          <w:sz w:val="24"/>
          <w:szCs w:val="24"/>
        </w:rPr>
        <w:t xml:space="preserve"> pojedin</w:t>
      </w:r>
      <w:r w:rsidR="0030307E">
        <w:rPr>
          <w:rFonts w:cstheme="minorHAnsi"/>
          <w:color w:val="538135" w:themeColor="accent6" w:themeShade="BF"/>
          <w:sz w:val="24"/>
          <w:szCs w:val="24"/>
        </w:rPr>
        <w:t>e</w:t>
      </w:r>
      <w:r w:rsidR="009E2FCE">
        <w:rPr>
          <w:rFonts w:cstheme="minorHAnsi"/>
          <w:color w:val="538135" w:themeColor="accent6" w:themeShade="BF"/>
          <w:sz w:val="24"/>
          <w:szCs w:val="24"/>
        </w:rPr>
        <w:t xml:space="preserve"> stavk</w:t>
      </w:r>
      <w:r w:rsidR="0030307E">
        <w:rPr>
          <w:rFonts w:cstheme="minorHAnsi"/>
          <w:color w:val="538135" w:themeColor="accent6" w:themeShade="BF"/>
          <w:sz w:val="24"/>
          <w:szCs w:val="24"/>
        </w:rPr>
        <w:t>e</w:t>
      </w:r>
      <w:r w:rsidR="009E2FCE">
        <w:rPr>
          <w:rFonts w:cstheme="minorHAnsi"/>
          <w:color w:val="538135" w:themeColor="accent6" w:themeShade="BF"/>
          <w:sz w:val="24"/>
          <w:szCs w:val="24"/>
        </w:rPr>
        <w:t xml:space="preserve"> iz Programa </w:t>
      </w:r>
      <w:r w:rsidR="0030307E">
        <w:rPr>
          <w:rFonts w:cstheme="minorHAnsi"/>
          <w:color w:val="538135" w:themeColor="accent6" w:themeShade="BF"/>
          <w:sz w:val="24"/>
          <w:szCs w:val="24"/>
        </w:rPr>
        <w:t>realizirane.</w:t>
      </w:r>
      <w:r w:rsidR="009E2FCE">
        <w:rPr>
          <w:rFonts w:cstheme="minorHAnsi"/>
          <w:color w:val="538135" w:themeColor="accent6" w:themeShade="BF"/>
          <w:sz w:val="24"/>
          <w:szCs w:val="24"/>
        </w:rPr>
        <w:t xml:space="preserve"> </w:t>
      </w:r>
    </w:p>
    <w:p w14:paraId="15E03E8B" w14:textId="77777777" w:rsidR="00A054E6" w:rsidRDefault="00A054E6" w:rsidP="00C37C5D">
      <w:pPr>
        <w:spacing w:after="0" w:line="240" w:lineRule="auto"/>
        <w:ind w:firstLine="360"/>
        <w:jc w:val="both"/>
        <w:rPr>
          <w:rFonts w:cstheme="minorHAnsi"/>
          <w:color w:val="538135" w:themeColor="accent6" w:themeShade="BF"/>
          <w:sz w:val="24"/>
          <w:szCs w:val="24"/>
        </w:rPr>
      </w:pPr>
    </w:p>
    <w:p w14:paraId="713D4D37" w14:textId="4BC9E768" w:rsidR="00A054E6" w:rsidRDefault="00A054E6"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U završnom dijelu ovog izvješća za 202</w:t>
      </w:r>
      <w:r w:rsidR="00546D5E">
        <w:rPr>
          <w:rFonts w:cstheme="minorHAnsi"/>
          <w:color w:val="538135" w:themeColor="accent6" w:themeShade="BF"/>
          <w:sz w:val="24"/>
          <w:szCs w:val="24"/>
        </w:rPr>
        <w:t>4</w:t>
      </w:r>
      <w:r>
        <w:rPr>
          <w:rFonts w:cstheme="minorHAnsi"/>
          <w:color w:val="538135" w:themeColor="accent6" w:themeShade="BF"/>
          <w:sz w:val="24"/>
          <w:szCs w:val="24"/>
        </w:rPr>
        <w:t xml:space="preserve">. godinu napisan je </w:t>
      </w:r>
      <w:r w:rsidR="0030307E">
        <w:rPr>
          <w:rFonts w:cstheme="minorHAnsi"/>
          <w:color w:val="538135" w:themeColor="accent6" w:themeShade="BF"/>
          <w:sz w:val="24"/>
          <w:szCs w:val="24"/>
        </w:rPr>
        <w:t>„</w:t>
      </w:r>
      <w:r w:rsidRPr="0030307E">
        <w:rPr>
          <w:rFonts w:cstheme="minorHAnsi"/>
          <w:i/>
          <w:iCs/>
          <w:color w:val="538135" w:themeColor="accent6" w:themeShade="BF"/>
          <w:sz w:val="24"/>
          <w:szCs w:val="24"/>
        </w:rPr>
        <w:t>Zaključak</w:t>
      </w:r>
      <w:r w:rsidR="0030307E">
        <w:rPr>
          <w:rFonts w:cstheme="minorHAnsi"/>
          <w:i/>
          <w:iCs/>
          <w:color w:val="538135" w:themeColor="accent6" w:themeShade="BF"/>
          <w:sz w:val="24"/>
          <w:szCs w:val="24"/>
        </w:rPr>
        <w:t>“</w:t>
      </w:r>
      <w:r>
        <w:rPr>
          <w:rFonts w:cstheme="minorHAnsi"/>
          <w:color w:val="538135" w:themeColor="accent6" w:themeShade="BF"/>
          <w:sz w:val="24"/>
          <w:szCs w:val="24"/>
        </w:rPr>
        <w:t xml:space="preserve"> kao osvrt na sve radnje, projekte, ispitivanja, analize, kao i vođenje raznih evidencija povezanih sa stablima. Uspoređeni su dostupni podaci i informacije prethodnih godina sa 202</w:t>
      </w:r>
      <w:r w:rsidR="00546D5E">
        <w:rPr>
          <w:rFonts w:cstheme="minorHAnsi"/>
          <w:color w:val="538135" w:themeColor="accent6" w:themeShade="BF"/>
          <w:sz w:val="24"/>
          <w:szCs w:val="24"/>
        </w:rPr>
        <w:t>4</w:t>
      </w:r>
      <w:r>
        <w:rPr>
          <w:rFonts w:cstheme="minorHAnsi"/>
          <w:color w:val="538135" w:themeColor="accent6" w:themeShade="BF"/>
          <w:sz w:val="24"/>
          <w:szCs w:val="24"/>
        </w:rPr>
        <w:t>. godinom te su spomenuta i preporučena neka logična očekivanja i postupanja sa stablima u budućnosti.</w:t>
      </w:r>
    </w:p>
    <w:p w14:paraId="323CB2B9" w14:textId="77777777" w:rsidR="008B2215" w:rsidRDefault="008B2215" w:rsidP="008B2215">
      <w:pPr>
        <w:spacing w:after="0" w:line="240" w:lineRule="auto"/>
        <w:jc w:val="both"/>
        <w:rPr>
          <w:rFonts w:cstheme="minorHAnsi"/>
          <w:color w:val="538135" w:themeColor="accent6" w:themeShade="BF"/>
          <w:sz w:val="24"/>
          <w:szCs w:val="24"/>
        </w:rPr>
      </w:pPr>
    </w:p>
    <w:p w14:paraId="0E174261" w14:textId="77777777" w:rsidR="008B2215" w:rsidRDefault="008B2215" w:rsidP="008B2215">
      <w:pPr>
        <w:spacing w:after="0" w:line="240" w:lineRule="auto"/>
        <w:jc w:val="both"/>
        <w:rPr>
          <w:rFonts w:cstheme="minorHAnsi"/>
          <w:color w:val="538135" w:themeColor="accent6" w:themeShade="BF"/>
          <w:sz w:val="24"/>
          <w:szCs w:val="24"/>
        </w:rPr>
      </w:pPr>
    </w:p>
    <w:p w14:paraId="79A41422" w14:textId="77777777" w:rsidR="008B2215" w:rsidRDefault="008B2215" w:rsidP="008B2215">
      <w:pPr>
        <w:spacing w:after="0" w:line="240" w:lineRule="auto"/>
        <w:jc w:val="both"/>
        <w:rPr>
          <w:rFonts w:cstheme="minorHAnsi"/>
          <w:color w:val="538135" w:themeColor="accent6" w:themeShade="BF"/>
          <w:sz w:val="24"/>
          <w:szCs w:val="24"/>
        </w:rPr>
      </w:pPr>
    </w:p>
    <w:p w14:paraId="2CFFB1D3" w14:textId="77777777" w:rsidR="008B2215" w:rsidRDefault="008B2215" w:rsidP="008B2215">
      <w:pPr>
        <w:spacing w:after="0" w:line="240" w:lineRule="auto"/>
        <w:jc w:val="both"/>
        <w:rPr>
          <w:rFonts w:cstheme="minorHAnsi"/>
          <w:color w:val="538135" w:themeColor="accent6" w:themeShade="BF"/>
          <w:sz w:val="24"/>
          <w:szCs w:val="24"/>
        </w:rPr>
      </w:pPr>
    </w:p>
    <w:p w14:paraId="387B9E83" w14:textId="77777777" w:rsidR="008B2215" w:rsidRDefault="008B2215" w:rsidP="008B2215">
      <w:pPr>
        <w:spacing w:after="0" w:line="240" w:lineRule="auto"/>
        <w:jc w:val="both"/>
        <w:rPr>
          <w:rFonts w:cstheme="minorHAnsi"/>
          <w:color w:val="538135" w:themeColor="accent6" w:themeShade="BF"/>
          <w:sz w:val="24"/>
          <w:szCs w:val="24"/>
        </w:rPr>
      </w:pPr>
    </w:p>
    <w:p w14:paraId="4825DC05" w14:textId="77777777" w:rsidR="008B2215" w:rsidRDefault="008B2215" w:rsidP="008B2215">
      <w:pPr>
        <w:spacing w:after="0" w:line="240" w:lineRule="auto"/>
        <w:jc w:val="both"/>
        <w:rPr>
          <w:rFonts w:cstheme="minorHAnsi"/>
          <w:color w:val="538135" w:themeColor="accent6" w:themeShade="BF"/>
          <w:sz w:val="24"/>
          <w:szCs w:val="24"/>
        </w:rPr>
      </w:pPr>
    </w:p>
    <w:p w14:paraId="3017D988" w14:textId="77777777" w:rsidR="008B2215" w:rsidRDefault="008B2215" w:rsidP="008B2215">
      <w:pPr>
        <w:spacing w:after="0" w:line="240" w:lineRule="auto"/>
        <w:jc w:val="both"/>
        <w:rPr>
          <w:rFonts w:cstheme="minorHAnsi"/>
          <w:color w:val="538135" w:themeColor="accent6" w:themeShade="BF"/>
          <w:sz w:val="24"/>
          <w:szCs w:val="24"/>
        </w:rPr>
      </w:pPr>
    </w:p>
    <w:p w14:paraId="2ABF0837" w14:textId="77777777" w:rsidR="008B2215" w:rsidRDefault="008B2215" w:rsidP="008B2215">
      <w:pPr>
        <w:spacing w:after="0" w:line="240" w:lineRule="auto"/>
        <w:jc w:val="both"/>
        <w:rPr>
          <w:rFonts w:cstheme="minorHAnsi"/>
          <w:color w:val="538135" w:themeColor="accent6" w:themeShade="BF"/>
          <w:sz w:val="24"/>
          <w:szCs w:val="24"/>
        </w:rPr>
      </w:pPr>
    </w:p>
    <w:p w14:paraId="20A9D50E" w14:textId="77777777" w:rsidR="008B2215" w:rsidRDefault="008B2215" w:rsidP="008B2215">
      <w:pPr>
        <w:spacing w:after="0" w:line="240" w:lineRule="auto"/>
        <w:jc w:val="both"/>
        <w:rPr>
          <w:rFonts w:cstheme="minorHAnsi"/>
          <w:color w:val="538135" w:themeColor="accent6" w:themeShade="BF"/>
          <w:sz w:val="24"/>
          <w:szCs w:val="24"/>
        </w:rPr>
      </w:pPr>
    </w:p>
    <w:p w14:paraId="160D2BD9" w14:textId="77777777" w:rsidR="008B2215" w:rsidRDefault="008B2215" w:rsidP="008B2215">
      <w:pPr>
        <w:spacing w:after="0" w:line="240" w:lineRule="auto"/>
        <w:jc w:val="both"/>
        <w:rPr>
          <w:rFonts w:cstheme="minorHAnsi"/>
          <w:color w:val="538135" w:themeColor="accent6" w:themeShade="BF"/>
          <w:sz w:val="24"/>
          <w:szCs w:val="24"/>
        </w:rPr>
      </w:pPr>
    </w:p>
    <w:p w14:paraId="4F6FFD6C" w14:textId="77777777" w:rsidR="008B2215" w:rsidRDefault="008B2215" w:rsidP="008B2215">
      <w:pPr>
        <w:spacing w:after="0" w:line="240" w:lineRule="auto"/>
        <w:jc w:val="both"/>
        <w:rPr>
          <w:rFonts w:cstheme="minorHAnsi"/>
          <w:color w:val="538135" w:themeColor="accent6" w:themeShade="BF"/>
          <w:sz w:val="24"/>
          <w:szCs w:val="24"/>
        </w:rPr>
      </w:pPr>
    </w:p>
    <w:p w14:paraId="13ED9179" w14:textId="77777777" w:rsidR="008B2215" w:rsidRDefault="008B2215" w:rsidP="008B2215">
      <w:pPr>
        <w:spacing w:after="0" w:line="240" w:lineRule="auto"/>
        <w:jc w:val="both"/>
        <w:rPr>
          <w:rFonts w:cstheme="minorHAnsi"/>
          <w:color w:val="538135" w:themeColor="accent6" w:themeShade="BF"/>
          <w:sz w:val="24"/>
          <w:szCs w:val="24"/>
        </w:rPr>
      </w:pPr>
    </w:p>
    <w:p w14:paraId="43DE52D6" w14:textId="77777777" w:rsidR="008B2215" w:rsidRDefault="008B2215" w:rsidP="008B2215">
      <w:pPr>
        <w:spacing w:after="0" w:line="240" w:lineRule="auto"/>
        <w:jc w:val="both"/>
        <w:rPr>
          <w:rFonts w:cstheme="minorHAnsi"/>
          <w:color w:val="538135" w:themeColor="accent6" w:themeShade="BF"/>
          <w:sz w:val="24"/>
          <w:szCs w:val="24"/>
        </w:rPr>
      </w:pPr>
    </w:p>
    <w:p w14:paraId="41E74A59" w14:textId="77777777" w:rsidR="008B2215" w:rsidRDefault="008B2215" w:rsidP="008B2215">
      <w:pPr>
        <w:spacing w:after="0" w:line="240" w:lineRule="auto"/>
        <w:jc w:val="both"/>
        <w:rPr>
          <w:rFonts w:cstheme="minorHAnsi"/>
          <w:color w:val="538135" w:themeColor="accent6" w:themeShade="BF"/>
          <w:sz w:val="24"/>
          <w:szCs w:val="24"/>
        </w:rPr>
      </w:pPr>
    </w:p>
    <w:p w14:paraId="0EFD1C1F" w14:textId="77777777" w:rsidR="008B2215" w:rsidRDefault="008B2215" w:rsidP="008B2215">
      <w:pPr>
        <w:spacing w:after="0" w:line="240" w:lineRule="auto"/>
        <w:jc w:val="both"/>
        <w:rPr>
          <w:rFonts w:cstheme="minorHAnsi"/>
          <w:color w:val="538135" w:themeColor="accent6" w:themeShade="BF"/>
          <w:sz w:val="24"/>
          <w:szCs w:val="24"/>
        </w:rPr>
      </w:pPr>
    </w:p>
    <w:p w14:paraId="0C70FB5E" w14:textId="77777777" w:rsidR="008B2215" w:rsidRDefault="008B2215" w:rsidP="008B2215">
      <w:pPr>
        <w:spacing w:after="0" w:line="240" w:lineRule="auto"/>
        <w:jc w:val="both"/>
        <w:rPr>
          <w:rFonts w:cstheme="minorHAnsi"/>
          <w:color w:val="538135" w:themeColor="accent6" w:themeShade="BF"/>
          <w:sz w:val="24"/>
          <w:szCs w:val="24"/>
        </w:rPr>
      </w:pPr>
    </w:p>
    <w:p w14:paraId="604CA8B6" w14:textId="77777777" w:rsidR="008B2215" w:rsidRDefault="008B2215" w:rsidP="008B2215">
      <w:pPr>
        <w:spacing w:after="0" w:line="240" w:lineRule="auto"/>
        <w:jc w:val="both"/>
        <w:rPr>
          <w:rFonts w:cstheme="minorHAnsi"/>
          <w:color w:val="538135" w:themeColor="accent6" w:themeShade="BF"/>
          <w:sz w:val="24"/>
          <w:szCs w:val="24"/>
        </w:rPr>
      </w:pPr>
    </w:p>
    <w:p w14:paraId="79FE2F04" w14:textId="77777777" w:rsidR="008B2215" w:rsidRDefault="008B2215" w:rsidP="008B2215">
      <w:pPr>
        <w:spacing w:after="0" w:line="240" w:lineRule="auto"/>
        <w:jc w:val="both"/>
        <w:rPr>
          <w:rFonts w:cstheme="minorHAnsi"/>
          <w:color w:val="538135" w:themeColor="accent6" w:themeShade="BF"/>
          <w:sz w:val="24"/>
          <w:szCs w:val="24"/>
        </w:rPr>
      </w:pPr>
    </w:p>
    <w:p w14:paraId="76CA7280" w14:textId="77777777" w:rsidR="008B2215" w:rsidRDefault="008B2215" w:rsidP="008B2215">
      <w:pPr>
        <w:spacing w:after="0" w:line="240" w:lineRule="auto"/>
        <w:jc w:val="both"/>
        <w:rPr>
          <w:rFonts w:cstheme="minorHAnsi"/>
          <w:color w:val="538135" w:themeColor="accent6" w:themeShade="BF"/>
          <w:sz w:val="24"/>
          <w:szCs w:val="24"/>
        </w:rPr>
      </w:pPr>
    </w:p>
    <w:p w14:paraId="01BC51E7" w14:textId="77777777" w:rsidR="008B2215" w:rsidRDefault="008B2215" w:rsidP="008B2215">
      <w:pPr>
        <w:spacing w:after="0" w:line="240" w:lineRule="auto"/>
        <w:jc w:val="both"/>
        <w:rPr>
          <w:rFonts w:cstheme="minorHAnsi"/>
          <w:color w:val="538135" w:themeColor="accent6" w:themeShade="BF"/>
          <w:sz w:val="24"/>
          <w:szCs w:val="24"/>
        </w:rPr>
      </w:pPr>
    </w:p>
    <w:p w14:paraId="55BB91B3" w14:textId="77777777" w:rsidR="008B2215" w:rsidRDefault="008B2215" w:rsidP="008B2215">
      <w:pPr>
        <w:spacing w:after="0" w:line="240" w:lineRule="auto"/>
        <w:jc w:val="both"/>
        <w:rPr>
          <w:rFonts w:cstheme="minorHAnsi"/>
          <w:color w:val="538135" w:themeColor="accent6" w:themeShade="BF"/>
          <w:sz w:val="24"/>
          <w:szCs w:val="24"/>
        </w:rPr>
      </w:pPr>
    </w:p>
    <w:p w14:paraId="57B05174" w14:textId="77777777" w:rsidR="008B2215" w:rsidRDefault="008B2215" w:rsidP="008B2215">
      <w:pPr>
        <w:spacing w:after="0" w:line="240" w:lineRule="auto"/>
        <w:jc w:val="both"/>
        <w:rPr>
          <w:rFonts w:cstheme="minorHAnsi"/>
          <w:color w:val="538135" w:themeColor="accent6" w:themeShade="BF"/>
          <w:sz w:val="24"/>
          <w:szCs w:val="24"/>
        </w:rPr>
      </w:pPr>
    </w:p>
    <w:p w14:paraId="6912157D" w14:textId="77777777" w:rsidR="008B2215" w:rsidRDefault="008B2215" w:rsidP="008B2215">
      <w:pPr>
        <w:spacing w:after="0" w:line="240" w:lineRule="auto"/>
        <w:jc w:val="both"/>
        <w:rPr>
          <w:rFonts w:cstheme="minorHAnsi"/>
          <w:color w:val="538135" w:themeColor="accent6" w:themeShade="BF"/>
          <w:sz w:val="24"/>
          <w:szCs w:val="24"/>
        </w:rPr>
      </w:pPr>
    </w:p>
    <w:p w14:paraId="2AF374D1" w14:textId="77777777" w:rsidR="008B2215" w:rsidRDefault="008B2215" w:rsidP="008B2215">
      <w:pPr>
        <w:spacing w:after="0" w:line="240" w:lineRule="auto"/>
        <w:jc w:val="both"/>
        <w:rPr>
          <w:rFonts w:cstheme="minorHAnsi"/>
          <w:color w:val="538135" w:themeColor="accent6" w:themeShade="BF"/>
          <w:sz w:val="24"/>
          <w:szCs w:val="24"/>
        </w:rPr>
      </w:pPr>
    </w:p>
    <w:p w14:paraId="6BCAE4CF" w14:textId="77777777" w:rsidR="003E0CF3" w:rsidRDefault="003E0CF3" w:rsidP="008B2215">
      <w:pPr>
        <w:spacing w:after="0" w:line="240" w:lineRule="auto"/>
        <w:jc w:val="both"/>
        <w:rPr>
          <w:rFonts w:cstheme="minorHAnsi"/>
          <w:color w:val="538135" w:themeColor="accent6" w:themeShade="BF"/>
          <w:sz w:val="24"/>
          <w:szCs w:val="24"/>
        </w:rPr>
      </w:pPr>
    </w:p>
    <w:p w14:paraId="08A4B6C2" w14:textId="77777777" w:rsidR="003E0CF3" w:rsidRDefault="003E0CF3" w:rsidP="008B2215">
      <w:pPr>
        <w:spacing w:after="0" w:line="240" w:lineRule="auto"/>
        <w:jc w:val="both"/>
        <w:rPr>
          <w:rFonts w:cstheme="minorHAnsi"/>
          <w:color w:val="538135" w:themeColor="accent6" w:themeShade="BF"/>
          <w:sz w:val="24"/>
          <w:szCs w:val="24"/>
        </w:rPr>
      </w:pPr>
    </w:p>
    <w:p w14:paraId="0A1CE6FB" w14:textId="77777777" w:rsidR="008B2215" w:rsidRDefault="008B2215" w:rsidP="008B2215">
      <w:pPr>
        <w:spacing w:after="0" w:line="240" w:lineRule="auto"/>
        <w:jc w:val="both"/>
        <w:rPr>
          <w:rFonts w:cstheme="minorHAnsi"/>
          <w:color w:val="538135" w:themeColor="accent6" w:themeShade="BF"/>
          <w:sz w:val="24"/>
          <w:szCs w:val="24"/>
        </w:rPr>
      </w:pPr>
    </w:p>
    <w:p w14:paraId="580D6590" w14:textId="77777777" w:rsidR="008B2215" w:rsidRDefault="008B2215" w:rsidP="008B2215">
      <w:pPr>
        <w:spacing w:after="0" w:line="240" w:lineRule="auto"/>
        <w:jc w:val="both"/>
        <w:rPr>
          <w:rFonts w:cstheme="minorHAnsi"/>
          <w:color w:val="538135" w:themeColor="accent6" w:themeShade="BF"/>
          <w:sz w:val="24"/>
          <w:szCs w:val="24"/>
        </w:rPr>
      </w:pPr>
    </w:p>
    <w:p w14:paraId="730C77B3" w14:textId="77777777" w:rsidR="008B2215" w:rsidRDefault="008B2215" w:rsidP="008B2215">
      <w:pPr>
        <w:spacing w:after="0" w:line="240" w:lineRule="auto"/>
        <w:jc w:val="both"/>
        <w:rPr>
          <w:rFonts w:cstheme="minorHAnsi"/>
          <w:color w:val="538135" w:themeColor="accent6" w:themeShade="BF"/>
          <w:sz w:val="24"/>
          <w:szCs w:val="24"/>
        </w:rPr>
      </w:pPr>
    </w:p>
    <w:p w14:paraId="0CBC060D" w14:textId="77777777" w:rsidR="008B2215" w:rsidRDefault="008B2215" w:rsidP="008B2215">
      <w:pPr>
        <w:spacing w:after="0" w:line="240" w:lineRule="auto"/>
        <w:jc w:val="both"/>
        <w:rPr>
          <w:rFonts w:cstheme="minorHAnsi"/>
          <w:color w:val="538135" w:themeColor="accent6" w:themeShade="BF"/>
          <w:sz w:val="24"/>
          <w:szCs w:val="24"/>
        </w:rPr>
      </w:pPr>
    </w:p>
    <w:p w14:paraId="3B579A51" w14:textId="77777777" w:rsidR="0020144E" w:rsidRDefault="0020144E" w:rsidP="008B2215">
      <w:pPr>
        <w:spacing w:after="0" w:line="240" w:lineRule="auto"/>
        <w:jc w:val="both"/>
        <w:rPr>
          <w:rFonts w:cstheme="minorHAnsi"/>
          <w:color w:val="538135" w:themeColor="accent6" w:themeShade="BF"/>
          <w:sz w:val="24"/>
          <w:szCs w:val="24"/>
        </w:rPr>
      </w:pPr>
    </w:p>
    <w:p w14:paraId="42966224" w14:textId="77777777" w:rsidR="00A50567" w:rsidRDefault="00A50567" w:rsidP="00C37C5D">
      <w:pPr>
        <w:spacing w:after="0" w:line="240" w:lineRule="auto"/>
        <w:jc w:val="both"/>
        <w:rPr>
          <w:rFonts w:cstheme="minorHAnsi"/>
          <w:color w:val="538135" w:themeColor="accent6" w:themeShade="BF"/>
          <w:sz w:val="24"/>
          <w:szCs w:val="24"/>
        </w:rPr>
      </w:pPr>
    </w:p>
    <w:p w14:paraId="7AC1CBFF" w14:textId="0CE44BB4" w:rsidR="00696D6E" w:rsidRPr="006657BB" w:rsidRDefault="007264E8" w:rsidP="00C37C5D">
      <w:pPr>
        <w:pStyle w:val="Naslov3"/>
        <w:numPr>
          <w:ilvl w:val="1"/>
          <w:numId w:val="4"/>
        </w:numPr>
        <w:spacing w:before="0" w:after="0"/>
        <w:jc w:val="both"/>
        <w:rPr>
          <w:rFonts w:asciiTheme="minorHAnsi" w:hAnsiTheme="minorHAnsi" w:cstheme="minorHAnsi"/>
          <w:color w:val="3B3838" w:themeColor="background2" w:themeShade="40"/>
          <w:sz w:val="28"/>
          <w:szCs w:val="28"/>
        </w:rPr>
      </w:pPr>
      <w:bookmarkStart w:id="3" w:name="_Toc192497451"/>
      <w:r w:rsidRPr="006657BB">
        <w:rPr>
          <w:rFonts w:asciiTheme="minorHAnsi" w:hAnsiTheme="minorHAnsi" w:cstheme="minorHAnsi"/>
          <w:color w:val="3B3838" w:themeColor="background2" w:themeShade="40"/>
          <w:sz w:val="28"/>
          <w:szCs w:val="28"/>
        </w:rPr>
        <w:lastRenderedPageBreak/>
        <w:t>O</w:t>
      </w:r>
      <w:r w:rsidR="00DD66EB" w:rsidRPr="006657BB">
        <w:rPr>
          <w:rFonts w:asciiTheme="minorHAnsi" w:hAnsiTheme="minorHAnsi" w:cstheme="minorHAnsi"/>
          <w:color w:val="3B3838" w:themeColor="background2" w:themeShade="40"/>
          <w:sz w:val="28"/>
          <w:szCs w:val="28"/>
        </w:rPr>
        <w:t>rezivanje stabala</w:t>
      </w:r>
      <w:bookmarkEnd w:id="3"/>
    </w:p>
    <w:p w14:paraId="77BBDFBB" w14:textId="77777777" w:rsidR="00696D6E" w:rsidRPr="001854A8" w:rsidRDefault="00696D6E" w:rsidP="00C37C5D">
      <w:pPr>
        <w:spacing w:after="0" w:line="240" w:lineRule="auto"/>
        <w:rPr>
          <w:color w:val="262626" w:themeColor="text1" w:themeTint="D9"/>
          <w:lang w:eastAsia="ja-JP"/>
        </w:rPr>
      </w:pPr>
    </w:p>
    <w:p w14:paraId="5E77838D" w14:textId="33575363" w:rsidR="00324AA8" w:rsidRPr="00324AA8" w:rsidRDefault="00324AA8" w:rsidP="00C37C5D">
      <w:pPr>
        <w:spacing w:after="0" w:line="240" w:lineRule="auto"/>
        <w:ind w:firstLine="360"/>
        <w:jc w:val="both"/>
        <w:rPr>
          <w:rFonts w:cstheme="minorHAnsi"/>
          <w:sz w:val="24"/>
          <w:szCs w:val="24"/>
        </w:rPr>
      </w:pPr>
      <w:r w:rsidRPr="00324AA8">
        <w:rPr>
          <w:rFonts w:cstheme="minorHAnsi"/>
          <w:sz w:val="24"/>
          <w:szCs w:val="24"/>
        </w:rPr>
        <w:t>Najveći dio orezivanja obično se provodi u zimskim razdobljima kada temperature ne prelaze minus te u razdoblju vegetacije kada se već formirao list nakon pupanja. U proljeće i jesen ne preporuča se orezivanje</w:t>
      </w:r>
      <w:r w:rsidR="003E0CF3">
        <w:rPr>
          <w:rFonts w:cstheme="minorHAnsi"/>
          <w:sz w:val="24"/>
          <w:szCs w:val="24"/>
        </w:rPr>
        <w:t>. T</w:t>
      </w:r>
      <w:r w:rsidRPr="00324AA8">
        <w:rPr>
          <w:rFonts w:cstheme="minorHAnsi"/>
          <w:sz w:val="24"/>
          <w:szCs w:val="24"/>
        </w:rPr>
        <w:t>ada se rade samo interventna orezivanja koja su rezultat zaprimljenih prijava građana ili se odnose na sigurnost prometa.</w:t>
      </w:r>
    </w:p>
    <w:p w14:paraId="1D558F7E" w14:textId="77777777" w:rsidR="00324AA8" w:rsidRPr="00324AA8" w:rsidRDefault="00324AA8" w:rsidP="00C37C5D">
      <w:pPr>
        <w:spacing w:after="0" w:line="240" w:lineRule="auto"/>
        <w:ind w:firstLine="360"/>
        <w:jc w:val="both"/>
        <w:rPr>
          <w:rFonts w:cstheme="minorHAnsi"/>
          <w:color w:val="262626" w:themeColor="text1" w:themeTint="D9"/>
          <w:sz w:val="24"/>
          <w:szCs w:val="24"/>
        </w:rPr>
      </w:pPr>
    </w:p>
    <w:p w14:paraId="4A1BBD76" w14:textId="19FB354B" w:rsidR="00AF7509" w:rsidRPr="00324AA8" w:rsidRDefault="00D80646" w:rsidP="00C37C5D">
      <w:pPr>
        <w:spacing w:after="0" w:line="240" w:lineRule="auto"/>
        <w:ind w:firstLine="360"/>
        <w:jc w:val="both"/>
        <w:rPr>
          <w:rFonts w:cstheme="minorHAnsi"/>
          <w:color w:val="262626" w:themeColor="text1" w:themeTint="D9"/>
          <w:sz w:val="24"/>
          <w:szCs w:val="24"/>
        </w:rPr>
      </w:pPr>
      <w:r w:rsidRPr="00324AA8">
        <w:rPr>
          <w:rFonts w:cstheme="minorHAnsi"/>
          <w:color w:val="262626" w:themeColor="text1" w:themeTint="D9"/>
          <w:sz w:val="24"/>
          <w:szCs w:val="24"/>
        </w:rPr>
        <w:t xml:space="preserve">S obzirom na razlog i željeni oblik orezivanja razlikujemo razne tehnike orezivanja. </w:t>
      </w:r>
      <w:r w:rsidR="003E0CF3">
        <w:rPr>
          <w:rFonts w:cstheme="minorHAnsi"/>
          <w:color w:val="262626" w:themeColor="text1" w:themeTint="D9"/>
          <w:sz w:val="24"/>
          <w:szCs w:val="24"/>
        </w:rPr>
        <w:t>T</w:t>
      </w:r>
      <w:r w:rsidR="00A83569" w:rsidRPr="00324AA8">
        <w:rPr>
          <w:rFonts w:cstheme="minorHAnsi"/>
          <w:color w:val="262626" w:themeColor="text1" w:themeTint="D9"/>
          <w:sz w:val="24"/>
          <w:szCs w:val="24"/>
        </w:rPr>
        <w:t>ehnike orezivanja</w:t>
      </w:r>
      <w:r w:rsidR="0030307E">
        <w:rPr>
          <w:rFonts w:cstheme="minorHAnsi"/>
          <w:color w:val="262626" w:themeColor="text1" w:themeTint="D9"/>
          <w:sz w:val="24"/>
          <w:szCs w:val="24"/>
        </w:rPr>
        <w:t>,</w:t>
      </w:r>
      <w:r w:rsidR="00A83569" w:rsidRPr="00324AA8">
        <w:rPr>
          <w:rFonts w:cstheme="minorHAnsi"/>
          <w:color w:val="262626" w:themeColor="text1" w:themeTint="D9"/>
          <w:sz w:val="24"/>
          <w:szCs w:val="24"/>
        </w:rPr>
        <w:t xml:space="preserve"> kao i sami način izvođenja pravilnog reza</w:t>
      </w:r>
      <w:r w:rsidR="0030307E">
        <w:rPr>
          <w:rFonts w:cstheme="minorHAnsi"/>
          <w:color w:val="262626" w:themeColor="text1" w:themeTint="D9"/>
          <w:sz w:val="24"/>
          <w:szCs w:val="24"/>
        </w:rPr>
        <w:t>,</w:t>
      </w:r>
      <w:r w:rsidR="00A83569" w:rsidRPr="00324AA8">
        <w:rPr>
          <w:rFonts w:cstheme="minorHAnsi"/>
          <w:color w:val="262626" w:themeColor="text1" w:themeTint="D9"/>
          <w:sz w:val="24"/>
          <w:szCs w:val="24"/>
        </w:rPr>
        <w:t xml:space="preserve"> opisan</w:t>
      </w:r>
      <w:r w:rsidR="00324AA8" w:rsidRPr="00324AA8">
        <w:rPr>
          <w:rFonts w:cstheme="minorHAnsi"/>
          <w:color w:val="262626" w:themeColor="text1" w:themeTint="D9"/>
          <w:sz w:val="24"/>
          <w:szCs w:val="24"/>
        </w:rPr>
        <w:t xml:space="preserve">i su </w:t>
      </w:r>
      <w:r w:rsidR="00A83569" w:rsidRPr="00324AA8">
        <w:rPr>
          <w:rFonts w:cstheme="minorHAnsi"/>
          <w:color w:val="262626" w:themeColor="text1" w:themeTint="D9"/>
          <w:sz w:val="24"/>
          <w:szCs w:val="24"/>
        </w:rPr>
        <w:t xml:space="preserve">u Europskom standardu za orezivanje </w:t>
      </w:r>
      <w:r w:rsidR="00AF7509" w:rsidRPr="00324AA8">
        <w:rPr>
          <w:rFonts w:cstheme="minorHAnsi"/>
          <w:color w:val="262626" w:themeColor="text1" w:themeTint="D9"/>
          <w:sz w:val="24"/>
          <w:szCs w:val="24"/>
        </w:rPr>
        <w:t xml:space="preserve">(European </w:t>
      </w:r>
      <w:proofErr w:type="spellStart"/>
      <w:r w:rsidR="00AF7509" w:rsidRPr="00324AA8">
        <w:rPr>
          <w:rFonts w:cstheme="minorHAnsi"/>
          <w:color w:val="262626" w:themeColor="text1" w:themeTint="D9"/>
          <w:sz w:val="24"/>
          <w:szCs w:val="24"/>
        </w:rPr>
        <w:t>Tree</w:t>
      </w:r>
      <w:proofErr w:type="spellEnd"/>
      <w:r w:rsidR="00AF7509" w:rsidRPr="00324AA8">
        <w:rPr>
          <w:rFonts w:cstheme="minorHAnsi"/>
          <w:color w:val="262626" w:themeColor="text1" w:themeTint="D9"/>
          <w:sz w:val="24"/>
          <w:szCs w:val="24"/>
        </w:rPr>
        <w:t xml:space="preserve"> </w:t>
      </w:r>
      <w:proofErr w:type="spellStart"/>
      <w:r w:rsidR="00AF7509" w:rsidRPr="00324AA8">
        <w:rPr>
          <w:rFonts w:cstheme="minorHAnsi"/>
          <w:color w:val="262626" w:themeColor="text1" w:themeTint="D9"/>
          <w:sz w:val="24"/>
          <w:szCs w:val="24"/>
        </w:rPr>
        <w:t>Pruning</w:t>
      </w:r>
      <w:proofErr w:type="spellEnd"/>
      <w:r w:rsidR="00AF7509" w:rsidRPr="00324AA8">
        <w:rPr>
          <w:rFonts w:cstheme="minorHAnsi"/>
          <w:color w:val="262626" w:themeColor="text1" w:themeTint="D9"/>
          <w:sz w:val="24"/>
          <w:szCs w:val="24"/>
        </w:rPr>
        <w:t xml:space="preserve"> Standard </w:t>
      </w:r>
      <w:r w:rsidR="00D91EAA" w:rsidRPr="00324AA8">
        <w:rPr>
          <w:rFonts w:cstheme="minorHAnsi"/>
          <w:color w:val="262626" w:themeColor="text1" w:themeTint="D9"/>
          <w:sz w:val="24"/>
          <w:szCs w:val="24"/>
        </w:rPr>
        <w:t>–</w:t>
      </w:r>
      <w:r w:rsidR="00AF7509" w:rsidRPr="00324AA8">
        <w:rPr>
          <w:rFonts w:cstheme="minorHAnsi"/>
          <w:color w:val="262626" w:themeColor="text1" w:themeTint="D9"/>
          <w:sz w:val="24"/>
          <w:szCs w:val="24"/>
        </w:rPr>
        <w:t xml:space="preserve"> EAS) koji je propisalo Europsko vijeće za </w:t>
      </w:r>
      <w:proofErr w:type="spellStart"/>
      <w:r w:rsidR="00AF7509" w:rsidRPr="00324AA8">
        <w:rPr>
          <w:rFonts w:cstheme="minorHAnsi"/>
          <w:color w:val="262626" w:themeColor="text1" w:themeTint="D9"/>
          <w:sz w:val="24"/>
          <w:szCs w:val="24"/>
        </w:rPr>
        <w:t>arborikulturu</w:t>
      </w:r>
      <w:proofErr w:type="spellEnd"/>
      <w:r w:rsidR="00AF7509" w:rsidRPr="00324AA8">
        <w:rPr>
          <w:rFonts w:cstheme="minorHAnsi"/>
          <w:color w:val="262626" w:themeColor="text1" w:themeTint="D9"/>
          <w:sz w:val="24"/>
          <w:szCs w:val="24"/>
        </w:rPr>
        <w:t xml:space="preserve"> </w:t>
      </w:r>
      <w:r w:rsidR="00CF695D" w:rsidRPr="00324AA8">
        <w:rPr>
          <w:rFonts w:cstheme="minorHAnsi"/>
          <w:color w:val="262626" w:themeColor="text1" w:themeTint="D9"/>
          <w:sz w:val="24"/>
          <w:szCs w:val="24"/>
        </w:rPr>
        <w:t>–</w:t>
      </w:r>
      <w:r w:rsidR="00AF7509" w:rsidRPr="00324AA8">
        <w:rPr>
          <w:rFonts w:cstheme="minorHAnsi"/>
          <w:color w:val="262626" w:themeColor="text1" w:themeTint="D9"/>
          <w:sz w:val="24"/>
          <w:szCs w:val="24"/>
        </w:rPr>
        <w:t xml:space="preserve"> European </w:t>
      </w:r>
      <w:proofErr w:type="spellStart"/>
      <w:r w:rsidR="00AF7509" w:rsidRPr="00324AA8">
        <w:rPr>
          <w:rFonts w:cstheme="minorHAnsi"/>
          <w:color w:val="262626" w:themeColor="text1" w:themeTint="D9"/>
          <w:sz w:val="24"/>
          <w:szCs w:val="24"/>
        </w:rPr>
        <w:t>arboricultural</w:t>
      </w:r>
      <w:proofErr w:type="spellEnd"/>
      <w:r w:rsidR="00AF7509" w:rsidRPr="00324AA8">
        <w:rPr>
          <w:rFonts w:cstheme="minorHAnsi"/>
          <w:color w:val="262626" w:themeColor="text1" w:themeTint="D9"/>
          <w:sz w:val="24"/>
          <w:szCs w:val="24"/>
        </w:rPr>
        <w:t xml:space="preserve"> </w:t>
      </w:r>
      <w:proofErr w:type="spellStart"/>
      <w:r w:rsidR="00AF7509" w:rsidRPr="00324AA8">
        <w:rPr>
          <w:rFonts w:cstheme="minorHAnsi"/>
          <w:color w:val="262626" w:themeColor="text1" w:themeTint="D9"/>
          <w:sz w:val="24"/>
          <w:szCs w:val="24"/>
        </w:rPr>
        <w:t>council</w:t>
      </w:r>
      <w:proofErr w:type="spellEnd"/>
      <w:r w:rsidR="00AF7509" w:rsidRPr="00324AA8">
        <w:rPr>
          <w:rFonts w:cstheme="minorHAnsi"/>
          <w:color w:val="262626" w:themeColor="text1" w:themeTint="D9"/>
          <w:sz w:val="24"/>
          <w:szCs w:val="24"/>
        </w:rPr>
        <w:t xml:space="preserve"> – EAC, a koji je poželjno i preporučljivo primjenjivati u praksi.</w:t>
      </w:r>
    </w:p>
    <w:p w14:paraId="74BF53F1" w14:textId="77777777" w:rsidR="005B194D" w:rsidRPr="00324AA8" w:rsidRDefault="005B194D" w:rsidP="00C37C5D">
      <w:pPr>
        <w:spacing w:after="0" w:line="240" w:lineRule="auto"/>
        <w:ind w:firstLine="360"/>
        <w:jc w:val="both"/>
        <w:rPr>
          <w:rFonts w:cstheme="minorHAnsi"/>
          <w:color w:val="262626" w:themeColor="text1" w:themeTint="D9"/>
          <w:sz w:val="24"/>
          <w:szCs w:val="24"/>
        </w:rPr>
      </w:pPr>
    </w:p>
    <w:p w14:paraId="060E9438" w14:textId="1D292245" w:rsidR="00AF7509" w:rsidRPr="00324AA8" w:rsidRDefault="00AF7509" w:rsidP="00C37C5D">
      <w:pPr>
        <w:spacing w:after="0" w:line="240" w:lineRule="auto"/>
        <w:ind w:firstLine="360"/>
        <w:jc w:val="both"/>
        <w:rPr>
          <w:rFonts w:cstheme="minorHAnsi"/>
          <w:color w:val="262626" w:themeColor="text1" w:themeTint="D9"/>
          <w:sz w:val="24"/>
          <w:szCs w:val="24"/>
        </w:rPr>
      </w:pPr>
      <w:r w:rsidRPr="00324AA8">
        <w:rPr>
          <w:rFonts w:cstheme="minorHAnsi"/>
          <w:color w:val="262626" w:themeColor="text1" w:themeTint="D9"/>
          <w:sz w:val="24"/>
          <w:szCs w:val="24"/>
        </w:rPr>
        <w:t>Nažalost, EAS nije uvijek moguće primijeniti u praksi</w:t>
      </w:r>
      <w:r w:rsidR="00324AA8">
        <w:rPr>
          <w:rFonts w:cstheme="minorHAnsi"/>
          <w:color w:val="262626" w:themeColor="text1" w:themeTint="D9"/>
          <w:sz w:val="24"/>
          <w:szCs w:val="24"/>
        </w:rPr>
        <w:t xml:space="preserve">. To se, primjerice, odnosi na situacije </w:t>
      </w:r>
      <w:r w:rsidRPr="00324AA8">
        <w:rPr>
          <w:rFonts w:cstheme="minorHAnsi"/>
          <w:color w:val="262626" w:themeColor="text1" w:themeTint="D9"/>
          <w:sz w:val="24"/>
          <w:szCs w:val="24"/>
        </w:rPr>
        <w:t>gdje se stablo nalazi preblizu nekog objekta (bilo stambeni ili neki drugi)</w:t>
      </w:r>
      <w:r w:rsidR="00324AA8">
        <w:rPr>
          <w:rFonts w:cstheme="minorHAnsi"/>
          <w:color w:val="262626" w:themeColor="text1" w:themeTint="D9"/>
          <w:sz w:val="24"/>
          <w:szCs w:val="24"/>
        </w:rPr>
        <w:t xml:space="preserve"> i</w:t>
      </w:r>
      <w:r w:rsidRPr="00324AA8">
        <w:rPr>
          <w:rFonts w:cstheme="minorHAnsi"/>
          <w:color w:val="262626" w:themeColor="text1" w:themeTint="D9"/>
          <w:sz w:val="24"/>
          <w:szCs w:val="24"/>
        </w:rPr>
        <w:t xml:space="preserve"> gdje se stablo mora orezati s jedne strane više nego s druge </w:t>
      </w:r>
      <w:r w:rsidR="00DE08AC">
        <w:rPr>
          <w:rFonts w:cstheme="minorHAnsi"/>
          <w:color w:val="262626" w:themeColor="text1" w:themeTint="D9"/>
          <w:sz w:val="24"/>
          <w:szCs w:val="24"/>
        </w:rPr>
        <w:t xml:space="preserve">(na primjer zbog sigurnosti prometa), </w:t>
      </w:r>
      <w:r w:rsidRPr="00324AA8">
        <w:rPr>
          <w:rFonts w:cstheme="minorHAnsi"/>
          <w:color w:val="262626" w:themeColor="text1" w:themeTint="D9"/>
          <w:sz w:val="24"/>
          <w:szCs w:val="24"/>
        </w:rPr>
        <w:t xml:space="preserve">pri čemu mu je izmijenjen habitus karakterističan za pojedinu vrstu. </w:t>
      </w:r>
    </w:p>
    <w:p w14:paraId="1F020419" w14:textId="6DBF47DC" w:rsidR="005B194D" w:rsidRPr="00324AA8" w:rsidRDefault="005B194D" w:rsidP="00C37C5D">
      <w:pPr>
        <w:spacing w:after="0" w:line="240" w:lineRule="auto"/>
        <w:jc w:val="both"/>
        <w:rPr>
          <w:rFonts w:cstheme="minorHAnsi"/>
          <w:color w:val="262626" w:themeColor="text1" w:themeTint="D9"/>
          <w:sz w:val="24"/>
          <w:szCs w:val="24"/>
        </w:rPr>
      </w:pPr>
    </w:p>
    <w:p w14:paraId="2355F2C0" w14:textId="358448F6" w:rsidR="00F73330" w:rsidRPr="00324AA8" w:rsidRDefault="00F73330" w:rsidP="00C37C5D">
      <w:pPr>
        <w:spacing w:after="0" w:line="240" w:lineRule="auto"/>
        <w:ind w:firstLine="360"/>
        <w:jc w:val="both"/>
        <w:rPr>
          <w:rFonts w:cstheme="minorHAnsi"/>
          <w:color w:val="262626" w:themeColor="text1" w:themeTint="D9"/>
          <w:sz w:val="24"/>
          <w:szCs w:val="24"/>
        </w:rPr>
      </w:pPr>
      <w:r w:rsidRPr="00324AA8">
        <w:rPr>
          <w:rFonts w:cstheme="minorHAnsi"/>
          <w:color w:val="262626" w:themeColor="text1" w:themeTint="D9"/>
          <w:sz w:val="24"/>
          <w:szCs w:val="24"/>
        </w:rPr>
        <w:t xml:space="preserve">EAS je važno primjenjivati kod orezivanja stabala zbog njegovog dugotrajnog očuvanja te smanjivanja rizika od lomova grana i/ili izvale stabala na minimalnu razinu. </w:t>
      </w:r>
    </w:p>
    <w:p w14:paraId="4E18C016" w14:textId="77777777" w:rsidR="00896CF3" w:rsidRPr="00324AA8" w:rsidRDefault="00896CF3" w:rsidP="00C37C5D">
      <w:pPr>
        <w:spacing w:after="0" w:line="240" w:lineRule="auto"/>
        <w:jc w:val="both"/>
        <w:rPr>
          <w:rFonts w:cstheme="minorHAnsi"/>
          <w:color w:val="262626" w:themeColor="text1" w:themeTint="D9"/>
          <w:sz w:val="24"/>
          <w:szCs w:val="24"/>
        </w:rPr>
      </w:pPr>
    </w:p>
    <w:p w14:paraId="6CC1B1F3" w14:textId="77777777" w:rsidR="00017ADF" w:rsidRDefault="00AF7509" w:rsidP="00C37C5D">
      <w:pPr>
        <w:spacing w:after="0" w:line="240" w:lineRule="auto"/>
        <w:ind w:firstLine="360"/>
        <w:jc w:val="both"/>
        <w:rPr>
          <w:rFonts w:cstheme="minorHAnsi"/>
          <w:color w:val="262626" w:themeColor="text1" w:themeTint="D9"/>
          <w:sz w:val="24"/>
          <w:szCs w:val="24"/>
        </w:rPr>
      </w:pPr>
      <w:r w:rsidRPr="00324AA8">
        <w:rPr>
          <w:rFonts w:cstheme="minorHAnsi"/>
          <w:color w:val="262626" w:themeColor="text1" w:themeTint="D9"/>
          <w:sz w:val="24"/>
          <w:szCs w:val="24"/>
        </w:rPr>
        <w:t>U nastavku će biti navedeni općeniti razlozi orezivanja stabala na pojedinim lokacijama grada Varaždina</w:t>
      </w:r>
      <w:r w:rsidR="00F73330" w:rsidRPr="00324AA8">
        <w:rPr>
          <w:rFonts w:cstheme="minorHAnsi"/>
          <w:color w:val="262626" w:themeColor="text1" w:themeTint="D9"/>
          <w:sz w:val="24"/>
          <w:szCs w:val="24"/>
        </w:rPr>
        <w:t xml:space="preserve"> za 202</w:t>
      </w:r>
      <w:r w:rsidR="00017ADF">
        <w:rPr>
          <w:rFonts w:cstheme="minorHAnsi"/>
          <w:color w:val="262626" w:themeColor="text1" w:themeTint="D9"/>
          <w:sz w:val="24"/>
          <w:szCs w:val="24"/>
        </w:rPr>
        <w:t>4</w:t>
      </w:r>
      <w:r w:rsidR="00F73330" w:rsidRPr="00324AA8">
        <w:rPr>
          <w:rFonts w:cstheme="minorHAnsi"/>
          <w:color w:val="262626" w:themeColor="text1" w:themeTint="D9"/>
          <w:sz w:val="24"/>
          <w:szCs w:val="24"/>
        </w:rPr>
        <w:t>. godinu.</w:t>
      </w:r>
    </w:p>
    <w:p w14:paraId="47F846BE" w14:textId="77777777" w:rsidR="00017ADF" w:rsidRDefault="00017ADF" w:rsidP="00C37C5D">
      <w:pPr>
        <w:spacing w:after="0" w:line="240" w:lineRule="auto"/>
        <w:ind w:firstLine="360"/>
        <w:jc w:val="both"/>
        <w:rPr>
          <w:rFonts w:cstheme="minorHAnsi"/>
          <w:color w:val="262626" w:themeColor="text1" w:themeTint="D9"/>
          <w:sz w:val="24"/>
          <w:szCs w:val="24"/>
        </w:rPr>
      </w:pPr>
    </w:p>
    <w:p w14:paraId="0AE65327" w14:textId="41C0C5DC" w:rsidR="00AF7509" w:rsidRPr="00DE08AC" w:rsidRDefault="00017ADF" w:rsidP="00C37C5D">
      <w:pPr>
        <w:spacing w:after="0" w:line="240" w:lineRule="auto"/>
        <w:ind w:firstLine="360"/>
        <w:jc w:val="both"/>
        <w:rPr>
          <w:rFonts w:cstheme="minorHAnsi"/>
          <w:color w:val="262626" w:themeColor="text1" w:themeTint="D9"/>
          <w:sz w:val="24"/>
          <w:szCs w:val="24"/>
        </w:rPr>
      </w:pPr>
      <w:r w:rsidRPr="00DE08AC">
        <w:rPr>
          <w:rFonts w:cstheme="minorHAnsi"/>
          <w:color w:val="262626" w:themeColor="text1" w:themeTint="D9"/>
          <w:sz w:val="24"/>
          <w:szCs w:val="24"/>
        </w:rPr>
        <w:t xml:space="preserve">Važno je naglasiti kako se razlozi </w:t>
      </w:r>
      <w:r w:rsidR="00DE08AC">
        <w:rPr>
          <w:rFonts w:cstheme="minorHAnsi"/>
          <w:color w:val="262626" w:themeColor="text1" w:themeTint="D9"/>
          <w:sz w:val="24"/>
          <w:szCs w:val="24"/>
        </w:rPr>
        <w:t xml:space="preserve">za orezivanje stabala </w:t>
      </w:r>
      <w:r w:rsidRPr="00DE08AC">
        <w:rPr>
          <w:rFonts w:cstheme="minorHAnsi"/>
          <w:color w:val="262626" w:themeColor="text1" w:themeTint="D9"/>
          <w:sz w:val="24"/>
          <w:szCs w:val="24"/>
        </w:rPr>
        <w:t xml:space="preserve">u usporedbi s prethodnom 2023. godinom bitno ne razlikuju. Konstantno se isti razlozi pojavljuju iz godine u godinu, samo što su u pojedinim godinama neki zastupljeniji. </w:t>
      </w:r>
    </w:p>
    <w:p w14:paraId="48AA0436" w14:textId="77777777" w:rsidR="00F73330" w:rsidRPr="00F73330" w:rsidRDefault="00F73330" w:rsidP="00C37C5D">
      <w:pPr>
        <w:spacing w:after="0" w:line="240" w:lineRule="auto"/>
        <w:ind w:firstLine="360"/>
        <w:jc w:val="both"/>
        <w:rPr>
          <w:rFonts w:cstheme="minorHAnsi"/>
          <w:i/>
          <w:iCs/>
          <w:color w:val="262626" w:themeColor="text1" w:themeTint="D9"/>
          <w:sz w:val="24"/>
          <w:szCs w:val="24"/>
        </w:rPr>
      </w:pPr>
    </w:p>
    <w:p w14:paraId="0A3A9FC4" w14:textId="77777777" w:rsidR="00F73330" w:rsidRPr="00324AA8" w:rsidRDefault="00F73330" w:rsidP="00C37C5D">
      <w:pPr>
        <w:spacing w:after="0" w:line="240" w:lineRule="auto"/>
        <w:jc w:val="both"/>
        <w:rPr>
          <w:rFonts w:cstheme="minorHAnsi"/>
          <w:color w:val="262626" w:themeColor="text1" w:themeTint="D9"/>
          <w:sz w:val="24"/>
          <w:szCs w:val="24"/>
        </w:rPr>
      </w:pPr>
      <w:r w:rsidRPr="00324AA8">
        <w:rPr>
          <w:rFonts w:cstheme="minorHAnsi"/>
          <w:color w:val="262626" w:themeColor="text1" w:themeTint="D9"/>
          <w:sz w:val="24"/>
          <w:szCs w:val="24"/>
        </w:rPr>
        <w:t>Razlozi orezivanja:</w:t>
      </w:r>
    </w:p>
    <w:p w14:paraId="455F9F5A" w14:textId="4DE30C0D" w:rsidR="00F73330" w:rsidRPr="00F73330"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s</w:t>
      </w:r>
      <w:r w:rsidR="00DE08AC">
        <w:rPr>
          <w:rFonts w:cstheme="minorHAnsi"/>
          <w:color w:val="262626" w:themeColor="text1" w:themeTint="D9"/>
          <w:sz w:val="24"/>
          <w:szCs w:val="24"/>
        </w:rPr>
        <w:t>tablima koja rastu u drvoredu</w:t>
      </w:r>
      <w:r w:rsidR="00D80646" w:rsidRPr="00F73330">
        <w:rPr>
          <w:rFonts w:cstheme="minorHAnsi"/>
          <w:color w:val="262626" w:themeColor="text1" w:themeTint="D9"/>
          <w:sz w:val="24"/>
          <w:szCs w:val="24"/>
        </w:rPr>
        <w:t xml:space="preserve"> uz prometnice, posebice prometnic</w:t>
      </w:r>
      <w:r w:rsidR="00A83569" w:rsidRPr="00F73330">
        <w:rPr>
          <w:rFonts w:cstheme="minorHAnsi"/>
          <w:color w:val="262626" w:themeColor="text1" w:themeTint="D9"/>
          <w:sz w:val="24"/>
          <w:szCs w:val="24"/>
        </w:rPr>
        <w:t>e</w:t>
      </w:r>
      <w:r w:rsidR="00D80646" w:rsidRPr="00F73330">
        <w:rPr>
          <w:rFonts w:cstheme="minorHAnsi"/>
          <w:color w:val="262626" w:themeColor="text1" w:themeTint="D9"/>
          <w:sz w:val="24"/>
          <w:szCs w:val="24"/>
        </w:rPr>
        <w:t xml:space="preserve"> velike koncentracije visokih vozila</w:t>
      </w:r>
      <w:r w:rsidR="00A83569" w:rsidRPr="00F73330">
        <w:rPr>
          <w:rFonts w:cstheme="minorHAnsi"/>
          <w:color w:val="262626" w:themeColor="text1" w:themeTint="D9"/>
          <w:sz w:val="24"/>
          <w:szCs w:val="24"/>
        </w:rPr>
        <w:t>,</w:t>
      </w:r>
      <w:r w:rsidR="00D80646" w:rsidRPr="00F73330">
        <w:rPr>
          <w:rFonts w:cstheme="minorHAnsi"/>
          <w:color w:val="262626" w:themeColor="text1" w:themeTint="D9"/>
          <w:sz w:val="24"/>
          <w:szCs w:val="24"/>
        </w:rPr>
        <w:t xml:space="preserve"> </w:t>
      </w:r>
      <w:r w:rsidR="007B762C">
        <w:rPr>
          <w:rFonts w:cstheme="minorHAnsi"/>
          <w:color w:val="262626" w:themeColor="text1" w:themeTint="D9"/>
          <w:sz w:val="24"/>
          <w:szCs w:val="24"/>
        </w:rPr>
        <w:t>povisila se</w:t>
      </w:r>
      <w:r w:rsidR="00A83569" w:rsidRPr="00F73330">
        <w:rPr>
          <w:rFonts w:cstheme="minorHAnsi"/>
          <w:color w:val="262626" w:themeColor="text1" w:themeTint="D9"/>
          <w:sz w:val="24"/>
          <w:szCs w:val="24"/>
        </w:rPr>
        <w:t xml:space="preserve"> krošnj</w:t>
      </w:r>
      <w:r w:rsidR="007B762C">
        <w:rPr>
          <w:rFonts w:cstheme="minorHAnsi"/>
          <w:color w:val="262626" w:themeColor="text1" w:themeTint="D9"/>
          <w:sz w:val="24"/>
          <w:szCs w:val="24"/>
        </w:rPr>
        <w:t>a</w:t>
      </w:r>
      <w:r w:rsidR="00A83569" w:rsidRPr="00F73330">
        <w:rPr>
          <w:rFonts w:cstheme="minorHAnsi"/>
          <w:color w:val="262626" w:themeColor="text1" w:themeTint="D9"/>
          <w:sz w:val="24"/>
          <w:szCs w:val="24"/>
        </w:rPr>
        <w:t xml:space="preserve"> na minimalno 4 m od tla</w:t>
      </w:r>
    </w:p>
    <w:p w14:paraId="34B10FC9" w14:textId="1A522185" w:rsidR="00A83569" w:rsidRPr="00587E58"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n</w:t>
      </w:r>
      <w:r w:rsidR="00A83569" w:rsidRPr="00F73330">
        <w:rPr>
          <w:rFonts w:cstheme="minorHAnsi"/>
          <w:color w:val="262626" w:themeColor="text1" w:themeTint="D9"/>
          <w:sz w:val="24"/>
          <w:szCs w:val="24"/>
        </w:rPr>
        <w:t xml:space="preserve">a </w:t>
      </w:r>
      <w:r w:rsidR="00A83569" w:rsidRPr="00587E58">
        <w:rPr>
          <w:rFonts w:cstheme="minorHAnsi"/>
          <w:color w:val="262626" w:themeColor="text1" w:themeTint="D9"/>
          <w:sz w:val="24"/>
          <w:szCs w:val="24"/>
        </w:rPr>
        <w:t xml:space="preserve">minimalno 2 m od tla </w:t>
      </w:r>
      <w:r w:rsidR="007B762C" w:rsidRPr="00587E58">
        <w:rPr>
          <w:rFonts w:cstheme="minorHAnsi"/>
          <w:color w:val="262626" w:themeColor="text1" w:themeTint="D9"/>
          <w:sz w:val="24"/>
          <w:szCs w:val="24"/>
        </w:rPr>
        <w:t>orezivane su</w:t>
      </w:r>
      <w:r w:rsidR="00A83569" w:rsidRPr="00587E58">
        <w:rPr>
          <w:rFonts w:cstheme="minorHAnsi"/>
          <w:color w:val="262626" w:themeColor="text1" w:themeTint="D9"/>
          <w:sz w:val="24"/>
          <w:szCs w:val="24"/>
        </w:rPr>
        <w:t xml:space="preserve"> krošnj</w:t>
      </w:r>
      <w:r w:rsidR="007B762C" w:rsidRPr="00587E58">
        <w:rPr>
          <w:rFonts w:cstheme="minorHAnsi"/>
          <w:color w:val="262626" w:themeColor="text1" w:themeTint="D9"/>
          <w:sz w:val="24"/>
          <w:szCs w:val="24"/>
        </w:rPr>
        <w:t>e</w:t>
      </w:r>
      <w:r w:rsidR="00A83569" w:rsidRPr="00587E58">
        <w:rPr>
          <w:rFonts w:cstheme="minorHAnsi"/>
          <w:color w:val="262626" w:themeColor="text1" w:themeTint="D9"/>
          <w:sz w:val="24"/>
          <w:szCs w:val="24"/>
        </w:rPr>
        <w:t xml:space="preserve"> stabala ispod kojih se nalaze </w:t>
      </w:r>
      <w:r w:rsidR="00F73330" w:rsidRPr="00587E58">
        <w:rPr>
          <w:rFonts w:cstheme="minorHAnsi"/>
          <w:color w:val="262626" w:themeColor="text1" w:themeTint="D9"/>
          <w:sz w:val="24"/>
          <w:szCs w:val="24"/>
        </w:rPr>
        <w:t xml:space="preserve">projektirane </w:t>
      </w:r>
      <w:r w:rsidR="00A83569" w:rsidRPr="00587E58">
        <w:rPr>
          <w:rFonts w:cstheme="minorHAnsi"/>
          <w:color w:val="262626" w:themeColor="text1" w:themeTint="D9"/>
          <w:sz w:val="24"/>
          <w:szCs w:val="24"/>
        </w:rPr>
        <w:t>pješačke i biciklističke staze</w:t>
      </w:r>
      <w:r w:rsidRPr="00587E58">
        <w:rPr>
          <w:rFonts w:cstheme="minorHAnsi"/>
          <w:color w:val="262626" w:themeColor="text1" w:themeTint="D9"/>
          <w:sz w:val="24"/>
          <w:szCs w:val="24"/>
        </w:rPr>
        <w:t>, a</w:t>
      </w:r>
      <w:r w:rsidR="00A83569" w:rsidRPr="00587E58">
        <w:rPr>
          <w:rFonts w:cstheme="minorHAnsi"/>
          <w:color w:val="262626" w:themeColor="text1" w:themeTint="D9"/>
          <w:sz w:val="24"/>
          <w:szCs w:val="24"/>
        </w:rPr>
        <w:t xml:space="preserve"> kako bi se omogućio neometani </w:t>
      </w:r>
      <w:r w:rsidR="00F73330" w:rsidRPr="00587E58">
        <w:rPr>
          <w:rFonts w:cstheme="minorHAnsi"/>
          <w:color w:val="262626" w:themeColor="text1" w:themeTint="D9"/>
          <w:sz w:val="24"/>
          <w:szCs w:val="24"/>
        </w:rPr>
        <w:t>prolazak</w:t>
      </w:r>
    </w:p>
    <w:p w14:paraId="07762099" w14:textId="096AA80C" w:rsidR="00A83569" w:rsidRPr="00587E58"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proofErr w:type="spellStart"/>
      <w:r w:rsidRPr="00587E58">
        <w:rPr>
          <w:rFonts w:cstheme="minorHAnsi"/>
          <w:color w:val="262626" w:themeColor="text1" w:themeTint="D9"/>
          <w:sz w:val="24"/>
          <w:szCs w:val="24"/>
        </w:rPr>
        <w:t>š</w:t>
      </w:r>
      <w:r w:rsidR="00A83569" w:rsidRPr="00587E58">
        <w:rPr>
          <w:rFonts w:cstheme="minorHAnsi"/>
          <w:color w:val="262626" w:themeColor="text1" w:themeTint="D9"/>
          <w:sz w:val="24"/>
          <w:szCs w:val="24"/>
        </w:rPr>
        <w:t>ubarenje</w:t>
      </w:r>
      <w:proofErr w:type="spellEnd"/>
      <w:r w:rsidR="00A83569" w:rsidRPr="00587E58">
        <w:rPr>
          <w:rFonts w:cstheme="minorHAnsi"/>
          <w:color w:val="262626" w:themeColor="text1" w:themeTint="D9"/>
          <w:sz w:val="24"/>
          <w:szCs w:val="24"/>
        </w:rPr>
        <w:t xml:space="preserve"> ili </w:t>
      </w:r>
      <w:proofErr w:type="spellStart"/>
      <w:r w:rsidR="00A83569" w:rsidRPr="00587E58">
        <w:rPr>
          <w:rFonts w:cstheme="minorHAnsi"/>
          <w:color w:val="262626" w:themeColor="text1" w:themeTint="D9"/>
          <w:sz w:val="24"/>
          <w:szCs w:val="24"/>
        </w:rPr>
        <w:t>prunning</w:t>
      </w:r>
      <w:proofErr w:type="spellEnd"/>
      <w:r w:rsidR="00A83569" w:rsidRPr="00587E58">
        <w:rPr>
          <w:rFonts w:cstheme="minorHAnsi"/>
          <w:color w:val="262626" w:themeColor="text1" w:themeTint="D9"/>
          <w:sz w:val="24"/>
          <w:szCs w:val="24"/>
        </w:rPr>
        <w:t xml:space="preserve"> orezivanje dopuštena je tehnika orezivanja u glavu kod koje se potpuno uklanja lisna masa te se primjenom ove tehnike u mladosti stabala produžuje njihov životni vijek</w:t>
      </w:r>
    </w:p>
    <w:p w14:paraId="77731E54" w14:textId="3DDDD437" w:rsidR="005B194D" w:rsidRPr="005B194D"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f</w:t>
      </w:r>
      <w:r w:rsidR="005B194D">
        <w:rPr>
          <w:rFonts w:cstheme="minorHAnsi"/>
          <w:color w:val="262626" w:themeColor="text1" w:themeTint="D9"/>
          <w:sz w:val="24"/>
          <w:szCs w:val="24"/>
        </w:rPr>
        <w:t>ormiranje krošnje karakteristične za pojedinu vrstu</w:t>
      </w:r>
    </w:p>
    <w:p w14:paraId="256904DD" w14:textId="0223135B" w:rsidR="005B194D"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s</w:t>
      </w:r>
      <w:r w:rsidR="005B194D" w:rsidRPr="003E0CF3">
        <w:rPr>
          <w:rFonts w:cstheme="minorHAnsi"/>
          <w:color w:val="262626" w:themeColor="text1" w:themeTint="D9"/>
          <w:sz w:val="24"/>
          <w:szCs w:val="24"/>
        </w:rPr>
        <w:t>manjenje postotka rizika od puknuća i/ili izvale grana i/ili stabala</w:t>
      </w:r>
    </w:p>
    <w:p w14:paraId="4A77491B" w14:textId="16AA4794" w:rsidR="007B762C"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u</w:t>
      </w:r>
      <w:r w:rsidR="007B762C" w:rsidRPr="003E0CF3">
        <w:rPr>
          <w:rFonts w:cstheme="minorHAnsi"/>
          <w:color w:val="262626" w:themeColor="text1" w:themeTint="D9"/>
          <w:sz w:val="24"/>
          <w:szCs w:val="24"/>
        </w:rPr>
        <w:t>klanjanje suhih grana</w:t>
      </w:r>
    </w:p>
    <w:p w14:paraId="59FCDD65" w14:textId="28E2EABF" w:rsidR="00FA63BB"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u</w:t>
      </w:r>
      <w:r w:rsidR="00FA63BB" w:rsidRPr="003E0CF3">
        <w:rPr>
          <w:rFonts w:cstheme="minorHAnsi"/>
          <w:color w:val="262626" w:themeColor="text1" w:themeTint="D9"/>
          <w:sz w:val="24"/>
          <w:szCs w:val="24"/>
        </w:rPr>
        <w:t>klanjanje grana vodopija (vodopije - okomiti izdanci koji nepotrebno crpe vodu i energiju iz stabla)</w:t>
      </w:r>
    </w:p>
    <w:p w14:paraId="0A9E7A23" w14:textId="113B409F" w:rsidR="00FA63BB"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u</w:t>
      </w:r>
      <w:r w:rsidR="00FA63BB" w:rsidRPr="003E0CF3">
        <w:rPr>
          <w:rFonts w:cstheme="minorHAnsi"/>
          <w:color w:val="262626" w:themeColor="text1" w:themeTint="D9"/>
          <w:sz w:val="24"/>
          <w:szCs w:val="24"/>
        </w:rPr>
        <w:t>klanjanje mladih izdanaka</w:t>
      </w:r>
      <w:r w:rsidR="00A25DAB" w:rsidRPr="003E0CF3">
        <w:rPr>
          <w:rFonts w:cstheme="minorHAnsi"/>
          <w:color w:val="262626" w:themeColor="text1" w:themeTint="D9"/>
          <w:sz w:val="24"/>
          <w:szCs w:val="24"/>
        </w:rPr>
        <w:t xml:space="preserve"> (tzv. </w:t>
      </w:r>
      <w:proofErr w:type="spellStart"/>
      <w:r w:rsidR="00A25DAB" w:rsidRPr="003E0CF3">
        <w:rPr>
          <w:rFonts w:cstheme="minorHAnsi"/>
          <w:color w:val="262626" w:themeColor="text1" w:themeTint="D9"/>
          <w:sz w:val="24"/>
          <w:szCs w:val="24"/>
        </w:rPr>
        <w:t>živići</w:t>
      </w:r>
      <w:proofErr w:type="spellEnd"/>
      <w:r w:rsidR="00A25DAB" w:rsidRPr="003E0CF3">
        <w:rPr>
          <w:rFonts w:cstheme="minorHAnsi"/>
          <w:color w:val="262626" w:themeColor="text1" w:themeTint="D9"/>
          <w:sz w:val="24"/>
          <w:szCs w:val="24"/>
        </w:rPr>
        <w:t>)</w:t>
      </w:r>
      <w:r w:rsidR="00FA63BB" w:rsidRPr="003E0CF3">
        <w:rPr>
          <w:rFonts w:cstheme="minorHAnsi"/>
          <w:color w:val="262626" w:themeColor="text1" w:themeTint="D9"/>
          <w:sz w:val="24"/>
          <w:szCs w:val="24"/>
        </w:rPr>
        <w:t xml:space="preserve"> s debla mladih stabala</w:t>
      </w:r>
    </w:p>
    <w:p w14:paraId="665C2CF1" w14:textId="69441FAA" w:rsidR="007B762C"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o</w:t>
      </w:r>
      <w:r w:rsidR="007B762C" w:rsidRPr="003E0CF3">
        <w:rPr>
          <w:rFonts w:cstheme="minorHAnsi"/>
          <w:color w:val="262626" w:themeColor="text1" w:themeTint="D9"/>
          <w:sz w:val="24"/>
          <w:szCs w:val="24"/>
        </w:rPr>
        <w:t xml:space="preserve">rezivanje oboljelih i fiziološki oslabjelih stabala radi smanjenja rizika od puknuća grana </w:t>
      </w:r>
      <w:r w:rsidR="005B194D" w:rsidRPr="003E0CF3">
        <w:rPr>
          <w:rFonts w:cstheme="minorHAnsi"/>
          <w:color w:val="262626" w:themeColor="text1" w:themeTint="D9"/>
          <w:sz w:val="24"/>
          <w:szCs w:val="24"/>
        </w:rPr>
        <w:sym w:font="Wingdings" w:char="F0E0"/>
      </w:r>
      <w:r w:rsidR="005B194D" w:rsidRPr="003E0CF3">
        <w:rPr>
          <w:rFonts w:cstheme="minorHAnsi"/>
          <w:color w:val="262626" w:themeColor="text1" w:themeTint="D9"/>
          <w:sz w:val="24"/>
          <w:szCs w:val="24"/>
        </w:rPr>
        <w:t xml:space="preserve"> imela, patogen, truležnice itd. </w:t>
      </w:r>
    </w:p>
    <w:p w14:paraId="00CDBFA6" w14:textId="58586E81" w:rsidR="00AF0E26"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s</w:t>
      </w:r>
      <w:r w:rsidR="00AF0E26" w:rsidRPr="003E0CF3">
        <w:rPr>
          <w:rFonts w:cstheme="minorHAnsi"/>
          <w:color w:val="262626" w:themeColor="text1" w:themeTint="D9"/>
          <w:sz w:val="24"/>
          <w:szCs w:val="24"/>
        </w:rPr>
        <w:t xml:space="preserve">manjenje intenziteta pojedinih zaraza – imela, patogen </w:t>
      </w:r>
      <w:proofErr w:type="spellStart"/>
      <w:r w:rsidR="00AF0E26" w:rsidRPr="003E0CF3">
        <w:rPr>
          <w:rFonts w:cstheme="minorHAnsi"/>
          <w:i/>
          <w:iCs/>
          <w:color w:val="262626" w:themeColor="text1" w:themeTint="D9"/>
          <w:sz w:val="24"/>
          <w:szCs w:val="24"/>
        </w:rPr>
        <w:t>Sphaeropsis</w:t>
      </w:r>
      <w:proofErr w:type="spellEnd"/>
      <w:r w:rsidR="00AF0E26" w:rsidRPr="003E0CF3">
        <w:rPr>
          <w:rFonts w:cstheme="minorHAnsi"/>
          <w:i/>
          <w:iCs/>
          <w:color w:val="262626" w:themeColor="text1" w:themeTint="D9"/>
          <w:sz w:val="24"/>
          <w:szCs w:val="24"/>
        </w:rPr>
        <w:t xml:space="preserve"> </w:t>
      </w:r>
      <w:proofErr w:type="spellStart"/>
      <w:r w:rsidR="00AF0E26" w:rsidRPr="003E0CF3">
        <w:rPr>
          <w:rFonts w:cstheme="minorHAnsi"/>
          <w:i/>
          <w:iCs/>
          <w:color w:val="262626" w:themeColor="text1" w:themeTint="D9"/>
          <w:sz w:val="24"/>
          <w:szCs w:val="24"/>
        </w:rPr>
        <w:t>sapinea</w:t>
      </w:r>
      <w:proofErr w:type="spellEnd"/>
      <w:r w:rsidR="00AF0E26" w:rsidRPr="003E0CF3">
        <w:rPr>
          <w:rFonts w:cstheme="minorHAnsi"/>
          <w:color w:val="262626" w:themeColor="text1" w:themeTint="D9"/>
          <w:sz w:val="24"/>
          <w:szCs w:val="24"/>
        </w:rPr>
        <w:t xml:space="preserve"> i slično</w:t>
      </w:r>
    </w:p>
    <w:p w14:paraId="4E4F2298" w14:textId="73277556" w:rsidR="005B194D" w:rsidRPr="003E0CF3" w:rsidRDefault="00880B4B" w:rsidP="00C37C5D">
      <w:pPr>
        <w:pStyle w:val="Odlomakpopisa"/>
        <w:numPr>
          <w:ilvl w:val="0"/>
          <w:numId w:val="13"/>
        </w:numPr>
        <w:spacing w:after="0" w:line="240" w:lineRule="auto"/>
        <w:jc w:val="both"/>
        <w:rPr>
          <w:rFonts w:cstheme="minorHAnsi"/>
          <w:b/>
          <w:bCs/>
          <w:color w:val="262626" w:themeColor="text1" w:themeTint="D9"/>
          <w:sz w:val="24"/>
          <w:szCs w:val="24"/>
        </w:rPr>
      </w:pPr>
      <w:r>
        <w:rPr>
          <w:rFonts w:cstheme="minorHAnsi"/>
          <w:color w:val="262626" w:themeColor="text1" w:themeTint="D9"/>
          <w:sz w:val="24"/>
          <w:szCs w:val="24"/>
        </w:rPr>
        <w:t>r</w:t>
      </w:r>
      <w:r w:rsidR="005B194D" w:rsidRPr="003E0CF3">
        <w:rPr>
          <w:rFonts w:cstheme="minorHAnsi"/>
          <w:color w:val="262626" w:themeColor="text1" w:themeTint="D9"/>
          <w:sz w:val="24"/>
          <w:szCs w:val="24"/>
        </w:rPr>
        <w:t>asterećenje krošnje – sprječavanje puknuća grana zbog tereta lisne mase</w:t>
      </w:r>
    </w:p>
    <w:p w14:paraId="38337684" w14:textId="468C68B5" w:rsidR="005B194D" w:rsidRDefault="00880B4B" w:rsidP="00C37C5D">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o</w:t>
      </w:r>
      <w:r w:rsidR="005B194D" w:rsidRPr="003E0CF3">
        <w:rPr>
          <w:rFonts w:cstheme="minorHAnsi"/>
          <w:color w:val="262626" w:themeColor="text1" w:themeTint="D9"/>
          <w:sz w:val="24"/>
          <w:szCs w:val="24"/>
        </w:rPr>
        <w:t>mogućavanje vidljivosti</w:t>
      </w:r>
      <w:r w:rsidR="005B194D">
        <w:rPr>
          <w:rFonts w:cstheme="minorHAnsi"/>
          <w:color w:val="262626" w:themeColor="text1" w:themeTint="D9"/>
          <w:sz w:val="24"/>
          <w:szCs w:val="24"/>
        </w:rPr>
        <w:t xml:space="preserve"> prometnih znakova</w:t>
      </w:r>
    </w:p>
    <w:p w14:paraId="44C1405E" w14:textId="60210122" w:rsidR="005B194D" w:rsidRPr="00AF0E26" w:rsidRDefault="00880B4B" w:rsidP="00C37C5D">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lastRenderedPageBreak/>
        <w:t>o</w:t>
      </w:r>
      <w:r w:rsidR="005B194D">
        <w:rPr>
          <w:rFonts w:cstheme="minorHAnsi"/>
          <w:color w:val="262626" w:themeColor="text1" w:themeTint="D9"/>
          <w:sz w:val="24"/>
          <w:szCs w:val="24"/>
        </w:rPr>
        <w:t>slobađanje uličnih rasvjeta</w:t>
      </w:r>
    </w:p>
    <w:p w14:paraId="18E35B0F" w14:textId="0CF1D209" w:rsidR="005B194D" w:rsidRDefault="005B194D" w:rsidP="00C37C5D">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Prijave građana:  </w:t>
      </w:r>
    </w:p>
    <w:p w14:paraId="63D9FBBB" w14:textId="3564ABD9" w:rsidR="005B194D" w:rsidRDefault="00880B4B" w:rsidP="00C37C5D">
      <w:pPr>
        <w:pStyle w:val="Odlomakpopisa"/>
        <w:numPr>
          <w:ilvl w:val="0"/>
          <w:numId w:val="14"/>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s</w:t>
      </w:r>
      <w:r w:rsidR="005B194D">
        <w:rPr>
          <w:rFonts w:cstheme="minorHAnsi"/>
          <w:color w:val="262626" w:themeColor="text1" w:themeTint="D9"/>
          <w:sz w:val="24"/>
          <w:szCs w:val="24"/>
        </w:rPr>
        <w:t>prječavanje rasta grana i krošnje na privatni posjed</w:t>
      </w:r>
      <w:r w:rsidR="00151CFE">
        <w:rPr>
          <w:rFonts w:cstheme="minorHAnsi"/>
          <w:color w:val="262626" w:themeColor="text1" w:themeTint="D9"/>
          <w:sz w:val="24"/>
          <w:szCs w:val="24"/>
        </w:rPr>
        <w:t xml:space="preserve"> (dvorišta)</w:t>
      </w:r>
    </w:p>
    <w:p w14:paraId="16D90CBE" w14:textId="07949B8B" w:rsidR="005B194D" w:rsidRDefault="00880B4B" w:rsidP="00C37C5D">
      <w:pPr>
        <w:pStyle w:val="Odlomakpopisa"/>
        <w:numPr>
          <w:ilvl w:val="0"/>
          <w:numId w:val="14"/>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s</w:t>
      </w:r>
      <w:r w:rsidR="005B194D">
        <w:rPr>
          <w:rFonts w:cstheme="minorHAnsi"/>
          <w:color w:val="262626" w:themeColor="text1" w:themeTint="D9"/>
          <w:sz w:val="24"/>
          <w:szCs w:val="24"/>
        </w:rPr>
        <w:t xml:space="preserve">prječavanje rasta grana na balkone </w:t>
      </w:r>
      <w:r w:rsidR="00AF0E26">
        <w:rPr>
          <w:rFonts w:cstheme="minorHAnsi"/>
          <w:color w:val="262626" w:themeColor="text1" w:themeTint="D9"/>
          <w:sz w:val="24"/>
          <w:szCs w:val="24"/>
        </w:rPr>
        <w:t>i prozore stambenih objekta</w:t>
      </w:r>
    </w:p>
    <w:p w14:paraId="05FAF4C7" w14:textId="3EFCE656" w:rsidR="00EE1481" w:rsidRDefault="00880B4B" w:rsidP="00C37C5D">
      <w:pPr>
        <w:pStyle w:val="Odlomakpopisa"/>
        <w:numPr>
          <w:ilvl w:val="0"/>
          <w:numId w:val="14"/>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o</w:t>
      </w:r>
      <w:r w:rsidR="00AF0E26">
        <w:rPr>
          <w:rFonts w:cstheme="minorHAnsi"/>
          <w:color w:val="262626" w:themeColor="text1" w:themeTint="D9"/>
          <w:sz w:val="24"/>
          <w:szCs w:val="24"/>
        </w:rPr>
        <w:t>slobađanje zgrada od grana stabala te sprječavanje oštećenja fasade zgrade</w:t>
      </w:r>
    </w:p>
    <w:p w14:paraId="5D604A66" w14:textId="36D5710E" w:rsidR="00702B93" w:rsidRPr="00EE1481" w:rsidRDefault="00880B4B" w:rsidP="00C37C5D">
      <w:pPr>
        <w:pStyle w:val="Odlomakpopisa"/>
        <w:numPr>
          <w:ilvl w:val="0"/>
          <w:numId w:val="14"/>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s</w:t>
      </w:r>
      <w:r w:rsidR="00702B93">
        <w:rPr>
          <w:rFonts w:cstheme="minorHAnsi"/>
          <w:color w:val="262626" w:themeColor="text1" w:themeTint="D9"/>
          <w:sz w:val="24"/>
          <w:szCs w:val="24"/>
        </w:rPr>
        <w:t>manjenje štopanja žlijebova</w:t>
      </w:r>
    </w:p>
    <w:p w14:paraId="4E3A7438" w14:textId="61F38D54" w:rsidR="00EE1481" w:rsidRDefault="00EE1481" w:rsidP="00C37C5D">
      <w:pPr>
        <w:spacing w:after="0" w:line="240" w:lineRule="auto"/>
        <w:jc w:val="both"/>
        <w:rPr>
          <w:rFonts w:cstheme="minorHAnsi"/>
          <w:color w:val="262626" w:themeColor="text1" w:themeTint="D9"/>
          <w:sz w:val="24"/>
          <w:szCs w:val="24"/>
        </w:rPr>
      </w:pPr>
    </w:p>
    <w:p w14:paraId="398A6642" w14:textId="1553FDE4" w:rsidR="004863B0" w:rsidRPr="00324AA8" w:rsidRDefault="00EE1481" w:rsidP="00C37C5D">
      <w:pPr>
        <w:spacing w:after="0" w:line="240" w:lineRule="auto"/>
        <w:ind w:firstLine="708"/>
        <w:jc w:val="both"/>
        <w:rPr>
          <w:rFonts w:cstheme="minorHAnsi"/>
          <w:color w:val="262626" w:themeColor="text1" w:themeTint="D9"/>
          <w:sz w:val="24"/>
          <w:szCs w:val="24"/>
        </w:rPr>
      </w:pPr>
      <w:r w:rsidRPr="00324AA8">
        <w:rPr>
          <w:rFonts w:cstheme="minorHAnsi"/>
          <w:color w:val="262626" w:themeColor="text1" w:themeTint="D9"/>
          <w:sz w:val="24"/>
          <w:szCs w:val="24"/>
        </w:rPr>
        <w:t>U gradu Varaždinu se 202</w:t>
      </w:r>
      <w:r w:rsidR="000628A4">
        <w:rPr>
          <w:rFonts w:cstheme="minorHAnsi"/>
          <w:color w:val="262626" w:themeColor="text1" w:themeTint="D9"/>
          <w:sz w:val="24"/>
          <w:szCs w:val="24"/>
        </w:rPr>
        <w:t>4</w:t>
      </w:r>
      <w:r w:rsidRPr="00324AA8">
        <w:rPr>
          <w:rFonts w:cstheme="minorHAnsi"/>
          <w:color w:val="262626" w:themeColor="text1" w:themeTint="D9"/>
          <w:sz w:val="24"/>
          <w:szCs w:val="24"/>
        </w:rPr>
        <w:t xml:space="preserve">. godine </w:t>
      </w:r>
      <w:r w:rsidRPr="00880B4B">
        <w:rPr>
          <w:rFonts w:cstheme="minorHAnsi"/>
          <w:color w:val="262626" w:themeColor="text1" w:themeTint="D9"/>
          <w:sz w:val="24"/>
          <w:szCs w:val="24"/>
        </w:rPr>
        <w:t xml:space="preserve">orezalo ukupno </w:t>
      </w:r>
      <w:r w:rsidR="00B4748F" w:rsidRPr="00880B4B">
        <w:rPr>
          <w:rFonts w:cstheme="minorHAnsi"/>
          <w:color w:val="262626" w:themeColor="text1" w:themeTint="D9"/>
          <w:sz w:val="24"/>
          <w:szCs w:val="24"/>
        </w:rPr>
        <w:t>922</w:t>
      </w:r>
      <w:r w:rsidRPr="00880B4B">
        <w:rPr>
          <w:rFonts w:cstheme="minorHAnsi"/>
          <w:color w:val="262626" w:themeColor="text1" w:themeTint="D9"/>
          <w:sz w:val="24"/>
          <w:szCs w:val="24"/>
        </w:rPr>
        <w:t xml:space="preserve"> komada stabala i to na </w:t>
      </w:r>
      <w:r w:rsidR="00B4748F" w:rsidRPr="00880B4B">
        <w:rPr>
          <w:rFonts w:cstheme="minorHAnsi"/>
          <w:color w:val="262626" w:themeColor="text1" w:themeTint="D9"/>
          <w:sz w:val="24"/>
          <w:szCs w:val="24"/>
        </w:rPr>
        <w:t>75</w:t>
      </w:r>
      <w:r w:rsidRPr="00880B4B">
        <w:rPr>
          <w:rFonts w:cstheme="minorHAnsi"/>
          <w:color w:val="262626" w:themeColor="text1" w:themeTint="D9"/>
          <w:sz w:val="24"/>
          <w:szCs w:val="24"/>
        </w:rPr>
        <w:t xml:space="preserve"> lokacija</w:t>
      </w:r>
      <w:r w:rsidR="00880B4B">
        <w:rPr>
          <w:rFonts w:cstheme="minorHAnsi"/>
          <w:color w:val="262626" w:themeColor="text1" w:themeTint="D9"/>
          <w:sz w:val="24"/>
          <w:szCs w:val="24"/>
        </w:rPr>
        <w:t>,</w:t>
      </w:r>
      <w:r w:rsidRPr="00880B4B">
        <w:rPr>
          <w:rFonts w:cstheme="minorHAnsi"/>
          <w:color w:val="262626" w:themeColor="text1" w:themeTint="D9"/>
          <w:sz w:val="24"/>
          <w:szCs w:val="24"/>
        </w:rPr>
        <w:t xml:space="preserve"> od kojih se neke ponavljaju i po nekoliko puta.</w:t>
      </w:r>
      <w:r w:rsidRPr="00324AA8">
        <w:rPr>
          <w:rFonts w:cstheme="minorHAnsi"/>
          <w:color w:val="262626" w:themeColor="text1" w:themeTint="D9"/>
          <w:sz w:val="24"/>
          <w:szCs w:val="24"/>
        </w:rPr>
        <w:t xml:space="preserve"> </w:t>
      </w:r>
    </w:p>
    <w:p w14:paraId="14086807" w14:textId="4733302D" w:rsidR="004863B0" w:rsidRDefault="004863B0" w:rsidP="00C37C5D">
      <w:pPr>
        <w:spacing w:after="0" w:line="240" w:lineRule="auto"/>
        <w:jc w:val="both"/>
        <w:rPr>
          <w:rFonts w:cstheme="minorHAnsi"/>
          <w:color w:val="262626" w:themeColor="text1" w:themeTint="D9"/>
          <w:sz w:val="24"/>
          <w:szCs w:val="24"/>
        </w:rPr>
      </w:pPr>
      <w:r w:rsidRPr="00324AA8">
        <w:rPr>
          <w:rFonts w:cstheme="minorHAnsi"/>
          <w:color w:val="262626" w:themeColor="text1" w:themeTint="D9"/>
          <w:sz w:val="24"/>
          <w:szCs w:val="24"/>
        </w:rPr>
        <w:tab/>
        <w:t>U tablici br</w:t>
      </w:r>
      <w:r w:rsidR="00BF43C5" w:rsidRPr="00324AA8">
        <w:rPr>
          <w:rFonts w:cstheme="minorHAnsi"/>
          <w:color w:val="262626" w:themeColor="text1" w:themeTint="D9"/>
          <w:sz w:val="24"/>
          <w:szCs w:val="24"/>
        </w:rPr>
        <w:t>.</w:t>
      </w:r>
      <w:r w:rsidR="00E91A0D" w:rsidRPr="00324AA8">
        <w:rPr>
          <w:rFonts w:cstheme="minorHAnsi"/>
          <w:color w:val="262626" w:themeColor="text1" w:themeTint="D9"/>
          <w:sz w:val="24"/>
          <w:szCs w:val="24"/>
        </w:rPr>
        <w:t>1</w:t>
      </w:r>
      <w:r w:rsidRPr="00324AA8">
        <w:rPr>
          <w:rFonts w:cstheme="minorHAnsi"/>
          <w:color w:val="262626" w:themeColor="text1" w:themeTint="D9"/>
          <w:sz w:val="24"/>
          <w:szCs w:val="24"/>
        </w:rPr>
        <w:t xml:space="preserve"> u nastavku prikazan je broj orezivanih stabala po lokacijama, koje su to lokacije, koliko ima lokacija i stabala te koje vrste su orezivane na pojedinim lokacijama.</w:t>
      </w:r>
      <w:r>
        <w:rPr>
          <w:rFonts w:cstheme="minorHAnsi"/>
          <w:color w:val="262626" w:themeColor="text1" w:themeTint="D9"/>
          <w:sz w:val="24"/>
          <w:szCs w:val="24"/>
        </w:rPr>
        <w:t xml:space="preserve">  </w:t>
      </w:r>
    </w:p>
    <w:p w14:paraId="4DD29864" w14:textId="60860215" w:rsidR="00CA197A" w:rsidRDefault="00EE1481"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ab/>
      </w:r>
    </w:p>
    <w:p w14:paraId="55ACD871" w14:textId="4E893AAC" w:rsidR="00A220BA" w:rsidRPr="00EE1481" w:rsidRDefault="00EE1481" w:rsidP="00C37C5D">
      <w:pPr>
        <w:spacing w:after="0" w:line="240" w:lineRule="auto"/>
        <w:jc w:val="both"/>
        <w:rPr>
          <w:rFonts w:cstheme="minorHAnsi"/>
          <w:i/>
          <w:iCs/>
          <w:color w:val="262626" w:themeColor="text1" w:themeTint="D9"/>
          <w:sz w:val="24"/>
          <w:szCs w:val="24"/>
        </w:rPr>
      </w:pPr>
      <w:r w:rsidRPr="00EE1481">
        <w:rPr>
          <w:rFonts w:cstheme="minorHAnsi"/>
          <w:i/>
          <w:iCs/>
          <w:color w:val="262626" w:themeColor="text1" w:themeTint="D9"/>
          <w:sz w:val="24"/>
          <w:szCs w:val="24"/>
        </w:rPr>
        <w:t>Tumačenje tablice</w:t>
      </w:r>
      <w:r w:rsidR="000255C3">
        <w:rPr>
          <w:rFonts w:cstheme="minorHAnsi"/>
          <w:i/>
          <w:iCs/>
          <w:color w:val="262626" w:themeColor="text1" w:themeTint="D9"/>
          <w:sz w:val="24"/>
          <w:szCs w:val="24"/>
        </w:rPr>
        <w:t xml:space="preserve"> br.</w:t>
      </w:r>
      <w:r w:rsidR="00F300F9">
        <w:rPr>
          <w:rFonts w:cstheme="minorHAnsi"/>
          <w:i/>
          <w:iCs/>
          <w:color w:val="262626" w:themeColor="text1" w:themeTint="D9"/>
          <w:sz w:val="24"/>
          <w:szCs w:val="24"/>
        </w:rPr>
        <w:t xml:space="preserve"> 1</w:t>
      </w:r>
      <w:r w:rsidR="00430D58">
        <w:rPr>
          <w:rFonts w:cstheme="minorHAnsi"/>
          <w:i/>
          <w:iCs/>
          <w:color w:val="262626" w:themeColor="text1" w:themeTint="D9"/>
          <w:sz w:val="24"/>
          <w:szCs w:val="24"/>
        </w:rPr>
        <w:t xml:space="preserve"> na primjeru</w:t>
      </w:r>
      <w:r w:rsidRPr="00EE1481">
        <w:rPr>
          <w:rFonts w:cstheme="minorHAnsi"/>
          <w:i/>
          <w:iCs/>
          <w:color w:val="262626" w:themeColor="text1" w:themeTint="D9"/>
          <w:sz w:val="24"/>
          <w:szCs w:val="24"/>
        </w:rPr>
        <w:t>:</w:t>
      </w:r>
    </w:p>
    <w:p w14:paraId="0A850C7C" w14:textId="36D65BEA" w:rsidR="00EE1481" w:rsidRDefault="000A3451" w:rsidP="00C37C5D">
      <w:pPr>
        <w:spacing w:after="0" w:line="240" w:lineRule="auto"/>
        <w:jc w:val="both"/>
        <w:rPr>
          <w:rFonts w:cstheme="minorHAnsi"/>
          <w:i/>
          <w:iCs/>
          <w:color w:val="262626" w:themeColor="text1" w:themeTint="D9"/>
          <w:sz w:val="24"/>
          <w:szCs w:val="24"/>
        </w:rPr>
      </w:pPr>
      <w:r>
        <w:rPr>
          <w:rFonts w:cstheme="minorHAnsi"/>
          <w:b/>
          <w:bCs/>
          <w:i/>
          <w:iCs/>
          <w:color w:val="262626" w:themeColor="text1" w:themeTint="D9"/>
          <w:sz w:val="32"/>
          <w:szCs w:val="32"/>
          <w:shd w:val="clear" w:color="auto" w:fill="D9D9D9" w:themeFill="background1" w:themeFillShade="D9"/>
        </w:rPr>
        <w:t>5</w:t>
      </w:r>
      <w:r w:rsidR="00430D58" w:rsidRPr="00AD58B8">
        <w:rPr>
          <w:rFonts w:cstheme="minorHAnsi"/>
          <w:b/>
          <w:bCs/>
          <w:i/>
          <w:iCs/>
          <w:color w:val="262626" w:themeColor="text1" w:themeTint="D9"/>
          <w:sz w:val="32"/>
          <w:szCs w:val="32"/>
          <w:shd w:val="clear" w:color="auto" w:fill="D9D9D9" w:themeFill="background1" w:themeFillShade="D9"/>
        </w:rPr>
        <w:t>.1.</w:t>
      </w:r>
      <w:r w:rsidR="00430D58" w:rsidRPr="000E06AD">
        <w:rPr>
          <w:rFonts w:cstheme="minorHAnsi"/>
          <w:i/>
          <w:iCs/>
          <w:color w:val="262626" w:themeColor="text1" w:themeTint="D9"/>
          <w:sz w:val="32"/>
          <w:szCs w:val="32"/>
        </w:rPr>
        <w:t xml:space="preserve"> </w:t>
      </w:r>
      <w:r w:rsidR="00430D58">
        <w:rPr>
          <w:rFonts w:cstheme="minorHAnsi"/>
          <w:i/>
          <w:iCs/>
          <w:color w:val="262626" w:themeColor="text1" w:themeTint="D9"/>
          <w:sz w:val="24"/>
          <w:szCs w:val="24"/>
        </w:rPr>
        <w:t xml:space="preserve">– </w:t>
      </w:r>
      <w:r w:rsidRPr="000A3451">
        <w:rPr>
          <w:rFonts w:cstheme="minorHAnsi"/>
          <w:i/>
          <w:iCs/>
          <w:color w:val="262626" w:themeColor="text1" w:themeTint="D9"/>
          <w:sz w:val="24"/>
          <w:szCs w:val="24"/>
        </w:rPr>
        <w:t xml:space="preserve">Perivoj biskupa Marka </w:t>
      </w:r>
      <w:proofErr w:type="spellStart"/>
      <w:r w:rsidRPr="000A3451">
        <w:rPr>
          <w:rFonts w:cstheme="minorHAnsi"/>
          <w:i/>
          <w:iCs/>
          <w:color w:val="262626" w:themeColor="text1" w:themeTint="D9"/>
          <w:sz w:val="24"/>
          <w:szCs w:val="24"/>
        </w:rPr>
        <w:t>Culeja</w:t>
      </w:r>
      <w:proofErr w:type="spellEnd"/>
      <w:r w:rsidRPr="000A3451">
        <w:rPr>
          <w:rFonts w:cstheme="minorHAnsi"/>
          <w:i/>
          <w:iCs/>
          <w:color w:val="262626" w:themeColor="text1" w:themeTint="D9"/>
          <w:sz w:val="24"/>
          <w:szCs w:val="24"/>
        </w:rPr>
        <w:t xml:space="preserve"> - park za pse</w:t>
      </w:r>
    </w:p>
    <w:p w14:paraId="0C3566B3" w14:textId="31F48DE6" w:rsidR="00EE1481" w:rsidRDefault="00430D58" w:rsidP="00C37C5D">
      <w:p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 xml:space="preserve">- broj </w:t>
      </w:r>
      <w:r w:rsidR="000A3451">
        <w:rPr>
          <w:rFonts w:cstheme="minorHAnsi"/>
          <w:i/>
          <w:iCs/>
          <w:color w:val="262626" w:themeColor="text1" w:themeTint="D9"/>
          <w:sz w:val="24"/>
          <w:szCs w:val="24"/>
        </w:rPr>
        <w:t>5</w:t>
      </w:r>
      <w:r>
        <w:rPr>
          <w:rFonts w:cstheme="minorHAnsi"/>
          <w:i/>
          <w:iCs/>
          <w:color w:val="262626" w:themeColor="text1" w:themeTint="D9"/>
          <w:sz w:val="24"/>
          <w:szCs w:val="24"/>
        </w:rPr>
        <w:t xml:space="preserve"> označava redni broj pod kojim se lokacija nalazi</w:t>
      </w:r>
    </w:p>
    <w:p w14:paraId="3AF63325" w14:textId="746D0053" w:rsidR="00430D58" w:rsidRDefault="00430D58" w:rsidP="00C37C5D">
      <w:p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 broj 1 označava da se ista lokacija ponavlja drugi puta</w:t>
      </w:r>
    </w:p>
    <w:p w14:paraId="47F2D53E" w14:textId="2864CEDE" w:rsidR="00430D58" w:rsidRDefault="00430D58" w:rsidP="00C37C5D">
      <w:p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 xml:space="preserve">- </w:t>
      </w:r>
      <w:r w:rsidR="000A3451" w:rsidRPr="000A3451">
        <w:rPr>
          <w:rFonts w:cstheme="minorHAnsi"/>
          <w:b/>
          <w:bCs/>
          <w:i/>
          <w:iCs/>
          <w:color w:val="262626" w:themeColor="text1" w:themeTint="D9"/>
          <w:sz w:val="24"/>
          <w:szCs w:val="24"/>
        </w:rPr>
        <w:t>5</w:t>
      </w:r>
      <w:r w:rsidRPr="000A3451">
        <w:rPr>
          <w:rFonts w:cstheme="minorHAnsi"/>
          <w:b/>
          <w:bCs/>
          <w:i/>
          <w:iCs/>
          <w:color w:val="262626" w:themeColor="text1" w:themeTint="D9"/>
          <w:sz w:val="24"/>
          <w:szCs w:val="24"/>
        </w:rPr>
        <w:t>.2.</w:t>
      </w:r>
      <w:r>
        <w:rPr>
          <w:rFonts w:cstheme="minorHAnsi"/>
          <w:i/>
          <w:iCs/>
          <w:color w:val="262626" w:themeColor="text1" w:themeTint="D9"/>
          <w:sz w:val="24"/>
          <w:szCs w:val="24"/>
        </w:rPr>
        <w:t xml:space="preserve"> – ista lokacija koja je pod rednim brojem </w:t>
      </w:r>
      <w:r w:rsidR="000A3451">
        <w:rPr>
          <w:rFonts w:cstheme="minorHAnsi"/>
          <w:i/>
          <w:iCs/>
          <w:color w:val="262626" w:themeColor="text1" w:themeTint="D9"/>
          <w:sz w:val="24"/>
          <w:szCs w:val="24"/>
        </w:rPr>
        <w:t>5</w:t>
      </w:r>
      <w:r>
        <w:rPr>
          <w:rFonts w:cstheme="minorHAnsi"/>
          <w:i/>
          <w:iCs/>
          <w:color w:val="262626" w:themeColor="text1" w:themeTint="D9"/>
          <w:sz w:val="24"/>
          <w:szCs w:val="24"/>
        </w:rPr>
        <w:t xml:space="preserve"> pojavljuje se treći puta</w:t>
      </w:r>
    </w:p>
    <w:p w14:paraId="5F29DA90" w14:textId="77777777" w:rsidR="003D0754" w:rsidRPr="00430D58" w:rsidRDefault="003D0754" w:rsidP="00C37C5D">
      <w:pPr>
        <w:spacing w:after="0" w:line="240" w:lineRule="auto"/>
        <w:jc w:val="both"/>
        <w:rPr>
          <w:rFonts w:cstheme="minorHAnsi"/>
          <w:color w:val="262626" w:themeColor="text1" w:themeTint="D9"/>
          <w:sz w:val="24"/>
          <w:szCs w:val="24"/>
        </w:rPr>
      </w:pPr>
    </w:p>
    <w:p w14:paraId="7B7FA697" w14:textId="70C71E09" w:rsidR="00DD66EB" w:rsidRDefault="00EE7720" w:rsidP="00C37C5D">
      <w:pPr>
        <w:spacing w:after="0" w:line="240" w:lineRule="auto"/>
        <w:jc w:val="both"/>
        <w:rPr>
          <w:rFonts w:cstheme="minorHAnsi"/>
          <w:i/>
          <w:iCs/>
          <w:color w:val="262626" w:themeColor="text1" w:themeTint="D9"/>
          <w:sz w:val="24"/>
          <w:szCs w:val="24"/>
        </w:rPr>
      </w:pPr>
      <w:r w:rsidRPr="000B59E9">
        <w:rPr>
          <w:rFonts w:cstheme="minorHAnsi"/>
          <w:b/>
          <w:bCs/>
          <w:color w:val="262626" w:themeColor="text1" w:themeTint="D9"/>
          <w:sz w:val="24"/>
          <w:szCs w:val="24"/>
        </w:rPr>
        <w:t>Tablica br.</w:t>
      </w:r>
      <w:r w:rsidR="00E91A0D">
        <w:rPr>
          <w:rFonts w:cstheme="minorHAnsi"/>
          <w:b/>
          <w:bCs/>
          <w:color w:val="262626" w:themeColor="text1" w:themeTint="D9"/>
          <w:sz w:val="24"/>
          <w:szCs w:val="24"/>
        </w:rPr>
        <w:t>1</w:t>
      </w:r>
      <w:r w:rsidRPr="000B59E9">
        <w:rPr>
          <w:rFonts w:cstheme="minorHAnsi"/>
          <w:b/>
          <w:bCs/>
          <w:color w:val="262626" w:themeColor="text1" w:themeTint="D9"/>
          <w:sz w:val="24"/>
          <w:szCs w:val="24"/>
        </w:rPr>
        <w:t>:</w:t>
      </w:r>
      <w:r>
        <w:rPr>
          <w:rFonts w:cstheme="minorHAnsi"/>
          <w:color w:val="262626" w:themeColor="text1" w:themeTint="D9"/>
          <w:sz w:val="24"/>
          <w:szCs w:val="24"/>
        </w:rPr>
        <w:t xml:space="preserve"> </w:t>
      </w:r>
      <w:r w:rsidRPr="00EE7720">
        <w:rPr>
          <w:rFonts w:cstheme="minorHAnsi"/>
          <w:i/>
          <w:iCs/>
          <w:color w:val="262626" w:themeColor="text1" w:themeTint="D9"/>
          <w:sz w:val="24"/>
          <w:szCs w:val="24"/>
        </w:rPr>
        <w:t>Popis vrsta stabala po lokacijama orezivanih u 202</w:t>
      </w:r>
      <w:r w:rsidR="001832F5">
        <w:rPr>
          <w:rFonts w:cstheme="minorHAnsi"/>
          <w:i/>
          <w:iCs/>
          <w:color w:val="262626" w:themeColor="text1" w:themeTint="D9"/>
          <w:sz w:val="24"/>
          <w:szCs w:val="24"/>
        </w:rPr>
        <w:t>4</w:t>
      </w:r>
      <w:r w:rsidRPr="00EE7720">
        <w:rPr>
          <w:rFonts w:cstheme="minorHAnsi"/>
          <w:i/>
          <w:iCs/>
          <w:color w:val="262626" w:themeColor="text1" w:themeTint="D9"/>
          <w:sz w:val="24"/>
          <w:szCs w:val="24"/>
        </w:rPr>
        <w:t>. godini</w:t>
      </w:r>
    </w:p>
    <w:tbl>
      <w:tblPr>
        <w:tblStyle w:val="Reetkatablice"/>
        <w:tblW w:w="0" w:type="auto"/>
        <w:jc w:val="center"/>
        <w:tblLook w:val="04A0" w:firstRow="1" w:lastRow="0" w:firstColumn="1" w:lastColumn="0" w:noHBand="0" w:noVBand="1"/>
      </w:tblPr>
      <w:tblGrid>
        <w:gridCol w:w="808"/>
        <w:gridCol w:w="1739"/>
        <w:gridCol w:w="992"/>
        <w:gridCol w:w="3398"/>
        <w:gridCol w:w="975"/>
        <w:gridCol w:w="1150"/>
      </w:tblGrid>
      <w:tr w:rsidR="0063154A" w:rsidRPr="0063154A" w14:paraId="20C53608" w14:textId="77777777" w:rsidTr="007170D3">
        <w:trPr>
          <w:trHeight w:val="600"/>
          <w:jc w:val="center"/>
        </w:trPr>
        <w:tc>
          <w:tcPr>
            <w:tcW w:w="808" w:type="dxa"/>
            <w:tcBorders>
              <w:top w:val="single" w:sz="18" w:space="0" w:color="auto"/>
              <w:bottom w:val="single" w:sz="18" w:space="0" w:color="auto"/>
            </w:tcBorders>
            <w:shd w:val="clear" w:color="auto" w:fill="CCFFCC"/>
            <w:vAlign w:val="center"/>
            <w:hideMark/>
          </w:tcPr>
          <w:p w14:paraId="2213A577"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Red.br. lokacije</w:t>
            </w:r>
          </w:p>
        </w:tc>
        <w:tc>
          <w:tcPr>
            <w:tcW w:w="1739" w:type="dxa"/>
            <w:tcBorders>
              <w:top w:val="single" w:sz="18" w:space="0" w:color="auto"/>
              <w:bottom w:val="single" w:sz="18" w:space="0" w:color="auto"/>
            </w:tcBorders>
            <w:shd w:val="clear" w:color="auto" w:fill="CCFFCC"/>
            <w:vAlign w:val="center"/>
            <w:hideMark/>
          </w:tcPr>
          <w:p w14:paraId="66BF8159"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Lokacija</w:t>
            </w:r>
          </w:p>
        </w:tc>
        <w:tc>
          <w:tcPr>
            <w:tcW w:w="992" w:type="dxa"/>
            <w:tcBorders>
              <w:top w:val="single" w:sz="18" w:space="0" w:color="auto"/>
              <w:bottom w:val="single" w:sz="18" w:space="0" w:color="auto"/>
            </w:tcBorders>
            <w:shd w:val="clear" w:color="auto" w:fill="CCFFCC"/>
            <w:vAlign w:val="center"/>
            <w:hideMark/>
          </w:tcPr>
          <w:p w14:paraId="5BD2193C"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Datum</w:t>
            </w:r>
          </w:p>
        </w:tc>
        <w:tc>
          <w:tcPr>
            <w:tcW w:w="3398" w:type="dxa"/>
            <w:tcBorders>
              <w:top w:val="single" w:sz="18" w:space="0" w:color="auto"/>
              <w:bottom w:val="single" w:sz="18" w:space="0" w:color="auto"/>
            </w:tcBorders>
            <w:shd w:val="clear" w:color="auto" w:fill="CCFFCC"/>
            <w:vAlign w:val="center"/>
            <w:hideMark/>
          </w:tcPr>
          <w:p w14:paraId="261EEDD6"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Vrsta (latinski - hrvatski naziv)</w:t>
            </w:r>
          </w:p>
        </w:tc>
        <w:tc>
          <w:tcPr>
            <w:tcW w:w="975" w:type="dxa"/>
            <w:tcBorders>
              <w:top w:val="single" w:sz="18" w:space="0" w:color="auto"/>
              <w:bottom w:val="single" w:sz="18" w:space="0" w:color="auto"/>
            </w:tcBorders>
            <w:shd w:val="clear" w:color="auto" w:fill="CCFFCC"/>
            <w:vAlign w:val="center"/>
            <w:hideMark/>
          </w:tcPr>
          <w:p w14:paraId="0B96F8D2"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Količina (kom)</w:t>
            </w:r>
          </w:p>
        </w:tc>
        <w:tc>
          <w:tcPr>
            <w:tcW w:w="1150" w:type="dxa"/>
            <w:tcBorders>
              <w:top w:val="single" w:sz="18" w:space="0" w:color="auto"/>
              <w:bottom w:val="single" w:sz="18" w:space="0" w:color="auto"/>
            </w:tcBorders>
            <w:shd w:val="clear" w:color="auto" w:fill="CCFFCC"/>
            <w:vAlign w:val="center"/>
            <w:hideMark/>
          </w:tcPr>
          <w:p w14:paraId="39D44E1B" w14:textId="77777777" w:rsidR="0063154A" w:rsidRPr="00843CED" w:rsidRDefault="0063154A" w:rsidP="0063154A">
            <w:pPr>
              <w:jc w:val="center"/>
              <w:rPr>
                <w:rFonts w:cstheme="minorHAnsi"/>
                <w:b/>
                <w:bCs/>
                <w:color w:val="262626" w:themeColor="text1" w:themeTint="D9"/>
                <w:sz w:val="18"/>
                <w:szCs w:val="18"/>
              </w:rPr>
            </w:pPr>
            <w:r w:rsidRPr="00843CED">
              <w:rPr>
                <w:rFonts w:cstheme="minorHAnsi"/>
                <w:b/>
                <w:bCs/>
                <w:color w:val="262626" w:themeColor="text1" w:themeTint="D9"/>
                <w:sz w:val="18"/>
                <w:szCs w:val="18"/>
              </w:rPr>
              <w:t>Ukupno po lokacijama</w:t>
            </w:r>
          </w:p>
        </w:tc>
      </w:tr>
      <w:tr w:rsidR="0063154A" w:rsidRPr="0063154A" w14:paraId="52EEA2CA" w14:textId="77777777" w:rsidTr="007170D3">
        <w:trPr>
          <w:trHeight w:val="300"/>
          <w:jc w:val="center"/>
        </w:trPr>
        <w:tc>
          <w:tcPr>
            <w:tcW w:w="808" w:type="dxa"/>
            <w:tcBorders>
              <w:top w:val="single" w:sz="18" w:space="0" w:color="auto"/>
            </w:tcBorders>
            <w:vAlign w:val="center"/>
            <w:hideMark/>
          </w:tcPr>
          <w:p w14:paraId="48B68AAD" w14:textId="28D01BC1"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739" w:type="dxa"/>
            <w:tcBorders>
              <w:top w:val="single" w:sz="18" w:space="0" w:color="auto"/>
            </w:tcBorders>
            <w:vAlign w:val="center"/>
            <w:hideMark/>
          </w:tcPr>
          <w:p w14:paraId="1DF2EA6A" w14:textId="500B7AEB"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Slavenska ulica</w:t>
            </w:r>
          </w:p>
        </w:tc>
        <w:tc>
          <w:tcPr>
            <w:tcW w:w="992" w:type="dxa"/>
            <w:vMerge w:val="restart"/>
            <w:tcBorders>
              <w:top w:val="single" w:sz="18" w:space="0" w:color="auto"/>
            </w:tcBorders>
            <w:vAlign w:val="center"/>
            <w:hideMark/>
          </w:tcPr>
          <w:p w14:paraId="0B1796A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15.01.2024.</w:t>
            </w:r>
          </w:p>
        </w:tc>
        <w:tc>
          <w:tcPr>
            <w:tcW w:w="3398" w:type="dxa"/>
            <w:tcBorders>
              <w:top w:val="single" w:sz="18" w:space="0" w:color="auto"/>
            </w:tcBorders>
            <w:vAlign w:val="center"/>
            <w:hideMark/>
          </w:tcPr>
          <w:p w14:paraId="22FAB28C"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tcBorders>
              <w:top w:val="single" w:sz="18" w:space="0" w:color="auto"/>
            </w:tcBorders>
            <w:vAlign w:val="center"/>
            <w:hideMark/>
          </w:tcPr>
          <w:p w14:paraId="06A07BB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tcBorders>
              <w:top w:val="single" w:sz="18" w:space="0" w:color="auto"/>
            </w:tcBorders>
            <w:vAlign w:val="center"/>
            <w:hideMark/>
          </w:tcPr>
          <w:p w14:paraId="55B66FD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6E4F870F" w14:textId="77777777" w:rsidTr="0063154A">
        <w:trPr>
          <w:trHeight w:val="300"/>
          <w:jc w:val="center"/>
        </w:trPr>
        <w:tc>
          <w:tcPr>
            <w:tcW w:w="808" w:type="dxa"/>
            <w:vAlign w:val="center"/>
            <w:hideMark/>
          </w:tcPr>
          <w:p w14:paraId="27E804F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739" w:type="dxa"/>
            <w:vAlign w:val="center"/>
            <w:hideMark/>
          </w:tcPr>
          <w:p w14:paraId="0B141D14" w14:textId="63777B09"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w:t>
            </w:r>
            <w:proofErr w:type="spellStart"/>
            <w:r w:rsidRPr="0063154A">
              <w:rPr>
                <w:rFonts w:cstheme="minorHAnsi"/>
                <w:color w:val="262626" w:themeColor="text1" w:themeTint="D9"/>
                <w:sz w:val="16"/>
                <w:szCs w:val="16"/>
              </w:rPr>
              <w:t>M.P.Miškine</w:t>
            </w:r>
            <w:proofErr w:type="spellEnd"/>
          </w:p>
        </w:tc>
        <w:tc>
          <w:tcPr>
            <w:tcW w:w="992" w:type="dxa"/>
            <w:vMerge/>
            <w:vAlign w:val="center"/>
            <w:hideMark/>
          </w:tcPr>
          <w:p w14:paraId="1DAC407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431D18B"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Abies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jela</w:t>
            </w:r>
          </w:p>
        </w:tc>
        <w:tc>
          <w:tcPr>
            <w:tcW w:w="975" w:type="dxa"/>
            <w:vAlign w:val="center"/>
            <w:hideMark/>
          </w:tcPr>
          <w:p w14:paraId="3640CA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6E98931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2BE60D63" w14:textId="77777777" w:rsidTr="0063154A">
        <w:trPr>
          <w:trHeight w:val="300"/>
          <w:jc w:val="center"/>
        </w:trPr>
        <w:tc>
          <w:tcPr>
            <w:tcW w:w="808" w:type="dxa"/>
            <w:vAlign w:val="center"/>
            <w:hideMark/>
          </w:tcPr>
          <w:p w14:paraId="7BFD432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739" w:type="dxa"/>
            <w:vAlign w:val="center"/>
            <w:hideMark/>
          </w:tcPr>
          <w:p w14:paraId="3E064759"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C.Emina</w:t>
            </w:r>
            <w:proofErr w:type="spellEnd"/>
          </w:p>
        </w:tc>
        <w:tc>
          <w:tcPr>
            <w:tcW w:w="992" w:type="dxa"/>
            <w:vMerge w:val="restart"/>
            <w:vAlign w:val="center"/>
            <w:hideMark/>
          </w:tcPr>
          <w:p w14:paraId="11EBF7E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17.01.2024.</w:t>
            </w:r>
          </w:p>
        </w:tc>
        <w:tc>
          <w:tcPr>
            <w:tcW w:w="3398" w:type="dxa"/>
            <w:vAlign w:val="center"/>
            <w:hideMark/>
          </w:tcPr>
          <w:p w14:paraId="24911E59"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Tilia </w:t>
            </w:r>
            <w:proofErr w:type="spellStart"/>
            <w:r w:rsidRPr="00CA6E95">
              <w:rPr>
                <w:rFonts w:cstheme="minorHAnsi"/>
                <w:b/>
                <w:bCs/>
                <w:i/>
                <w:iCs/>
                <w:color w:val="262626" w:themeColor="text1" w:themeTint="D9"/>
                <w:sz w:val="16"/>
                <w:szCs w:val="16"/>
              </w:rPr>
              <w:t>cordata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malolisna</w:t>
            </w:r>
            <w:proofErr w:type="spellEnd"/>
            <w:r w:rsidRPr="0063154A">
              <w:rPr>
                <w:rFonts w:cstheme="minorHAnsi"/>
                <w:color w:val="262626" w:themeColor="text1" w:themeTint="D9"/>
                <w:sz w:val="16"/>
                <w:szCs w:val="16"/>
              </w:rPr>
              <w:t xml:space="preserve"> lipa</w:t>
            </w:r>
          </w:p>
        </w:tc>
        <w:tc>
          <w:tcPr>
            <w:tcW w:w="975" w:type="dxa"/>
            <w:vAlign w:val="center"/>
            <w:hideMark/>
          </w:tcPr>
          <w:p w14:paraId="6E460B3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029BA8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10AAAC1" w14:textId="77777777" w:rsidTr="0063154A">
        <w:trPr>
          <w:trHeight w:val="300"/>
          <w:jc w:val="center"/>
        </w:trPr>
        <w:tc>
          <w:tcPr>
            <w:tcW w:w="808" w:type="dxa"/>
            <w:vMerge w:val="restart"/>
            <w:vAlign w:val="center"/>
            <w:hideMark/>
          </w:tcPr>
          <w:p w14:paraId="339C4CD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739" w:type="dxa"/>
            <w:vMerge w:val="restart"/>
            <w:vAlign w:val="center"/>
            <w:hideMark/>
          </w:tcPr>
          <w:p w14:paraId="0E3D48C0"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Jalkovečka</w:t>
            </w:r>
            <w:proofErr w:type="spellEnd"/>
            <w:r w:rsidRPr="0063154A">
              <w:rPr>
                <w:rFonts w:cstheme="minorHAnsi"/>
                <w:color w:val="262626" w:themeColor="text1" w:themeTint="D9"/>
                <w:sz w:val="16"/>
                <w:szCs w:val="16"/>
              </w:rPr>
              <w:t xml:space="preserve"> ulica</w:t>
            </w:r>
          </w:p>
        </w:tc>
        <w:tc>
          <w:tcPr>
            <w:tcW w:w="992" w:type="dxa"/>
            <w:vMerge/>
            <w:vAlign w:val="center"/>
            <w:hideMark/>
          </w:tcPr>
          <w:p w14:paraId="601CA36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5B55BFE"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Liriodendron</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tulipifera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tulipanovac</w:t>
            </w:r>
            <w:proofErr w:type="spellEnd"/>
          </w:p>
        </w:tc>
        <w:tc>
          <w:tcPr>
            <w:tcW w:w="975" w:type="dxa"/>
            <w:vAlign w:val="center"/>
            <w:hideMark/>
          </w:tcPr>
          <w:p w14:paraId="5996F4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c>
          <w:tcPr>
            <w:tcW w:w="1150" w:type="dxa"/>
            <w:vMerge w:val="restart"/>
            <w:vAlign w:val="center"/>
            <w:hideMark/>
          </w:tcPr>
          <w:p w14:paraId="0F24C79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68</w:t>
            </w:r>
          </w:p>
        </w:tc>
      </w:tr>
      <w:tr w:rsidR="0063154A" w:rsidRPr="0063154A" w14:paraId="74EF4515" w14:textId="77777777" w:rsidTr="0063154A">
        <w:trPr>
          <w:trHeight w:val="408"/>
          <w:jc w:val="center"/>
        </w:trPr>
        <w:tc>
          <w:tcPr>
            <w:tcW w:w="808" w:type="dxa"/>
            <w:vMerge/>
            <w:vAlign w:val="center"/>
            <w:hideMark/>
          </w:tcPr>
          <w:p w14:paraId="614563F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E19AB6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9D0E3E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DC52209"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Acer </w:t>
            </w:r>
            <w:proofErr w:type="spellStart"/>
            <w:r w:rsidRPr="00CA6E95">
              <w:rPr>
                <w:rFonts w:cstheme="minorHAnsi"/>
                <w:b/>
                <w:bCs/>
                <w:i/>
                <w:iCs/>
                <w:color w:val="262626" w:themeColor="text1" w:themeTint="D9"/>
                <w:sz w:val="16"/>
                <w:szCs w:val="16"/>
              </w:rPr>
              <w:t>plataoides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Crimson</w:t>
            </w:r>
            <w:proofErr w:type="spellEnd"/>
            <w:r w:rsidRPr="00CA6E95">
              <w:rPr>
                <w:rFonts w:cstheme="minorHAnsi"/>
                <w:b/>
                <w:bCs/>
                <w:color w:val="262626" w:themeColor="text1" w:themeTint="D9"/>
                <w:sz w:val="16"/>
                <w:szCs w:val="16"/>
              </w:rPr>
              <w:t xml:space="preserve"> King'</w:t>
            </w:r>
            <w:r w:rsidRPr="0063154A">
              <w:rPr>
                <w:rFonts w:cstheme="minorHAnsi"/>
                <w:color w:val="262626" w:themeColor="text1" w:themeTint="D9"/>
                <w:sz w:val="16"/>
                <w:szCs w:val="16"/>
              </w:rPr>
              <w:t xml:space="preserve"> - crveni javor mliječ</w:t>
            </w:r>
          </w:p>
        </w:tc>
        <w:tc>
          <w:tcPr>
            <w:tcW w:w="975" w:type="dxa"/>
            <w:vAlign w:val="center"/>
            <w:hideMark/>
          </w:tcPr>
          <w:p w14:paraId="6EB7A7C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w:t>
            </w:r>
          </w:p>
        </w:tc>
        <w:tc>
          <w:tcPr>
            <w:tcW w:w="1150" w:type="dxa"/>
            <w:vMerge/>
            <w:vAlign w:val="center"/>
            <w:hideMark/>
          </w:tcPr>
          <w:p w14:paraId="16AC8ECE" w14:textId="77777777" w:rsidR="0063154A" w:rsidRPr="0063154A" w:rsidRDefault="0063154A" w:rsidP="0063154A">
            <w:pPr>
              <w:jc w:val="center"/>
              <w:rPr>
                <w:rFonts w:cstheme="minorHAnsi"/>
                <w:color w:val="262626" w:themeColor="text1" w:themeTint="D9"/>
                <w:sz w:val="16"/>
                <w:szCs w:val="16"/>
              </w:rPr>
            </w:pPr>
          </w:p>
        </w:tc>
      </w:tr>
      <w:tr w:rsidR="0063154A" w:rsidRPr="0063154A" w14:paraId="5F4F1440" w14:textId="77777777" w:rsidTr="0063154A">
        <w:trPr>
          <w:trHeight w:val="414"/>
          <w:jc w:val="center"/>
        </w:trPr>
        <w:tc>
          <w:tcPr>
            <w:tcW w:w="808" w:type="dxa"/>
            <w:vMerge/>
            <w:vAlign w:val="center"/>
            <w:hideMark/>
          </w:tcPr>
          <w:p w14:paraId="1A3A251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3AD19DA"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62C592C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18.01.2024.</w:t>
            </w:r>
          </w:p>
        </w:tc>
        <w:tc>
          <w:tcPr>
            <w:tcW w:w="3398" w:type="dxa"/>
            <w:vAlign w:val="center"/>
            <w:hideMark/>
          </w:tcPr>
          <w:p w14:paraId="509C497C"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Acer </w:t>
            </w:r>
            <w:proofErr w:type="spellStart"/>
            <w:r w:rsidRPr="00CA6E95">
              <w:rPr>
                <w:rFonts w:cstheme="minorHAnsi"/>
                <w:b/>
                <w:bCs/>
                <w:i/>
                <w:iCs/>
                <w:color w:val="262626" w:themeColor="text1" w:themeTint="D9"/>
                <w:sz w:val="16"/>
                <w:szCs w:val="16"/>
              </w:rPr>
              <w:t>plataoides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Crimson</w:t>
            </w:r>
            <w:proofErr w:type="spellEnd"/>
            <w:r w:rsidRPr="00CA6E95">
              <w:rPr>
                <w:rFonts w:cstheme="minorHAnsi"/>
                <w:b/>
                <w:bCs/>
                <w:color w:val="262626" w:themeColor="text1" w:themeTint="D9"/>
                <w:sz w:val="16"/>
                <w:szCs w:val="16"/>
              </w:rPr>
              <w:t xml:space="preserve"> King'</w:t>
            </w:r>
            <w:r w:rsidRPr="0063154A">
              <w:rPr>
                <w:rFonts w:cstheme="minorHAnsi"/>
                <w:color w:val="262626" w:themeColor="text1" w:themeTint="D9"/>
                <w:sz w:val="16"/>
                <w:szCs w:val="16"/>
              </w:rPr>
              <w:t xml:space="preserve"> - crveni javor mliječ</w:t>
            </w:r>
          </w:p>
        </w:tc>
        <w:tc>
          <w:tcPr>
            <w:tcW w:w="975" w:type="dxa"/>
            <w:vAlign w:val="center"/>
            <w:hideMark/>
          </w:tcPr>
          <w:p w14:paraId="16BC03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33</w:t>
            </w:r>
          </w:p>
        </w:tc>
        <w:tc>
          <w:tcPr>
            <w:tcW w:w="1150" w:type="dxa"/>
            <w:vMerge/>
            <w:vAlign w:val="center"/>
            <w:hideMark/>
          </w:tcPr>
          <w:p w14:paraId="45E0E21C" w14:textId="77777777" w:rsidR="0063154A" w:rsidRPr="0063154A" w:rsidRDefault="0063154A" w:rsidP="0063154A">
            <w:pPr>
              <w:jc w:val="center"/>
              <w:rPr>
                <w:rFonts w:cstheme="minorHAnsi"/>
                <w:color w:val="262626" w:themeColor="text1" w:themeTint="D9"/>
                <w:sz w:val="16"/>
                <w:szCs w:val="16"/>
              </w:rPr>
            </w:pPr>
          </w:p>
        </w:tc>
      </w:tr>
      <w:tr w:rsidR="0063154A" w:rsidRPr="0063154A" w14:paraId="08B8DBF9" w14:textId="77777777" w:rsidTr="0063154A">
        <w:trPr>
          <w:trHeight w:val="345"/>
          <w:jc w:val="center"/>
        </w:trPr>
        <w:tc>
          <w:tcPr>
            <w:tcW w:w="808" w:type="dxa"/>
            <w:vMerge w:val="restart"/>
            <w:vAlign w:val="center"/>
            <w:hideMark/>
          </w:tcPr>
          <w:p w14:paraId="77C8D16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739" w:type="dxa"/>
            <w:vMerge w:val="restart"/>
            <w:vAlign w:val="center"/>
            <w:hideMark/>
          </w:tcPr>
          <w:p w14:paraId="6E16942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Perivoj biskupa Marka </w:t>
            </w:r>
            <w:proofErr w:type="spellStart"/>
            <w:r w:rsidRPr="0063154A">
              <w:rPr>
                <w:rFonts w:cstheme="minorHAnsi"/>
                <w:color w:val="262626" w:themeColor="text1" w:themeTint="D9"/>
                <w:sz w:val="16"/>
                <w:szCs w:val="16"/>
              </w:rPr>
              <w:t>Culeja</w:t>
            </w:r>
            <w:proofErr w:type="spellEnd"/>
            <w:r w:rsidRPr="0063154A">
              <w:rPr>
                <w:rFonts w:cstheme="minorHAnsi"/>
                <w:color w:val="262626" w:themeColor="text1" w:themeTint="D9"/>
                <w:sz w:val="16"/>
                <w:szCs w:val="16"/>
              </w:rPr>
              <w:t xml:space="preserve"> - park za pse</w:t>
            </w:r>
          </w:p>
        </w:tc>
        <w:tc>
          <w:tcPr>
            <w:tcW w:w="992" w:type="dxa"/>
            <w:vMerge w:val="restart"/>
            <w:vAlign w:val="center"/>
            <w:hideMark/>
          </w:tcPr>
          <w:p w14:paraId="733E119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22.01.2024.</w:t>
            </w:r>
          </w:p>
        </w:tc>
        <w:tc>
          <w:tcPr>
            <w:tcW w:w="3398" w:type="dxa"/>
            <w:vAlign w:val="center"/>
            <w:hideMark/>
          </w:tcPr>
          <w:p w14:paraId="2F3629C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Quercus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rubra</w:t>
            </w:r>
            <w:proofErr w:type="spellEnd"/>
            <w:r w:rsidRPr="0063154A">
              <w:rPr>
                <w:rFonts w:cstheme="minorHAnsi"/>
                <w:color w:val="262626" w:themeColor="text1" w:themeTint="D9"/>
                <w:sz w:val="16"/>
                <w:szCs w:val="16"/>
              </w:rPr>
              <w:t xml:space="preserve"> - crveni američki hrast</w:t>
            </w:r>
          </w:p>
        </w:tc>
        <w:tc>
          <w:tcPr>
            <w:tcW w:w="975" w:type="dxa"/>
            <w:vAlign w:val="center"/>
            <w:hideMark/>
          </w:tcPr>
          <w:p w14:paraId="4BED48E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Merge w:val="restart"/>
            <w:vAlign w:val="center"/>
            <w:hideMark/>
          </w:tcPr>
          <w:p w14:paraId="691293B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w:t>
            </w:r>
          </w:p>
        </w:tc>
      </w:tr>
      <w:tr w:rsidR="0063154A" w:rsidRPr="0063154A" w14:paraId="6F9267FB" w14:textId="77777777" w:rsidTr="0063154A">
        <w:trPr>
          <w:trHeight w:val="300"/>
          <w:jc w:val="center"/>
        </w:trPr>
        <w:tc>
          <w:tcPr>
            <w:tcW w:w="808" w:type="dxa"/>
            <w:vMerge/>
            <w:vAlign w:val="center"/>
            <w:hideMark/>
          </w:tcPr>
          <w:p w14:paraId="36DB9DC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24179B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4E857A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0783FAC"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02F695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75E865B3" w14:textId="77777777" w:rsidR="0063154A" w:rsidRPr="0063154A" w:rsidRDefault="0063154A" w:rsidP="0063154A">
            <w:pPr>
              <w:jc w:val="center"/>
              <w:rPr>
                <w:rFonts w:cstheme="minorHAnsi"/>
                <w:color w:val="262626" w:themeColor="text1" w:themeTint="D9"/>
                <w:sz w:val="16"/>
                <w:szCs w:val="16"/>
              </w:rPr>
            </w:pPr>
          </w:p>
        </w:tc>
      </w:tr>
      <w:tr w:rsidR="0063154A" w:rsidRPr="0063154A" w14:paraId="7CBD5673" w14:textId="77777777" w:rsidTr="0063154A">
        <w:trPr>
          <w:trHeight w:val="300"/>
          <w:jc w:val="center"/>
        </w:trPr>
        <w:tc>
          <w:tcPr>
            <w:tcW w:w="808" w:type="dxa"/>
            <w:vMerge/>
            <w:vAlign w:val="center"/>
            <w:hideMark/>
          </w:tcPr>
          <w:p w14:paraId="5EABEE0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4D6BD3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D267FF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907E00E"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strobus</w:t>
            </w:r>
            <w:proofErr w:type="spellEnd"/>
            <w:r w:rsidRPr="0063154A">
              <w:rPr>
                <w:rFonts w:cstheme="minorHAnsi"/>
                <w:color w:val="262626" w:themeColor="text1" w:themeTint="D9"/>
                <w:sz w:val="16"/>
                <w:szCs w:val="16"/>
              </w:rPr>
              <w:t xml:space="preserve"> - američki </w:t>
            </w:r>
            <w:proofErr w:type="spellStart"/>
            <w:r w:rsidRPr="0063154A">
              <w:rPr>
                <w:rFonts w:cstheme="minorHAnsi"/>
                <w:color w:val="262626" w:themeColor="text1" w:themeTint="D9"/>
                <w:sz w:val="16"/>
                <w:szCs w:val="16"/>
              </w:rPr>
              <w:t>borovac</w:t>
            </w:r>
            <w:proofErr w:type="spellEnd"/>
          </w:p>
        </w:tc>
        <w:tc>
          <w:tcPr>
            <w:tcW w:w="975" w:type="dxa"/>
            <w:vAlign w:val="center"/>
            <w:hideMark/>
          </w:tcPr>
          <w:p w14:paraId="0E2B2AD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291744F6" w14:textId="77777777" w:rsidR="0063154A" w:rsidRPr="0063154A" w:rsidRDefault="0063154A" w:rsidP="0063154A">
            <w:pPr>
              <w:jc w:val="center"/>
              <w:rPr>
                <w:rFonts w:cstheme="minorHAnsi"/>
                <w:color w:val="262626" w:themeColor="text1" w:themeTint="D9"/>
                <w:sz w:val="16"/>
                <w:szCs w:val="16"/>
              </w:rPr>
            </w:pPr>
          </w:p>
        </w:tc>
      </w:tr>
      <w:tr w:rsidR="0063154A" w:rsidRPr="0063154A" w14:paraId="317F7B09" w14:textId="77777777" w:rsidTr="0063154A">
        <w:trPr>
          <w:trHeight w:val="292"/>
          <w:jc w:val="center"/>
        </w:trPr>
        <w:tc>
          <w:tcPr>
            <w:tcW w:w="808" w:type="dxa"/>
            <w:vMerge/>
            <w:vAlign w:val="center"/>
            <w:hideMark/>
          </w:tcPr>
          <w:p w14:paraId="06AA65C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20E46D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8C0D35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87888A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Prunus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cerasifera</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Nigra</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crvena ukrasna šljiva</w:t>
            </w:r>
          </w:p>
        </w:tc>
        <w:tc>
          <w:tcPr>
            <w:tcW w:w="975" w:type="dxa"/>
            <w:vAlign w:val="center"/>
            <w:hideMark/>
          </w:tcPr>
          <w:p w14:paraId="731F0C3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9237D02" w14:textId="77777777" w:rsidR="0063154A" w:rsidRPr="0063154A" w:rsidRDefault="0063154A" w:rsidP="0063154A">
            <w:pPr>
              <w:jc w:val="center"/>
              <w:rPr>
                <w:rFonts w:cstheme="minorHAnsi"/>
                <w:color w:val="262626" w:themeColor="text1" w:themeTint="D9"/>
                <w:sz w:val="16"/>
                <w:szCs w:val="16"/>
              </w:rPr>
            </w:pPr>
          </w:p>
        </w:tc>
      </w:tr>
      <w:tr w:rsidR="0063154A" w:rsidRPr="0063154A" w14:paraId="65F1CC9E" w14:textId="77777777" w:rsidTr="0063154A">
        <w:trPr>
          <w:trHeight w:val="300"/>
          <w:jc w:val="center"/>
        </w:trPr>
        <w:tc>
          <w:tcPr>
            <w:tcW w:w="808" w:type="dxa"/>
            <w:vMerge/>
            <w:vAlign w:val="center"/>
            <w:hideMark/>
          </w:tcPr>
          <w:p w14:paraId="029FE2C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ACBFCA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EA979E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6B56EFA"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Taxus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496F362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4A7E2F85" w14:textId="77777777" w:rsidR="0063154A" w:rsidRPr="0063154A" w:rsidRDefault="0063154A" w:rsidP="0063154A">
            <w:pPr>
              <w:jc w:val="center"/>
              <w:rPr>
                <w:rFonts w:cstheme="minorHAnsi"/>
                <w:color w:val="262626" w:themeColor="text1" w:themeTint="D9"/>
                <w:sz w:val="16"/>
                <w:szCs w:val="16"/>
              </w:rPr>
            </w:pPr>
          </w:p>
        </w:tc>
      </w:tr>
      <w:tr w:rsidR="0063154A" w:rsidRPr="0063154A" w14:paraId="7387749A" w14:textId="77777777" w:rsidTr="0063154A">
        <w:trPr>
          <w:trHeight w:val="300"/>
          <w:jc w:val="center"/>
        </w:trPr>
        <w:tc>
          <w:tcPr>
            <w:tcW w:w="808" w:type="dxa"/>
            <w:vMerge/>
            <w:vAlign w:val="center"/>
            <w:hideMark/>
          </w:tcPr>
          <w:p w14:paraId="0843B84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901E87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940FC0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D121CC4"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Prunus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1AE6853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8905131" w14:textId="77777777" w:rsidR="0063154A" w:rsidRPr="0063154A" w:rsidRDefault="0063154A" w:rsidP="0063154A">
            <w:pPr>
              <w:jc w:val="center"/>
              <w:rPr>
                <w:rFonts w:cstheme="minorHAnsi"/>
                <w:color w:val="262626" w:themeColor="text1" w:themeTint="D9"/>
                <w:sz w:val="16"/>
                <w:szCs w:val="16"/>
              </w:rPr>
            </w:pPr>
          </w:p>
        </w:tc>
      </w:tr>
      <w:tr w:rsidR="0063154A" w:rsidRPr="0063154A" w14:paraId="0F16DDA6" w14:textId="77777777" w:rsidTr="0063154A">
        <w:trPr>
          <w:trHeight w:val="300"/>
          <w:jc w:val="center"/>
        </w:trPr>
        <w:tc>
          <w:tcPr>
            <w:tcW w:w="808" w:type="dxa"/>
            <w:vMerge w:val="restart"/>
            <w:vAlign w:val="center"/>
            <w:hideMark/>
          </w:tcPr>
          <w:p w14:paraId="2E9133C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739" w:type="dxa"/>
            <w:vMerge w:val="restart"/>
            <w:vAlign w:val="center"/>
            <w:hideMark/>
          </w:tcPr>
          <w:p w14:paraId="137D230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Stari grad</w:t>
            </w:r>
          </w:p>
        </w:tc>
        <w:tc>
          <w:tcPr>
            <w:tcW w:w="992" w:type="dxa"/>
            <w:vMerge w:val="restart"/>
            <w:vAlign w:val="center"/>
            <w:hideMark/>
          </w:tcPr>
          <w:p w14:paraId="42B692E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23.01.2024.</w:t>
            </w:r>
          </w:p>
        </w:tc>
        <w:tc>
          <w:tcPr>
            <w:tcW w:w="3398" w:type="dxa"/>
            <w:vAlign w:val="center"/>
            <w:hideMark/>
          </w:tcPr>
          <w:p w14:paraId="712F4278"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Populus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Italica</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jablan</w:t>
            </w:r>
          </w:p>
        </w:tc>
        <w:tc>
          <w:tcPr>
            <w:tcW w:w="975" w:type="dxa"/>
            <w:vAlign w:val="center"/>
            <w:hideMark/>
          </w:tcPr>
          <w:p w14:paraId="3D15F48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0E52872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FADB0CD" w14:textId="77777777" w:rsidTr="0063154A">
        <w:trPr>
          <w:trHeight w:val="300"/>
          <w:jc w:val="center"/>
        </w:trPr>
        <w:tc>
          <w:tcPr>
            <w:tcW w:w="808" w:type="dxa"/>
            <w:vMerge/>
            <w:vAlign w:val="center"/>
            <w:hideMark/>
          </w:tcPr>
          <w:p w14:paraId="7B41E8E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A91616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651903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2158C5B" w14:textId="2A982F3A"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Betula </w:t>
            </w:r>
            <w:proofErr w:type="spellStart"/>
            <w:r w:rsidRPr="00CA6E95">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2FB64FC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001E9102" w14:textId="77777777" w:rsidR="0063154A" w:rsidRPr="0063154A" w:rsidRDefault="0063154A" w:rsidP="0063154A">
            <w:pPr>
              <w:jc w:val="center"/>
              <w:rPr>
                <w:rFonts w:cstheme="minorHAnsi"/>
                <w:color w:val="262626" w:themeColor="text1" w:themeTint="D9"/>
                <w:sz w:val="16"/>
                <w:szCs w:val="16"/>
              </w:rPr>
            </w:pPr>
          </w:p>
        </w:tc>
      </w:tr>
      <w:tr w:rsidR="0063154A" w:rsidRPr="0063154A" w14:paraId="29451484" w14:textId="77777777" w:rsidTr="0063154A">
        <w:trPr>
          <w:trHeight w:val="300"/>
          <w:jc w:val="center"/>
        </w:trPr>
        <w:tc>
          <w:tcPr>
            <w:tcW w:w="808" w:type="dxa"/>
            <w:vMerge/>
            <w:vAlign w:val="center"/>
            <w:hideMark/>
          </w:tcPr>
          <w:p w14:paraId="35646F5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910D7D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6352E8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1466EE0"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Platanus</w:t>
            </w:r>
            <w:proofErr w:type="spellEnd"/>
            <w:r w:rsidRPr="00CA6E95">
              <w:rPr>
                <w:rFonts w:cstheme="minorHAnsi"/>
                <w:b/>
                <w:bCs/>
                <w:color w:val="262626" w:themeColor="text1" w:themeTint="D9"/>
                <w:sz w:val="16"/>
                <w:szCs w:val="16"/>
              </w:rPr>
              <w:t xml:space="preserve"> x </w:t>
            </w:r>
            <w:proofErr w:type="spellStart"/>
            <w:r w:rsidRPr="00CA6E95">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061830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90CC095" w14:textId="77777777" w:rsidR="0063154A" w:rsidRPr="0063154A" w:rsidRDefault="0063154A" w:rsidP="0063154A">
            <w:pPr>
              <w:jc w:val="center"/>
              <w:rPr>
                <w:rFonts w:cstheme="minorHAnsi"/>
                <w:color w:val="262626" w:themeColor="text1" w:themeTint="D9"/>
                <w:sz w:val="16"/>
                <w:szCs w:val="16"/>
              </w:rPr>
            </w:pPr>
          </w:p>
        </w:tc>
      </w:tr>
      <w:tr w:rsidR="0063154A" w:rsidRPr="0063154A" w14:paraId="5ACDC4ED" w14:textId="77777777" w:rsidTr="0063154A">
        <w:trPr>
          <w:trHeight w:val="276"/>
          <w:jc w:val="center"/>
        </w:trPr>
        <w:tc>
          <w:tcPr>
            <w:tcW w:w="808" w:type="dxa"/>
            <w:vMerge/>
            <w:vAlign w:val="center"/>
            <w:hideMark/>
          </w:tcPr>
          <w:p w14:paraId="5A30D44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E4BCCA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CF80DD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338011E"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Stiphnolobium</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japonica</w:t>
            </w:r>
            <w:proofErr w:type="spellEnd"/>
            <w:r w:rsidRPr="0063154A">
              <w:rPr>
                <w:rFonts w:cstheme="minorHAnsi"/>
                <w:color w:val="262626" w:themeColor="text1" w:themeTint="D9"/>
                <w:sz w:val="16"/>
                <w:szCs w:val="16"/>
              </w:rPr>
              <w:t xml:space="preserve"> - japanska </w:t>
            </w:r>
            <w:proofErr w:type="spellStart"/>
            <w:r w:rsidRPr="0063154A">
              <w:rPr>
                <w:rFonts w:cstheme="minorHAnsi"/>
                <w:color w:val="262626" w:themeColor="text1" w:themeTint="D9"/>
                <w:sz w:val="16"/>
                <w:szCs w:val="16"/>
              </w:rPr>
              <w:t>sofora</w:t>
            </w:r>
            <w:proofErr w:type="spellEnd"/>
          </w:p>
        </w:tc>
        <w:tc>
          <w:tcPr>
            <w:tcW w:w="975" w:type="dxa"/>
            <w:vAlign w:val="center"/>
            <w:hideMark/>
          </w:tcPr>
          <w:p w14:paraId="068FBA1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2E29DD5" w14:textId="77777777" w:rsidR="0063154A" w:rsidRPr="0063154A" w:rsidRDefault="0063154A" w:rsidP="0063154A">
            <w:pPr>
              <w:jc w:val="center"/>
              <w:rPr>
                <w:rFonts w:cstheme="minorHAnsi"/>
                <w:color w:val="262626" w:themeColor="text1" w:themeTint="D9"/>
                <w:sz w:val="16"/>
                <w:szCs w:val="16"/>
              </w:rPr>
            </w:pPr>
          </w:p>
        </w:tc>
      </w:tr>
      <w:tr w:rsidR="0063154A" w:rsidRPr="0063154A" w14:paraId="07E35D48" w14:textId="77777777" w:rsidTr="00C2217F">
        <w:trPr>
          <w:trHeight w:val="266"/>
          <w:jc w:val="center"/>
        </w:trPr>
        <w:tc>
          <w:tcPr>
            <w:tcW w:w="808" w:type="dxa"/>
            <w:vMerge w:val="restart"/>
            <w:shd w:val="clear" w:color="auto" w:fill="D9D9D9" w:themeFill="background1" w:themeFillShade="D9"/>
            <w:vAlign w:val="center"/>
            <w:hideMark/>
          </w:tcPr>
          <w:p w14:paraId="23089C0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5.1.</w:t>
            </w:r>
          </w:p>
        </w:tc>
        <w:tc>
          <w:tcPr>
            <w:tcW w:w="1739" w:type="dxa"/>
            <w:vMerge w:val="restart"/>
            <w:vAlign w:val="center"/>
            <w:hideMark/>
          </w:tcPr>
          <w:p w14:paraId="1C5784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Perivoj biskupa Marka </w:t>
            </w:r>
            <w:proofErr w:type="spellStart"/>
            <w:r w:rsidRPr="0063154A">
              <w:rPr>
                <w:rFonts w:cstheme="minorHAnsi"/>
                <w:color w:val="262626" w:themeColor="text1" w:themeTint="D9"/>
                <w:sz w:val="16"/>
                <w:szCs w:val="16"/>
              </w:rPr>
              <w:t>Culeja</w:t>
            </w:r>
            <w:proofErr w:type="spellEnd"/>
            <w:r w:rsidRPr="0063154A">
              <w:rPr>
                <w:rFonts w:cstheme="minorHAnsi"/>
                <w:color w:val="262626" w:themeColor="text1" w:themeTint="D9"/>
                <w:sz w:val="16"/>
                <w:szCs w:val="16"/>
              </w:rPr>
              <w:t xml:space="preserve"> - park za pse</w:t>
            </w:r>
          </w:p>
        </w:tc>
        <w:tc>
          <w:tcPr>
            <w:tcW w:w="992" w:type="dxa"/>
            <w:vMerge w:val="restart"/>
            <w:vAlign w:val="center"/>
            <w:hideMark/>
          </w:tcPr>
          <w:p w14:paraId="647F298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24.01.2024.</w:t>
            </w:r>
          </w:p>
        </w:tc>
        <w:tc>
          <w:tcPr>
            <w:tcW w:w="3398" w:type="dxa"/>
            <w:vAlign w:val="center"/>
            <w:hideMark/>
          </w:tcPr>
          <w:p w14:paraId="7D69E0A8"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Stiphnolobium</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japonica</w:t>
            </w:r>
            <w:proofErr w:type="spellEnd"/>
            <w:r w:rsidRPr="0063154A">
              <w:rPr>
                <w:rFonts w:cstheme="minorHAnsi"/>
                <w:color w:val="262626" w:themeColor="text1" w:themeTint="D9"/>
                <w:sz w:val="16"/>
                <w:szCs w:val="16"/>
              </w:rPr>
              <w:t xml:space="preserve"> - japanska </w:t>
            </w:r>
            <w:proofErr w:type="spellStart"/>
            <w:r w:rsidRPr="0063154A">
              <w:rPr>
                <w:rFonts w:cstheme="minorHAnsi"/>
                <w:color w:val="262626" w:themeColor="text1" w:themeTint="D9"/>
                <w:sz w:val="16"/>
                <w:szCs w:val="16"/>
              </w:rPr>
              <w:t>sofora</w:t>
            </w:r>
            <w:proofErr w:type="spellEnd"/>
          </w:p>
        </w:tc>
        <w:tc>
          <w:tcPr>
            <w:tcW w:w="975" w:type="dxa"/>
            <w:vAlign w:val="center"/>
            <w:hideMark/>
          </w:tcPr>
          <w:p w14:paraId="61DC967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668498B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r>
      <w:tr w:rsidR="0063154A" w:rsidRPr="0063154A" w14:paraId="0D20C8D4" w14:textId="77777777" w:rsidTr="00C2217F">
        <w:trPr>
          <w:trHeight w:val="300"/>
          <w:jc w:val="center"/>
        </w:trPr>
        <w:tc>
          <w:tcPr>
            <w:tcW w:w="808" w:type="dxa"/>
            <w:vMerge/>
            <w:shd w:val="clear" w:color="auto" w:fill="D9D9D9" w:themeFill="background1" w:themeFillShade="D9"/>
            <w:vAlign w:val="center"/>
            <w:hideMark/>
          </w:tcPr>
          <w:p w14:paraId="387E3A7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D96DB7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F6E99C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10E6BEA"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Qurcus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314EDD5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98DB9E1" w14:textId="77777777" w:rsidR="0063154A" w:rsidRPr="0063154A" w:rsidRDefault="0063154A" w:rsidP="0063154A">
            <w:pPr>
              <w:jc w:val="center"/>
              <w:rPr>
                <w:rFonts w:cstheme="minorHAnsi"/>
                <w:color w:val="262626" w:themeColor="text1" w:themeTint="D9"/>
                <w:sz w:val="16"/>
                <w:szCs w:val="16"/>
              </w:rPr>
            </w:pPr>
          </w:p>
        </w:tc>
      </w:tr>
      <w:tr w:rsidR="0063154A" w:rsidRPr="0063154A" w14:paraId="54BE673D" w14:textId="77777777" w:rsidTr="00C2217F">
        <w:trPr>
          <w:trHeight w:val="300"/>
          <w:jc w:val="center"/>
        </w:trPr>
        <w:tc>
          <w:tcPr>
            <w:tcW w:w="808" w:type="dxa"/>
            <w:vMerge/>
            <w:shd w:val="clear" w:color="auto" w:fill="D9D9D9" w:themeFill="background1" w:themeFillShade="D9"/>
            <w:vAlign w:val="center"/>
            <w:hideMark/>
          </w:tcPr>
          <w:p w14:paraId="3DC5298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FD823C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1E2229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B553698"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1F1C533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CB13156" w14:textId="77777777" w:rsidR="0063154A" w:rsidRPr="0063154A" w:rsidRDefault="0063154A" w:rsidP="0063154A">
            <w:pPr>
              <w:jc w:val="center"/>
              <w:rPr>
                <w:rFonts w:cstheme="minorHAnsi"/>
                <w:color w:val="262626" w:themeColor="text1" w:themeTint="D9"/>
                <w:sz w:val="16"/>
                <w:szCs w:val="16"/>
              </w:rPr>
            </w:pPr>
          </w:p>
        </w:tc>
      </w:tr>
      <w:tr w:rsidR="0063154A" w:rsidRPr="0063154A" w14:paraId="2A34E2E3" w14:textId="77777777" w:rsidTr="0063154A">
        <w:trPr>
          <w:trHeight w:val="222"/>
          <w:jc w:val="center"/>
        </w:trPr>
        <w:tc>
          <w:tcPr>
            <w:tcW w:w="808" w:type="dxa"/>
            <w:vAlign w:val="center"/>
            <w:hideMark/>
          </w:tcPr>
          <w:p w14:paraId="278B757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c>
          <w:tcPr>
            <w:tcW w:w="1739" w:type="dxa"/>
            <w:vAlign w:val="center"/>
            <w:hideMark/>
          </w:tcPr>
          <w:p w14:paraId="2C252135" w14:textId="79B7F729"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Merge/>
            <w:vAlign w:val="center"/>
            <w:hideMark/>
          </w:tcPr>
          <w:p w14:paraId="2777A7B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6A4A43"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Robinia</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pseudoacacia</w:t>
            </w:r>
            <w:proofErr w:type="spellEnd"/>
            <w:r w:rsidRPr="0063154A">
              <w:rPr>
                <w:rFonts w:cstheme="minorHAnsi"/>
                <w:color w:val="262626" w:themeColor="text1" w:themeTint="D9"/>
                <w:sz w:val="16"/>
                <w:szCs w:val="16"/>
              </w:rPr>
              <w:t xml:space="preserve"> - bagrem</w:t>
            </w:r>
          </w:p>
        </w:tc>
        <w:tc>
          <w:tcPr>
            <w:tcW w:w="975" w:type="dxa"/>
            <w:vAlign w:val="center"/>
            <w:hideMark/>
          </w:tcPr>
          <w:p w14:paraId="6CAFAE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AD78C7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5EDCDC3" w14:textId="77777777" w:rsidTr="0063154A">
        <w:trPr>
          <w:trHeight w:val="300"/>
          <w:jc w:val="center"/>
        </w:trPr>
        <w:tc>
          <w:tcPr>
            <w:tcW w:w="808" w:type="dxa"/>
            <w:vAlign w:val="center"/>
            <w:hideMark/>
          </w:tcPr>
          <w:p w14:paraId="49F0EBA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739" w:type="dxa"/>
            <w:vAlign w:val="center"/>
            <w:hideMark/>
          </w:tcPr>
          <w:p w14:paraId="3A8CCFDD"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Vidovski</w:t>
            </w:r>
            <w:proofErr w:type="spellEnd"/>
            <w:r w:rsidRPr="0063154A">
              <w:rPr>
                <w:rFonts w:cstheme="minorHAnsi"/>
                <w:color w:val="262626" w:themeColor="text1" w:themeTint="D9"/>
                <w:sz w:val="16"/>
                <w:szCs w:val="16"/>
              </w:rPr>
              <w:t xml:space="preserve"> trg</w:t>
            </w:r>
          </w:p>
        </w:tc>
        <w:tc>
          <w:tcPr>
            <w:tcW w:w="992" w:type="dxa"/>
            <w:vAlign w:val="center"/>
            <w:hideMark/>
          </w:tcPr>
          <w:p w14:paraId="470F309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25.01.2024.</w:t>
            </w:r>
          </w:p>
        </w:tc>
        <w:tc>
          <w:tcPr>
            <w:tcW w:w="3398" w:type="dxa"/>
            <w:vAlign w:val="center"/>
            <w:hideMark/>
          </w:tcPr>
          <w:p w14:paraId="2CC812DC" w14:textId="2B588329"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Betula </w:t>
            </w:r>
            <w:proofErr w:type="spellStart"/>
            <w:r w:rsidRPr="00CA6E95">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2883B0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c>
          <w:tcPr>
            <w:tcW w:w="1150" w:type="dxa"/>
            <w:vAlign w:val="center"/>
            <w:hideMark/>
          </w:tcPr>
          <w:p w14:paraId="0F4CF20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r>
      <w:tr w:rsidR="0063154A" w:rsidRPr="0063154A" w14:paraId="1B2E993B" w14:textId="77777777" w:rsidTr="0063154A">
        <w:trPr>
          <w:trHeight w:val="300"/>
          <w:jc w:val="center"/>
        </w:trPr>
        <w:tc>
          <w:tcPr>
            <w:tcW w:w="808" w:type="dxa"/>
            <w:vMerge w:val="restart"/>
            <w:vAlign w:val="center"/>
            <w:hideMark/>
          </w:tcPr>
          <w:p w14:paraId="5EFB75C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w:t>
            </w:r>
          </w:p>
        </w:tc>
        <w:tc>
          <w:tcPr>
            <w:tcW w:w="1739" w:type="dxa"/>
            <w:vMerge w:val="restart"/>
            <w:vAlign w:val="center"/>
            <w:hideMark/>
          </w:tcPr>
          <w:p w14:paraId="6FE309A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Vladimira Nazora</w:t>
            </w:r>
          </w:p>
        </w:tc>
        <w:tc>
          <w:tcPr>
            <w:tcW w:w="992" w:type="dxa"/>
            <w:vMerge w:val="restart"/>
            <w:vAlign w:val="center"/>
            <w:hideMark/>
          </w:tcPr>
          <w:p w14:paraId="73F5E6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26.01.2024.</w:t>
            </w:r>
          </w:p>
        </w:tc>
        <w:tc>
          <w:tcPr>
            <w:tcW w:w="3398" w:type="dxa"/>
            <w:vAlign w:val="center"/>
            <w:hideMark/>
          </w:tcPr>
          <w:p w14:paraId="3B956ADE"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E3191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7EB906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5A499581" w14:textId="77777777" w:rsidTr="0063154A">
        <w:trPr>
          <w:trHeight w:val="300"/>
          <w:jc w:val="center"/>
        </w:trPr>
        <w:tc>
          <w:tcPr>
            <w:tcW w:w="808" w:type="dxa"/>
            <w:vMerge/>
            <w:vAlign w:val="center"/>
            <w:hideMark/>
          </w:tcPr>
          <w:p w14:paraId="65B93EC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EAA4A0A"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5E70AC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B94F6B0" w14:textId="7DAC937B"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Betula </w:t>
            </w:r>
            <w:proofErr w:type="spellStart"/>
            <w:r w:rsidRPr="00CA6E95">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CC8B6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5B1F493D" w14:textId="77777777" w:rsidR="0063154A" w:rsidRPr="0063154A" w:rsidRDefault="0063154A" w:rsidP="0063154A">
            <w:pPr>
              <w:jc w:val="center"/>
              <w:rPr>
                <w:rFonts w:cstheme="minorHAnsi"/>
                <w:color w:val="262626" w:themeColor="text1" w:themeTint="D9"/>
                <w:sz w:val="16"/>
                <w:szCs w:val="16"/>
              </w:rPr>
            </w:pPr>
          </w:p>
        </w:tc>
      </w:tr>
      <w:tr w:rsidR="0063154A" w:rsidRPr="0063154A" w14:paraId="5D84C469" w14:textId="77777777" w:rsidTr="00C2217F">
        <w:trPr>
          <w:trHeight w:val="300"/>
          <w:jc w:val="center"/>
        </w:trPr>
        <w:tc>
          <w:tcPr>
            <w:tcW w:w="808" w:type="dxa"/>
            <w:vMerge w:val="restart"/>
            <w:shd w:val="clear" w:color="auto" w:fill="D9D9D9" w:themeFill="background1" w:themeFillShade="D9"/>
            <w:vAlign w:val="center"/>
            <w:hideMark/>
          </w:tcPr>
          <w:p w14:paraId="53F968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lastRenderedPageBreak/>
              <w:t>6.1.</w:t>
            </w:r>
          </w:p>
        </w:tc>
        <w:tc>
          <w:tcPr>
            <w:tcW w:w="1739" w:type="dxa"/>
            <w:vMerge w:val="restart"/>
            <w:vAlign w:val="center"/>
            <w:hideMark/>
          </w:tcPr>
          <w:p w14:paraId="223392D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Stari grad</w:t>
            </w:r>
          </w:p>
        </w:tc>
        <w:tc>
          <w:tcPr>
            <w:tcW w:w="992" w:type="dxa"/>
            <w:vMerge/>
            <w:vAlign w:val="center"/>
            <w:hideMark/>
          </w:tcPr>
          <w:p w14:paraId="2F962CA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F3D0DD7"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Carpinus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5448C9E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0776396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6809EE2F" w14:textId="77777777" w:rsidTr="00C2217F">
        <w:trPr>
          <w:trHeight w:val="300"/>
          <w:jc w:val="center"/>
        </w:trPr>
        <w:tc>
          <w:tcPr>
            <w:tcW w:w="808" w:type="dxa"/>
            <w:vMerge/>
            <w:shd w:val="clear" w:color="auto" w:fill="D9D9D9" w:themeFill="background1" w:themeFillShade="D9"/>
            <w:vAlign w:val="center"/>
            <w:hideMark/>
          </w:tcPr>
          <w:p w14:paraId="496FDF7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3DD951A"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6ADE65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86AF7B8"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AAE0C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21C0573" w14:textId="77777777" w:rsidR="0063154A" w:rsidRPr="0063154A" w:rsidRDefault="0063154A" w:rsidP="0063154A">
            <w:pPr>
              <w:jc w:val="center"/>
              <w:rPr>
                <w:rFonts w:cstheme="minorHAnsi"/>
                <w:color w:val="262626" w:themeColor="text1" w:themeTint="D9"/>
                <w:sz w:val="16"/>
                <w:szCs w:val="16"/>
              </w:rPr>
            </w:pPr>
          </w:p>
        </w:tc>
      </w:tr>
      <w:tr w:rsidR="0063154A" w:rsidRPr="0063154A" w14:paraId="2E6663CE" w14:textId="77777777" w:rsidTr="0063154A">
        <w:trPr>
          <w:trHeight w:val="300"/>
          <w:jc w:val="center"/>
        </w:trPr>
        <w:tc>
          <w:tcPr>
            <w:tcW w:w="808" w:type="dxa"/>
            <w:vMerge w:val="restart"/>
            <w:vAlign w:val="center"/>
            <w:hideMark/>
          </w:tcPr>
          <w:p w14:paraId="6003600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c>
          <w:tcPr>
            <w:tcW w:w="1739" w:type="dxa"/>
            <w:vMerge w:val="restart"/>
            <w:vAlign w:val="center"/>
            <w:hideMark/>
          </w:tcPr>
          <w:p w14:paraId="7C870BE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Podravska ulica</w:t>
            </w:r>
          </w:p>
        </w:tc>
        <w:tc>
          <w:tcPr>
            <w:tcW w:w="992" w:type="dxa"/>
            <w:vAlign w:val="center"/>
            <w:hideMark/>
          </w:tcPr>
          <w:p w14:paraId="63DFD12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29.01.2024.</w:t>
            </w:r>
          </w:p>
        </w:tc>
        <w:tc>
          <w:tcPr>
            <w:tcW w:w="3398" w:type="dxa"/>
            <w:vAlign w:val="center"/>
            <w:hideMark/>
          </w:tcPr>
          <w:p w14:paraId="1C682009"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Salix</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bijela vrba</w:t>
            </w:r>
          </w:p>
        </w:tc>
        <w:tc>
          <w:tcPr>
            <w:tcW w:w="975" w:type="dxa"/>
            <w:vAlign w:val="center"/>
            <w:hideMark/>
          </w:tcPr>
          <w:p w14:paraId="61A1C2B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15B727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65A71D3B" w14:textId="77777777" w:rsidTr="0063154A">
        <w:trPr>
          <w:trHeight w:val="300"/>
          <w:jc w:val="center"/>
        </w:trPr>
        <w:tc>
          <w:tcPr>
            <w:tcW w:w="808" w:type="dxa"/>
            <w:vMerge/>
            <w:vAlign w:val="center"/>
            <w:hideMark/>
          </w:tcPr>
          <w:p w14:paraId="290F9EB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749AEBF"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40C1B96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30.01.2024.</w:t>
            </w:r>
          </w:p>
        </w:tc>
        <w:tc>
          <w:tcPr>
            <w:tcW w:w="3398" w:type="dxa"/>
            <w:vAlign w:val="center"/>
            <w:hideMark/>
          </w:tcPr>
          <w:p w14:paraId="62F30427"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Salix</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bijela vrba</w:t>
            </w:r>
          </w:p>
        </w:tc>
        <w:tc>
          <w:tcPr>
            <w:tcW w:w="975" w:type="dxa"/>
            <w:vAlign w:val="center"/>
            <w:hideMark/>
          </w:tcPr>
          <w:p w14:paraId="1FF334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5033934F" w14:textId="77777777" w:rsidR="0063154A" w:rsidRPr="0063154A" w:rsidRDefault="0063154A" w:rsidP="0063154A">
            <w:pPr>
              <w:jc w:val="center"/>
              <w:rPr>
                <w:rFonts w:cstheme="minorHAnsi"/>
                <w:color w:val="262626" w:themeColor="text1" w:themeTint="D9"/>
                <w:sz w:val="16"/>
                <w:szCs w:val="16"/>
              </w:rPr>
            </w:pPr>
          </w:p>
        </w:tc>
      </w:tr>
      <w:tr w:rsidR="0063154A" w:rsidRPr="0063154A" w14:paraId="50A83106" w14:textId="77777777" w:rsidTr="0063154A">
        <w:trPr>
          <w:trHeight w:val="300"/>
          <w:jc w:val="center"/>
        </w:trPr>
        <w:tc>
          <w:tcPr>
            <w:tcW w:w="808" w:type="dxa"/>
            <w:vMerge/>
            <w:vAlign w:val="center"/>
            <w:hideMark/>
          </w:tcPr>
          <w:p w14:paraId="571950F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14459E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63A50B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636FC67"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Juglans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367E001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AD74CC0" w14:textId="77777777" w:rsidR="0063154A" w:rsidRPr="0063154A" w:rsidRDefault="0063154A" w:rsidP="0063154A">
            <w:pPr>
              <w:jc w:val="center"/>
              <w:rPr>
                <w:rFonts w:cstheme="minorHAnsi"/>
                <w:color w:val="262626" w:themeColor="text1" w:themeTint="D9"/>
                <w:sz w:val="16"/>
                <w:szCs w:val="16"/>
              </w:rPr>
            </w:pPr>
          </w:p>
        </w:tc>
      </w:tr>
      <w:tr w:rsidR="0063154A" w:rsidRPr="0063154A" w14:paraId="04FE6BA4" w14:textId="77777777" w:rsidTr="0063154A">
        <w:trPr>
          <w:trHeight w:val="300"/>
          <w:jc w:val="center"/>
        </w:trPr>
        <w:tc>
          <w:tcPr>
            <w:tcW w:w="808" w:type="dxa"/>
            <w:vAlign w:val="center"/>
            <w:hideMark/>
          </w:tcPr>
          <w:p w14:paraId="5F6D93C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w:t>
            </w:r>
          </w:p>
        </w:tc>
        <w:tc>
          <w:tcPr>
            <w:tcW w:w="1739" w:type="dxa"/>
            <w:vAlign w:val="center"/>
            <w:hideMark/>
          </w:tcPr>
          <w:p w14:paraId="09CA7ED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Ruđera Boškovića</w:t>
            </w:r>
          </w:p>
        </w:tc>
        <w:tc>
          <w:tcPr>
            <w:tcW w:w="992" w:type="dxa"/>
            <w:vMerge/>
            <w:vAlign w:val="center"/>
            <w:hideMark/>
          </w:tcPr>
          <w:p w14:paraId="387130F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97016F2"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Populus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Italica</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jablan</w:t>
            </w:r>
          </w:p>
        </w:tc>
        <w:tc>
          <w:tcPr>
            <w:tcW w:w="975" w:type="dxa"/>
            <w:vAlign w:val="center"/>
            <w:hideMark/>
          </w:tcPr>
          <w:p w14:paraId="0C2D29F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3BB0B43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0CC3C3F" w14:textId="77777777" w:rsidTr="00C2217F">
        <w:trPr>
          <w:trHeight w:val="300"/>
          <w:jc w:val="center"/>
        </w:trPr>
        <w:tc>
          <w:tcPr>
            <w:tcW w:w="808" w:type="dxa"/>
            <w:shd w:val="clear" w:color="auto" w:fill="D9D9D9" w:themeFill="background1" w:themeFillShade="D9"/>
            <w:vAlign w:val="center"/>
            <w:hideMark/>
          </w:tcPr>
          <w:p w14:paraId="2F7414E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10.1.</w:t>
            </w:r>
          </w:p>
        </w:tc>
        <w:tc>
          <w:tcPr>
            <w:tcW w:w="1739" w:type="dxa"/>
            <w:vAlign w:val="center"/>
            <w:hideMark/>
          </w:tcPr>
          <w:p w14:paraId="1352766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Podravska ulica</w:t>
            </w:r>
          </w:p>
        </w:tc>
        <w:tc>
          <w:tcPr>
            <w:tcW w:w="992" w:type="dxa"/>
            <w:vMerge w:val="restart"/>
            <w:vAlign w:val="center"/>
            <w:hideMark/>
          </w:tcPr>
          <w:p w14:paraId="5D940AE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31.01.2024.</w:t>
            </w:r>
          </w:p>
        </w:tc>
        <w:tc>
          <w:tcPr>
            <w:tcW w:w="3398" w:type="dxa"/>
            <w:vAlign w:val="center"/>
            <w:hideMark/>
          </w:tcPr>
          <w:p w14:paraId="13732B71"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Salix</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bijela vrba</w:t>
            </w:r>
          </w:p>
        </w:tc>
        <w:tc>
          <w:tcPr>
            <w:tcW w:w="975" w:type="dxa"/>
            <w:vAlign w:val="center"/>
            <w:hideMark/>
          </w:tcPr>
          <w:p w14:paraId="44565A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3FDF9E6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2AF2C650" w14:textId="77777777" w:rsidTr="00C2217F">
        <w:trPr>
          <w:trHeight w:val="300"/>
          <w:jc w:val="center"/>
        </w:trPr>
        <w:tc>
          <w:tcPr>
            <w:tcW w:w="808" w:type="dxa"/>
            <w:shd w:val="clear" w:color="auto" w:fill="D9D9D9" w:themeFill="background1" w:themeFillShade="D9"/>
            <w:vAlign w:val="center"/>
            <w:hideMark/>
          </w:tcPr>
          <w:p w14:paraId="362FEF2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6.2.</w:t>
            </w:r>
          </w:p>
        </w:tc>
        <w:tc>
          <w:tcPr>
            <w:tcW w:w="1739" w:type="dxa"/>
            <w:vAlign w:val="center"/>
            <w:hideMark/>
          </w:tcPr>
          <w:p w14:paraId="67F6F38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Stari grad</w:t>
            </w:r>
          </w:p>
        </w:tc>
        <w:tc>
          <w:tcPr>
            <w:tcW w:w="992" w:type="dxa"/>
            <w:vMerge/>
            <w:vAlign w:val="center"/>
            <w:hideMark/>
          </w:tcPr>
          <w:p w14:paraId="07E95C1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E7F5E63"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Prunus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cerasifera</w:t>
            </w:r>
            <w:proofErr w:type="spellEnd"/>
            <w:r w:rsidRPr="0063154A">
              <w:rPr>
                <w:rFonts w:cstheme="minorHAnsi"/>
                <w:color w:val="262626" w:themeColor="text1" w:themeTint="D9"/>
                <w:sz w:val="16"/>
                <w:szCs w:val="16"/>
              </w:rPr>
              <w:t xml:space="preserve"> - ukrasna šljiva</w:t>
            </w:r>
          </w:p>
        </w:tc>
        <w:tc>
          <w:tcPr>
            <w:tcW w:w="975" w:type="dxa"/>
            <w:vAlign w:val="center"/>
            <w:hideMark/>
          </w:tcPr>
          <w:p w14:paraId="1754C8F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AAF87A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660574F7" w14:textId="77777777" w:rsidTr="00C2217F">
        <w:trPr>
          <w:trHeight w:val="300"/>
          <w:jc w:val="center"/>
        </w:trPr>
        <w:tc>
          <w:tcPr>
            <w:tcW w:w="808" w:type="dxa"/>
            <w:shd w:val="clear" w:color="auto" w:fill="D9D9D9" w:themeFill="background1" w:themeFillShade="D9"/>
            <w:vAlign w:val="center"/>
            <w:hideMark/>
          </w:tcPr>
          <w:p w14:paraId="3EAEC5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7.1.</w:t>
            </w:r>
          </w:p>
        </w:tc>
        <w:tc>
          <w:tcPr>
            <w:tcW w:w="1739" w:type="dxa"/>
            <w:vAlign w:val="center"/>
            <w:hideMark/>
          </w:tcPr>
          <w:p w14:paraId="51ECE1C7" w14:textId="2191D981"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Merge w:val="restart"/>
            <w:vAlign w:val="center"/>
            <w:hideMark/>
          </w:tcPr>
          <w:p w14:paraId="079E7BB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05.02.2024.</w:t>
            </w:r>
          </w:p>
        </w:tc>
        <w:tc>
          <w:tcPr>
            <w:tcW w:w="3398" w:type="dxa"/>
            <w:vAlign w:val="center"/>
            <w:hideMark/>
          </w:tcPr>
          <w:p w14:paraId="65FCEEF3"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Ulmus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3367C7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F5B8B8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7850952" w14:textId="77777777" w:rsidTr="0063154A">
        <w:trPr>
          <w:trHeight w:val="300"/>
          <w:jc w:val="center"/>
        </w:trPr>
        <w:tc>
          <w:tcPr>
            <w:tcW w:w="808" w:type="dxa"/>
            <w:vMerge w:val="restart"/>
            <w:vAlign w:val="center"/>
            <w:hideMark/>
          </w:tcPr>
          <w:p w14:paraId="7A65124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12.</w:t>
            </w:r>
          </w:p>
        </w:tc>
        <w:tc>
          <w:tcPr>
            <w:tcW w:w="1739" w:type="dxa"/>
            <w:vMerge w:val="restart"/>
            <w:vAlign w:val="center"/>
            <w:hideMark/>
          </w:tcPr>
          <w:p w14:paraId="127B12E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Trg Pavla </w:t>
            </w:r>
            <w:proofErr w:type="spellStart"/>
            <w:r w:rsidRPr="0063154A">
              <w:rPr>
                <w:rFonts w:cstheme="minorHAnsi"/>
                <w:color w:val="262626" w:themeColor="text1" w:themeTint="D9"/>
                <w:sz w:val="16"/>
                <w:szCs w:val="16"/>
              </w:rPr>
              <w:t>Štoosa</w:t>
            </w:r>
            <w:proofErr w:type="spellEnd"/>
          </w:p>
        </w:tc>
        <w:tc>
          <w:tcPr>
            <w:tcW w:w="992" w:type="dxa"/>
            <w:vMerge/>
            <w:vAlign w:val="center"/>
            <w:hideMark/>
          </w:tcPr>
          <w:p w14:paraId="168FD03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633108B"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Fraxinus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100E5A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11A2398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28D87E92" w14:textId="77777777" w:rsidTr="0063154A">
        <w:trPr>
          <w:trHeight w:val="345"/>
          <w:jc w:val="center"/>
        </w:trPr>
        <w:tc>
          <w:tcPr>
            <w:tcW w:w="808" w:type="dxa"/>
            <w:vMerge/>
            <w:vAlign w:val="center"/>
            <w:hideMark/>
          </w:tcPr>
          <w:p w14:paraId="65C3412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EA6DE5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2AB93E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B55F3E2"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Acer </w:t>
            </w:r>
            <w:proofErr w:type="spellStart"/>
            <w:r w:rsidRPr="00CA6E95">
              <w:rPr>
                <w:rFonts w:cstheme="minorHAnsi"/>
                <w:b/>
                <w:bCs/>
                <w:i/>
                <w:iCs/>
                <w:color w:val="262626" w:themeColor="text1" w:themeTint="D9"/>
                <w:sz w:val="16"/>
                <w:szCs w:val="16"/>
              </w:rPr>
              <w:t>saccharinum</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srebrnolisni</w:t>
            </w:r>
            <w:proofErr w:type="spellEnd"/>
            <w:r w:rsidRPr="0063154A">
              <w:rPr>
                <w:rFonts w:cstheme="minorHAnsi"/>
                <w:color w:val="262626" w:themeColor="text1" w:themeTint="D9"/>
                <w:sz w:val="16"/>
                <w:szCs w:val="16"/>
              </w:rPr>
              <w:t xml:space="preserve"> javor</w:t>
            </w:r>
          </w:p>
        </w:tc>
        <w:tc>
          <w:tcPr>
            <w:tcW w:w="975" w:type="dxa"/>
            <w:vAlign w:val="center"/>
            <w:hideMark/>
          </w:tcPr>
          <w:p w14:paraId="2B7A25A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804525D" w14:textId="77777777" w:rsidR="0063154A" w:rsidRPr="0063154A" w:rsidRDefault="0063154A" w:rsidP="0063154A">
            <w:pPr>
              <w:jc w:val="center"/>
              <w:rPr>
                <w:rFonts w:cstheme="minorHAnsi"/>
                <w:color w:val="262626" w:themeColor="text1" w:themeTint="D9"/>
                <w:sz w:val="16"/>
                <w:szCs w:val="16"/>
              </w:rPr>
            </w:pPr>
          </w:p>
        </w:tc>
      </w:tr>
      <w:tr w:rsidR="0063154A" w:rsidRPr="0063154A" w14:paraId="150DDA24" w14:textId="77777777" w:rsidTr="0063154A">
        <w:trPr>
          <w:trHeight w:val="300"/>
          <w:jc w:val="center"/>
        </w:trPr>
        <w:tc>
          <w:tcPr>
            <w:tcW w:w="808" w:type="dxa"/>
            <w:vMerge/>
            <w:vAlign w:val="center"/>
            <w:hideMark/>
          </w:tcPr>
          <w:p w14:paraId="147C772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5F35A3A"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3D914B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9FDCDA3"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Prunus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avium</w:t>
            </w:r>
            <w:proofErr w:type="spellEnd"/>
            <w:r w:rsidRPr="0063154A">
              <w:rPr>
                <w:rFonts w:cstheme="minorHAnsi"/>
                <w:color w:val="262626" w:themeColor="text1" w:themeTint="D9"/>
                <w:sz w:val="16"/>
                <w:szCs w:val="16"/>
              </w:rPr>
              <w:t xml:space="preserve"> - obična trešnja</w:t>
            </w:r>
          </w:p>
        </w:tc>
        <w:tc>
          <w:tcPr>
            <w:tcW w:w="975" w:type="dxa"/>
            <w:vAlign w:val="center"/>
            <w:hideMark/>
          </w:tcPr>
          <w:p w14:paraId="38C6AF6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9448778" w14:textId="77777777" w:rsidR="0063154A" w:rsidRPr="0063154A" w:rsidRDefault="0063154A" w:rsidP="0063154A">
            <w:pPr>
              <w:jc w:val="center"/>
              <w:rPr>
                <w:rFonts w:cstheme="minorHAnsi"/>
                <w:color w:val="262626" w:themeColor="text1" w:themeTint="D9"/>
                <w:sz w:val="16"/>
                <w:szCs w:val="16"/>
              </w:rPr>
            </w:pPr>
          </w:p>
        </w:tc>
      </w:tr>
      <w:tr w:rsidR="0063154A" w:rsidRPr="0063154A" w14:paraId="39B119F9" w14:textId="77777777" w:rsidTr="00C2217F">
        <w:trPr>
          <w:trHeight w:val="300"/>
          <w:jc w:val="center"/>
        </w:trPr>
        <w:tc>
          <w:tcPr>
            <w:tcW w:w="808" w:type="dxa"/>
            <w:vMerge w:val="restart"/>
            <w:shd w:val="clear" w:color="auto" w:fill="D9D9D9" w:themeFill="background1" w:themeFillShade="D9"/>
            <w:vAlign w:val="center"/>
            <w:hideMark/>
          </w:tcPr>
          <w:p w14:paraId="4F765ED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6.3.</w:t>
            </w:r>
          </w:p>
        </w:tc>
        <w:tc>
          <w:tcPr>
            <w:tcW w:w="1739" w:type="dxa"/>
            <w:vMerge w:val="restart"/>
            <w:vAlign w:val="center"/>
            <w:hideMark/>
          </w:tcPr>
          <w:p w14:paraId="0B21F83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Stari grad</w:t>
            </w:r>
          </w:p>
        </w:tc>
        <w:tc>
          <w:tcPr>
            <w:tcW w:w="992" w:type="dxa"/>
            <w:vMerge w:val="restart"/>
            <w:vAlign w:val="center"/>
            <w:hideMark/>
          </w:tcPr>
          <w:p w14:paraId="313C04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06.02.2024.</w:t>
            </w:r>
          </w:p>
        </w:tc>
        <w:tc>
          <w:tcPr>
            <w:tcW w:w="3398" w:type="dxa"/>
            <w:vAlign w:val="center"/>
            <w:hideMark/>
          </w:tcPr>
          <w:p w14:paraId="668E8752"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sylvestris</w:t>
            </w:r>
            <w:proofErr w:type="spellEnd"/>
            <w:r w:rsidRPr="0063154A">
              <w:rPr>
                <w:rFonts w:cstheme="minorHAnsi"/>
                <w:color w:val="262626" w:themeColor="text1" w:themeTint="D9"/>
                <w:sz w:val="16"/>
                <w:szCs w:val="16"/>
              </w:rPr>
              <w:t xml:space="preserve"> - obični bor</w:t>
            </w:r>
          </w:p>
        </w:tc>
        <w:tc>
          <w:tcPr>
            <w:tcW w:w="975" w:type="dxa"/>
            <w:vAlign w:val="center"/>
            <w:hideMark/>
          </w:tcPr>
          <w:p w14:paraId="04EA4B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w:t>
            </w:r>
          </w:p>
        </w:tc>
        <w:tc>
          <w:tcPr>
            <w:tcW w:w="1150" w:type="dxa"/>
            <w:vMerge w:val="restart"/>
            <w:vAlign w:val="center"/>
            <w:hideMark/>
          </w:tcPr>
          <w:p w14:paraId="2B64161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817E447" w14:textId="77777777" w:rsidTr="00C2217F">
        <w:trPr>
          <w:trHeight w:val="300"/>
          <w:jc w:val="center"/>
        </w:trPr>
        <w:tc>
          <w:tcPr>
            <w:tcW w:w="808" w:type="dxa"/>
            <w:vMerge/>
            <w:shd w:val="clear" w:color="auto" w:fill="D9D9D9" w:themeFill="background1" w:themeFillShade="D9"/>
            <w:vAlign w:val="center"/>
            <w:hideMark/>
          </w:tcPr>
          <w:p w14:paraId="5A3E2B3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E0CBAF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96C80D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297E1BF"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17BC18D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6125371" w14:textId="77777777" w:rsidR="0063154A" w:rsidRPr="0063154A" w:rsidRDefault="0063154A" w:rsidP="0063154A">
            <w:pPr>
              <w:jc w:val="center"/>
              <w:rPr>
                <w:rFonts w:cstheme="minorHAnsi"/>
                <w:color w:val="262626" w:themeColor="text1" w:themeTint="D9"/>
                <w:sz w:val="16"/>
                <w:szCs w:val="16"/>
              </w:rPr>
            </w:pPr>
          </w:p>
        </w:tc>
      </w:tr>
      <w:tr w:rsidR="0063154A" w:rsidRPr="0063154A" w14:paraId="0A708408" w14:textId="77777777" w:rsidTr="00C2217F">
        <w:trPr>
          <w:trHeight w:val="300"/>
          <w:jc w:val="center"/>
        </w:trPr>
        <w:tc>
          <w:tcPr>
            <w:tcW w:w="808" w:type="dxa"/>
            <w:shd w:val="clear" w:color="auto" w:fill="D9D9D9" w:themeFill="background1" w:themeFillShade="D9"/>
            <w:vAlign w:val="center"/>
            <w:hideMark/>
          </w:tcPr>
          <w:p w14:paraId="379D43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7.2.</w:t>
            </w:r>
          </w:p>
        </w:tc>
        <w:tc>
          <w:tcPr>
            <w:tcW w:w="1739" w:type="dxa"/>
            <w:vAlign w:val="center"/>
            <w:hideMark/>
          </w:tcPr>
          <w:p w14:paraId="27351DD7" w14:textId="7351FC35"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Align w:val="center"/>
            <w:hideMark/>
          </w:tcPr>
          <w:p w14:paraId="3BC67BA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08.02.2024.</w:t>
            </w:r>
          </w:p>
        </w:tc>
        <w:tc>
          <w:tcPr>
            <w:tcW w:w="3398" w:type="dxa"/>
            <w:vAlign w:val="center"/>
            <w:hideMark/>
          </w:tcPr>
          <w:p w14:paraId="48817DA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Ulmus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2ABDF89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54F65D9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7D7CC7C8" w14:textId="77777777" w:rsidTr="00C2217F">
        <w:trPr>
          <w:trHeight w:val="300"/>
          <w:jc w:val="center"/>
        </w:trPr>
        <w:tc>
          <w:tcPr>
            <w:tcW w:w="808" w:type="dxa"/>
            <w:vMerge w:val="restart"/>
            <w:shd w:val="clear" w:color="auto" w:fill="D9D9D9" w:themeFill="background1" w:themeFillShade="D9"/>
            <w:vAlign w:val="center"/>
            <w:hideMark/>
          </w:tcPr>
          <w:p w14:paraId="1985E02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9.1.</w:t>
            </w:r>
          </w:p>
        </w:tc>
        <w:tc>
          <w:tcPr>
            <w:tcW w:w="1739" w:type="dxa"/>
            <w:vMerge w:val="restart"/>
            <w:vAlign w:val="center"/>
            <w:hideMark/>
          </w:tcPr>
          <w:p w14:paraId="3FF509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Vladimira Nazora</w:t>
            </w:r>
          </w:p>
        </w:tc>
        <w:tc>
          <w:tcPr>
            <w:tcW w:w="992" w:type="dxa"/>
            <w:vMerge w:val="restart"/>
            <w:vAlign w:val="center"/>
            <w:hideMark/>
          </w:tcPr>
          <w:p w14:paraId="367337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12.02.2024.</w:t>
            </w:r>
          </w:p>
        </w:tc>
        <w:tc>
          <w:tcPr>
            <w:tcW w:w="3398" w:type="dxa"/>
            <w:vAlign w:val="center"/>
            <w:hideMark/>
          </w:tcPr>
          <w:p w14:paraId="7D212F20" w14:textId="60A2E2D9"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Betula </w:t>
            </w:r>
            <w:proofErr w:type="spellStart"/>
            <w:r w:rsidRPr="00CA6E95">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7D19CE1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6205398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2C27B751" w14:textId="77777777" w:rsidTr="00C2217F">
        <w:trPr>
          <w:trHeight w:val="300"/>
          <w:jc w:val="center"/>
        </w:trPr>
        <w:tc>
          <w:tcPr>
            <w:tcW w:w="808" w:type="dxa"/>
            <w:vMerge/>
            <w:shd w:val="clear" w:color="auto" w:fill="D9D9D9" w:themeFill="background1" w:themeFillShade="D9"/>
            <w:vAlign w:val="center"/>
            <w:hideMark/>
          </w:tcPr>
          <w:p w14:paraId="3709386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7C5548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848B71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8A453CE"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Tilia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32FE1F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3EFDDD83" w14:textId="77777777" w:rsidR="0063154A" w:rsidRPr="0063154A" w:rsidRDefault="0063154A" w:rsidP="0063154A">
            <w:pPr>
              <w:jc w:val="center"/>
              <w:rPr>
                <w:rFonts w:cstheme="minorHAnsi"/>
                <w:color w:val="262626" w:themeColor="text1" w:themeTint="D9"/>
                <w:sz w:val="16"/>
                <w:szCs w:val="16"/>
              </w:rPr>
            </w:pPr>
          </w:p>
        </w:tc>
      </w:tr>
      <w:tr w:rsidR="0063154A" w:rsidRPr="0063154A" w14:paraId="441A06E3" w14:textId="77777777" w:rsidTr="0063154A">
        <w:trPr>
          <w:trHeight w:val="300"/>
          <w:jc w:val="center"/>
        </w:trPr>
        <w:tc>
          <w:tcPr>
            <w:tcW w:w="808" w:type="dxa"/>
            <w:vMerge w:val="restart"/>
            <w:vAlign w:val="center"/>
            <w:hideMark/>
          </w:tcPr>
          <w:p w14:paraId="0AB0784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w:t>
            </w:r>
          </w:p>
        </w:tc>
        <w:tc>
          <w:tcPr>
            <w:tcW w:w="1739" w:type="dxa"/>
            <w:vMerge w:val="restart"/>
            <w:vAlign w:val="center"/>
            <w:hideMark/>
          </w:tcPr>
          <w:p w14:paraId="2F029A6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Park Ivana Pavla II.</w:t>
            </w:r>
          </w:p>
        </w:tc>
        <w:tc>
          <w:tcPr>
            <w:tcW w:w="992" w:type="dxa"/>
            <w:vMerge w:val="restart"/>
            <w:vAlign w:val="center"/>
            <w:hideMark/>
          </w:tcPr>
          <w:p w14:paraId="11E92E4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13.02.2024.</w:t>
            </w:r>
          </w:p>
        </w:tc>
        <w:tc>
          <w:tcPr>
            <w:tcW w:w="3398" w:type="dxa"/>
            <w:vAlign w:val="center"/>
            <w:hideMark/>
          </w:tcPr>
          <w:p w14:paraId="39A0B4EE"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Tilia </w:t>
            </w:r>
            <w:proofErr w:type="spellStart"/>
            <w:r w:rsidRPr="00CA6E95">
              <w:rPr>
                <w:rFonts w:cstheme="minorHAnsi"/>
                <w:b/>
                <w:bCs/>
                <w:i/>
                <w:iCs/>
                <w:color w:val="262626" w:themeColor="text1" w:themeTint="D9"/>
                <w:sz w:val="16"/>
                <w:szCs w:val="16"/>
              </w:rPr>
              <w:t>cordata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malolisna</w:t>
            </w:r>
            <w:proofErr w:type="spellEnd"/>
            <w:r w:rsidRPr="0063154A">
              <w:rPr>
                <w:rFonts w:cstheme="minorHAnsi"/>
                <w:color w:val="262626" w:themeColor="text1" w:themeTint="D9"/>
                <w:sz w:val="16"/>
                <w:szCs w:val="16"/>
              </w:rPr>
              <w:t xml:space="preserve"> lipa</w:t>
            </w:r>
          </w:p>
        </w:tc>
        <w:tc>
          <w:tcPr>
            <w:tcW w:w="975" w:type="dxa"/>
            <w:vAlign w:val="center"/>
            <w:hideMark/>
          </w:tcPr>
          <w:p w14:paraId="6549DA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5D453BF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09C750E6" w14:textId="77777777" w:rsidTr="0063154A">
        <w:trPr>
          <w:trHeight w:val="300"/>
          <w:jc w:val="center"/>
        </w:trPr>
        <w:tc>
          <w:tcPr>
            <w:tcW w:w="808" w:type="dxa"/>
            <w:vMerge/>
            <w:vAlign w:val="center"/>
            <w:hideMark/>
          </w:tcPr>
          <w:p w14:paraId="358706F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823C73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F9D6DE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58D2ABA"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Paulownia</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tomentosa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paulovnija</w:t>
            </w:r>
            <w:proofErr w:type="spellEnd"/>
          </w:p>
        </w:tc>
        <w:tc>
          <w:tcPr>
            <w:tcW w:w="975" w:type="dxa"/>
            <w:vAlign w:val="center"/>
            <w:hideMark/>
          </w:tcPr>
          <w:p w14:paraId="53AD012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F1312DC" w14:textId="77777777" w:rsidR="0063154A" w:rsidRPr="0063154A" w:rsidRDefault="0063154A" w:rsidP="0063154A">
            <w:pPr>
              <w:jc w:val="center"/>
              <w:rPr>
                <w:rFonts w:cstheme="minorHAnsi"/>
                <w:color w:val="262626" w:themeColor="text1" w:themeTint="D9"/>
                <w:sz w:val="16"/>
                <w:szCs w:val="16"/>
              </w:rPr>
            </w:pPr>
          </w:p>
        </w:tc>
      </w:tr>
      <w:tr w:rsidR="0063154A" w:rsidRPr="0063154A" w14:paraId="03ABEBFD" w14:textId="77777777" w:rsidTr="0063154A">
        <w:trPr>
          <w:trHeight w:val="300"/>
          <w:jc w:val="center"/>
        </w:trPr>
        <w:tc>
          <w:tcPr>
            <w:tcW w:w="808" w:type="dxa"/>
            <w:vMerge/>
            <w:vAlign w:val="center"/>
            <w:hideMark/>
          </w:tcPr>
          <w:p w14:paraId="3E774C4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1B595D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E41F10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2C7B16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Carpinus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31ED4E1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7DA1030" w14:textId="77777777" w:rsidR="0063154A" w:rsidRPr="0063154A" w:rsidRDefault="0063154A" w:rsidP="0063154A">
            <w:pPr>
              <w:jc w:val="center"/>
              <w:rPr>
                <w:rFonts w:cstheme="minorHAnsi"/>
                <w:color w:val="262626" w:themeColor="text1" w:themeTint="D9"/>
                <w:sz w:val="16"/>
                <w:szCs w:val="16"/>
              </w:rPr>
            </w:pPr>
          </w:p>
        </w:tc>
      </w:tr>
      <w:tr w:rsidR="0063154A" w:rsidRPr="0063154A" w14:paraId="74D3B7E8" w14:textId="77777777" w:rsidTr="0063154A">
        <w:trPr>
          <w:trHeight w:val="356"/>
          <w:jc w:val="center"/>
        </w:trPr>
        <w:tc>
          <w:tcPr>
            <w:tcW w:w="808" w:type="dxa"/>
            <w:vMerge/>
            <w:vAlign w:val="center"/>
            <w:hideMark/>
          </w:tcPr>
          <w:p w14:paraId="758907C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4FC1FF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763AD2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5F5E018"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Platanus</w:t>
            </w:r>
            <w:proofErr w:type="spellEnd"/>
            <w:r w:rsidRPr="00CA6E95">
              <w:rPr>
                <w:rFonts w:cstheme="minorHAnsi"/>
                <w:b/>
                <w:bCs/>
                <w:i/>
                <w:iCs/>
                <w:color w:val="262626" w:themeColor="text1" w:themeTint="D9"/>
                <w:sz w:val="16"/>
                <w:szCs w:val="16"/>
              </w:rPr>
              <w:t xml:space="preserve"> </w:t>
            </w:r>
            <w:r w:rsidRPr="00CA6E95">
              <w:rPr>
                <w:rFonts w:cstheme="minorHAnsi"/>
                <w:b/>
                <w:bCs/>
                <w:color w:val="262626" w:themeColor="text1" w:themeTint="D9"/>
                <w:sz w:val="16"/>
                <w:szCs w:val="16"/>
              </w:rPr>
              <w:t xml:space="preserve">x </w:t>
            </w:r>
            <w:proofErr w:type="spellStart"/>
            <w:r w:rsidRPr="00CA6E95">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04A2E48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8266A94" w14:textId="77777777" w:rsidR="0063154A" w:rsidRPr="0063154A" w:rsidRDefault="0063154A" w:rsidP="0063154A">
            <w:pPr>
              <w:jc w:val="center"/>
              <w:rPr>
                <w:rFonts w:cstheme="minorHAnsi"/>
                <w:color w:val="262626" w:themeColor="text1" w:themeTint="D9"/>
                <w:sz w:val="16"/>
                <w:szCs w:val="16"/>
              </w:rPr>
            </w:pPr>
          </w:p>
        </w:tc>
      </w:tr>
      <w:tr w:rsidR="0063154A" w:rsidRPr="0063154A" w14:paraId="5534992D" w14:textId="77777777" w:rsidTr="0063154A">
        <w:trPr>
          <w:trHeight w:val="300"/>
          <w:jc w:val="center"/>
        </w:trPr>
        <w:tc>
          <w:tcPr>
            <w:tcW w:w="808" w:type="dxa"/>
            <w:vMerge/>
            <w:vAlign w:val="center"/>
            <w:hideMark/>
          </w:tcPr>
          <w:p w14:paraId="7943412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42686F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513EAC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822873F"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Fraxinus</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7FAB432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83BB250" w14:textId="77777777" w:rsidR="0063154A" w:rsidRPr="0063154A" w:rsidRDefault="0063154A" w:rsidP="0063154A">
            <w:pPr>
              <w:jc w:val="center"/>
              <w:rPr>
                <w:rFonts w:cstheme="minorHAnsi"/>
                <w:color w:val="262626" w:themeColor="text1" w:themeTint="D9"/>
                <w:sz w:val="16"/>
                <w:szCs w:val="16"/>
              </w:rPr>
            </w:pPr>
          </w:p>
        </w:tc>
      </w:tr>
      <w:tr w:rsidR="0063154A" w:rsidRPr="0063154A" w14:paraId="7D62A42E" w14:textId="77777777" w:rsidTr="0063154A">
        <w:trPr>
          <w:trHeight w:val="300"/>
          <w:jc w:val="center"/>
        </w:trPr>
        <w:tc>
          <w:tcPr>
            <w:tcW w:w="808" w:type="dxa"/>
            <w:vMerge/>
            <w:vAlign w:val="center"/>
            <w:hideMark/>
          </w:tcPr>
          <w:p w14:paraId="5DE545B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FAF51D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3E2B9C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BFF0FD7" w14:textId="2B6614E6"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Acer</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CA6E95">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330F9C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8F580FF" w14:textId="77777777" w:rsidR="0063154A" w:rsidRPr="0063154A" w:rsidRDefault="0063154A" w:rsidP="0063154A">
            <w:pPr>
              <w:jc w:val="center"/>
              <w:rPr>
                <w:rFonts w:cstheme="minorHAnsi"/>
                <w:color w:val="262626" w:themeColor="text1" w:themeTint="D9"/>
                <w:sz w:val="16"/>
                <w:szCs w:val="16"/>
              </w:rPr>
            </w:pPr>
          </w:p>
        </w:tc>
      </w:tr>
      <w:tr w:rsidR="0063154A" w:rsidRPr="0063154A" w14:paraId="3046177B" w14:textId="77777777" w:rsidTr="00C2217F">
        <w:trPr>
          <w:trHeight w:val="300"/>
          <w:jc w:val="center"/>
        </w:trPr>
        <w:tc>
          <w:tcPr>
            <w:tcW w:w="808" w:type="dxa"/>
            <w:vMerge w:val="restart"/>
            <w:shd w:val="clear" w:color="auto" w:fill="D9D9D9" w:themeFill="background1" w:themeFillShade="D9"/>
            <w:vAlign w:val="center"/>
            <w:hideMark/>
          </w:tcPr>
          <w:p w14:paraId="4C41682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6.4.</w:t>
            </w:r>
          </w:p>
        </w:tc>
        <w:tc>
          <w:tcPr>
            <w:tcW w:w="1739" w:type="dxa"/>
            <w:vMerge w:val="restart"/>
            <w:vAlign w:val="center"/>
            <w:hideMark/>
          </w:tcPr>
          <w:p w14:paraId="044497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Stari grad</w:t>
            </w:r>
          </w:p>
        </w:tc>
        <w:tc>
          <w:tcPr>
            <w:tcW w:w="992" w:type="dxa"/>
            <w:vMerge w:val="restart"/>
            <w:vAlign w:val="center"/>
            <w:hideMark/>
          </w:tcPr>
          <w:p w14:paraId="567D76F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15.02.2024.</w:t>
            </w:r>
          </w:p>
        </w:tc>
        <w:tc>
          <w:tcPr>
            <w:tcW w:w="3398" w:type="dxa"/>
            <w:vAlign w:val="center"/>
            <w:hideMark/>
          </w:tcPr>
          <w:p w14:paraId="2649A4A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Taxus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723E094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50F709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w:t>
            </w:r>
          </w:p>
        </w:tc>
      </w:tr>
      <w:tr w:rsidR="0063154A" w:rsidRPr="0063154A" w14:paraId="3C03E4FA" w14:textId="77777777" w:rsidTr="00C2217F">
        <w:trPr>
          <w:trHeight w:val="300"/>
          <w:jc w:val="center"/>
        </w:trPr>
        <w:tc>
          <w:tcPr>
            <w:tcW w:w="808" w:type="dxa"/>
            <w:vMerge/>
            <w:shd w:val="clear" w:color="auto" w:fill="D9D9D9" w:themeFill="background1" w:themeFillShade="D9"/>
            <w:vAlign w:val="center"/>
            <w:hideMark/>
          </w:tcPr>
          <w:p w14:paraId="0BFF9FD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8A443B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0C59A7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7C2C348"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Quercus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robur</w:t>
            </w:r>
            <w:proofErr w:type="spellEnd"/>
            <w:r w:rsidRPr="0063154A">
              <w:rPr>
                <w:rFonts w:cstheme="minorHAnsi"/>
                <w:color w:val="262626" w:themeColor="text1" w:themeTint="D9"/>
                <w:sz w:val="16"/>
                <w:szCs w:val="16"/>
              </w:rPr>
              <w:t xml:space="preserve"> - hrast lužnjak</w:t>
            </w:r>
          </w:p>
        </w:tc>
        <w:tc>
          <w:tcPr>
            <w:tcW w:w="975" w:type="dxa"/>
            <w:vAlign w:val="center"/>
            <w:hideMark/>
          </w:tcPr>
          <w:p w14:paraId="45CA800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049DFD1D" w14:textId="77777777" w:rsidR="0063154A" w:rsidRPr="0063154A" w:rsidRDefault="0063154A" w:rsidP="0063154A">
            <w:pPr>
              <w:jc w:val="center"/>
              <w:rPr>
                <w:rFonts w:cstheme="minorHAnsi"/>
                <w:color w:val="262626" w:themeColor="text1" w:themeTint="D9"/>
                <w:sz w:val="16"/>
                <w:szCs w:val="16"/>
              </w:rPr>
            </w:pPr>
          </w:p>
        </w:tc>
      </w:tr>
      <w:tr w:rsidR="0063154A" w:rsidRPr="0063154A" w14:paraId="1F725143" w14:textId="77777777" w:rsidTr="00C2217F">
        <w:trPr>
          <w:trHeight w:val="300"/>
          <w:jc w:val="center"/>
        </w:trPr>
        <w:tc>
          <w:tcPr>
            <w:tcW w:w="808" w:type="dxa"/>
            <w:vMerge/>
            <w:shd w:val="clear" w:color="auto" w:fill="D9D9D9" w:themeFill="background1" w:themeFillShade="D9"/>
            <w:vAlign w:val="center"/>
            <w:hideMark/>
          </w:tcPr>
          <w:p w14:paraId="7C74216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E339EA1"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6D59515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16.02.2024.</w:t>
            </w:r>
          </w:p>
        </w:tc>
        <w:tc>
          <w:tcPr>
            <w:tcW w:w="3398" w:type="dxa"/>
            <w:vAlign w:val="center"/>
            <w:hideMark/>
          </w:tcPr>
          <w:p w14:paraId="1692620E"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08C878D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DD0D46F" w14:textId="77777777" w:rsidR="0063154A" w:rsidRPr="0063154A" w:rsidRDefault="0063154A" w:rsidP="0063154A">
            <w:pPr>
              <w:jc w:val="center"/>
              <w:rPr>
                <w:rFonts w:cstheme="minorHAnsi"/>
                <w:color w:val="262626" w:themeColor="text1" w:themeTint="D9"/>
                <w:sz w:val="16"/>
                <w:szCs w:val="16"/>
              </w:rPr>
            </w:pPr>
          </w:p>
        </w:tc>
      </w:tr>
      <w:tr w:rsidR="0063154A" w:rsidRPr="0063154A" w14:paraId="69BA7823" w14:textId="77777777" w:rsidTr="00C2217F">
        <w:trPr>
          <w:trHeight w:val="300"/>
          <w:jc w:val="center"/>
        </w:trPr>
        <w:tc>
          <w:tcPr>
            <w:tcW w:w="808" w:type="dxa"/>
            <w:vMerge/>
            <w:shd w:val="clear" w:color="auto" w:fill="D9D9D9" w:themeFill="background1" w:themeFillShade="D9"/>
            <w:vAlign w:val="center"/>
            <w:hideMark/>
          </w:tcPr>
          <w:p w14:paraId="7FA42DE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881404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18C6D9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35411DE"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Quercus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robur</w:t>
            </w:r>
            <w:proofErr w:type="spellEnd"/>
            <w:r w:rsidRPr="0063154A">
              <w:rPr>
                <w:rFonts w:cstheme="minorHAnsi"/>
                <w:color w:val="262626" w:themeColor="text1" w:themeTint="D9"/>
                <w:sz w:val="16"/>
                <w:szCs w:val="16"/>
              </w:rPr>
              <w:t xml:space="preserve"> - hrast lužnjak</w:t>
            </w:r>
          </w:p>
        </w:tc>
        <w:tc>
          <w:tcPr>
            <w:tcW w:w="975" w:type="dxa"/>
            <w:vAlign w:val="center"/>
            <w:hideMark/>
          </w:tcPr>
          <w:p w14:paraId="3B3E427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E89DB99" w14:textId="77777777" w:rsidR="0063154A" w:rsidRPr="0063154A" w:rsidRDefault="0063154A" w:rsidP="0063154A">
            <w:pPr>
              <w:jc w:val="center"/>
              <w:rPr>
                <w:rFonts w:cstheme="minorHAnsi"/>
                <w:color w:val="262626" w:themeColor="text1" w:themeTint="D9"/>
                <w:sz w:val="16"/>
                <w:szCs w:val="16"/>
              </w:rPr>
            </w:pPr>
          </w:p>
        </w:tc>
      </w:tr>
      <w:tr w:rsidR="0063154A" w:rsidRPr="0063154A" w14:paraId="7A728FA9" w14:textId="77777777" w:rsidTr="00C2217F">
        <w:trPr>
          <w:trHeight w:val="300"/>
          <w:jc w:val="center"/>
        </w:trPr>
        <w:tc>
          <w:tcPr>
            <w:tcW w:w="808" w:type="dxa"/>
            <w:vMerge/>
            <w:shd w:val="clear" w:color="auto" w:fill="D9D9D9" w:themeFill="background1" w:themeFillShade="D9"/>
            <w:vAlign w:val="center"/>
            <w:hideMark/>
          </w:tcPr>
          <w:p w14:paraId="319FC4B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94A467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17E46F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74E4EB"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Carpinus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037EE2E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5D2FE4D" w14:textId="77777777" w:rsidR="0063154A" w:rsidRPr="0063154A" w:rsidRDefault="0063154A" w:rsidP="0063154A">
            <w:pPr>
              <w:jc w:val="center"/>
              <w:rPr>
                <w:rFonts w:cstheme="minorHAnsi"/>
                <w:color w:val="262626" w:themeColor="text1" w:themeTint="D9"/>
                <w:sz w:val="16"/>
                <w:szCs w:val="16"/>
              </w:rPr>
            </w:pPr>
          </w:p>
        </w:tc>
      </w:tr>
      <w:tr w:rsidR="0063154A" w:rsidRPr="0063154A" w14:paraId="73C6D049" w14:textId="77777777" w:rsidTr="00C2217F">
        <w:trPr>
          <w:trHeight w:val="300"/>
          <w:jc w:val="center"/>
        </w:trPr>
        <w:tc>
          <w:tcPr>
            <w:tcW w:w="808" w:type="dxa"/>
            <w:vMerge/>
            <w:shd w:val="clear" w:color="auto" w:fill="D9D9D9" w:themeFill="background1" w:themeFillShade="D9"/>
            <w:vAlign w:val="center"/>
            <w:hideMark/>
          </w:tcPr>
          <w:p w14:paraId="17FE2F5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D6C156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67E95C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1446F9F"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Populus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Italica</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jablan</w:t>
            </w:r>
          </w:p>
        </w:tc>
        <w:tc>
          <w:tcPr>
            <w:tcW w:w="975" w:type="dxa"/>
            <w:vAlign w:val="center"/>
            <w:hideMark/>
          </w:tcPr>
          <w:p w14:paraId="797B046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F657F05" w14:textId="77777777" w:rsidR="0063154A" w:rsidRPr="0063154A" w:rsidRDefault="0063154A" w:rsidP="0063154A">
            <w:pPr>
              <w:jc w:val="center"/>
              <w:rPr>
                <w:rFonts w:cstheme="minorHAnsi"/>
                <w:color w:val="262626" w:themeColor="text1" w:themeTint="D9"/>
                <w:sz w:val="16"/>
                <w:szCs w:val="16"/>
              </w:rPr>
            </w:pPr>
          </w:p>
        </w:tc>
      </w:tr>
      <w:tr w:rsidR="0063154A" w:rsidRPr="0063154A" w14:paraId="7F013BD7" w14:textId="77777777" w:rsidTr="00C2217F">
        <w:trPr>
          <w:trHeight w:val="300"/>
          <w:jc w:val="center"/>
        </w:trPr>
        <w:tc>
          <w:tcPr>
            <w:tcW w:w="808" w:type="dxa"/>
            <w:vMerge/>
            <w:shd w:val="clear" w:color="auto" w:fill="D9D9D9" w:themeFill="background1" w:themeFillShade="D9"/>
            <w:vAlign w:val="center"/>
            <w:hideMark/>
          </w:tcPr>
          <w:p w14:paraId="2D3168E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B91F414"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094D89C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19.02.2024.</w:t>
            </w:r>
          </w:p>
        </w:tc>
        <w:tc>
          <w:tcPr>
            <w:tcW w:w="3398" w:type="dxa"/>
            <w:vAlign w:val="center"/>
            <w:hideMark/>
          </w:tcPr>
          <w:p w14:paraId="7EAB109F"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Taxus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03A99D9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1D0FB78C" w14:textId="77777777" w:rsidR="0063154A" w:rsidRPr="0063154A" w:rsidRDefault="0063154A" w:rsidP="0063154A">
            <w:pPr>
              <w:jc w:val="center"/>
              <w:rPr>
                <w:rFonts w:cstheme="minorHAnsi"/>
                <w:color w:val="262626" w:themeColor="text1" w:themeTint="D9"/>
                <w:sz w:val="16"/>
                <w:szCs w:val="16"/>
              </w:rPr>
            </w:pPr>
          </w:p>
        </w:tc>
      </w:tr>
      <w:tr w:rsidR="0063154A" w:rsidRPr="0063154A" w14:paraId="50634C8D" w14:textId="77777777" w:rsidTr="00C2217F">
        <w:trPr>
          <w:trHeight w:val="300"/>
          <w:jc w:val="center"/>
        </w:trPr>
        <w:tc>
          <w:tcPr>
            <w:tcW w:w="808" w:type="dxa"/>
            <w:vMerge/>
            <w:shd w:val="clear" w:color="auto" w:fill="D9D9D9" w:themeFill="background1" w:themeFillShade="D9"/>
            <w:vAlign w:val="center"/>
            <w:hideMark/>
          </w:tcPr>
          <w:p w14:paraId="6D6199F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45CAA7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2047C5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121BDD1"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ponderosa</w:t>
            </w:r>
            <w:proofErr w:type="spellEnd"/>
            <w:r w:rsidRPr="0063154A">
              <w:rPr>
                <w:rFonts w:cstheme="minorHAnsi"/>
                <w:color w:val="262626" w:themeColor="text1" w:themeTint="D9"/>
                <w:sz w:val="16"/>
                <w:szCs w:val="16"/>
              </w:rPr>
              <w:t xml:space="preserve"> - žuti bor</w:t>
            </w:r>
          </w:p>
        </w:tc>
        <w:tc>
          <w:tcPr>
            <w:tcW w:w="975" w:type="dxa"/>
            <w:vAlign w:val="center"/>
            <w:hideMark/>
          </w:tcPr>
          <w:p w14:paraId="067BA99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126965D" w14:textId="77777777" w:rsidR="0063154A" w:rsidRPr="0063154A" w:rsidRDefault="0063154A" w:rsidP="0063154A">
            <w:pPr>
              <w:jc w:val="center"/>
              <w:rPr>
                <w:rFonts w:cstheme="minorHAnsi"/>
                <w:color w:val="262626" w:themeColor="text1" w:themeTint="D9"/>
                <w:sz w:val="16"/>
                <w:szCs w:val="16"/>
              </w:rPr>
            </w:pPr>
          </w:p>
        </w:tc>
      </w:tr>
      <w:tr w:rsidR="0063154A" w:rsidRPr="0063154A" w14:paraId="0B3B4744" w14:textId="77777777" w:rsidTr="00C2217F">
        <w:trPr>
          <w:trHeight w:val="300"/>
          <w:jc w:val="center"/>
        </w:trPr>
        <w:tc>
          <w:tcPr>
            <w:tcW w:w="808" w:type="dxa"/>
            <w:vMerge/>
            <w:shd w:val="clear" w:color="auto" w:fill="D9D9D9" w:themeFill="background1" w:themeFillShade="D9"/>
            <w:vAlign w:val="center"/>
            <w:hideMark/>
          </w:tcPr>
          <w:p w14:paraId="0C7C965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29F53C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55DD58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BD58CE3"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Quercus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robur</w:t>
            </w:r>
            <w:proofErr w:type="spellEnd"/>
            <w:r w:rsidRPr="0063154A">
              <w:rPr>
                <w:rFonts w:cstheme="minorHAnsi"/>
                <w:color w:val="262626" w:themeColor="text1" w:themeTint="D9"/>
                <w:sz w:val="16"/>
                <w:szCs w:val="16"/>
              </w:rPr>
              <w:t xml:space="preserve"> - hrast lužnjak</w:t>
            </w:r>
          </w:p>
        </w:tc>
        <w:tc>
          <w:tcPr>
            <w:tcW w:w="975" w:type="dxa"/>
            <w:vAlign w:val="center"/>
            <w:hideMark/>
          </w:tcPr>
          <w:p w14:paraId="1A8AA9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484F1C0" w14:textId="77777777" w:rsidR="0063154A" w:rsidRPr="0063154A" w:rsidRDefault="0063154A" w:rsidP="0063154A">
            <w:pPr>
              <w:jc w:val="center"/>
              <w:rPr>
                <w:rFonts w:cstheme="minorHAnsi"/>
                <w:color w:val="262626" w:themeColor="text1" w:themeTint="D9"/>
                <w:sz w:val="16"/>
                <w:szCs w:val="16"/>
              </w:rPr>
            </w:pPr>
          </w:p>
        </w:tc>
      </w:tr>
      <w:tr w:rsidR="0063154A" w:rsidRPr="0063154A" w14:paraId="6B7ABEEF" w14:textId="77777777" w:rsidTr="00C2217F">
        <w:trPr>
          <w:trHeight w:val="286"/>
          <w:jc w:val="center"/>
        </w:trPr>
        <w:tc>
          <w:tcPr>
            <w:tcW w:w="808" w:type="dxa"/>
            <w:vMerge/>
            <w:shd w:val="clear" w:color="auto" w:fill="D9D9D9" w:themeFill="background1" w:themeFillShade="D9"/>
            <w:vAlign w:val="center"/>
            <w:hideMark/>
          </w:tcPr>
          <w:p w14:paraId="7C29C07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8CA4B8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3BF9AC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8A2D63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Taxodium</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distichum</w:t>
            </w:r>
            <w:proofErr w:type="spellEnd"/>
            <w:r w:rsidRPr="0063154A">
              <w:rPr>
                <w:rFonts w:cstheme="minorHAnsi"/>
                <w:color w:val="262626" w:themeColor="text1" w:themeTint="D9"/>
                <w:sz w:val="16"/>
                <w:szCs w:val="16"/>
              </w:rPr>
              <w:t xml:space="preserve"> - močvarni </w:t>
            </w:r>
            <w:proofErr w:type="spellStart"/>
            <w:r w:rsidRPr="0063154A">
              <w:rPr>
                <w:rFonts w:cstheme="minorHAnsi"/>
                <w:color w:val="262626" w:themeColor="text1" w:themeTint="D9"/>
                <w:sz w:val="16"/>
                <w:szCs w:val="16"/>
              </w:rPr>
              <w:t>taksodij</w:t>
            </w:r>
            <w:proofErr w:type="spellEnd"/>
          </w:p>
        </w:tc>
        <w:tc>
          <w:tcPr>
            <w:tcW w:w="975" w:type="dxa"/>
            <w:vAlign w:val="center"/>
            <w:hideMark/>
          </w:tcPr>
          <w:p w14:paraId="7A00956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036F9A2F" w14:textId="77777777" w:rsidR="0063154A" w:rsidRPr="0063154A" w:rsidRDefault="0063154A" w:rsidP="0063154A">
            <w:pPr>
              <w:jc w:val="center"/>
              <w:rPr>
                <w:rFonts w:cstheme="minorHAnsi"/>
                <w:color w:val="262626" w:themeColor="text1" w:themeTint="D9"/>
                <w:sz w:val="16"/>
                <w:szCs w:val="16"/>
              </w:rPr>
            </w:pPr>
          </w:p>
        </w:tc>
      </w:tr>
      <w:tr w:rsidR="0063154A" w:rsidRPr="0063154A" w14:paraId="4623036D" w14:textId="77777777" w:rsidTr="0063154A">
        <w:trPr>
          <w:trHeight w:val="300"/>
          <w:jc w:val="center"/>
        </w:trPr>
        <w:tc>
          <w:tcPr>
            <w:tcW w:w="808" w:type="dxa"/>
            <w:vMerge w:val="restart"/>
            <w:vAlign w:val="center"/>
            <w:hideMark/>
          </w:tcPr>
          <w:p w14:paraId="5EFBCA1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w:t>
            </w:r>
          </w:p>
        </w:tc>
        <w:tc>
          <w:tcPr>
            <w:tcW w:w="1739" w:type="dxa"/>
            <w:vMerge w:val="restart"/>
            <w:vAlign w:val="center"/>
            <w:hideMark/>
          </w:tcPr>
          <w:p w14:paraId="7C83AFB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Merge w:val="restart"/>
            <w:vAlign w:val="center"/>
            <w:hideMark/>
          </w:tcPr>
          <w:p w14:paraId="62F9BD0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20.02.2024.</w:t>
            </w:r>
          </w:p>
        </w:tc>
        <w:tc>
          <w:tcPr>
            <w:tcW w:w="3398" w:type="dxa"/>
            <w:vAlign w:val="center"/>
            <w:hideMark/>
          </w:tcPr>
          <w:p w14:paraId="21D58797"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Picea</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abies</w:t>
            </w:r>
            <w:proofErr w:type="spellEnd"/>
            <w:r w:rsidRPr="0063154A">
              <w:rPr>
                <w:rFonts w:cstheme="minorHAnsi"/>
                <w:color w:val="262626" w:themeColor="text1" w:themeTint="D9"/>
                <w:sz w:val="16"/>
                <w:szCs w:val="16"/>
              </w:rPr>
              <w:t xml:space="preserve"> - obična smreka</w:t>
            </w:r>
          </w:p>
        </w:tc>
        <w:tc>
          <w:tcPr>
            <w:tcW w:w="975" w:type="dxa"/>
            <w:vAlign w:val="center"/>
            <w:hideMark/>
          </w:tcPr>
          <w:p w14:paraId="17BF81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28E076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3AF54799" w14:textId="77777777" w:rsidTr="0063154A">
        <w:trPr>
          <w:trHeight w:val="300"/>
          <w:jc w:val="center"/>
        </w:trPr>
        <w:tc>
          <w:tcPr>
            <w:tcW w:w="808" w:type="dxa"/>
            <w:vMerge/>
            <w:vAlign w:val="center"/>
            <w:hideMark/>
          </w:tcPr>
          <w:p w14:paraId="48474D5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26E7C7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3A998C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C55EE84" w14:textId="77777777"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Tilia</w:t>
            </w:r>
            <w:r w:rsidRPr="00CA6E95">
              <w:rPr>
                <w:rFonts w:cstheme="minorHAnsi"/>
                <w:b/>
                <w:bCs/>
                <w:color w:val="262626" w:themeColor="text1" w:themeTint="D9"/>
                <w:sz w:val="16"/>
                <w:szCs w:val="16"/>
              </w:rPr>
              <w:t xml:space="preserve"> </w:t>
            </w:r>
            <w:proofErr w:type="spellStart"/>
            <w:r w:rsidRPr="00CA6E95">
              <w:rPr>
                <w:rFonts w:cstheme="minorHAnsi"/>
                <w:b/>
                <w:bCs/>
                <w:color w:val="262626" w:themeColor="text1" w:themeTint="D9"/>
                <w:sz w:val="16"/>
                <w:szCs w:val="16"/>
              </w:rPr>
              <w:t>sp</w:t>
            </w:r>
            <w:proofErr w:type="spellEnd"/>
            <w:r w:rsidRPr="00CA6E95">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37AC25F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238DFF9" w14:textId="77777777" w:rsidR="0063154A" w:rsidRPr="0063154A" w:rsidRDefault="0063154A" w:rsidP="0063154A">
            <w:pPr>
              <w:jc w:val="center"/>
              <w:rPr>
                <w:rFonts w:cstheme="minorHAnsi"/>
                <w:color w:val="262626" w:themeColor="text1" w:themeTint="D9"/>
                <w:sz w:val="16"/>
                <w:szCs w:val="16"/>
              </w:rPr>
            </w:pPr>
          </w:p>
        </w:tc>
      </w:tr>
      <w:tr w:rsidR="0063154A" w:rsidRPr="0063154A" w14:paraId="7215244C" w14:textId="77777777" w:rsidTr="0063154A">
        <w:trPr>
          <w:trHeight w:val="300"/>
          <w:jc w:val="center"/>
        </w:trPr>
        <w:tc>
          <w:tcPr>
            <w:tcW w:w="808" w:type="dxa"/>
            <w:vMerge/>
            <w:vAlign w:val="center"/>
            <w:hideMark/>
          </w:tcPr>
          <w:p w14:paraId="6EC880E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D05692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3A0754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DBF2842" w14:textId="63E580C3" w:rsidR="0063154A" w:rsidRPr="0063154A" w:rsidRDefault="0063154A" w:rsidP="0063154A">
            <w:pPr>
              <w:jc w:val="center"/>
              <w:rPr>
                <w:rFonts w:cstheme="minorHAnsi"/>
                <w:color w:val="262626" w:themeColor="text1" w:themeTint="D9"/>
                <w:sz w:val="16"/>
                <w:szCs w:val="16"/>
              </w:rPr>
            </w:pPr>
            <w:r w:rsidRPr="00CA6E95">
              <w:rPr>
                <w:rFonts w:cstheme="minorHAnsi"/>
                <w:b/>
                <w:bCs/>
                <w:i/>
                <w:iCs/>
                <w:color w:val="262626" w:themeColor="text1" w:themeTint="D9"/>
                <w:sz w:val="16"/>
                <w:szCs w:val="16"/>
              </w:rPr>
              <w:t xml:space="preserve">Betula </w:t>
            </w:r>
            <w:proofErr w:type="spellStart"/>
            <w:r w:rsidRPr="00CA6E95">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97870A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C876AB2" w14:textId="77777777" w:rsidR="0063154A" w:rsidRPr="0063154A" w:rsidRDefault="0063154A" w:rsidP="0063154A">
            <w:pPr>
              <w:jc w:val="center"/>
              <w:rPr>
                <w:rFonts w:cstheme="minorHAnsi"/>
                <w:color w:val="262626" w:themeColor="text1" w:themeTint="D9"/>
                <w:sz w:val="16"/>
                <w:szCs w:val="16"/>
              </w:rPr>
            </w:pPr>
          </w:p>
        </w:tc>
      </w:tr>
      <w:tr w:rsidR="0063154A" w:rsidRPr="0063154A" w14:paraId="23110CC0" w14:textId="77777777" w:rsidTr="0063154A">
        <w:trPr>
          <w:trHeight w:val="300"/>
          <w:jc w:val="center"/>
        </w:trPr>
        <w:tc>
          <w:tcPr>
            <w:tcW w:w="808" w:type="dxa"/>
            <w:vAlign w:val="center"/>
            <w:hideMark/>
          </w:tcPr>
          <w:p w14:paraId="301E7EB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w:t>
            </w:r>
          </w:p>
        </w:tc>
        <w:tc>
          <w:tcPr>
            <w:tcW w:w="1739" w:type="dxa"/>
            <w:vAlign w:val="center"/>
            <w:hideMark/>
          </w:tcPr>
          <w:p w14:paraId="1CEFAC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w:t>
            </w:r>
            <w:proofErr w:type="spellStart"/>
            <w:r w:rsidRPr="0063154A">
              <w:rPr>
                <w:rFonts w:cstheme="minorHAnsi"/>
                <w:color w:val="262626" w:themeColor="text1" w:themeTint="D9"/>
                <w:sz w:val="16"/>
                <w:szCs w:val="16"/>
              </w:rPr>
              <w:t>P.Njegoša</w:t>
            </w:r>
            <w:proofErr w:type="spellEnd"/>
          </w:p>
        </w:tc>
        <w:tc>
          <w:tcPr>
            <w:tcW w:w="992" w:type="dxa"/>
            <w:vMerge w:val="restart"/>
            <w:vAlign w:val="center"/>
            <w:hideMark/>
          </w:tcPr>
          <w:p w14:paraId="31B61D0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21.02.2024.</w:t>
            </w:r>
          </w:p>
        </w:tc>
        <w:tc>
          <w:tcPr>
            <w:tcW w:w="3398" w:type="dxa"/>
            <w:vAlign w:val="center"/>
            <w:hideMark/>
          </w:tcPr>
          <w:p w14:paraId="32834F35"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Prunus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cerasifera</w:t>
            </w:r>
            <w:proofErr w:type="spellEnd"/>
            <w:r w:rsidRPr="0063154A">
              <w:rPr>
                <w:rFonts w:cstheme="minorHAnsi"/>
                <w:color w:val="262626" w:themeColor="text1" w:themeTint="D9"/>
                <w:sz w:val="16"/>
                <w:szCs w:val="16"/>
              </w:rPr>
              <w:t xml:space="preserve"> - ukrasna šljiva</w:t>
            </w:r>
          </w:p>
        </w:tc>
        <w:tc>
          <w:tcPr>
            <w:tcW w:w="975" w:type="dxa"/>
            <w:vAlign w:val="center"/>
            <w:hideMark/>
          </w:tcPr>
          <w:p w14:paraId="728285A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44E83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58837F55" w14:textId="77777777" w:rsidTr="0063154A">
        <w:trPr>
          <w:trHeight w:val="300"/>
          <w:jc w:val="center"/>
        </w:trPr>
        <w:tc>
          <w:tcPr>
            <w:tcW w:w="808" w:type="dxa"/>
            <w:vAlign w:val="center"/>
            <w:hideMark/>
          </w:tcPr>
          <w:p w14:paraId="6022F66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w:t>
            </w:r>
          </w:p>
        </w:tc>
        <w:tc>
          <w:tcPr>
            <w:tcW w:w="1739" w:type="dxa"/>
            <w:vAlign w:val="center"/>
            <w:hideMark/>
          </w:tcPr>
          <w:p w14:paraId="38544A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Graberje</w:t>
            </w:r>
          </w:p>
        </w:tc>
        <w:tc>
          <w:tcPr>
            <w:tcW w:w="992" w:type="dxa"/>
            <w:vMerge/>
            <w:vAlign w:val="center"/>
            <w:hideMark/>
          </w:tcPr>
          <w:p w14:paraId="14B906F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94D7F90"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Carpinus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4D23698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6293BB4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666D53B" w14:textId="77777777" w:rsidTr="00C2217F">
        <w:trPr>
          <w:trHeight w:val="425"/>
          <w:jc w:val="center"/>
        </w:trPr>
        <w:tc>
          <w:tcPr>
            <w:tcW w:w="808" w:type="dxa"/>
            <w:vMerge w:val="restart"/>
            <w:shd w:val="clear" w:color="auto" w:fill="D9D9D9" w:themeFill="background1" w:themeFillShade="D9"/>
            <w:vAlign w:val="center"/>
            <w:hideMark/>
          </w:tcPr>
          <w:p w14:paraId="47B8CE1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14.1.</w:t>
            </w:r>
          </w:p>
        </w:tc>
        <w:tc>
          <w:tcPr>
            <w:tcW w:w="1739" w:type="dxa"/>
            <w:vMerge w:val="restart"/>
            <w:vAlign w:val="center"/>
            <w:hideMark/>
          </w:tcPr>
          <w:p w14:paraId="17C7765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Merge w:val="restart"/>
            <w:vAlign w:val="center"/>
            <w:hideMark/>
          </w:tcPr>
          <w:p w14:paraId="5A13B89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22.02.2024.</w:t>
            </w:r>
          </w:p>
        </w:tc>
        <w:tc>
          <w:tcPr>
            <w:tcW w:w="3398" w:type="dxa"/>
            <w:vAlign w:val="center"/>
            <w:hideMark/>
          </w:tcPr>
          <w:p w14:paraId="419DD359"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Fagus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sylvatica</w:t>
            </w:r>
            <w:proofErr w:type="spellEnd"/>
            <w:r w:rsidRPr="00CA6E95">
              <w:rPr>
                <w:rFonts w:cstheme="minorHAnsi"/>
                <w:b/>
                <w:bCs/>
                <w:color w:val="262626" w:themeColor="text1" w:themeTint="D9"/>
                <w:sz w:val="16"/>
                <w:szCs w:val="16"/>
              </w:rPr>
              <w:t xml:space="preserve"> f.</w:t>
            </w:r>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purpurea</w:t>
            </w:r>
            <w:proofErr w:type="spellEnd"/>
            <w:r w:rsidRPr="00CA6E95">
              <w:rPr>
                <w:rFonts w:cstheme="minorHAnsi"/>
                <w:i/>
                <w:iCs/>
                <w:color w:val="262626" w:themeColor="text1" w:themeTint="D9"/>
                <w:sz w:val="16"/>
                <w:szCs w:val="16"/>
              </w:rPr>
              <w:t xml:space="preserve"> </w:t>
            </w:r>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crvenolisna</w:t>
            </w:r>
            <w:proofErr w:type="spellEnd"/>
            <w:r w:rsidRPr="0063154A">
              <w:rPr>
                <w:rFonts w:cstheme="minorHAnsi"/>
                <w:color w:val="262626" w:themeColor="text1" w:themeTint="D9"/>
                <w:sz w:val="16"/>
                <w:szCs w:val="16"/>
              </w:rPr>
              <w:t xml:space="preserve"> bakrena bukva</w:t>
            </w:r>
          </w:p>
        </w:tc>
        <w:tc>
          <w:tcPr>
            <w:tcW w:w="975" w:type="dxa"/>
            <w:vAlign w:val="center"/>
            <w:hideMark/>
          </w:tcPr>
          <w:p w14:paraId="5EC1CA4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4B7A1AE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5EBD2363" w14:textId="77777777" w:rsidTr="00C2217F">
        <w:trPr>
          <w:trHeight w:val="345"/>
          <w:jc w:val="center"/>
        </w:trPr>
        <w:tc>
          <w:tcPr>
            <w:tcW w:w="808" w:type="dxa"/>
            <w:vMerge/>
            <w:shd w:val="clear" w:color="auto" w:fill="D9D9D9" w:themeFill="background1" w:themeFillShade="D9"/>
            <w:vAlign w:val="center"/>
            <w:hideMark/>
          </w:tcPr>
          <w:p w14:paraId="520EEC9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196FA2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80784D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37FB0FB"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Liriodendron</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tulipifera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tulipanovac</w:t>
            </w:r>
            <w:proofErr w:type="spellEnd"/>
          </w:p>
        </w:tc>
        <w:tc>
          <w:tcPr>
            <w:tcW w:w="975" w:type="dxa"/>
            <w:vAlign w:val="center"/>
            <w:hideMark/>
          </w:tcPr>
          <w:p w14:paraId="24B539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761D1DE"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062C21" w14:textId="77777777" w:rsidTr="00C2217F">
        <w:trPr>
          <w:trHeight w:val="300"/>
          <w:jc w:val="center"/>
        </w:trPr>
        <w:tc>
          <w:tcPr>
            <w:tcW w:w="808" w:type="dxa"/>
            <w:vMerge/>
            <w:shd w:val="clear" w:color="auto" w:fill="D9D9D9" w:themeFill="background1" w:themeFillShade="D9"/>
            <w:vAlign w:val="center"/>
            <w:hideMark/>
          </w:tcPr>
          <w:p w14:paraId="190382D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6BECE24"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50F70DB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23.02.2024.</w:t>
            </w:r>
          </w:p>
        </w:tc>
        <w:tc>
          <w:tcPr>
            <w:tcW w:w="3398" w:type="dxa"/>
            <w:vAlign w:val="center"/>
            <w:hideMark/>
          </w:tcPr>
          <w:p w14:paraId="30D65976"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Pinus</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2A32C2E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786B28B9" w14:textId="77777777" w:rsidR="0063154A" w:rsidRPr="0063154A" w:rsidRDefault="0063154A" w:rsidP="0063154A">
            <w:pPr>
              <w:jc w:val="center"/>
              <w:rPr>
                <w:rFonts w:cstheme="minorHAnsi"/>
                <w:color w:val="262626" w:themeColor="text1" w:themeTint="D9"/>
                <w:sz w:val="16"/>
                <w:szCs w:val="16"/>
              </w:rPr>
            </w:pPr>
          </w:p>
        </w:tc>
      </w:tr>
      <w:tr w:rsidR="0063154A" w:rsidRPr="0063154A" w14:paraId="625DCA13" w14:textId="77777777" w:rsidTr="00C2217F">
        <w:trPr>
          <w:trHeight w:val="375"/>
          <w:jc w:val="center"/>
        </w:trPr>
        <w:tc>
          <w:tcPr>
            <w:tcW w:w="808" w:type="dxa"/>
            <w:vMerge/>
            <w:shd w:val="clear" w:color="auto" w:fill="D9D9D9" w:themeFill="background1" w:themeFillShade="D9"/>
            <w:vAlign w:val="center"/>
            <w:hideMark/>
          </w:tcPr>
          <w:p w14:paraId="01D7CFA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F44D43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E8EFAF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E3E6ED4" w14:textId="77777777" w:rsidR="0063154A" w:rsidRPr="0063154A" w:rsidRDefault="0063154A" w:rsidP="0063154A">
            <w:pPr>
              <w:jc w:val="center"/>
              <w:rPr>
                <w:rFonts w:cstheme="minorHAnsi"/>
                <w:color w:val="262626" w:themeColor="text1" w:themeTint="D9"/>
                <w:sz w:val="16"/>
                <w:szCs w:val="16"/>
              </w:rPr>
            </w:pPr>
            <w:proofErr w:type="spellStart"/>
            <w:r w:rsidRPr="00CA6E95">
              <w:rPr>
                <w:rFonts w:cstheme="minorHAnsi"/>
                <w:b/>
                <w:bCs/>
                <w:i/>
                <w:iCs/>
                <w:color w:val="262626" w:themeColor="text1" w:themeTint="D9"/>
                <w:sz w:val="16"/>
                <w:szCs w:val="16"/>
              </w:rPr>
              <w:t>Catalpa</w:t>
            </w:r>
            <w:proofErr w:type="spellEnd"/>
            <w:r w:rsidRPr="00CA6E95">
              <w:rPr>
                <w:rFonts w:cstheme="minorHAnsi"/>
                <w:b/>
                <w:bCs/>
                <w:i/>
                <w:iCs/>
                <w:color w:val="262626" w:themeColor="text1" w:themeTint="D9"/>
                <w:sz w:val="16"/>
                <w:szCs w:val="16"/>
              </w:rPr>
              <w:t xml:space="preserve"> </w:t>
            </w:r>
            <w:proofErr w:type="spellStart"/>
            <w:r w:rsidRPr="00CA6E95">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6C2EB57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6F3CF1F" w14:textId="77777777" w:rsidR="0063154A" w:rsidRPr="0063154A" w:rsidRDefault="0063154A" w:rsidP="0063154A">
            <w:pPr>
              <w:jc w:val="center"/>
              <w:rPr>
                <w:rFonts w:cstheme="minorHAnsi"/>
                <w:color w:val="262626" w:themeColor="text1" w:themeTint="D9"/>
                <w:sz w:val="16"/>
                <w:szCs w:val="16"/>
              </w:rPr>
            </w:pPr>
          </w:p>
        </w:tc>
      </w:tr>
      <w:tr w:rsidR="0063154A" w:rsidRPr="0063154A" w14:paraId="602DF6EE" w14:textId="77777777" w:rsidTr="00C2217F">
        <w:trPr>
          <w:trHeight w:val="300"/>
          <w:jc w:val="center"/>
        </w:trPr>
        <w:tc>
          <w:tcPr>
            <w:tcW w:w="808" w:type="dxa"/>
            <w:vMerge/>
            <w:shd w:val="clear" w:color="auto" w:fill="D9D9D9" w:themeFill="background1" w:themeFillShade="D9"/>
            <w:vAlign w:val="center"/>
            <w:hideMark/>
          </w:tcPr>
          <w:p w14:paraId="431E37B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94CF24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7F846F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AC86201" w14:textId="77777777" w:rsidR="0063154A" w:rsidRPr="0063154A" w:rsidRDefault="0063154A" w:rsidP="0063154A">
            <w:pPr>
              <w:jc w:val="center"/>
              <w:rPr>
                <w:rFonts w:cstheme="minorHAnsi"/>
                <w:color w:val="262626" w:themeColor="text1" w:themeTint="D9"/>
                <w:sz w:val="16"/>
                <w:szCs w:val="16"/>
              </w:rPr>
            </w:pPr>
            <w:proofErr w:type="spellStart"/>
            <w:r w:rsidRPr="008E45F2">
              <w:rPr>
                <w:rFonts w:cstheme="minorHAnsi"/>
                <w:b/>
                <w:bCs/>
                <w:i/>
                <w:iCs/>
                <w:color w:val="262626" w:themeColor="text1" w:themeTint="D9"/>
                <w:sz w:val="16"/>
                <w:szCs w:val="16"/>
              </w:rPr>
              <w:t>Tsuga</w:t>
            </w:r>
            <w:proofErr w:type="spellEnd"/>
            <w:r w:rsidRPr="008E45F2">
              <w:rPr>
                <w:rFonts w:cstheme="minorHAnsi"/>
                <w:b/>
                <w:bCs/>
                <w:i/>
                <w:iCs/>
                <w:color w:val="262626" w:themeColor="text1" w:themeTint="D9"/>
                <w:sz w:val="16"/>
                <w:szCs w:val="16"/>
              </w:rPr>
              <w:t xml:space="preserve"> </w:t>
            </w:r>
            <w:proofErr w:type="spellStart"/>
            <w:r w:rsidRPr="008E45F2">
              <w:rPr>
                <w:rFonts w:cstheme="minorHAnsi"/>
                <w:b/>
                <w:bCs/>
                <w:i/>
                <w:iCs/>
                <w:color w:val="262626" w:themeColor="text1" w:themeTint="D9"/>
                <w:sz w:val="16"/>
                <w:szCs w:val="16"/>
              </w:rPr>
              <w:t>canadensis</w:t>
            </w:r>
            <w:proofErr w:type="spellEnd"/>
            <w:r w:rsidRPr="0063154A">
              <w:rPr>
                <w:rFonts w:cstheme="minorHAnsi"/>
                <w:color w:val="262626" w:themeColor="text1" w:themeTint="D9"/>
                <w:sz w:val="16"/>
                <w:szCs w:val="16"/>
              </w:rPr>
              <w:t xml:space="preserve"> - kanadska </w:t>
            </w:r>
            <w:proofErr w:type="spellStart"/>
            <w:r w:rsidRPr="0063154A">
              <w:rPr>
                <w:rFonts w:cstheme="minorHAnsi"/>
                <w:color w:val="262626" w:themeColor="text1" w:themeTint="D9"/>
                <w:sz w:val="16"/>
                <w:szCs w:val="16"/>
              </w:rPr>
              <w:t>čuga</w:t>
            </w:r>
            <w:proofErr w:type="spellEnd"/>
          </w:p>
        </w:tc>
        <w:tc>
          <w:tcPr>
            <w:tcW w:w="975" w:type="dxa"/>
            <w:vAlign w:val="center"/>
            <w:hideMark/>
          </w:tcPr>
          <w:p w14:paraId="6464912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120BE37" w14:textId="77777777" w:rsidR="0063154A" w:rsidRPr="0063154A" w:rsidRDefault="0063154A" w:rsidP="0063154A">
            <w:pPr>
              <w:jc w:val="center"/>
              <w:rPr>
                <w:rFonts w:cstheme="minorHAnsi"/>
                <w:color w:val="262626" w:themeColor="text1" w:themeTint="D9"/>
                <w:sz w:val="16"/>
                <w:szCs w:val="16"/>
              </w:rPr>
            </w:pPr>
          </w:p>
        </w:tc>
      </w:tr>
      <w:tr w:rsidR="0063154A" w:rsidRPr="0063154A" w14:paraId="0A8C20FE" w14:textId="77777777" w:rsidTr="00C2217F">
        <w:trPr>
          <w:trHeight w:val="300"/>
          <w:jc w:val="center"/>
        </w:trPr>
        <w:tc>
          <w:tcPr>
            <w:tcW w:w="808" w:type="dxa"/>
            <w:vMerge/>
            <w:shd w:val="clear" w:color="auto" w:fill="D9D9D9" w:themeFill="background1" w:themeFillShade="D9"/>
            <w:vAlign w:val="center"/>
            <w:hideMark/>
          </w:tcPr>
          <w:p w14:paraId="5E66F61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EFB5EF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C7713A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F3ACDE7" w14:textId="06791A44" w:rsidR="0063154A" w:rsidRPr="0063154A" w:rsidRDefault="0063154A" w:rsidP="0063154A">
            <w:pPr>
              <w:jc w:val="center"/>
              <w:rPr>
                <w:rFonts w:cstheme="minorHAnsi"/>
                <w:color w:val="262626" w:themeColor="text1" w:themeTint="D9"/>
                <w:sz w:val="16"/>
                <w:szCs w:val="16"/>
              </w:rPr>
            </w:pPr>
            <w:r w:rsidRPr="008E45F2">
              <w:rPr>
                <w:rFonts w:cstheme="minorHAnsi"/>
                <w:b/>
                <w:bCs/>
                <w:color w:val="262626" w:themeColor="text1" w:themeTint="D9"/>
                <w:sz w:val="16"/>
                <w:szCs w:val="16"/>
              </w:rPr>
              <w:t xml:space="preserve">Acer </w:t>
            </w:r>
            <w:proofErr w:type="spellStart"/>
            <w:r w:rsidRPr="008E45F2">
              <w:rPr>
                <w:rFonts w:cstheme="minorHAnsi"/>
                <w:b/>
                <w:bCs/>
                <w:color w:val="262626" w:themeColor="text1" w:themeTint="D9"/>
                <w:sz w:val="16"/>
                <w:szCs w:val="16"/>
              </w:rPr>
              <w:t>sp</w:t>
            </w:r>
            <w:proofErr w:type="spellEnd"/>
            <w:r w:rsidRPr="008E45F2">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8E45F2">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0DFA131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DBA98FE" w14:textId="77777777" w:rsidR="0063154A" w:rsidRPr="0063154A" w:rsidRDefault="0063154A" w:rsidP="0063154A">
            <w:pPr>
              <w:jc w:val="center"/>
              <w:rPr>
                <w:rFonts w:cstheme="minorHAnsi"/>
                <w:color w:val="262626" w:themeColor="text1" w:themeTint="D9"/>
                <w:sz w:val="16"/>
                <w:szCs w:val="16"/>
              </w:rPr>
            </w:pPr>
          </w:p>
        </w:tc>
      </w:tr>
      <w:tr w:rsidR="0063154A" w:rsidRPr="0063154A" w14:paraId="438ACAF0" w14:textId="77777777" w:rsidTr="00C2217F">
        <w:trPr>
          <w:trHeight w:val="300"/>
          <w:jc w:val="center"/>
        </w:trPr>
        <w:tc>
          <w:tcPr>
            <w:tcW w:w="808" w:type="dxa"/>
            <w:vMerge/>
            <w:shd w:val="clear" w:color="auto" w:fill="D9D9D9" w:themeFill="background1" w:themeFillShade="D9"/>
            <w:vAlign w:val="center"/>
            <w:hideMark/>
          </w:tcPr>
          <w:p w14:paraId="3CDA662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18D8A4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DFEDB2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52934D7"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Picea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abies</w:t>
            </w:r>
            <w:proofErr w:type="spellEnd"/>
            <w:r w:rsidRPr="0063154A">
              <w:rPr>
                <w:rFonts w:cstheme="minorHAnsi"/>
                <w:color w:val="262626" w:themeColor="text1" w:themeTint="D9"/>
                <w:sz w:val="16"/>
                <w:szCs w:val="16"/>
              </w:rPr>
              <w:t xml:space="preserve"> - obična smreka</w:t>
            </w:r>
          </w:p>
        </w:tc>
        <w:tc>
          <w:tcPr>
            <w:tcW w:w="975" w:type="dxa"/>
            <w:vAlign w:val="center"/>
            <w:hideMark/>
          </w:tcPr>
          <w:p w14:paraId="58DCEA4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E13AAC3" w14:textId="77777777" w:rsidR="0063154A" w:rsidRPr="0063154A" w:rsidRDefault="0063154A" w:rsidP="0063154A">
            <w:pPr>
              <w:jc w:val="center"/>
              <w:rPr>
                <w:rFonts w:cstheme="minorHAnsi"/>
                <w:color w:val="262626" w:themeColor="text1" w:themeTint="D9"/>
                <w:sz w:val="16"/>
                <w:szCs w:val="16"/>
              </w:rPr>
            </w:pPr>
          </w:p>
        </w:tc>
      </w:tr>
      <w:tr w:rsidR="0063154A" w:rsidRPr="0063154A" w14:paraId="599DE1D2" w14:textId="77777777" w:rsidTr="0063154A">
        <w:trPr>
          <w:trHeight w:val="235"/>
          <w:jc w:val="center"/>
        </w:trPr>
        <w:tc>
          <w:tcPr>
            <w:tcW w:w="808" w:type="dxa"/>
            <w:vAlign w:val="center"/>
            <w:hideMark/>
          </w:tcPr>
          <w:p w14:paraId="3E9839B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17.</w:t>
            </w:r>
          </w:p>
        </w:tc>
        <w:tc>
          <w:tcPr>
            <w:tcW w:w="1739" w:type="dxa"/>
            <w:vAlign w:val="center"/>
            <w:hideMark/>
          </w:tcPr>
          <w:p w14:paraId="70EA39B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Stjepana </w:t>
            </w:r>
            <w:proofErr w:type="spellStart"/>
            <w:r w:rsidRPr="0063154A">
              <w:rPr>
                <w:rFonts w:cstheme="minorHAnsi"/>
                <w:color w:val="262626" w:themeColor="text1" w:themeTint="D9"/>
                <w:sz w:val="16"/>
                <w:szCs w:val="16"/>
              </w:rPr>
              <w:t>Glavača</w:t>
            </w:r>
            <w:proofErr w:type="spellEnd"/>
          </w:p>
        </w:tc>
        <w:tc>
          <w:tcPr>
            <w:tcW w:w="992" w:type="dxa"/>
            <w:vMerge/>
            <w:vAlign w:val="center"/>
            <w:hideMark/>
          </w:tcPr>
          <w:p w14:paraId="64B498A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F5094EE"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Salix</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516E67F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3986D1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56DD02F7" w14:textId="77777777" w:rsidTr="0063154A">
        <w:trPr>
          <w:trHeight w:val="268"/>
          <w:jc w:val="center"/>
        </w:trPr>
        <w:tc>
          <w:tcPr>
            <w:tcW w:w="808" w:type="dxa"/>
            <w:vAlign w:val="center"/>
            <w:hideMark/>
          </w:tcPr>
          <w:p w14:paraId="18ED26A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w:t>
            </w:r>
          </w:p>
        </w:tc>
        <w:tc>
          <w:tcPr>
            <w:tcW w:w="1739" w:type="dxa"/>
            <w:vAlign w:val="center"/>
            <w:hideMark/>
          </w:tcPr>
          <w:p w14:paraId="5CF0CE0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Trakošćanska ulica</w:t>
            </w:r>
          </w:p>
        </w:tc>
        <w:tc>
          <w:tcPr>
            <w:tcW w:w="992" w:type="dxa"/>
            <w:vAlign w:val="center"/>
            <w:hideMark/>
          </w:tcPr>
          <w:p w14:paraId="1D1DAC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26.02.2024.</w:t>
            </w:r>
          </w:p>
        </w:tc>
        <w:tc>
          <w:tcPr>
            <w:tcW w:w="3398" w:type="dxa"/>
            <w:vAlign w:val="center"/>
            <w:hideMark/>
          </w:tcPr>
          <w:p w14:paraId="166DAEEB"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Tilia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08DC198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ECB432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60605EEF" w14:textId="77777777" w:rsidTr="00C2217F">
        <w:trPr>
          <w:trHeight w:val="300"/>
          <w:jc w:val="center"/>
        </w:trPr>
        <w:tc>
          <w:tcPr>
            <w:tcW w:w="808" w:type="dxa"/>
            <w:vMerge w:val="restart"/>
            <w:shd w:val="clear" w:color="auto" w:fill="D9D9D9" w:themeFill="background1" w:themeFillShade="D9"/>
            <w:vAlign w:val="center"/>
            <w:hideMark/>
          </w:tcPr>
          <w:p w14:paraId="77C7B40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14.2.</w:t>
            </w:r>
          </w:p>
        </w:tc>
        <w:tc>
          <w:tcPr>
            <w:tcW w:w="1739" w:type="dxa"/>
            <w:vMerge w:val="restart"/>
            <w:vAlign w:val="center"/>
            <w:hideMark/>
          </w:tcPr>
          <w:p w14:paraId="4352DC9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Merge w:val="restart"/>
            <w:vAlign w:val="center"/>
            <w:hideMark/>
          </w:tcPr>
          <w:p w14:paraId="5CE4871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27.02.2024.</w:t>
            </w:r>
          </w:p>
        </w:tc>
        <w:tc>
          <w:tcPr>
            <w:tcW w:w="3398" w:type="dxa"/>
            <w:vAlign w:val="center"/>
            <w:hideMark/>
          </w:tcPr>
          <w:p w14:paraId="46200E3F"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Carpinus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56CF4EE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6A12700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w:t>
            </w:r>
          </w:p>
        </w:tc>
      </w:tr>
      <w:tr w:rsidR="0063154A" w:rsidRPr="0063154A" w14:paraId="0095BDB9" w14:textId="77777777" w:rsidTr="00C2217F">
        <w:trPr>
          <w:trHeight w:val="247"/>
          <w:jc w:val="center"/>
        </w:trPr>
        <w:tc>
          <w:tcPr>
            <w:tcW w:w="808" w:type="dxa"/>
            <w:vMerge/>
            <w:shd w:val="clear" w:color="auto" w:fill="D9D9D9" w:themeFill="background1" w:themeFillShade="D9"/>
            <w:vAlign w:val="center"/>
            <w:hideMark/>
          </w:tcPr>
          <w:p w14:paraId="6C26DEF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A44E2B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FBAE58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004D585"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Aesculus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hippocastanum</w:t>
            </w:r>
            <w:proofErr w:type="spellEnd"/>
            <w:r w:rsidRPr="0063154A">
              <w:rPr>
                <w:rFonts w:cstheme="minorHAnsi"/>
                <w:color w:val="262626" w:themeColor="text1" w:themeTint="D9"/>
                <w:sz w:val="16"/>
                <w:szCs w:val="16"/>
              </w:rPr>
              <w:t xml:space="preserve"> - divlji kesten</w:t>
            </w:r>
          </w:p>
        </w:tc>
        <w:tc>
          <w:tcPr>
            <w:tcW w:w="975" w:type="dxa"/>
            <w:vAlign w:val="center"/>
            <w:hideMark/>
          </w:tcPr>
          <w:p w14:paraId="448028D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3AC35B9" w14:textId="77777777" w:rsidR="0063154A" w:rsidRPr="0063154A" w:rsidRDefault="0063154A" w:rsidP="0063154A">
            <w:pPr>
              <w:jc w:val="center"/>
              <w:rPr>
                <w:rFonts w:cstheme="minorHAnsi"/>
                <w:color w:val="262626" w:themeColor="text1" w:themeTint="D9"/>
                <w:sz w:val="16"/>
                <w:szCs w:val="16"/>
              </w:rPr>
            </w:pPr>
          </w:p>
        </w:tc>
      </w:tr>
      <w:tr w:rsidR="0063154A" w:rsidRPr="0063154A" w14:paraId="6F82469F" w14:textId="77777777" w:rsidTr="00C2217F">
        <w:trPr>
          <w:trHeight w:val="278"/>
          <w:jc w:val="center"/>
        </w:trPr>
        <w:tc>
          <w:tcPr>
            <w:tcW w:w="808" w:type="dxa"/>
            <w:vMerge/>
            <w:shd w:val="clear" w:color="auto" w:fill="D9D9D9" w:themeFill="background1" w:themeFillShade="D9"/>
            <w:vAlign w:val="center"/>
            <w:hideMark/>
          </w:tcPr>
          <w:p w14:paraId="0B9C089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C01A2E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5D26EE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4F5C8B8" w14:textId="38AF5FC3"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Acer</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144580">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7422202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C381B75" w14:textId="77777777" w:rsidR="0063154A" w:rsidRPr="0063154A" w:rsidRDefault="0063154A" w:rsidP="0063154A">
            <w:pPr>
              <w:jc w:val="center"/>
              <w:rPr>
                <w:rFonts w:cstheme="minorHAnsi"/>
                <w:color w:val="262626" w:themeColor="text1" w:themeTint="D9"/>
                <w:sz w:val="16"/>
                <w:szCs w:val="16"/>
              </w:rPr>
            </w:pPr>
          </w:p>
        </w:tc>
      </w:tr>
      <w:tr w:rsidR="0063154A" w:rsidRPr="0063154A" w14:paraId="4DA994F8" w14:textId="77777777" w:rsidTr="00C2217F">
        <w:trPr>
          <w:trHeight w:val="269"/>
          <w:jc w:val="center"/>
        </w:trPr>
        <w:tc>
          <w:tcPr>
            <w:tcW w:w="808" w:type="dxa"/>
            <w:vMerge/>
            <w:shd w:val="clear" w:color="auto" w:fill="D9D9D9" w:themeFill="background1" w:themeFillShade="D9"/>
            <w:vAlign w:val="center"/>
            <w:hideMark/>
          </w:tcPr>
          <w:p w14:paraId="73DC29E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040BC1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E7BABB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9779FFD"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Tilia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D41873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5EC84A6" w14:textId="77777777" w:rsidR="0063154A" w:rsidRPr="0063154A" w:rsidRDefault="0063154A" w:rsidP="0063154A">
            <w:pPr>
              <w:jc w:val="center"/>
              <w:rPr>
                <w:rFonts w:cstheme="minorHAnsi"/>
                <w:color w:val="262626" w:themeColor="text1" w:themeTint="D9"/>
                <w:sz w:val="16"/>
                <w:szCs w:val="16"/>
              </w:rPr>
            </w:pPr>
          </w:p>
        </w:tc>
      </w:tr>
      <w:tr w:rsidR="0063154A" w:rsidRPr="0063154A" w14:paraId="1A7312DA" w14:textId="77777777" w:rsidTr="00C2217F">
        <w:trPr>
          <w:trHeight w:val="300"/>
          <w:jc w:val="center"/>
        </w:trPr>
        <w:tc>
          <w:tcPr>
            <w:tcW w:w="808" w:type="dxa"/>
            <w:vMerge/>
            <w:shd w:val="clear" w:color="auto" w:fill="D9D9D9" w:themeFill="background1" w:themeFillShade="D9"/>
            <w:vAlign w:val="center"/>
            <w:hideMark/>
          </w:tcPr>
          <w:p w14:paraId="7DC4BE9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FCF9DA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AE0464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8F491DE"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Thuja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plicata</w:t>
            </w:r>
            <w:proofErr w:type="spellEnd"/>
            <w:r w:rsidRPr="0063154A">
              <w:rPr>
                <w:rFonts w:cstheme="minorHAnsi"/>
                <w:color w:val="262626" w:themeColor="text1" w:themeTint="D9"/>
                <w:sz w:val="16"/>
                <w:szCs w:val="16"/>
              </w:rPr>
              <w:t xml:space="preserve"> - golema tuja</w:t>
            </w:r>
          </w:p>
        </w:tc>
        <w:tc>
          <w:tcPr>
            <w:tcW w:w="975" w:type="dxa"/>
            <w:vAlign w:val="center"/>
            <w:hideMark/>
          </w:tcPr>
          <w:p w14:paraId="098CD27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A72A00D" w14:textId="77777777" w:rsidR="0063154A" w:rsidRPr="0063154A" w:rsidRDefault="0063154A" w:rsidP="0063154A">
            <w:pPr>
              <w:jc w:val="center"/>
              <w:rPr>
                <w:rFonts w:cstheme="minorHAnsi"/>
                <w:color w:val="262626" w:themeColor="text1" w:themeTint="D9"/>
                <w:sz w:val="16"/>
                <w:szCs w:val="16"/>
              </w:rPr>
            </w:pPr>
          </w:p>
        </w:tc>
      </w:tr>
      <w:tr w:rsidR="0063154A" w:rsidRPr="0063154A" w14:paraId="1ED1B13C" w14:textId="77777777" w:rsidTr="00C2217F">
        <w:trPr>
          <w:trHeight w:val="249"/>
          <w:jc w:val="center"/>
        </w:trPr>
        <w:tc>
          <w:tcPr>
            <w:tcW w:w="808" w:type="dxa"/>
            <w:vMerge/>
            <w:shd w:val="clear" w:color="auto" w:fill="D9D9D9" w:themeFill="background1" w:themeFillShade="D9"/>
            <w:vAlign w:val="center"/>
            <w:hideMark/>
          </w:tcPr>
          <w:p w14:paraId="4BA7000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0B9B7CE"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4FCD45C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28.02.2024.</w:t>
            </w:r>
          </w:p>
        </w:tc>
        <w:tc>
          <w:tcPr>
            <w:tcW w:w="3398" w:type="dxa"/>
            <w:vAlign w:val="center"/>
            <w:hideMark/>
          </w:tcPr>
          <w:p w14:paraId="10FBE63A"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Pinus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2ABBF23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c>
          <w:tcPr>
            <w:tcW w:w="1150" w:type="dxa"/>
            <w:vMerge/>
            <w:vAlign w:val="center"/>
            <w:hideMark/>
          </w:tcPr>
          <w:p w14:paraId="0749370D" w14:textId="77777777" w:rsidR="0063154A" w:rsidRPr="0063154A" w:rsidRDefault="0063154A" w:rsidP="0063154A">
            <w:pPr>
              <w:jc w:val="center"/>
              <w:rPr>
                <w:rFonts w:cstheme="minorHAnsi"/>
                <w:color w:val="262626" w:themeColor="text1" w:themeTint="D9"/>
                <w:sz w:val="16"/>
                <w:szCs w:val="16"/>
              </w:rPr>
            </w:pPr>
          </w:p>
        </w:tc>
      </w:tr>
      <w:tr w:rsidR="0063154A" w:rsidRPr="0063154A" w14:paraId="1C1C8881" w14:textId="77777777" w:rsidTr="00C2217F">
        <w:trPr>
          <w:trHeight w:val="266"/>
          <w:jc w:val="center"/>
        </w:trPr>
        <w:tc>
          <w:tcPr>
            <w:tcW w:w="808" w:type="dxa"/>
            <w:vMerge/>
            <w:shd w:val="clear" w:color="auto" w:fill="D9D9D9" w:themeFill="background1" w:themeFillShade="D9"/>
            <w:vAlign w:val="center"/>
            <w:hideMark/>
          </w:tcPr>
          <w:p w14:paraId="6D89178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F58498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909451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3AB572C"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F3BFD1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B69277B"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1123DE" w14:textId="77777777" w:rsidTr="00C2217F">
        <w:trPr>
          <w:trHeight w:val="284"/>
          <w:jc w:val="center"/>
        </w:trPr>
        <w:tc>
          <w:tcPr>
            <w:tcW w:w="808" w:type="dxa"/>
            <w:vMerge/>
            <w:shd w:val="clear" w:color="auto" w:fill="D9D9D9" w:themeFill="background1" w:themeFillShade="D9"/>
            <w:vAlign w:val="center"/>
            <w:hideMark/>
          </w:tcPr>
          <w:p w14:paraId="0DAD892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573007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7E5E5F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9B5186B"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Platanus</w:t>
            </w:r>
            <w:proofErr w:type="spellEnd"/>
            <w:r w:rsidRPr="00144580">
              <w:rPr>
                <w:rFonts w:cstheme="minorHAnsi"/>
                <w:b/>
                <w:bCs/>
                <w:color w:val="262626" w:themeColor="text1" w:themeTint="D9"/>
                <w:sz w:val="16"/>
                <w:szCs w:val="16"/>
              </w:rPr>
              <w:t xml:space="preserve"> x </w:t>
            </w:r>
            <w:proofErr w:type="spellStart"/>
            <w:r w:rsidRPr="00144580">
              <w:rPr>
                <w:rFonts w:cstheme="minorHAnsi"/>
                <w:b/>
                <w:bCs/>
                <w:i/>
                <w:iCs/>
                <w:color w:val="262626" w:themeColor="text1" w:themeTint="D9"/>
                <w:sz w:val="16"/>
                <w:szCs w:val="16"/>
              </w:rPr>
              <w:t>hispanica</w:t>
            </w:r>
            <w:proofErr w:type="spellEnd"/>
            <w:r w:rsidRPr="00144580">
              <w:rPr>
                <w:rFonts w:cstheme="minorHAnsi"/>
                <w:i/>
                <w:iCs/>
                <w:color w:val="262626" w:themeColor="text1" w:themeTint="D9"/>
                <w:sz w:val="16"/>
                <w:szCs w:val="16"/>
              </w:rPr>
              <w:t xml:space="preserve"> </w:t>
            </w:r>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03767DD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3C75B94" w14:textId="77777777" w:rsidR="0063154A" w:rsidRPr="0063154A" w:rsidRDefault="0063154A" w:rsidP="0063154A">
            <w:pPr>
              <w:jc w:val="center"/>
              <w:rPr>
                <w:rFonts w:cstheme="minorHAnsi"/>
                <w:color w:val="262626" w:themeColor="text1" w:themeTint="D9"/>
                <w:sz w:val="16"/>
                <w:szCs w:val="16"/>
              </w:rPr>
            </w:pPr>
          </w:p>
        </w:tc>
      </w:tr>
      <w:tr w:rsidR="0063154A" w:rsidRPr="0063154A" w14:paraId="14F3BCB7" w14:textId="77777777" w:rsidTr="00C2217F">
        <w:trPr>
          <w:trHeight w:val="300"/>
          <w:jc w:val="center"/>
        </w:trPr>
        <w:tc>
          <w:tcPr>
            <w:tcW w:w="808" w:type="dxa"/>
            <w:vMerge/>
            <w:shd w:val="clear" w:color="auto" w:fill="D9D9D9" w:themeFill="background1" w:themeFillShade="D9"/>
            <w:vAlign w:val="center"/>
            <w:hideMark/>
          </w:tcPr>
          <w:p w14:paraId="2699D31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643F238"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27B0388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29.02.2024.</w:t>
            </w:r>
          </w:p>
        </w:tc>
        <w:tc>
          <w:tcPr>
            <w:tcW w:w="3398" w:type="dxa"/>
            <w:vAlign w:val="center"/>
            <w:hideMark/>
          </w:tcPr>
          <w:p w14:paraId="2E7508A1"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Pinus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5AD8D8C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C02729D" w14:textId="77777777" w:rsidR="0063154A" w:rsidRPr="0063154A" w:rsidRDefault="0063154A" w:rsidP="0063154A">
            <w:pPr>
              <w:jc w:val="center"/>
              <w:rPr>
                <w:rFonts w:cstheme="minorHAnsi"/>
                <w:color w:val="262626" w:themeColor="text1" w:themeTint="D9"/>
                <w:sz w:val="16"/>
                <w:szCs w:val="16"/>
              </w:rPr>
            </w:pPr>
          </w:p>
        </w:tc>
      </w:tr>
      <w:tr w:rsidR="0063154A" w:rsidRPr="0063154A" w14:paraId="0F851B19" w14:textId="77777777" w:rsidTr="00C2217F">
        <w:trPr>
          <w:trHeight w:val="251"/>
          <w:jc w:val="center"/>
        </w:trPr>
        <w:tc>
          <w:tcPr>
            <w:tcW w:w="808" w:type="dxa"/>
            <w:vMerge/>
            <w:shd w:val="clear" w:color="auto" w:fill="D9D9D9" w:themeFill="background1" w:themeFillShade="D9"/>
            <w:vAlign w:val="center"/>
            <w:hideMark/>
          </w:tcPr>
          <w:p w14:paraId="659B7D7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92A096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CB7FBA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93E0ED5"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1CCBE13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548BBAAB" w14:textId="77777777" w:rsidR="0063154A" w:rsidRPr="0063154A" w:rsidRDefault="0063154A" w:rsidP="0063154A">
            <w:pPr>
              <w:jc w:val="center"/>
              <w:rPr>
                <w:rFonts w:cstheme="minorHAnsi"/>
                <w:color w:val="262626" w:themeColor="text1" w:themeTint="D9"/>
                <w:sz w:val="16"/>
                <w:szCs w:val="16"/>
              </w:rPr>
            </w:pPr>
          </w:p>
        </w:tc>
      </w:tr>
      <w:tr w:rsidR="0063154A" w:rsidRPr="0063154A" w14:paraId="45D1C447" w14:textId="77777777" w:rsidTr="00C2217F">
        <w:trPr>
          <w:trHeight w:val="300"/>
          <w:jc w:val="center"/>
        </w:trPr>
        <w:tc>
          <w:tcPr>
            <w:tcW w:w="808" w:type="dxa"/>
            <w:vMerge/>
            <w:shd w:val="clear" w:color="auto" w:fill="D9D9D9" w:themeFill="background1" w:themeFillShade="D9"/>
            <w:vAlign w:val="center"/>
            <w:hideMark/>
          </w:tcPr>
          <w:p w14:paraId="006D53E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D391CE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317F05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86D089D"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Thuja</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tuja</w:t>
            </w:r>
          </w:p>
        </w:tc>
        <w:tc>
          <w:tcPr>
            <w:tcW w:w="975" w:type="dxa"/>
            <w:vAlign w:val="center"/>
            <w:hideMark/>
          </w:tcPr>
          <w:p w14:paraId="29F026E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D1265A1" w14:textId="77777777" w:rsidR="0063154A" w:rsidRPr="0063154A" w:rsidRDefault="0063154A" w:rsidP="0063154A">
            <w:pPr>
              <w:jc w:val="center"/>
              <w:rPr>
                <w:rFonts w:cstheme="minorHAnsi"/>
                <w:color w:val="262626" w:themeColor="text1" w:themeTint="D9"/>
                <w:sz w:val="16"/>
                <w:szCs w:val="16"/>
              </w:rPr>
            </w:pPr>
          </w:p>
        </w:tc>
      </w:tr>
      <w:tr w:rsidR="0063154A" w:rsidRPr="0063154A" w14:paraId="096616D8" w14:textId="77777777" w:rsidTr="0063154A">
        <w:trPr>
          <w:trHeight w:val="245"/>
          <w:jc w:val="center"/>
        </w:trPr>
        <w:tc>
          <w:tcPr>
            <w:tcW w:w="808" w:type="dxa"/>
            <w:vAlign w:val="center"/>
            <w:hideMark/>
          </w:tcPr>
          <w:p w14:paraId="1B63BC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w:t>
            </w:r>
          </w:p>
        </w:tc>
        <w:tc>
          <w:tcPr>
            <w:tcW w:w="1739" w:type="dxa"/>
            <w:vAlign w:val="center"/>
            <w:hideMark/>
          </w:tcPr>
          <w:p w14:paraId="5C34D36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Matka </w:t>
            </w:r>
            <w:proofErr w:type="spellStart"/>
            <w:r w:rsidRPr="0063154A">
              <w:rPr>
                <w:rFonts w:cstheme="minorHAnsi"/>
                <w:color w:val="262626" w:themeColor="text1" w:themeTint="D9"/>
                <w:sz w:val="16"/>
                <w:szCs w:val="16"/>
              </w:rPr>
              <w:t>Laginje</w:t>
            </w:r>
            <w:proofErr w:type="spellEnd"/>
          </w:p>
        </w:tc>
        <w:tc>
          <w:tcPr>
            <w:tcW w:w="992" w:type="dxa"/>
            <w:vMerge w:val="restart"/>
            <w:vAlign w:val="center"/>
            <w:hideMark/>
          </w:tcPr>
          <w:p w14:paraId="719F87C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01.03.2024.</w:t>
            </w:r>
          </w:p>
        </w:tc>
        <w:tc>
          <w:tcPr>
            <w:tcW w:w="3398" w:type="dxa"/>
            <w:vAlign w:val="center"/>
            <w:hideMark/>
          </w:tcPr>
          <w:p w14:paraId="10282028"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E66499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c>
          <w:tcPr>
            <w:tcW w:w="1150" w:type="dxa"/>
            <w:vAlign w:val="center"/>
            <w:hideMark/>
          </w:tcPr>
          <w:p w14:paraId="6522F6E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365733FF" w14:textId="77777777" w:rsidTr="007170D3">
        <w:trPr>
          <w:trHeight w:val="418"/>
          <w:jc w:val="center"/>
        </w:trPr>
        <w:tc>
          <w:tcPr>
            <w:tcW w:w="808" w:type="dxa"/>
            <w:vMerge w:val="restart"/>
            <w:vAlign w:val="center"/>
            <w:hideMark/>
          </w:tcPr>
          <w:p w14:paraId="2C870EA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w:t>
            </w:r>
          </w:p>
        </w:tc>
        <w:tc>
          <w:tcPr>
            <w:tcW w:w="1739" w:type="dxa"/>
            <w:vMerge w:val="restart"/>
            <w:vAlign w:val="center"/>
            <w:hideMark/>
          </w:tcPr>
          <w:p w14:paraId="544AAAC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Jurja Križanića</w:t>
            </w:r>
          </w:p>
        </w:tc>
        <w:tc>
          <w:tcPr>
            <w:tcW w:w="992" w:type="dxa"/>
            <w:vMerge/>
            <w:vAlign w:val="center"/>
            <w:hideMark/>
          </w:tcPr>
          <w:p w14:paraId="4F86B3B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DAA47E0"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Acer </w:t>
            </w:r>
            <w:proofErr w:type="spellStart"/>
            <w:r w:rsidRPr="00144580">
              <w:rPr>
                <w:rFonts w:cstheme="minorHAnsi"/>
                <w:b/>
                <w:bCs/>
                <w:i/>
                <w:iCs/>
                <w:color w:val="262626" w:themeColor="text1" w:themeTint="D9"/>
                <w:sz w:val="16"/>
                <w:szCs w:val="16"/>
              </w:rPr>
              <w:t>platanoides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Columnare</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stupasti javor mliječ</w:t>
            </w:r>
          </w:p>
        </w:tc>
        <w:tc>
          <w:tcPr>
            <w:tcW w:w="975" w:type="dxa"/>
            <w:vAlign w:val="center"/>
            <w:hideMark/>
          </w:tcPr>
          <w:p w14:paraId="0894640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w:t>
            </w:r>
          </w:p>
        </w:tc>
        <w:tc>
          <w:tcPr>
            <w:tcW w:w="1150" w:type="dxa"/>
            <w:vMerge w:val="restart"/>
            <w:vAlign w:val="center"/>
            <w:hideMark/>
          </w:tcPr>
          <w:p w14:paraId="3FCCFEC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w:t>
            </w:r>
          </w:p>
        </w:tc>
      </w:tr>
      <w:tr w:rsidR="0063154A" w:rsidRPr="0063154A" w14:paraId="619D479A" w14:textId="77777777" w:rsidTr="0063154A">
        <w:trPr>
          <w:trHeight w:val="300"/>
          <w:jc w:val="center"/>
        </w:trPr>
        <w:tc>
          <w:tcPr>
            <w:tcW w:w="808" w:type="dxa"/>
            <w:vMerge/>
            <w:vAlign w:val="center"/>
            <w:hideMark/>
          </w:tcPr>
          <w:p w14:paraId="4A72825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5FF597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017E87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03F27CE" w14:textId="7689A230"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1E6D1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EF61556" w14:textId="77777777" w:rsidR="0063154A" w:rsidRPr="0063154A" w:rsidRDefault="0063154A" w:rsidP="0063154A">
            <w:pPr>
              <w:jc w:val="center"/>
              <w:rPr>
                <w:rFonts w:cstheme="minorHAnsi"/>
                <w:color w:val="262626" w:themeColor="text1" w:themeTint="D9"/>
                <w:sz w:val="16"/>
                <w:szCs w:val="16"/>
              </w:rPr>
            </w:pPr>
          </w:p>
        </w:tc>
      </w:tr>
      <w:tr w:rsidR="0063154A" w:rsidRPr="0063154A" w14:paraId="5D02BB32" w14:textId="77777777" w:rsidTr="0063154A">
        <w:trPr>
          <w:trHeight w:val="300"/>
          <w:jc w:val="center"/>
        </w:trPr>
        <w:tc>
          <w:tcPr>
            <w:tcW w:w="808" w:type="dxa"/>
            <w:vMerge/>
            <w:vAlign w:val="center"/>
            <w:hideMark/>
          </w:tcPr>
          <w:p w14:paraId="69D0C41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8FFD52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9A17D2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34C2E25"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3C93128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13A19F5" w14:textId="77777777" w:rsidR="0063154A" w:rsidRPr="0063154A" w:rsidRDefault="0063154A" w:rsidP="0063154A">
            <w:pPr>
              <w:jc w:val="center"/>
              <w:rPr>
                <w:rFonts w:cstheme="minorHAnsi"/>
                <w:color w:val="262626" w:themeColor="text1" w:themeTint="D9"/>
                <w:sz w:val="16"/>
                <w:szCs w:val="16"/>
              </w:rPr>
            </w:pPr>
          </w:p>
        </w:tc>
      </w:tr>
      <w:tr w:rsidR="0063154A" w:rsidRPr="0063154A" w14:paraId="60C8F335" w14:textId="77777777" w:rsidTr="0063154A">
        <w:trPr>
          <w:trHeight w:val="300"/>
          <w:jc w:val="center"/>
        </w:trPr>
        <w:tc>
          <w:tcPr>
            <w:tcW w:w="808" w:type="dxa"/>
            <w:vMerge w:val="restart"/>
            <w:vAlign w:val="center"/>
            <w:hideMark/>
          </w:tcPr>
          <w:p w14:paraId="4CD45C4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w:t>
            </w:r>
          </w:p>
        </w:tc>
        <w:tc>
          <w:tcPr>
            <w:tcW w:w="1739" w:type="dxa"/>
            <w:vMerge w:val="restart"/>
            <w:vAlign w:val="center"/>
            <w:hideMark/>
          </w:tcPr>
          <w:p w14:paraId="09E51E4F" w14:textId="2B456EFF"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Hallerova</w:t>
            </w:r>
            <w:proofErr w:type="spellEnd"/>
            <w:r w:rsidRPr="0063154A">
              <w:rPr>
                <w:rFonts w:cstheme="minorHAnsi"/>
                <w:color w:val="262626" w:themeColor="text1" w:themeTint="D9"/>
                <w:sz w:val="16"/>
                <w:szCs w:val="16"/>
              </w:rPr>
              <w:t xml:space="preserve"> aleja</w:t>
            </w:r>
          </w:p>
        </w:tc>
        <w:tc>
          <w:tcPr>
            <w:tcW w:w="992" w:type="dxa"/>
            <w:vMerge w:val="restart"/>
            <w:vAlign w:val="center"/>
            <w:hideMark/>
          </w:tcPr>
          <w:p w14:paraId="35C8829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04.03.2024.</w:t>
            </w:r>
          </w:p>
        </w:tc>
        <w:tc>
          <w:tcPr>
            <w:tcW w:w="3398" w:type="dxa"/>
            <w:vAlign w:val="center"/>
            <w:hideMark/>
          </w:tcPr>
          <w:p w14:paraId="68476034" w14:textId="191FF41D"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5429A5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3726A65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48F734E7" w14:textId="77777777" w:rsidTr="0063154A">
        <w:trPr>
          <w:trHeight w:val="300"/>
          <w:jc w:val="center"/>
        </w:trPr>
        <w:tc>
          <w:tcPr>
            <w:tcW w:w="808" w:type="dxa"/>
            <w:vMerge/>
            <w:vAlign w:val="center"/>
            <w:hideMark/>
          </w:tcPr>
          <w:p w14:paraId="182725A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0DC32A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A8F6F2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BA91AFE"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Populus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nigra</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Italica</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jablan</w:t>
            </w:r>
          </w:p>
        </w:tc>
        <w:tc>
          <w:tcPr>
            <w:tcW w:w="975" w:type="dxa"/>
            <w:vAlign w:val="center"/>
            <w:hideMark/>
          </w:tcPr>
          <w:p w14:paraId="617D4F9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F638BCF" w14:textId="77777777" w:rsidR="0063154A" w:rsidRPr="0063154A" w:rsidRDefault="0063154A" w:rsidP="0063154A">
            <w:pPr>
              <w:jc w:val="center"/>
              <w:rPr>
                <w:rFonts w:cstheme="minorHAnsi"/>
                <w:color w:val="262626" w:themeColor="text1" w:themeTint="D9"/>
                <w:sz w:val="16"/>
                <w:szCs w:val="16"/>
              </w:rPr>
            </w:pPr>
          </w:p>
        </w:tc>
      </w:tr>
      <w:tr w:rsidR="0063154A" w:rsidRPr="0063154A" w14:paraId="2F2EF73A" w14:textId="77777777" w:rsidTr="00C2217F">
        <w:trPr>
          <w:trHeight w:val="300"/>
          <w:jc w:val="center"/>
        </w:trPr>
        <w:tc>
          <w:tcPr>
            <w:tcW w:w="808" w:type="dxa"/>
            <w:shd w:val="clear" w:color="auto" w:fill="D9D9D9" w:themeFill="background1" w:themeFillShade="D9"/>
            <w:vAlign w:val="center"/>
            <w:hideMark/>
          </w:tcPr>
          <w:p w14:paraId="4EB55E4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13.1.</w:t>
            </w:r>
          </w:p>
        </w:tc>
        <w:tc>
          <w:tcPr>
            <w:tcW w:w="1739" w:type="dxa"/>
            <w:vAlign w:val="center"/>
            <w:hideMark/>
          </w:tcPr>
          <w:p w14:paraId="1EEFAEC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Park Ivana Pavla II.</w:t>
            </w:r>
          </w:p>
        </w:tc>
        <w:tc>
          <w:tcPr>
            <w:tcW w:w="992" w:type="dxa"/>
            <w:vMerge/>
            <w:vAlign w:val="center"/>
            <w:hideMark/>
          </w:tcPr>
          <w:p w14:paraId="6C0FE27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8703D49"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4EBE0C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81B02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6D8B2B3" w14:textId="77777777" w:rsidTr="00C2217F">
        <w:trPr>
          <w:trHeight w:val="300"/>
          <w:jc w:val="center"/>
        </w:trPr>
        <w:tc>
          <w:tcPr>
            <w:tcW w:w="808" w:type="dxa"/>
            <w:vMerge w:val="restart"/>
            <w:shd w:val="clear" w:color="auto" w:fill="D9D9D9" w:themeFill="background1" w:themeFillShade="D9"/>
            <w:vAlign w:val="center"/>
            <w:hideMark/>
          </w:tcPr>
          <w:p w14:paraId="37CF2A1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14.3.</w:t>
            </w:r>
          </w:p>
        </w:tc>
        <w:tc>
          <w:tcPr>
            <w:tcW w:w="1739" w:type="dxa"/>
            <w:vMerge w:val="restart"/>
            <w:vAlign w:val="center"/>
            <w:hideMark/>
          </w:tcPr>
          <w:p w14:paraId="218F5D4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Merge/>
            <w:vAlign w:val="center"/>
            <w:hideMark/>
          </w:tcPr>
          <w:p w14:paraId="13FB006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F4A65ED"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0435030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00C1D36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r>
      <w:tr w:rsidR="0063154A" w:rsidRPr="0063154A" w14:paraId="25B1D2BB" w14:textId="77777777" w:rsidTr="00C2217F">
        <w:trPr>
          <w:trHeight w:val="380"/>
          <w:jc w:val="center"/>
        </w:trPr>
        <w:tc>
          <w:tcPr>
            <w:tcW w:w="808" w:type="dxa"/>
            <w:vMerge/>
            <w:shd w:val="clear" w:color="auto" w:fill="D9D9D9" w:themeFill="background1" w:themeFillShade="D9"/>
            <w:vAlign w:val="center"/>
            <w:hideMark/>
          </w:tcPr>
          <w:p w14:paraId="624C360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0C2587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AC8B72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1283367"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Liquidambar</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styraciflua</w:t>
            </w:r>
            <w:proofErr w:type="spellEnd"/>
            <w:r w:rsidRPr="0063154A">
              <w:rPr>
                <w:rFonts w:cstheme="minorHAnsi"/>
                <w:color w:val="262626" w:themeColor="text1" w:themeTint="D9"/>
                <w:sz w:val="16"/>
                <w:szCs w:val="16"/>
              </w:rPr>
              <w:t xml:space="preserve"> - američki </w:t>
            </w:r>
            <w:proofErr w:type="spellStart"/>
            <w:r w:rsidRPr="0063154A">
              <w:rPr>
                <w:rFonts w:cstheme="minorHAnsi"/>
                <w:color w:val="262626" w:themeColor="text1" w:themeTint="D9"/>
                <w:sz w:val="16"/>
                <w:szCs w:val="16"/>
              </w:rPr>
              <w:t>likvidambar</w:t>
            </w:r>
            <w:proofErr w:type="spellEnd"/>
          </w:p>
        </w:tc>
        <w:tc>
          <w:tcPr>
            <w:tcW w:w="975" w:type="dxa"/>
            <w:vAlign w:val="center"/>
            <w:hideMark/>
          </w:tcPr>
          <w:p w14:paraId="5E48F27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2F8BEA8C" w14:textId="77777777" w:rsidR="0063154A" w:rsidRPr="0063154A" w:rsidRDefault="0063154A" w:rsidP="0063154A">
            <w:pPr>
              <w:jc w:val="center"/>
              <w:rPr>
                <w:rFonts w:cstheme="minorHAnsi"/>
                <w:color w:val="262626" w:themeColor="text1" w:themeTint="D9"/>
                <w:sz w:val="16"/>
                <w:szCs w:val="16"/>
              </w:rPr>
            </w:pPr>
          </w:p>
        </w:tc>
      </w:tr>
      <w:tr w:rsidR="0063154A" w:rsidRPr="0063154A" w14:paraId="4D093A2A" w14:textId="77777777" w:rsidTr="00C2217F">
        <w:trPr>
          <w:trHeight w:val="300"/>
          <w:jc w:val="center"/>
        </w:trPr>
        <w:tc>
          <w:tcPr>
            <w:tcW w:w="808" w:type="dxa"/>
            <w:vMerge/>
            <w:shd w:val="clear" w:color="auto" w:fill="D9D9D9" w:themeFill="background1" w:themeFillShade="D9"/>
            <w:vAlign w:val="center"/>
            <w:hideMark/>
          </w:tcPr>
          <w:p w14:paraId="31EE098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3F15A3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D1EAA5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C7A0548"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Quercus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402952A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C55A78B" w14:textId="77777777" w:rsidR="0063154A" w:rsidRPr="0063154A" w:rsidRDefault="0063154A" w:rsidP="0063154A">
            <w:pPr>
              <w:jc w:val="center"/>
              <w:rPr>
                <w:rFonts w:cstheme="minorHAnsi"/>
                <w:color w:val="262626" w:themeColor="text1" w:themeTint="D9"/>
                <w:sz w:val="16"/>
                <w:szCs w:val="16"/>
              </w:rPr>
            </w:pPr>
          </w:p>
        </w:tc>
      </w:tr>
      <w:tr w:rsidR="0063154A" w:rsidRPr="0063154A" w14:paraId="0C6DE2D2" w14:textId="77777777" w:rsidTr="00C2217F">
        <w:trPr>
          <w:trHeight w:val="300"/>
          <w:jc w:val="center"/>
        </w:trPr>
        <w:tc>
          <w:tcPr>
            <w:tcW w:w="808" w:type="dxa"/>
            <w:vMerge w:val="restart"/>
            <w:shd w:val="clear" w:color="auto" w:fill="D9D9D9" w:themeFill="background1" w:themeFillShade="D9"/>
            <w:vAlign w:val="center"/>
            <w:hideMark/>
          </w:tcPr>
          <w:p w14:paraId="76093FB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20.1.</w:t>
            </w:r>
          </w:p>
        </w:tc>
        <w:tc>
          <w:tcPr>
            <w:tcW w:w="1739" w:type="dxa"/>
            <w:vMerge w:val="restart"/>
            <w:vAlign w:val="center"/>
            <w:hideMark/>
          </w:tcPr>
          <w:p w14:paraId="5BDE1CE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Jurja Križanića</w:t>
            </w:r>
          </w:p>
        </w:tc>
        <w:tc>
          <w:tcPr>
            <w:tcW w:w="992" w:type="dxa"/>
            <w:vMerge w:val="restart"/>
            <w:vAlign w:val="center"/>
            <w:hideMark/>
          </w:tcPr>
          <w:p w14:paraId="7306D60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05.03.2024.</w:t>
            </w:r>
          </w:p>
        </w:tc>
        <w:tc>
          <w:tcPr>
            <w:tcW w:w="3398" w:type="dxa"/>
            <w:vAlign w:val="center"/>
            <w:hideMark/>
          </w:tcPr>
          <w:p w14:paraId="684CBE46" w14:textId="79E4CCEE"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Magnolia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kobus</w:t>
            </w:r>
            <w:proofErr w:type="spellEnd"/>
            <w:r w:rsidRPr="0063154A">
              <w:rPr>
                <w:rFonts w:cstheme="minorHAnsi"/>
                <w:color w:val="262626" w:themeColor="text1" w:themeTint="D9"/>
                <w:sz w:val="16"/>
                <w:szCs w:val="16"/>
              </w:rPr>
              <w:t xml:space="preserve"> - japanska magnolija</w:t>
            </w:r>
          </w:p>
        </w:tc>
        <w:tc>
          <w:tcPr>
            <w:tcW w:w="975" w:type="dxa"/>
            <w:vAlign w:val="center"/>
            <w:hideMark/>
          </w:tcPr>
          <w:p w14:paraId="632C826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150" w:type="dxa"/>
            <w:vMerge w:val="restart"/>
            <w:vAlign w:val="center"/>
            <w:hideMark/>
          </w:tcPr>
          <w:p w14:paraId="3D94B19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w:t>
            </w:r>
          </w:p>
        </w:tc>
      </w:tr>
      <w:tr w:rsidR="0063154A" w:rsidRPr="0063154A" w14:paraId="21E9AE53" w14:textId="77777777" w:rsidTr="00C2217F">
        <w:trPr>
          <w:trHeight w:val="300"/>
          <w:jc w:val="center"/>
        </w:trPr>
        <w:tc>
          <w:tcPr>
            <w:tcW w:w="808" w:type="dxa"/>
            <w:vMerge/>
            <w:shd w:val="clear" w:color="auto" w:fill="D9D9D9" w:themeFill="background1" w:themeFillShade="D9"/>
            <w:vAlign w:val="center"/>
            <w:hideMark/>
          </w:tcPr>
          <w:p w14:paraId="6EA35A8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BD47E0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1F49B8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0006077" w14:textId="5996C2D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398192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Merge/>
            <w:vAlign w:val="center"/>
            <w:hideMark/>
          </w:tcPr>
          <w:p w14:paraId="3AEFF07D" w14:textId="77777777" w:rsidR="0063154A" w:rsidRPr="0063154A" w:rsidRDefault="0063154A" w:rsidP="0063154A">
            <w:pPr>
              <w:jc w:val="center"/>
              <w:rPr>
                <w:rFonts w:cstheme="minorHAnsi"/>
                <w:color w:val="262626" w:themeColor="text1" w:themeTint="D9"/>
                <w:sz w:val="16"/>
                <w:szCs w:val="16"/>
              </w:rPr>
            </w:pPr>
          </w:p>
        </w:tc>
      </w:tr>
      <w:tr w:rsidR="0063154A" w:rsidRPr="0063154A" w14:paraId="6D3F692F" w14:textId="77777777" w:rsidTr="00C2217F">
        <w:trPr>
          <w:trHeight w:val="300"/>
          <w:jc w:val="center"/>
        </w:trPr>
        <w:tc>
          <w:tcPr>
            <w:tcW w:w="808" w:type="dxa"/>
            <w:vMerge/>
            <w:shd w:val="clear" w:color="auto" w:fill="D9D9D9" w:themeFill="background1" w:themeFillShade="D9"/>
            <w:vAlign w:val="center"/>
            <w:hideMark/>
          </w:tcPr>
          <w:p w14:paraId="1CD1617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796199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46037C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A49A909"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Juglans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36E697E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75D9C3B" w14:textId="77777777" w:rsidR="0063154A" w:rsidRPr="0063154A" w:rsidRDefault="0063154A" w:rsidP="0063154A">
            <w:pPr>
              <w:jc w:val="center"/>
              <w:rPr>
                <w:rFonts w:cstheme="minorHAnsi"/>
                <w:color w:val="262626" w:themeColor="text1" w:themeTint="D9"/>
                <w:sz w:val="16"/>
                <w:szCs w:val="16"/>
              </w:rPr>
            </w:pPr>
          </w:p>
        </w:tc>
      </w:tr>
      <w:tr w:rsidR="0063154A" w:rsidRPr="0063154A" w14:paraId="1E0E17D5" w14:textId="77777777" w:rsidTr="00C2217F">
        <w:trPr>
          <w:trHeight w:val="315"/>
          <w:jc w:val="center"/>
        </w:trPr>
        <w:tc>
          <w:tcPr>
            <w:tcW w:w="808" w:type="dxa"/>
            <w:vMerge/>
            <w:shd w:val="clear" w:color="auto" w:fill="D9D9D9" w:themeFill="background1" w:themeFillShade="D9"/>
            <w:vAlign w:val="center"/>
            <w:hideMark/>
          </w:tcPr>
          <w:p w14:paraId="34B3238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7673B8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E636E1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782CC68"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Catalpa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2FE8952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8AE3403" w14:textId="77777777" w:rsidR="0063154A" w:rsidRPr="0063154A" w:rsidRDefault="0063154A" w:rsidP="0063154A">
            <w:pPr>
              <w:jc w:val="center"/>
              <w:rPr>
                <w:rFonts w:cstheme="minorHAnsi"/>
                <w:color w:val="262626" w:themeColor="text1" w:themeTint="D9"/>
                <w:sz w:val="16"/>
                <w:szCs w:val="16"/>
              </w:rPr>
            </w:pPr>
          </w:p>
        </w:tc>
      </w:tr>
      <w:tr w:rsidR="0063154A" w:rsidRPr="0063154A" w14:paraId="0DB059B1" w14:textId="77777777" w:rsidTr="0063154A">
        <w:trPr>
          <w:trHeight w:val="300"/>
          <w:jc w:val="center"/>
        </w:trPr>
        <w:tc>
          <w:tcPr>
            <w:tcW w:w="808" w:type="dxa"/>
            <w:vMerge w:val="restart"/>
            <w:vAlign w:val="center"/>
            <w:hideMark/>
          </w:tcPr>
          <w:p w14:paraId="1DB4F77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w:t>
            </w:r>
          </w:p>
        </w:tc>
        <w:tc>
          <w:tcPr>
            <w:tcW w:w="1739" w:type="dxa"/>
            <w:vMerge w:val="restart"/>
            <w:vAlign w:val="center"/>
            <w:hideMark/>
          </w:tcPr>
          <w:p w14:paraId="42861C5E" w14:textId="21BFFC4A"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Dravska</w:t>
            </w:r>
          </w:p>
        </w:tc>
        <w:tc>
          <w:tcPr>
            <w:tcW w:w="992" w:type="dxa"/>
            <w:vMerge/>
            <w:vAlign w:val="center"/>
            <w:hideMark/>
          </w:tcPr>
          <w:p w14:paraId="2DFB2C5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7E02E64"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Salix</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0E607BB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2675BBB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6EB19514" w14:textId="77777777" w:rsidTr="0063154A">
        <w:trPr>
          <w:trHeight w:val="300"/>
          <w:jc w:val="center"/>
        </w:trPr>
        <w:tc>
          <w:tcPr>
            <w:tcW w:w="808" w:type="dxa"/>
            <w:vMerge/>
            <w:vAlign w:val="center"/>
            <w:hideMark/>
          </w:tcPr>
          <w:p w14:paraId="416DA3D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632F5A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C05CD6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5A58677"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Juglans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4A2456D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F24B7F1" w14:textId="77777777" w:rsidR="0063154A" w:rsidRPr="0063154A" w:rsidRDefault="0063154A" w:rsidP="0063154A">
            <w:pPr>
              <w:jc w:val="center"/>
              <w:rPr>
                <w:rFonts w:cstheme="minorHAnsi"/>
                <w:color w:val="262626" w:themeColor="text1" w:themeTint="D9"/>
                <w:sz w:val="16"/>
                <w:szCs w:val="16"/>
              </w:rPr>
            </w:pPr>
          </w:p>
        </w:tc>
      </w:tr>
      <w:tr w:rsidR="0063154A" w:rsidRPr="0063154A" w14:paraId="5B93F884" w14:textId="77777777" w:rsidTr="0063154A">
        <w:trPr>
          <w:trHeight w:val="300"/>
          <w:jc w:val="center"/>
        </w:trPr>
        <w:tc>
          <w:tcPr>
            <w:tcW w:w="808" w:type="dxa"/>
            <w:vAlign w:val="center"/>
            <w:hideMark/>
          </w:tcPr>
          <w:p w14:paraId="2DB11C46" w14:textId="52C583A5"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w:t>
            </w:r>
          </w:p>
        </w:tc>
        <w:tc>
          <w:tcPr>
            <w:tcW w:w="1739" w:type="dxa"/>
            <w:vAlign w:val="center"/>
            <w:hideMark/>
          </w:tcPr>
          <w:p w14:paraId="7E96749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Ludbreška ulica</w:t>
            </w:r>
          </w:p>
        </w:tc>
        <w:tc>
          <w:tcPr>
            <w:tcW w:w="992" w:type="dxa"/>
            <w:vMerge/>
            <w:vAlign w:val="center"/>
            <w:hideMark/>
          </w:tcPr>
          <w:p w14:paraId="6D03591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7D7CA1"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Salix</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4D230C0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54910C5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8755FF9" w14:textId="77777777" w:rsidTr="00C2217F">
        <w:trPr>
          <w:trHeight w:val="300"/>
          <w:jc w:val="center"/>
        </w:trPr>
        <w:tc>
          <w:tcPr>
            <w:tcW w:w="808" w:type="dxa"/>
            <w:shd w:val="clear" w:color="auto" w:fill="D9D9D9" w:themeFill="background1" w:themeFillShade="D9"/>
            <w:vAlign w:val="center"/>
            <w:hideMark/>
          </w:tcPr>
          <w:p w14:paraId="56B1CAA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r w:rsidRPr="00C2217F">
              <w:rPr>
                <w:rFonts w:cstheme="minorHAnsi"/>
                <w:color w:val="262626" w:themeColor="text1" w:themeTint="D9"/>
                <w:sz w:val="16"/>
                <w:szCs w:val="16"/>
                <w:shd w:val="clear" w:color="auto" w:fill="D9D9D9" w:themeFill="background1" w:themeFillShade="D9"/>
              </w:rPr>
              <w:t>1</w:t>
            </w:r>
            <w:r w:rsidRPr="0063154A">
              <w:rPr>
                <w:rFonts w:cstheme="minorHAnsi"/>
                <w:color w:val="262626" w:themeColor="text1" w:themeTint="D9"/>
                <w:sz w:val="16"/>
                <w:szCs w:val="16"/>
              </w:rPr>
              <w:t>.</w:t>
            </w:r>
          </w:p>
        </w:tc>
        <w:tc>
          <w:tcPr>
            <w:tcW w:w="1739" w:type="dxa"/>
            <w:vAlign w:val="center"/>
            <w:hideMark/>
          </w:tcPr>
          <w:p w14:paraId="7DB83551" w14:textId="5D3E5994"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w:t>
            </w:r>
            <w:proofErr w:type="spellStart"/>
            <w:r w:rsidRPr="0063154A">
              <w:rPr>
                <w:rFonts w:cstheme="minorHAnsi"/>
                <w:color w:val="262626" w:themeColor="text1" w:themeTint="D9"/>
                <w:sz w:val="16"/>
                <w:szCs w:val="16"/>
              </w:rPr>
              <w:t>M.P.Miškine</w:t>
            </w:r>
            <w:proofErr w:type="spellEnd"/>
          </w:p>
        </w:tc>
        <w:tc>
          <w:tcPr>
            <w:tcW w:w="992" w:type="dxa"/>
            <w:vMerge/>
            <w:vAlign w:val="center"/>
            <w:hideMark/>
          </w:tcPr>
          <w:p w14:paraId="1EE25DA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D2FF256"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Pyrus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kruška</w:t>
            </w:r>
          </w:p>
        </w:tc>
        <w:tc>
          <w:tcPr>
            <w:tcW w:w="975" w:type="dxa"/>
            <w:vAlign w:val="center"/>
            <w:hideMark/>
          </w:tcPr>
          <w:p w14:paraId="6370B4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5BDABD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41F7508" w14:textId="77777777" w:rsidTr="0063154A">
        <w:trPr>
          <w:trHeight w:val="300"/>
          <w:jc w:val="center"/>
        </w:trPr>
        <w:tc>
          <w:tcPr>
            <w:tcW w:w="808" w:type="dxa"/>
            <w:vAlign w:val="center"/>
            <w:hideMark/>
          </w:tcPr>
          <w:p w14:paraId="19EF8E6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w:t>
            </w:r>
          </w:p>
        </w:tc>
        <w:tc>
          <w:tcPr>
            <w:tcW w:w="1739" w:type="dxa"/>
            <w:vAlign w:val="center"/>
            <w:hideMark/>
          </w:tcPr>
          <w:p w14:paraId="1637C391" w14:textId="3BFF7389"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braće Radić</w:t>
            </w:r>
          </w:p>
        </w:tc>
        <w:tc>
          <w:tcPr>
            <w:tcW w:w="992" w:type="dxa"/>
            <w:vMerge w:val="restart"/>
            <w:vAlign w:val="center"/>
            <w:hideMark/>
          </w:tcPr>
          <w:p w14:paraId="74564E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14.03.2024.</w:t>
            </w:r>
          </w:p>
        </w:tc>
        <w:tc>
          <w:tcPr>
            <w:tcW w:w="3398" w:type="dxa"/>
            <w:vAlign w:val="center"/>
            <w:hideMark/>
          </w:tcPr>
          <w:p w14:paraId="2E11EA8C"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Prunus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šljiva</w:t>
            </w:r>
          </w:p>
        </w:tc>
        <w:tc>
          <w:tcPr>
            <w:tcW w:w="975" w:type="dxa"/>
            <w:vAlign w:val="center"/>
            <w:hideMark/>
          </w:tcPr>
          <w:p w14:paraId="005FC1B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49786E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4099C50D" w14:textId="77777777" w:rsidTr="0063154A">
        <w:trPr>
          <w:trHeight w:val="300"/>
          <w:jc w:val="center"/>
        </w:trPr>
        <w:tc>
          <w:tcPr>
            <w:tcW w:w="808" w:type="dxa"/>
            <w:vMerge w:val="restart"/>
            <w:vAlign w:val="center"/>
            <w:hideMark/>
          </w:tcPr>
          <w:p w14:paraId="75D99AC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w:t>
            </w:r>
          </w:p>
        </w:tc>
        <w:tc>
          <w:tcPr>
            <w:tcW w:w="1739" w:type="dxa"/>
            <w:vMerge w:val="restart"/>
            <w:vAlign w:val="center"/>
            <w:hideMark/>
          </w:tcPr>
          <w:p w14:paraId="3813D3A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Međimurska ulica</w:t>
            </w:r>
          </w:p>
        </w:tc>
        <w:tc>
          <w:tcPr>
            <w:tcW w:w="992" w:type="dxa"/>
            <w:vMerge/>
            <w:vAlign w:val="center"/>
            <w:hideMark/>
          </w:tcPr>
          <w:p w14:paraId="6BAAB3C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EBF0560"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Quercus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513DFCE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521D141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7059C489" w14:textId="77777777" w:rsidTr="0063154A">
        <w:trPr>
          <w:trHeight w:val="300"/>
          <w:jc w:val="center"/>
        </w:trPr>
        <w:tc>
          <w:tcPr>
            <w:tcW w:w="808" w:type="dxa"/>
            <w:vMerge/>
            <w:vAlign w:val="center"/>
            <w:hideMark/>
          </w:tcPr>
          <w:p w14:paraId="66294AC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925AF7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5C8806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7F1EC85"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Fraxinus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270B77A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DF9B9CC" w14:textId="77777777" w:rsidR="0063154A" w:rsidRPr="0063154A" w:rsidRDefault="0063154A" w:rsidP="0063154A">
            <w:pPr>
              <w:jc w:val="center"/>
              <w:rPr>
                <w:rFonts w:cstheme="minorHAnsi"/>
                <w:color w:val="262626" w:themeColor="text1" w:themeTint="D9"/>
                <w:sz w:val="16"/>
                <w:szCs w:val="16"/>
              </w:rPr>
            </w:pPr>
          </w:p>
        </w:tc>
      </w:tr>
      <w:tr w:rsidR="0063154A" w:rsidRPr="0063154A" w14:paraId="231AFC08" w14:textId="77777777" w:rsidTr="0063154A">
        <w:trPr>
          <w:trHeight w:val="300"/>
          <w:jc w:val="center"/>
        </w:trPr>
        <w:tc>
          <w:tcPr>
            <w:tcW w:w="808" w:type="dxa"/>
            <w:vAlign w:val="center"/>
            <w:hideMark/>
          </w:tcPr>
          <w:p w14:paraId="3ED5BEA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w:t>
            </w:r>
          </w:p>
        </w:tc>
        <w:tc>
          <w:tcPr>
            <w:tcW w:w="1739" w:type="dxa"/>
            <w:vAlign w:val="center"/>
            <w:hideMark/>
          </w:tcPr>
          <w:p w14:paraId="29008C8D"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Kućan</w:t>
            </w:r>
            <w:proofErr w:type="spellEnd"/>
            <w:r w:rsidRPr="0063154A">
              <w:rPr>
                <w:rFonts w:cstheme="minorHAnsi"/>
                <w:color w:val="262626" w:themeColor="text1" w:themeTint="D9"/>
                <w:sz w:val="16"/>
                <w:szCs w:val="16"/>
              </w:rPr>
              <w:t xml:space="preserve"> Marof</w:t>
            </w:r>
          </w:p>
        </w:tc>
        <w:tc>
          <w:tcPr>
            <w:tcW w:w="992" w:type="dxa"/>
            <w:vMerge w:val="restart"/>
            <w:vAlign w:val="center"/>
            <w:hideMark/>
          </w:tcPr>
          <w:p w14:paraId="151CBC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18.03.2024.</w:t>
            </w:r>
          </w:p>
        </w:tc>
        <w:tc>
          <w:tcPr>
            <w:tcW w:w="3398" w:type="dxa"/>
            <w:vAlign w:val="center"/>
            <w:hideMark/>
          </w:tcPr>
          <w:p w14:paraId="0A7120A8" w14:textId="3AF99741"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Acer</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144580">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30FE8D7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3086168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09C06ED6" w14:textId="77777777" w:rsidTr="00C2217F">
        <w:trPr>
          <w:trHeight w:val="300"/>
          <w:jc w:val="center"/>
        </w:trPr>
        <w:tc>
          <w:tcPr>
            <w:tcW w:w="808" w:type="dxa"/>
            <w:vMerge w:val="restart"/>
            <w:shd w:val="clear" w:color="auto" w:fill="D9D9D9" w:themeFill="background1" w:themeFillShade="D9"/>
            <w:vAlign w:val="center"/>
            <w:hideMark/>
          </w:tcPr>
          <w:p w14:paraId="5D43813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14.4.</w:t>
            </w:r>
          </w:p>
        </w:tc>
        <w:tc>
          <w:tcPr>
            <w:tcW w:w="1739" w:type="dxa"/>
            <w:vMerge w:val="restart"/>
            <w:vAlign w:val="center"/>
            <w:hideMark/>
          </w:tcPr>
          <w:p w14:paraId="01C111A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Merge/>
            <w:vAlign w:val="center"/>
            <w:hideMark/>
          </w:tcPr>
          <w:p w14:paraId="66CF9C2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5A70FAA"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3510C8C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restart"/>
            <w:vAlign w:val="center"/>
            <w:hideMark/>
          </w:tcPr>
          <w:p w14:paraId="5FF3098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CBF9F60" w14:textId="77777777" w:rsidTr="00C2217F">
        <w:trPr>
          <w:trHeight w:val="300"/>
          <w:jc w:val="center"/>
        </w:trPr>
        <w:tc>
          <w:tcPr>
            <w:tcW w:w="808" w:type="dxa"/>
            <w:vMerge/>
            <w:shd w:val="clear" w:color="auto" w:fill="D9D9D9" w:themeFill="background1" w:themeFillShade="D9"/>
            <w:vAlign w:val="center"/>
            <w:hideMark/>
          </w:tcPr>
          <w:p w14:paraId="3668BA7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AC6664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84FC0E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6A981BF" w14:textId="142C632C"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Acer</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144580">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2FE3259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82634AD" w14:textId="77777777" w:rsidR="0063154A" w:rsidRPr="0063154A" w:rsidRDefault="0063154A" w:rsidP="0063154A">
            <w:pPr>
              <w:jc w:val="center"/>
              <w:rPr>
                <w:rFonts w:cstheme="minorHAnsi"/>
                <w:color w:val="262626" w:themeColor="text1" w:themeTint="D9"/>
                <w:sz w:val="16"/>
                <w:szCs w:val="16"/>
              </w:rPr>
            </w:pPr>
          </w:p>
        </w:tc>
      </w:tr>
      <w:tr w:rsidR="0063154A" w:rsidRPr="0063154A" w14:paraId="6D167E74" w14:textId="77777777" w:rsidTr="00C2217F">
        <w:trPr>
          <w:trHeight w:val="296"/>
          <w:jc w:val="center"/>
        </w:trPr>
        <w:tc>
          <w:tcPr>
            <w:tcW w:w="808" w:type="dxa"/>
            <w:vMerge/>
            <w:shd w:val="clear" w:color="auto" w:fill="D9D9D9" w:themeFill="background1" w:themeFillShade="D9"/>
            <w:vAlign w:val="center"/>
            <w:hideMark/>
          </w:tcPr>
          <w:p w14:paraId="4E51E72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71D0B9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051C26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B9C6FAC"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Prunus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cerasifera</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Nigra</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crvena ukrasna šljiva</w:t>
            </w:r>
          </w:p>
        </w:tc>
        <w:tc>
          <w:tcPr>
            <w:tcW w:w="975" w:type="dxa"/>
            <w:vAlign w:val="center"/>
            <w:hideMark/>
          </w:tcPr>
          <w:p w14:paraId="0B74C3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96C5C1D" w14:textId="77777777" w:rsidR="0063154A" w:rsidRPr="0063154A" w:rsidRDefault="0063154A" w:rsidP="0063154A">
            <w:pPr>
              <w:jc w:val="center"/>
              <w:rPr>
                <w:rFonts w:cstheme="minorHAnsi"/>
                <w:color w:val="262626" w:themeColor="text1" w:themeTint="D9"/>
                <w:sz w:val="16"/>
                <w:szCs w:val="16"/>
              </w:rPr>
            </w:pPr>
          </w:p>
        </w:tc>
      </w:tr>
      <w:tr w:rsidR="0063154A" w:rsidRPr="0063154A" w14:paraId="6F950A0A" w14:textId="77777777" w:rsidTr="00C2217F">
        <w:trPr>
          <w:trHeight w:val="300"/>
          <w:jc w:val="center"/>
        </w:trPr>
        <w:tc>
          <w:tcPr>
            <w:tcW w:w="808" w:type="dxa"/>
            <w:vMerge/>
            <w:shd w:val="clear" w:color="auto" w:fill="D9D9D9" w:themeFill="background1" w:themeFillShade="D9"/>
            <w:vAlign w:val="center"/>
            <w:hideMark/>
          </w:tcPr>
          <w:p w14:paraId="12FE11A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7F790D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F7BDD1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DDDD7E2"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Fraxinus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02AFBD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2B0EBDD3" w14:textId="77777777" w:rsidR="0063154A" w:rsidRPr="0063154A" w:rsidRDefault="0063154A" w:rsidP="0063154A">
            <w:pPr>
              <w:jc w:val="center"/>
              <w:rPr>
                <w:rFonts w:cstheme="minorHAnsi"/>
                <w:color w:val="262626" w:themeColor="text1" w:themeTint="D9"/>
                <w:sz w:val="16"/>
                <w:szCs w:val="16"/>
              </w:rPr>
            </w:pPr>
          </w:p>
        </w:tc>
      </w:tr>
      <w:tr w:rsidR="0063154A" w:rsidRPr="0063154A" w14:paraId="4739D13B" w14:textId="77777777" w:rsidTr="00C2217F">
        <w:trPr>
          <w:trHeight w:val="300"/>
          <w:jc w:val="center"/>
        </w:trPr>
        <w:tc>
          <w:tcPr>
            <w:tcW w:w="808" w:type="dxa"/>
            <w:vMerge/>
            <w:shd w:val="clear" w:color="auto" w:fill="D9D9D9" w:themeFill="background1" w:themeFillShade="D9"/>
            <w:vAlign w:val="center"/>
            <w:hideMark/>
          </w:tcPr>
          <w:p w14:paraId="43AF0FE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E02DF5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F3E400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22B3451"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Thuja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tuja</w:t>
            </w:r>
          </w:p>
        </w:tc>
        <w:tc>
          <w:tcPr>
            <w:tcW w:w="975" w:type="dxa"/>
            <w:vAlign w:val="center"/>
            <w:hideMark/>
          </w:tcPr>
          <w:p w14:paraId="5E82F73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152F97B" w14:textId="77777777" w:rsidR="0063154A" w:rsidRPr="0063154A" w:rsidRDefault="0063154A" w:rsidP="0063154A">
            <w:pPr>
              <w:jc w:val="center"/>
              <w:rPr>
                <w:rFonts w:cstheme="minorHAnsi"/>
                <w:color w:val="262626" w:themeColor="text1" w:themeTint="D9"/>
                <w:sz w:val="16"/>
                <w:szCs w:val="16"/>
              </w:rPr>
            </w:pPr>
          </w:p>
        </w:tc>
      </w:tr>
      <w:tr w:rsidR="0063154A" w:rsidRPr="0063154A" w14:paraId="5943BA2C" w14:textId="77777777" w:rsidTr="0063154A">
        <w:trPr>
          <w:trHeight w:val="300"/>
          <w:jc w:val="center"/>
        </w:trPr>
        <w:tc>
          <w:tcPr>
            <w:tcW w:w="808" w:type="dxa"/>
            <w:vAlign w:val="center"/>
            <w:hideMark/>
          </w:tcPr>
          <w:p w14:paraId="101C8D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w:t>
            </w:r>
          </w:p>
        </w:tc>
        <w:tc>
          <w:tcPr>
            <w:tcW w:w="1739" w:type="dxa"/>
            <w:vAlign w:val="center"/>
            <w:hideMark/>
          </w:tcPr>
          <w:p w14:paraId="326712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Ive </w:t>
            </w:r>
            <w:proofErr w:type="spellStart"/>
            <w:r w:rsidRPr="0063154A">
              <w:rPr>
                <w:rFonts w:cstheme="minorHAnsi"/>
                <w:color w:val="262626" w:themeColor="text1" w:themeTint="D9"/>
                <w:sz w:val="16"/>
                <w:szCs w:val="16"/>
              </w:rPr>
              <w:t>Režeka</w:t>
            </w:r>
            <w:proofErr w:type="spellEnd"/>
          </w:p>
        </w:tc>
        <w:tc>
          <w:tcPr>
            <w:tcW w:w="992" w:type="dxa"/>
            <w:vMerge w:val="restart"/>
            <w:vAlign w:val="center"/>
            <w:hideMark/>
          </w:tcPr>
          <w:p w14:paraId="373704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19.03.2024.</w:t>
            </w:r>
          </w:p>
        </w:tc>
        <w:tc>
          <w:tcPr>
            <w:tcW w:w="3398" w:type="dxa"/>
            <w:vAlign w:val="center"/>
            <w:hideMark/>
          </w:tcPr>
          <w:p w14:paraId="54B63524"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Fagus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sylvatica</w:t>
            </w:r>
            <w:proofErr w:type="spellEnd"/>
            <w:r w:rsidRPr="0063154A">
              <w:rPr>
                <w:rFonts w:cstheme="minorHAnsi"/>
                <w:color w:val="262626" w:themeColor="text1" w:themeTint="D9"/>
                <w:sz w:val="16"/>
                <w:szCs w:val="16"/>
              </w:rPr>
              <w:t xml:space="preserve"> - bukva</w:t>
            </w:r>
          </w:p>
        </w:tc>
        <w:tc>
          <w:tcPr>
            <w:tcW w:w="975" w:type="dxa"/>
            <w:vAlign w:val="center"/>
            <w:hideMark/>
          </w:tcPr>
          <w:p w14:paraId="6D218E7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3B62D2F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389DB08B" w14:textId="77777777" w:rsidTr="0063154A">
        <w:trPr>
          <w:trHeight w:val="300"/>
          <w:jc w:val="center"/>
        </w:trPr>
        <w:tc>
          <w:tcPr>
            <w:tcW w:w="808" w:type="dxa"/>
            <w:vMerge w:val="restart"/>
            <w:vAlign w:val="center"/>
            <w:hideMark/>
          </w:tcPr>
          <w:p w14:paraId="164A1A8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w:t>
            </w:r>
          </w:p>
        </w:tc>
        <w:tc>
          <w:tcPr>
            <w:tcW w:w="1739" w:type="dxa"/>
            <w:vMerge w:val="restart"/>
            <w:vAlign w:val="center"/>
            <w:hideMark/>
          </w:tcPr>
          <w:p w14:paraId="33E8802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Nikole Tesle</w:t>
            </w:r>
          </w:p>
        </w:tc>
        <w:tc>
          <w:tcPr>
            <w:tcW w:w="992" w:type="dxa"/>
            <w:vMerge/>
            <w:vAlign w:val="center"/>
            <w:hideMark/>
          </w:tcPr>
          <w:p w14:paraId="7988A96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AD8142A" w14:textId="07BDA00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E8A3BD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382683D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r>
      <w:tr w:rsidR="0063154A" w:rsidRPr="0063154A" w14:paraId="13570EBD" w14:textId="77777777" w:rsidTr="0063154A">
        <w:trPr>
          <w:trHeight w:val="300"/>
          <w:jc w:val="center"/>
        </w:trPr>
        <w:tc>
          <w:tcPr>
            <w:tcW w:w="808" w:type="dxa"/>
            <w:vMerge/>
            <w:vAlign w:val="center"/>
            <w:hideMark/>
          </w:tcPr>
          <w:p w14:paraId="148A969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3C1083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F65C1A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DC33E65"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Pinus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bor</w:t>
            </w:r>
          </w:p>
        </w:tc>
        <w:tc>
          <w:tcPr>
            <w:tcW w:w="975" w:type="dxa"/>
            <w:vAlign w:val="center"/>
            <w:hideMark/>
          </w:tcPr>
          <w:p w14:paraId="063D85E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146C743" w14:textId="77777777" w:rsidR="0063154A" w:rsidRPr="0063154A" w:rsidRDefault="0063154A" w:rsidP="0063154A">
            <w:pPr>
              <w:jc w:val="center"/>
              <w:rPr>
                <w:rFonts w:cstheme="minorHAnsi"/>
                <w:color w:val="262626" w:themeColor="text1" w:themeTint="D9"/>
                <w:sz w:val="16"/>
                <w:szCs w:val="16"/>
              </w:rPr>
            </w:pPr>
          </w:p>
        </w:tc>
      </w:tr>
      <w:tr w:rsidR="0063154A" w:rsidRPr="0063154A" w14:paraId="056658EC" w14:textId="77777777" w:rsidTr="0063154A">
        <w:trPr>
          <w:trHeight w:val="300"/>
          <w:jc w:val="center"/>
        </w:trPr>
        <w:tc>
          <w:tcPr>
            <w:tcW w:w="808" w:type="dxa"/>
            <w:vMerge/>
            <w:vAlign w:val="center"/>
            <w:hideMark/>
          </w:tcPr>
          <w:p w14:paraId="0DDD216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7567ED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C4CABD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698CCF"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Robinia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pseudoacacia</w:t>
            </w:r>
            <w:proofErr w:type="spellEnd"/>
            <w:r w:rsidRPr="0063154A">
              <w:rPr>
                <w:rFonts w:cstheme="minorHAnsi"/>
                <w:color w:val="262626" w:themeColor="text1" w:themeTint="D9"/>
                <w:sz w:val="16"/>
                <w:szCs w:val="16"/>
              </w:rPr>
              <w:t xml:space="preserve"> - bagrem</w:t>
            </w:r>
          </w:p>
        </w:tc>
        <w:tc>
          <w:tcPr>
            <w:tcW w:w="975" w:type="dxa"/>
            <w:vAlign w:val="center"/>
            <w:hideMark/>
          </w:tcPr>
          <w:p w14:paraId="504BA70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153C2D7" w14:textId="77777777" w:rsidR="0063154A" w:rsidRPr="0063154A" w:rsidRDefault="0063154A" w:rsidP="0063154A">
            <w:pPr>
              <w:jc w:val="center"/>
              <w:rPr>
                <w:rFonts w:cstheme="minorHAnsi"/>
                <w:color w:val="262626" w:themeColor="text1" w:themeTint="D9"/>
                <w:sz w:val="16"/>
                <w:szCs w:val="16"/>
              </w:rPr>
            </w:pPr>
          </w:p>
        </w:tc>
      </w:tr>
      <w:tr w:rsidR="0063154A" w:rsidRPr="0063154A" w14:paraId="05B352E3" w14:textId="77777777" w:rsidTr="0063154A">
        <w:trPr>
          <w:trHeight w:val="300"/>
          <w:jc w:val="center"/>
        </w:trPr>
        <w:tc>
          <w:tcPr>
            <w:tcW w:w="808" w:type="dxa"/>
            <w:vMerge/>
            <w:vAlign w:val="center"/>
            <w:hideMark/>
          </w:tcPr>
          <w:p w14:paraId="426E0CA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2E873D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AB0BB6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913008A"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Ulmus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brijest</w:t>
            </w:r>
          </w:p>
        </w:tc>
        <w:tc>
          <w:tcPr>
            <w:tcW w:w="975" w:type="dxa"/>
            <w:vAlign w:val="center"/>
            <w:hideMark/>
          </w:tcPr>
          <w:p w14:paraId="190893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7921186F" w14:textId="77777777" w:rsidR="0063154A" w:rsidRPr="0063154A" w:rsidRDefault="0063154A" w:rsidP="0063154A">
            <w:pPr>
              <w:jc w:val="center"/>
              <w:rPr>
                <w:rFonts w:cstheme="minorHAnsi"/>
                <w:color w:val="262626" w:themeColor="text1" w:themeTint="D9"/>
                <w:sz w:val="16"/>
                <w:szCs w:val="16"/>
              </w:rPr>
            </w:pPr>
          </w:p>
        </w:tc>
      </w:tr>
      <w:tr w:rsidR="0063154A" w:rsidRPr="0063154A" w14:paraId="23386DAF" w14:textId="77777777" w:rsidTr="0063154A">
        <w:trPr>
          <w:trHeight w:val="300"/>
          <w:jc w:val="center"/>
        </w:trPr>
        <w:tc>
          <w:tcPr>
            <w:tcW w:w="808" w:type="dxa"/>
            <w:vAlign w:val="center"/>
            <w:hideMark/>
          </w:tcPr>
          <w:p w14:paraId="4B7F8BF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w:t>
            </w:r>
          </w:p>
        </w:tc>
        <w:tc>
          <w:tcPr>
            <w:tcW w:w="1739" w:type="dxa"/>
            <w:vAlign w:val="center"/>
            <w:hideMark/>
          </w:tcPr>
          <w:p w14:paraId="7729FAE4"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Biškupec</w:t>
            </w:r>
            <w:proofErr w:type="spellEnd"/>
          </w:p>
        </w:tc>
        <w:tc>
          <w:tcPr>
            <w:tcW w:w="992" w:type="dxa"/>
            <w:vAlign w:val="center"/>
            <w:hideMark/>
          </w:tcPr>
          <w:p w14:paraId="208AED7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25.03.2024.</w:t>
            </w:r>
          </w:p>
        </w:tc>
        <w:tc>
          <w:tcPr>
            <w:tcW w:w="3398" w:type="dxa"/>
            <w:vAlign w:val="center"/>
            <w:hideMark/>
          </w:tcPr>
          <w:p w14:paraId="0CC4088E"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Salix</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5788F6C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3C6FAC7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745C4AC" w14:textId="77777777" w:rsidTr="007170D3">
        <w:trPr>
          <w:trHeight w:val="339"/>
          <w:jc w:val="center"/>
        </w:trPr>
        <w:tc>
          <w:tcPr>
            <w:tcW w:w="808" w:type="dxa"/>
            <w:vAlign w:val="center"/>
            <w:hideMark/>
          </w:tcPr>
          <w:p w14:paraId="46D4903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w:t>
            </w:r>
          </w:p>
        </w:tc>
        <w:tc>
          <w:tcPr>
            <w:tcW w:w="1739" w:type="dxa"/>
            <w:vAlign w:val="center"/>
            <w:hideMark/>
          </w:tcPr>
          <w:p w14:paraId="63AE60C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Kapucinski trg</w:t>
            </w:r>
          </w:p>
        </w:tc>
        <w:tc>
          <w:tcPr>
            <w:tcW w:w="992" w:type="dxa"/>
            <w:vMerge w:val="restart"/>
            <w:vAlign w:val="center"/>
            <w:hideMark/>
          </w:tcPr>
          <w:p w14:paraId="33C4A7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28.03.2024.</w:t>
            </w:r>
          </w:p>
        </w:tc>
        <w:tc>
          <w:tcPr>
            <w:tcW w:w="3398" w:type="dxa"/>
            <w:vAlign w:val="center"/>
            <w:hideMark/>
          </w:tcPr>
          <w:p w14:paraId="1A4F9D6F"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Prunus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cerasifera</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Nigra</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crvena ukrasna šljiva</w:t>
            </w:r>
          </w:p>
        </w:tc>
        <w:tc>
          <w:tcPr>
            <w:tcW w:w="975" w:type="dxa"/>
            <w:vAlign w:val="center"/>
            <w:hideMark/>
          </w:tcPr>
          <w:p w14:paraId="7B57647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150" w:type="dxa"/>
            <w:vAlign w:val="center"/>
            <w:hideMark/>
          </w:tcPr>
          <w:p w14:paraId="62B7265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550064C1" w14:textId="77777777" w:rsidTr="0063154A">
        <w:trPr>
          <w:trHeight w:val="300"/>
          <w:jc w:val="center"/>
        </w:trPr>
        <w:tc>
          <w:tcPr>
            <w:tcW w:w="808" w:type="dxa"/>
            <w:vAlign w:val="center"/>
            <w:hideMark/>
          </w:tcPr>
          <w:p w14:paraId="3A96CCC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31.</w:t>
            </w:r>
          </w:p>
        </w:tc>
        <w:tc>
          <w:tcPr>
            <w:tcW w:w="1739" w:type="dxa"/>
            <w:vAlign w:val="center"/>
            <w:hideMark/>
          </w:tcPr>
          <w:p w14:paraId="4639F2E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Tome </w:t>
            </w:r>
            <w:proofErr w:type="spellStart"/>
            <w:r w:rsidRPr="0063154A">
              <w:rPr>
                <w:rFonts w:cstheme="minorHAnsi"/>
                <w:color w:val="262626" w:themeColor="text1" w:themeTint="D9"/>
                <w:sz w:val="16"/>
                <w:szCs w:val="16"/>
              </w:rPr>
              <w:t>Blažeka</w:t>
            </w:r>
            <w:proofErr w:type="spellEnd"/>
          </w:p>
        </w:tc>
        <w:tc>
          <w:tcPr>
            <w:tcW w:w="992" w:type="dxa"/>
            <w:vMerge/>
            <w:vAlign w:val="center"/>
            <w:hideMark/>
          </w:tcPr>
          <w:p w14:paraId="3827C21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84D94BD"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Robinia</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pseudoacacia</w:t>
            </w:r>
            <w:proofErr w:type="spellEnd"/>
            <w:r w:rsidRPr="0063154A">
              <w:rPr>
                <w:rFonts w:cstheme="minorHAnsi"/>
                <w:color w:val="262626" w:themeColor="text1" w:themeTint="D9"/>
                <w:sz w:val="16"/>
                <w:szCs w:val="16"/>
              </w:rPr>
              <w:t xml:space="preserve"> - bagrem</w:t>
            </w:r>
          </w:p>
        </w:tc>
        <w:tc>
          <w:tcPr>
            <w:tcW w:w="975" w:type="dxa"/>
            <w:vAlign w:val="center"/>
            <w:hideMark/>
          </w:tcPr>
          <w:p w14:paraId="0350133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Align w:val="center"/>
            <w:hideMark/>
          </w:tcPr>
          <w:p w14:paraId="31FD144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6CE1C273" w14:textId="77777777" w:rsidTr="0063154A">
        <w:trPr>
          <w:trHeight w:val="300"/>
          <w:jc w:val="center"/>
        </w:trPr>
        <w:tc>
          <w:tcPr>
            <w:tcW w:w="808" w:type="dxa"/>
            <w:vMerge w:val="restart"/>
            <w:vAlign w:val="center"/>
            <w:hideMark/>
          </w:tcPr>
          <w:p w14:paraId="0B2612F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32.</w:t>
            </w:r>
          </w:p>
        </w:tc>
        <w:tc>
          <w:tcPr>
            <w:tcW w:w="1739" w:type="dxa"/>
            <w:vMerge w:val="restart"/>
            <w:vAlign w:val="center"/>
            <w:hideMark/>
          </w:tcPr>
          <w:p w14:paraId="4EB3235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2.OŠ - Vila Bedeković</w:t>
            </w:r>
          </w:p>
        </w:tc>
        <w:tc>
          <w:tcPr>
            <w:tcW w:w="992" w:type="dxa"/>
            <w:vMerge w:val="restart"/>
            <w:vAlign w:val="center"/>
            <w:hideMark/>
          </w:tcPr>
          <w:p w14:paraId="495F999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03.04.2024.</w:t>
            </w:r>
          </w:p>
        </w:tc>
        <w:tc>
          <w:tcPr>
            <w:tcW w:w="3398" w:type="dxa"/>
            <w:vAlign w:val="center"/>
            <w:hideMark/>
          </w:tcPr>
          <w:p w14:paraId="73953A81" w14:textId="05E53833"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Acer</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144580">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3EF26D9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restart"/>
            <w:vAlign w:val="center"/>
            <w:hideMark/>
          </w:tcPr>
          <w:p w14:paraId="7562DDB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w:t>
            </w:r>
          </w:p>
        </w:tc>
      </w:tr>
      <w:tr w:rsidR="0063154A" w:rsidRPr="0063154A" w14:paraId="7A23CC25" w14:textId="77777777" w:rsidTr="0063154A">
        <w:trPr>
          <w:trHeight w:val="300"/>
          <w:jc w:val="center"/>
        </w:trPr>
        <w:tc>
          <w:tcPr>
            <w:tcW w:w="808" w:type="dxa"/>
            <w:vMerge/>
            <w:vAlign w:val="center"/>
            <w:hideMark/>
          </w:tcPr>
          <w:p w14:paraId="2BED9C8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599DBE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A95FAF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6CAC674" w14:textId="10B0F1EE"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C2C245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47BBD8E" w14:textId="77777777" w:rsidR="0063154A" w:rsidRPr="0063154A" w:rsidRDefault="0063154A" w:rsidP="0063154A">
            <w:pPr>
              <w:jc w:val="center"/>
              <w:rPr>
                <w:rFonts w:cstheme="minorHAnsi"/>
                <w:color w:val="262626" w:themeColor="text1" w:themeTint="D9"/>
                <w:sz w:val="16"/>
                <w:szCs w:val="16"/>
              </w:rPr>
            </w:pPr>
          </w:p>
        </w:tc>
      </w:tr>
      <w:tr w:rsidR="0063154A" w:rsidRPr="0063154A" w14:paraId="0AECACE1" w14:textId="77777777" w:rsidTr="0063154A">
        <w:trPr>
          <w:trHeight w:val="300"/>
          <w:jc w:val="center"/>
        </w:trPr>
        <w:tc>
          <w:tcPr>
            <w:tcW w:w="808" w:type="dxa"/>
            <w:vMerge/>
            <w:vAlign w:val="center"/>
            <w:hideMark/>
          </w:tcPr>
          <w:p w14:paraId="4A5BA64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907790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EBA6C4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0D83011"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Celtis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koprivić</w:t>
            </w:r>
          </w:p>
        </w:tc>
        <w:tc>
          <w:tcPr>
            <w:tcW w:w="975" w:type="dxa"/>
            <w:vAlign w:val="center"/>
            <w:hideMark/>
          </w:tcPr>
          <w:p w14:paraId="00B8BB0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9EC57AF" w14:textId="77777777" w:rsidR="0063154A" w:rsidRPr="0063154A" w:rsidRDefault="0063154A" w:rsidP="0063154A">
            <w:pPr>
              <w:jc w:val="center"/>
              <w:rPr>
                <w:rFonts w:cstheme="minorHAnsi"/>
                <w:color w:val="262626" w:themeColor="text1" w:themeTint="D9"/>
                <w:sz w:val="16"/>
                <w:szCs w:val="16"/>
              </w:rPr>
            </w:pPr>
          </w:p>
        </w:tc>
      </w:tr>
      <w:tr w:rsidR="0063154A" w:rsidRPr="0063154A" w14:paraId="785097DB" w14:textId="77777777" w:rsidTr="0063154A">
        <w:trPr>
          <w:trHeight w:val="300"/>
          <w:jc w:val="center"/>
        </w:trPr>
        <w:tc>
          <w:tcPr>
            <w:tcW w:w="808" w:type="dxa"/>
            <w:vMerge/>
            <w:vAlign w:val="center"/>
            <w:hideMark/>
          </w:tcPr>
          <w:p w14:paraId="34B0E5D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16F3CF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383400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D3C1406" w14:textId="77777777"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Tilia</w:t>
            </w:r>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04D91A7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7D8EEDF"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4D00FF" w14:textId="77777777" w:rsidTr="007170D3">
        <w:trPr>
          <w:trHeight w:val="280"/>
          <w:jc w:val="center"/>
        </w:trPr>
        <w:tc>
          <w:tcPr>
            <w:tcW w:w="808" w:type="dxa"/>
            <w:vMerge/>
            <w:vAlign w:val="center"/>
            <w:hideMark/>
          </w:tcPr>
          <w:p w14:paraId="46DEAB4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75D092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735C30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488193E"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Platanus</w:t>
            </w:r>
            <w:proofErr w:type="spellEnd"/>
            <w:r w:rsidRPr="00144580">
              <w:rPr>
                <w:rFonts w:cstheme="minorHAnsi"/>
                <w:b/>
                <w:bCs/>
                <w:color w:val="262626" w:themeColor="text1" w:themeTint="D9"/>
                <w:sz w:val="16"/>
                <w:szCs w:val="16"/>
              </w:rPr>
              <w:t xml:space="preserve"> x </w:t>
            </w:r>
            <w:proofErr w:type="spellStart"/>
            <w:r w:rsidRPr="00144580">
              <w:rPr>
                <w:rFonts w:cstheme="minorHAnsi"/>
                <w:b/>
                <w:bCs/>
                <w:i/>
                <w:iCs/>
                <w:color w:val="262626" w:themeColor="text1" w:themeTint="D9"/>
                <w:sz w:val="16"/>
                <w:szCs w:val="16"/>
              </w:rPr>
              <w:t>hispanica</w:t>
            </w:r>
            <w:proofErr w:type="spellEnd"/>
            <w:r w:rsidRPr="00144580">
              <w:rPr>
                <w:rFonts w:cstheme="minorHAnsi"/>
                <w:i/>
                <w:iCs/>
                <w:color w:val="262626" w:themeColor="text1" w:themeTint="D9"/>
                <w:sz w:val="16"/>
                <w:szCs w:val="16"/>
              </w:rPr>
              <w:t xml:space="preserve"> </w:t>
            </w:r>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543D4BC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E9196A4" w14:textId="77777777" w:rsidR="0063154A" w:rsidRPr="0063154A" w:rsidRDefault="0063154A" w:rsidP="0063154A">
            <w:pPr>
              <w:jc w:val="center"/>
              <w:rPr>
                <w:rFonts w:cstheme="minorHAnsi"/>
                <w:color w:val="262626" w:themeColor="text1" w:themeTint="D9"/>
                <w:sz w:val="16"/>
                <w:szCs w:val="16"/>
              </w:rPr>
            </w:pPr>
          </w:p>
        </w:tc>
      </w:tr>
      <w:tr w:rsidR="0063154A" w:rsidRPr="0063154A" w14:paraId="3F4E75EE" w14:textId="77777777" w:rsidTr="007170D3">
        <w:trPr>
          <w:trHeight w:val="284"/>
          <w:jc w:val="center"/>
        </w:trPr>
        <w:tc>
          <w:tcPr>
            <w:tcW w:w="808" w:type="dxa"/>
            <w:vMerge/>
            <w:vAlign w:val="center"/>
            <w:hideMark/>
          </w:tcPr>
          <w:p w14:paraId="1F2C144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913836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CA4A71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3AAD853"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Salix</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bijela vrba</w:t>
            </w:r>
          </w:p>
        </w:tc>
        <w:tc>
          <w:tcPr>
            <w:tcW w:w="975" w:type="dxa"/>
            <w:vAlign w:val="center"/>
            <w:hideMark/>
          </w:tcPr>
          <w:p w14:paraId="5C39C0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E8F020D" w14:textId="77777777" w:rsidR="0063154A" w:rsidRPr="0063154A" w:rsidRDefault="0063154A" w:rsidP="0063154A">
            <w:pPr>
              <w:jc w:val="center"/>
              <w:rPr>
                <w:rFonts w:cstheme="minorHAnsi"/>
                <w:color w:val="262626" w:themeColor="text1" w:themeTint="D9"/>
                <w:sz w:val="16"/>
                <w:szCs w:val="16"/>
              </w:rPr>
            </w:pPr>
          </w:p>
        </w:tc>
      </w:tr>
      <w:tr w:rsidR="0063154A" w:rsidRPr="0063154A" w14:paraId="074FB24B" w14:textId="77777777" w:rsidTr="007170D3">
        <w:trPr>
          <w:trHeight w:val="246"/>
          <w:jc w:val="center"/>
        </w:trPr>
        <w:tc>
          <w:tcPr>
            <w:tcW w:w="808" w:type="dxa"/>
            <w:vMerge w:val="restart"/>
            <w:vAlign w:val="center"/>
            <w:hideMark/>
          </w:tcPr>
          <w:p w14:paraId="400EF0B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33.</w:t>
            </w:r>
          </w:p>
        </w:tc>
        <w:tc>
          <w:tcPr>
            <w:tcW w:w="1739" w:type="dxa"/>
            <w:vMerge w:val="restart"/>
            <w:vAlign w:val="center"/>
            <w:hideMark/>
          </w:tcPr>
          <w:p w14:paraId="1834B0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Jezuitski vrt</w:t>
            </w:r>
          </w:p>
        </w:tc>
        <w:tc>
          <w:tcPr>
            <w:tcW w:w="992" w:type="dxa"/>
            <w:vMerge w:val="restart"/>
            <w:vAlign w:val="center"/>
            <w:hideMark/>
          </w:tcPr>
          <w:p w14:paraId="3858CF6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04.04.2024.</w:t>
            </w:r>
          </w:p>
        </w:tc>
        <w:tc>
          <w:tcPr>
            <w:tcW w:w="3398" w:type="dxa"/>
            <w:vAlign w:val="center"/>
            <w:hideMark/>
          </w:tcPr>
          <w:p w14:paraId="42195658"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Platanus</w:t>
            </w:r>
            <w:proofErr w:type="spellEnd"/>
            <w:r w:rsidRPr="00144580">
              <w:rPr>
                <w:rFonts w:cstheme="minorHAnsi"/>
                <w:b/>
                <w:bCs/>
                <w:color w:val="262626" w:themeColor="text1" w:themeTint="D9"/>
                <w:sz w:val="16"/>
                <w:szCs w:val="16"/>
              </w:rPr>
              <w:t xml:space="preserve"> x</w:t>
            </w:r>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6112431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w:t>
            </w:r>
          </w:p>
        </w:tc>
        <w:tc>
          <w:tcPr>
            <w:tcW w:w="1150" w:type="dxa"/>
            <w:vMerge w:val="restart"/>
            <w:vAlign w:val="center"/>
            <w:hideMark/>
          </w:tcPr>
          <w:p w14:paraId="14A48A0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3BEDAAC" w14:textId="77777777" w:rsidTr="0063154A">
        <w:trPr>
          <w:trHeight w:val="300"/>
          <w:jc w:val="center"/>
        </w:trPr>
        <w:tc>
          <w:tcPr>
            <w:tcW w:w="808" w:type="dxa"/>
            <w:vMerge/>
            <w:vAlign w:val="center"/>
            <w:hideMark/>
          </w:tcPr>
          <w:p w14:paraId="17779DD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2F0377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48BFC8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963F1BA" w14:textId="6F3DF294"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A3D643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03B086B" w14:textId="77777777" w:rsidR="0063154A" w:rsidRPr="0063154A" w:rsidRDefault="0063154A" w:rsidP="0063154A">
            <w:pPr>
              <w:jc w:val="center"/>
              <w:rPr>
                <w:rFonts w:cstheme="minorHAnsi"/>
                <w:color w:val="262626" w:themeColor="text1" w:themeTint="D9"/>
                <w:sz w:val="16"/>
                <w:szCs w:val="16"/>
              </w:rPr>
            </w:pPr>
          </w:p>
        </w:tc>
      </w:tr>
      <w:tr w:rsidR="0063154A" w:rsidRPr="0063154A" w14:paraId="07FE5B7B" w14:textId="77777777" w:rsidTr="00C2217F">
        <w:trPr>
          <w:trHeight w:val="268"/>
          <w:jc w:val="center"/>
        </w:trPr>
        <w:tc>
          <w:tcPr>
            <w:tcW w:w="808" w:type="dxa"/>
            <w:shd w:val="clear" w:color="auto" w:fill="D9D9D9" w:themeFill="background1" w:themeFillShade="D9"/>
            <w:vAlign w:val="center"/>
            <w:hideMark/>
          </w:tcPr>
          <w:p w14:paraId="6BD7BE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25.1.</w:t>
            </w:r>
          </w:p>
        </w:tc>
        <w:tc>
          <w:tcPr>
            <w:tcW w:w="1739" w:type="dxa"/>
            <w:vAlign w:val="center"/>
            <w:hideMark/>
          </w:tcPr>
          <w:p w14:paraId="4EAA2E7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Međimurska ulica</w:t>
            </w:r>
          </w:p>
        </w:tc>
        <w:tc>
          <w:tcPr>
            <w:tcW w:w="992" w:type="dxa"/>
            <w:vAlign w:val="center"/>
            <w:hideMark/>
          </w:tcPr>
          <w:p w14:paraId="71C61C7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06.04.2024.</w:t>
            </w:r>
          </w:p>
        </w:tc>
        <w:tc>
          <w:tcPr>
            <w:tcW w:w="3398" w:type="dxa"/>
            <w:vAlign w:val="center"/>
            <w:hideMark/>
          </w:tcPr>
          <w:p w14:paraId="583FF89F"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Fraxinus</w:t>
            </w:r>
            <w:proofErr w:type="spellEnd"/>
            <w:r w:rsidRPr="00144580">
              <w:rPr>
                <w:rFonts w:cstheme="minorHAnsi"/>
                <w:b/>
                <w:bCs/>
                <w:color w:val="262626" w:themeColor="text1" w:themeTint="D9"/>
                <w:sz w:val="16"/>
                <w:szCs w:val="16"/>
              </w:rPr>
              <w:t xml:space="preserve"> </w:t>
            </w:r>
            <w:proofErr w:type="spellStart"/>
            <w:r w:rsidRPr="00144580">
              <w:rPr>
                <w:rFonts w:cstheme="minorHAnsi"/>
                <w:b/>
                <w:bCs/>
                <w:color w:val="262626" w:themeColor="text1" w:themeTint="D9"/>
                <w:sz w:val="16"/>
                <w:szCs w:val="16"/>
              </w:rPr>
              <w:t>sp</w:t>
            </w:r>
            <w:proofErr w:type="spellEnd"/>
            <w:r w:rsidRPr="00144580">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2931C68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598F51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D3F96BA" w14:textId="77777777" w:rsidTr="0063154A">
        <w:trPr>
          <w:trHeight w:val="300"/>
          <w:jc w:val="center"/>
        </w:trPr>
        <w:tc>
          <w:tcPr>
            <w:tcW w:w="808" w:type="dxa"/>
            <w:vAlign w:val="center"/>
            <w:hideMark/>
          </w:tcPr>
          <w:p w14:paraId="44082A1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34.</w:t>
            </w:r>
          </w:p>
        </w:tc>
        <w:tc>
          <w:tcPr>
            <w:tcW w:w="1739" w:type="dxa"/>
            <w:vAlign w:val="center"/>
            <w:hideMark/>
          </w:tcPr>
          <w:p w14:paraId="08448F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Park ''Puma''</w:t>
            </w:r>
          </w:p>
        </w:tc>
        <w:tc>
          <w:tcPr>
            <w:tcW w:w="992" w:type="dxa"/>
            <w:vAlign w:val="center"/>
            <w:hideMark/>
          </w:tcPr>
          <w:p w14:paraId="494A89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09.04.2024.</w:t>
            </w:r>
          </w:p>
        </w:tc>
        <w:tc>
          <w:tcPr>
            <w:tcW w:w="3398" w:type="dxa"/>
            <w:vAlign w:val="center"/>
            <w:hideMark/>
          </w:tcPr>
          <w:p w14:paraId="4B83C657" w14:textId="77777777" w:rsidR="0063154A" w:rsidRPr="0063154A" w:rsidRDefault="0063154A" w:rsidP="0063154A">
            <w:pPr>
              <w:jc w:val="center"/>
              <w:rPr>
                <w:rFonts w:cstheme="minorHAnsi"/>
                <w:color w:val="262626" w:themeColor="text1" w:themeTint="D9"/>
                <w:sz w:val="16"/>
                <w:szCs w:val="16"/>
              </w:rPr>
            </w:pPr>
            <w:proofErr w:type="spellStart"/>
            <w:r w:rsidRPr="00144580">
              <w:rPr>
                <w:rFonts w:cstheme="minorHAnsi"/>
                <w:b/>
                <w:bCs/>
                <w:i/>
                <w:iCs/>
                <w:color w:val="262626" w:themeColor="text1" w:themeTint="D9"/>
                <w:sz w:val="16"/>
                <w:szCs w:val="16"/>
              </w:rPr>
              <w:t>Quercus</w:t>
            </w:r>
            <w:proofErr w:type="spellEnd"/>
            <w:r w:rsidRPr="00144580">
              <w:rPr>
                <w:rFonts w:cstheme="minorHAnsi"/>
                <w:b/>
                <w:bCs/>
                <w:i/>
                <w:iCs/>
                <w:color w:val="262626" w:themeColor="text1" w:themeTint="D9"/>
                <w:sz w:val="16"/>
                <w:szCs w:val="16"/>
              </w:rPr>
              <w:t xml:space="preserve"> </w:t>
            </w:r>
            <w:proofErr w:type="spellStart"/>
            <w:r w:rsidRPr="00144580">
              <w:rPr>
                <w:rFonts w:cstheme="minorHAnsi"/>
                <w:b/>
                <w:bCs/>
                <w:i/>
                <w:iCs/>
                <w:color w:val="262626" w:themeColor="text1" w:themeTint="D9"/>
                <w:sz w:val="16"/>
                <w:szCs w:val="16"/>
              </w:rPr>
              <w:t>rubra</w:t>
            </w:r>
            <w:proofErr w:type="spellEnd"/>
            <w:r w:rsidRPr="0063154A">
              <w:rPr>
                <w:rFonts w:cstheme="minorHAnsi"/>
                <w:color w:val="262626" w:themeColor="text1" w:themeTint="D9"/>
                <w:sz w:val="16"/>
                <w:szCs w:val="16"/>
              </w:rPr>
              <w:t xml:space="preserve"> - crveni američki hrast</w:t>
            </w:r>
          </w:p>
        </w:tc>
        <w:tc>
          <w:tcPr>
            <w:tcW w:w="975" w:type="dxa"/>
            <w:vAlign w:val="center"/>
            <w:hideMark/>
          </w:tcPr>
          <w:p w14:paraId="195CDB7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A5D02C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A0BEDDC" w14:textId="77777777" w:rsidTr="0063154A">
        <w:trPr>
          <w:trHeight w:val="300"/>
          <w:jc w:val="center"/>
        </w:trPr>
        <w:tc>
          <w:tcPr>
            <w:tcW w:w="808" w:type="dxa"/>
            <w:vAlign w:val="center"/>
            <w:hideMark/>
          </w:tcPr>
          <w:p w14:paraId="0B865E0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35.</w:t>
            </w:r>
          </w:p>
        </w:tc>
        <w:tc>
          <w:tcPr>
            <w:tcW w:w="1739" w:type="dxa"/>
            <w:vAlign w:val="center"/>
            <w:hideMark/>
          </w:tcPr>
          <w:p w14:paraId="3CD0E65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Josipa Kozarca</w:t>
            </w:r>
          </w:p>
        </w:tc>
        <w:tc>
          <w:tcPr>
            <w:tcW w:w="992" w:type="dxa"/>
            <w:vAlign w:val="center"/>
            <w:hideMark/>
          </w:tcPr>
          <w:p w14:paraId="352258C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22.04.2024.</w:t>
            </w:r>
          </w:p>
        </w:tc>
        <w:tc>
          <w:tcPr>
            <w:tcW w:w="3398" w:type="dxa"/>
            <w:vAlign w:val="center"/>
            <w:hideMark/>
          </w:tcPr>
          <w:p w14:paraId="01B384DC" w14:textId="368FFDAB"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EFCADD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EA6A4C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68040A1" w14:textId="77777777" w:rsidTr="00C2217F">
        <w:trPr>
          <w:trHeight w:val="300"/>
          <w:jc w:val="center"/>
        </w:trPr>
        <w:tc>
          <w:tcPr>
            <w:tcW w:w="808" w:type="dxa"/>
            <w:shd w:val="clear" w:color="auto" w:fill="D9D9D9" w:themeFill="background1" w:themeFillShade="D9"/>
            <w:vAlign w:val="center"/>
            <w:hideMark/>
          </w:tcPr>
          <w:p w14:paraId="36B0F80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30.1.</w:t>
            </w:r>
          </w:p>
        </w:tc>
        <w:tc>
          <w:tcPr>
            <w:tcW w:w="1739" w:type="dxa"/>
            <w:vAlign w:val="center"/>
            <w:hideMark/>
          </w:tcPr>
          <w:p w14:paraId="3E27D59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Kapucinski trg</w:t>
            </w:r>
          </w:p>
        </w:tc>
        <w:tc>
          <w:tcPr>
            <w:tcW w:w="992" w:type="dxa"/>
            <w:vMerge w:val="restart"/>
            <w:vAlign w:val="center"/>
            <w:hideMark/>
          </w:tcPr>
          <w:p w14:paraId="193B0D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26.04.2024.</w:t>
            </w:r>
          </w:p>
        </w:tc>
        <w:tc>
          <w:tcPr>
            <w:tcW w:w="3398" w:type="dxa"/>
            <w:vAlign w:val="center"/>
            <w:hideMark/>
          </w:tcPr>
          <w:p w14:paraId="09869D4D" w14:textId="4D036429" w:rsidR="0063154A" w:rsidRPr="0063154A" w:rsidRDefault="0063154A" w:rsidP="0063154A">
            <w:pPr>
              <w:jc w:val="center"/>
              <w:rPr>
                <w:rFonts w:cstheme="minorHAnsi"/>
                <w:color w:val="262626" w:themeColor="text1" w:themeTint="D9"/>
                <w:sz w:val="16"/>
                <w:szCs w:val="16"/>
              </w:rPr>
            </w:pPr>
            <w:r w:rsidRPr="00144580">
              <w:rPr>
                <w:rFonts w:cstheme="minorHAnsi"/>
                <w:b/>
                <w:bCs/>
                <w:i/>
                <w:iCs/>
                <w:color w:val="262626" w:themeColor="text1" w:themeTint="D9"/>
                <w:sz w:val="16"/>
                <w:szCs w:val="16"/>
              </w:rPr>
              <w:t xml:space="preserve">Betula </w:t>
            </w:r>
            <w:proofErr w:type="spellStart"/>
            <w:r w:rsidRPr="00144580">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C4D55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0DCAC1FA" w14:textId="31005958" w:rsidR="0063154A" w:rsidRPr="0063154A" w:rsidRDefault="00A50A9B" w:rsidP="0063154A">
            <w:pPr>
              <w:jc w:val="center"/>
              <w:rPr>
                <w:rFonts w:cstheme="minorHAnsi"/>
                <w:color w:val="262626" w:themeColor="text1" w:themeTint="D9"/>
                <w:sz w:val="16"/>
                <w:szCs w:val="16"/>
              </w:rPr>
            </w:pPr>
            <w:r>
              <w:rPr>
                <w:rFonts w:cstheme="minorHAnsi"/>
                <w:color w:val="262626" w:themeColor="text1" w:themeTint="D9"/>
                <w:sz w:val="16"/>
                <w:szCs w:val="16"/>
              </w:rPr>
              <w:t>2</w:t>
            </w:r>
          </w:p>
        </w:tc>
      </w:tr>
      <w:tr w:rsidR="0063154A" w:rsidRPr="0063154A" w14:paraId="22035C7C" w14:textId="77777777" w:rsidTr="007170D3">
        <w:trPr>
          <w:trHeight w:val="200"/>
          <w:jc w:val="center"/>
        </w:trPr>
        <w:tc>
          <w:tcPr>
            <w:tcW w:w="808" w:type="dxa"/>
            <w:vAlign w:val="center"/>
            <w:hideMark/>
          </w:tcPr>
          <w:p w14:paraId="713C2BC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36.</w:t>
            </w:r>
          </w:p>
        </w:tc>
        <w:tc>
          <w:tcPr>
            <w:tcW w:w="1739" w:type="dxa"/>
            <w:vAlign w:val="center"/>
            <w:hideMark/>
          </w:tcPr>
          <w:p w14:paraId="2C68D34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Stjepana Vukovića</w:t>
            </w:r>
          </w:p>
        </w:tc>
        <w:tc>
          <w:tcPr>
            <w:tcW w:w="992" w:type="dxa"/>
            <w:vMerge/>
            <w:vAlign w:val="center"/>
            <w:hideMark/>
          </w:tcPr>
          <w:p w14:paraId="4C7E1E0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D5337E8"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Platanus</w:t>
            </w:r>
            <w:proofErr w:type="spellEnd"/>
            <w:r w:rsidRPr="00E02908">
              <w:rPr>
                <w:rFonts w:cstheme="minorHAnsi"/>
                <w:b/>
                <w:bCs/>
                <w:color w:val="262626" w:themeColor="text1" w:themeTint="D9"/>
                <w:sz w:val="16"/>
                <w:szCs w:val="16"/>
              </w:rPr>
              <w:t xml:space="preserve"> x </w:t>
            </w:r>
            <w:proofErr w:type="spellStart"/>
            <w:r w:rsidRPr="00E02908">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1C9483B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88CF0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E009096" w14:textId="77777777" w:rsidTr="00C2217F">
        <w:trPr>
          <w:trHeight w:val="300"/>
          <w:jc w:val="center"/>
        </w:trPr>
        <w:tc>
          <w:tcPr>
            <w:tcW w:w="808" w:type="dxa"/>
            <w:vMerge w:val="restart"/>
            <w:shd w:val="clear" w:color="auto" w:fill="D9D9D9" w:themeFill="background1" w:themeFillShade="D9"/>
            <w:vAlign w:val="center"/>
            <w:hideMark/>
          </w:tcPr>
          <w:p w14:paraId="75FFD736" w14:textId="7E58242F"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34.1.</w:t>
            </w:r>
          </w:p>
        </w:tc>
        <w:tc>
          <w:tcPr>
            <w:tcW w:w="1739" w:type="dxa"/>
            <w:vMerge w:val="restart"/>
            <w:vAlign w:val="center"/>
            <w:hideMark/>
          </w:tcPr>
          <w:p w14:paraId="72F02E7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Park ''Puma''</w:t>
            </w:r>
          </w:p>
        </w:tc>
        <w:tc>
          <w:tcPr>
            <w:tcW w:w="992" w:type="dxa"/>
            <w:vMerge w:val="restart"/>
            <w:vAlign w:val="center"/>
            <w:hideMark/>
          </w:tcPr>
          <w:p w14:paraId="0333BB8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27.04.2024.</w:t>
            </w:r>
          </w:p>
        </w:tc>
        <w:tc>
          <w:tcPr>
            <w:tcW w:w="3398" w:type="dxa"/>
            <w:vAlign w:val="center"/>
            <w:hideMark/>
          </w:tcPr>
          <w:p w14:paraId="72AE600A"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Taxus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26A767B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7F424FE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12</w:t>
            </w:r>
          </w:p>
        </w:tc>
      </w:tr>
      <w:tr w:rsidR="0063154A" w:rsidRPr="0063154A" w14:paraId="0E860821" w14:textId="77777777" w:rsidTr="00C2217F">
        <w:trPr>
          <w:trHeight w:val="300"/>
          <w:jc w:val="center"/>
        </w:trPr>
        <w:tc>
          <w:tcPr>
            <w:tcW w:w="808" w:type="dxa"/>
            <w:vMerge/>
            <w:shd w:val="clear" w:color="auto" w:fill="D9D9D9" w:themeFill="background1" w:themeFillShade="D9"/>
            <w:vAlign w:val="center"/>
            <w:hideMark/>
          </w:tcPr>
          <w:p w14:paraId="66B7968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C173A5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22638B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F5B33F3"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Celtis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koprivić</w:t>
            </w:r>
          </w:p>
        </w:tc>
        <w:tc>
          <w:tcPr>
            <w:tcW w:w="975" w:type="dxa"/>
            <w:vAlign w:val="center"/>
            <w:hideMark/>
          </w:tcPr>
          <w:p w14:paraId="48E4DF3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0F536CEA" w14:textId="77777777" w:rsidR="0063154A" w:rsidRPr="0063154A" w:rsidRDefault="0063154A" w:rsidP="0063154A">
            <w:pPr>
              <w:jc w:val="center"/>
              <w:rPr>
                <w:rFonts w:cstheme="minorHAnsi"/>
                <w:color w:val="262626" w:themeColor="text1" w:themeTint="D9"/>
                <w:sz w:val="16"/>
                <w:szCs w:val="16"/>
              </w:rPr>
            </w:pPr>
          </w:p>
        </w:tc>
      </w:tr>
      <w:tr w:rsidR="0063154A" w:rsidRPr="0063154A" w14:paraId="675361BB" w14:textId="77777777" w:rsidTr="00C2217F">
        <w:trPr>
          <w:trHeight w:val="300"/>
          <w:jc w:val="center"/>
        </w:trPr>
        <w:tc>
          <w:tcPr>
            <w:tcW w:w="808" w:type="dxa"/>
            <w:vMerge/>
            <w:shd w:val="clear" w:color="auto" w:fill="D9D9D9" w:themeFill="background1" w:themeFillShade="D9"/>
            <w:vAlign w:val="center"/>
            <w:hideMark/>
          </w:tcPr>
          <w:p w14:paraId="46F2998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3F8AB1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5C812B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7826791"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Fraxinus</w:t>
            </w:r>
            <w:proofErr w:type="spellEnd"/>
            <w:r w:rsidRPr="00E02908">
              <w:rPr>
                <w:rFonts w:cstheme="minorHAnsi"/>
                <w:b/>
                <w:bCs/>
                <w:color w:val="262626" w:themeColor="text1" w:themeTint="D9"/>
                <w:sz w:val="16"/>
                <w:szCs w:val="16"/>
              </w:rPr>
              <w:t xml:space="preserve">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60CC204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11FE641D" w14:textId="77777777" w:rsidR="0063154A" w:rsidRPr="0063154A" w:rsidRDefault="0063154A" w:rsidP="0063154A">
            <w:pPr>
              <w:jc w:val="center"/>
              <w:rPr>
                <w:rFonts w:cstheme="minorHAnsi"/>
                <w:color w:val="262626" w:themeColor="text1" w:themeTint="D9"/>
                <w:sz w:val="16"/>
                <w:szCs w:val="16"/>
              </w:rPr>
            </w:pPr>
          </w:p>
        </w:tc>
      </w:tr>
      <w:tr w:rsidR="0063154A" w:rsidRPr="0063154A" w14:paraId="495083E2" w14:textId="77777777" w:rsidTr="00C2217F">
        <w:trPr>
          <w:trHeight w:val="300"/>
          <w:jc w:val="center"/>
        </w:trPr>
        <w:tc>
          <w:tcPr>
            <w:tcW w:w="808" w:type="dxa"/>
            <w:vMerge/>
            <w:shd w:val="clear" w:color="auto" w:fill="D9D9D9" w:themeFill="background1" w:themeFillShade="D9"/>
            <w:vAlign w:val="center"/>
            <w:hideMark/>
          </w:tcPr>
          <w:p w14:paraId="04D941C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DBDA9B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024A85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95A3FA2"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Quercus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rubra</w:t>
            </w:r>
            <w:proofErr w:type="spellEnd"/>
            <w:r w:rsidRPr="0063154A">
              <w:rPr>
                <w:rFonts w:cstheme="minorHAnsi"/>
                <w:color w:val="262626" w:themeColor="text1" w:themeTint="D9"/>
                <w:sz w:val="16"/>
                <w:szCs w:val="16"/>
              </w:rPr>
              <w:t xml:space="preserve"> - crveni američki hrast</w:t>
            </w:r>
          </w:p>
        </w:tc>
        <w:tc>
          <w:tcPr>
            <w:tcW w:w="975" w:type="dxa"/>
            <w:vAlign w:val="center"/>
            <w:hideMark/>
          </w:tcPr>
          <w:p w14:paraId="46480E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5661C17" w14:textId="77777777" w:rsidR="0063154A" w:rsidRPr="0063154A" w:rsidRDefault="0063154A" w:rsidP="0063154A">
            <w:pPr>
              <w:jc w:val="center"/>
              <w:rPr>
                <w:rFonts w:cstheme="minorHAnsi"/>
                <w:color w:val="262626" w:themeColor="text1" w:themeTint="D9"/>
                <w:sz w:val="16"/>
                <w:szCs w:val="16"/>
              </w:rPr>
            </w:pPr>
          </w:p>
        </w:tc>
      </w:tr>
      <w:tr w:rsidR="0063154A" w:rsidRPr="0063154A" w14:paraId="0B2ED784" w14:textId="77777777" w:rsidTr="00C2217F">
        <w:trPr>
          <w:trHeight w:val="300"/>
          <w:jc w:val="center"/>
        </w:trPr>
        <w:tc>
          <w:tcPr>
            <w:tcW w:w="808" w:type="dxa"/>
            <w:vMerge/>
            <w:shd w:val="clear" w:color="auto" w:fill="D9D9D9" w:themeFill="background1" w:themeFillShade="D9"/>
            <w:vAlign w:val="center"/>
            <w:hideMark/>
          </w:tcPr>
          <w:p w14:paraId="30E053A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8F65D1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E5D843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A5CB15"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Picea</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abies</w:t>
            </w:r>
            <w:proofErr w:type="spellEnd"/>
            <w:r w:rsidRPr="0063154A">
              <w:rPr>
                <w:rFonts w:cstheme="minorHAnsi"/>
                <w:color w:val="262626" w:themeColor="text1" w:themeTint="D9"/>
                <w:sz w:val="16"/>
                <w:szCs w:val="16"/>
              </w:rPr>
              <w:t xml:space="preserve"> - obična smreka</w:t>
            </w:r>
          </w:p>
        </w:tc>
        <w:tc>
          <w:tcPr>
            <w:tcW w:w="975" w:type="dxa"/>
            <w:vAlign w:val="center"/>
            <w:hideMark/>
          </w:tcPr>
          <w:p w14:paraId="576CB8B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0F67D3A" w14:textId="77777777" w:rsidR="0063154A" w:rsidRPr="0063154A" w:rsidRDefault="0063154A" w:rsidP="0063154A">
            <w:pPr>
              <w:jc w:val="center"/>
              <w:rPr>
                <w:rFonts w:cstheme="minorHAnsi"/>
                <w:color w:val="262626" w:themeColor="text1" w:themeTint="D9"/>
                <w:sz w:val="16"/>
                <w:szCs w:val="16"/>
              </w:rPr>
            </w:pPr>
          </w:p>
        </w:tc>
      </w:tr>
      <w:tr w:rsidR="0063154A" w:rsidRPr="0063154A" w14:paraId="1987FDDC" w14:textId="77777777" w:rsidTr="00C2217F">
        <w:trPr>
          <w:trHeight w:val="300"/>
          <w:jc w:val="center"/>
        </w:trPr>
        <w:tc>
          <w:tcPr>
            <w:tcW w:w="808" w:type="dxa"/>
            <w:vMerge/>
            <w:shd w:val="clear" w:color="auto" w:fill="D9D9D9" w:themeFill="background1" w:themeFillShade="D9"/>
            <w:vAlign w:val="center"/>
            <w:hideMark/>
          </w:tcPr>
          <w:p w14:paraId="1F0E945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D5D5AC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16F867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E85D44A"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Liriodendron</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tulipifera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tulipanovac</w:t>
            </w:r>
            <w:proofErr w:type="spellEnd"/>
          </w:p>
        </w:tc>
        <w:tc>
          <w:tcPr>
            <w:tcW w:w="975" w:type="dxa"/>
            <w:vAlign w:val="center"/>
            <w:hideMark/>
          </w:tcPr>
          <w:p w14:paraId="2F2DE94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F5A62AB" w14:textId="77777777" w:rsidR="0063154A" w:rsidRPr="0063154A" w:rsidRDefault="0063154A" w:rsidP="0063154A">
            <w:pPr>
              <w:jc w:val="center"/>
              <w:rPr>
                <w:rFonts w:cstheme="minorHAnsi"/>
                <w:color w:val="262626" w:themeColor="text1" w:themeTint="D9"/>
                <w:sz w:val="16"/>
                <w:szCs w:val="16"/>
              </w:rPr>
            </w:pPr>
          </w:p>
        </w:tc>
      </w:tr>
      <w:tr w:rsidR="0063154A" w:rsidRPr="0063154A" w14:paraId="557EC679" w14:textId="77777777" w:rsidTr="00C2217F">
        <w:trPr>
          <w:trHeight w:val="300"/>
          <w:jc w:val="center"/>
        </w:trPr>
        <w:tc>
          <w:tcPr>
            <w:tcW w:w="808" w:type="dxa"/>
            <w:vMerge w:val="restart"/>
            <w:shd w:val="clear" w:color="auto" w:fill="D9D9D9" w:themeFill="background1" w:themeFillShade="D9"/>
            <w:vAlign w:val="center"/>
            <w:hideMark/>
          </w:tcPr>
          <w:p w14:paraId="11229C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7.3.</w:t>
            </w:r>
          </w:p>
        </w:tc>
        <w:tc>
          <w:tcPr>
            <w:tcW w:w="1739" w:type="dxa"/>
            <w:vMerge w:val="restart"/>
            <w:vAlign w:val="center"/>
            <w:hideMark/>
          </w:tcPr>
          <w:p w14:paraId="77CED146" w14:textId="52001068"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Merge w:val="restart"/>
            <w:vAlign w:val="center"/>
            <w:hideMark/>
          </w:tcPr>
          <w:p w14:paraId="543F639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29.04.2024.</w:t>
            </w:r>
          </w:p>
        </w:tc>
        <w:tc>
          <w:tcPr>
            <w:tcW w:w="3398" w:type="dxa"/>
            <w:vAlign w:val="center"/>
            <w:hideMark/>
          </w:tcPr>
          <w:p w14:paraId="1EDC66C2"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Ulmus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085EDE3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3A7FD79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w:t>
            </w:r>
          </w:p>
        </w:tc>
      </w:tr>
      <w:tr w:rsidR="0063154A" w:rsidRPr="0063154A" w14:paraId="41B8FD60" w14:textId="77777777" w:rsidTr="00C2217F">
        <w:trPr>
          <w:trHeight w:val="300"/>
          <w:jc w:val="center"/>
        </w:trPr>
        <w:tc>
          <w:tcPr>
            <w:tcW w:w="808" w:type="dxa"/>
            <w:vMerge/>
            <w:shd w:val="clear" w:color="auto" w:fill="D9D9D9" w:themeFill="background1" w:themeFillShade="D9"/>
            <w:vAlign w:val="center"/>
            <w:hideMark/>
          </w:tcPr>
          <w:p w14:paraId="7B90EB2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199C67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35F2C1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52AD03C"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Pinus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0683726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BC7F96E" w14:textId="77777777" w:rsidR="0063154A" w:rsidRPr="0063154A" w:rsidRDefault="0063154A" w:rsidP="0063154A">
            <w:pPr>
              <w:jc w:val="center"/>
              <w:rPr>
                <w:rFonts w:cstheme="minorHAnsi"/>
                <w:color w:val="262626" w:themeColor="text1" w:themeTint="D9"/>
                <w:sz w:val="16"/>
                <w:szCs w:val="16"/>
              </w:rPr>
            </w:pPr>
          </w:p>
        </w:tc>
      </w:tr>
      <w:tr w:rsidR="0063154A" w:rsidRPr="0063154A" w14:paraId="713A8590" w14:textId="77777777" w:rsidTr="00C2217F">
        <w:trPr>
          <w:trHeight w:val="300"/>
          <w:jc w:val="center"/>
        </w:trPr>
        <w:tc>
          <w:tcPr>
            <w:tcW w:w="808" w:type="dxa"/>
            <w:vMerge/>
            <w:shd w:val="clear" w:color="auto" w:fill="D9D9D9" w:themeFill="background1" w:themeFillShade="D9"/>
            <w:vAlign w:val="center"/>
            <w:hideMark/>
          </w:tcPr>
          <w:p w14:paraId="70DD34F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14714C4"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4EF4A6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03.05.2024.</w:t>
            </w:r>
          </w:p>
        </w:tc>
        <w:tc>
          <w:tcPr>
            <w:tcW w:w="3398" w:type="dxa"/>
            <w:vAlign w:val="center"/>
            <w:hideMark/>
          </w:tcPr>
          <w:p w14:paraId="1AA0995C"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Ulmus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1E280D0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01889EA3" w14:textId="77777777" w:rsidR="0063154A" w:rsidRPr="0063154A" w:rsidRDefault="0063154A" w:rsidP="0063154A">
            <w:pPr>
              <w:jc w:val="center"/>
              <w:rPr>
                <w:rFonts w:cstheme="minorHAnsi"/>
                <w:color w:val="262626" w:themeColor="text1" w:themeTint="D9"/>
                <w:sz w:val="16"/>
                <w:szCs w:val="16"/>
              </w:rPr>
            </w:pPr>
          </w:p>
        </w:tc>
      </w:tr>
      <w:tr w:rsidR="0063154A" w:rsidRPr="0063154A" w14:paraId="5EBA6126" w14:textId="77777777" w:rsidTr="00C2217F">
        <w:trPr>
          <w:trHeight w:val="300"/>
          <w:jc w:val="center"/>
        </w:trPr>
        <w:tc>
          <w:tcPr>
            <w:tcW w:w="808" w:type="dxa"/>
            <w:vMerge/>
            <w:shd w:val="clear" w:color="auto" w:fill="D9D9D9" w:themeFill="background1" w:themeFillShade="D9"/>
            <w:vAlign w:val="center"/>
            <w:hideMark/>
          </w:tcPr>
          <w:p w14:paraId="6D22E7E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F27D219"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65B3FE0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06.05.2024.</w:t>
            </w:r>
          </w:p>
        </w:tc>
        <w:tc>
          <w:tcPr>
            <w:tcW w:w="3398" w:type="dxa"/>
            <w:vAlign w:val="center"/>
            <w:hideMark/>
          </w:tcPr>
          <w:p w14:paraId="4525DAAA"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Ulmus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5842907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0CACDD81" w14:textId="77777777" w:rsidR="0063154A" w:rsidRPr="0063154A" w:rsidRDefault="0063154A" w:rsidP="0063154A">
            <w:pPr>
              <w:jc w:val="center"/>
              <w:rPr>
                <w:rFonts w:cstheme="minorHAnsi"/>
                <w:color w:val="262626" w:themeColor="text1" w:themeTint="D9"/>
                <w:sz w:val="16"/>
                <w:szCs w:val="16"/>
              </w:rPr>
            </w:pPr>
          </w:p>
        </w:tc>
      </w:tr>
      <w:tr w:rsidR="0063154A" w:rsidRPr="0063154A" w14:paraId="16BE3952" w14:textId="77777777" w:rsidTr="00C2217F">
        <w:trPr>
          <w:trHeight w:val="378"/>
          <w:jc w:val="center"/>
        </w:trPr>
        <w:tc>
          <w:tcPr>
            <w:tcW w:w="808" w:type="dxa"/>
            <w:vMerge/>
            <w:shd w:val="clear" w:color="auto" w:fill="D9D9D9" w:themeFill="background1" w:themeFillShade="D9"/>
            <w:vAlign w:val="center"/>
            <w:hideMark/>
          </w:tcPr>
          <w:p w14:paraId="2F2DCCF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B1DEC1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5F7E51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21C3A95"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Liquidambar</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styraciflua</w:t>
            </w:r>
            <w:proofErr w:type="spellEnd"/>
            <w:r w:rsidRPr="0063154A">
              <w:rPr>
                <w:rFonts w:cstheme="minorHAnsi"/>
                <w:color w:val="262626" w:themeColor="text1" w:themeTint="D9"/>
                <w:sz w:val="16"/>
                <w:szCs w:val="16"/>
              </w:rPr>
              <w:t xml:space="preserve"> - američki </w:t>
            </w:r>
            <w:proofErr w:type="spellStart"/>
            <w:r w:rsidRPr="0063154A">
              <w:rPr>
                <w:rFonts w:cstheme="minorHAnsi"/>
                <w:color w:val="262626" w:themeColor="text1" w:themeTint="D9"/>
                <w:sz w:val="16"/>
                <w:szCs w:val="16"/>
              </w:rPr>
              <w:t>likvidambar</w:t>
            </w:r>
            <w:proofErr w:type="spellEnd"/>
          </w:p>
        </w:tc>
        <w:tc>
          <w:tcPr>
            <w:tcW w:w="975" w:type="dxa"/>
            <w:vAlign w:val="center"/>
            <w:hideMark/>
          </w:tcPr>
          <w:p w14:paraId="70004BC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6690A55" w14:textId="77777777" w:rsidR="0063154A" w:rsidRPr="0063154A" w:rsidRDefault="0063154A" w:rsidP="0063154A">
            <w:pPr>
              <w:jc w:val="center"/>
              <w:rPr>
                <w:rFonts w:cstheme="minorHAnsi"/>
                <w:color w:val="262626" w:themeColor="text1" w:themeTint="D9"/>
                <w:sz w:val="16"/>
                <w:szCs w:val="16"/>
              </w:rPr>
            </w:pPr>
          </w:p>
        </w:tc>
      </w:tr>
      <w:tr w:rsidR="0063154A" w:rsidRPr="0063154A" w14:paraId="178903E3" w14:textId="77777777" w:rsidTr="00C2217F">
        <w:trPr>
          <w:trHeight w:val="300"/>
          <w:jc w:val="center"/>
        </w:trPr>
        <w:tc>
          <w:tcPr>
            <w:tcW w:w="808" w:type="dxa"/>
            <w:vMerge/>
            <w:shd w:val="clear" w:color="auto" w:fill="D9D9D9" w:themeFill="background1" w:themeFillShade="D9"/>
            <w:vAlign w:val="center"/>
            <w:hideMark/>
          </w:tcPr>
          <w:p w14:paraId="1AA9BB7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C8A3C77"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5E3E98D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11.05.2024.</w:t>
            </w:r>
          </w:p>
        </w:tc>
        <w:tc>
          <w:tcPr>
            <w:tcW w:w="3398" w:type="dxa"/>
            <w:vAlign w:val="center"/>
            <w:hideMark/>
          </w:tcPr>
          <w:p w14:paraId="22795FDF"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Ulmus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255FAE9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2BA1373" w14:textId="77777777" w:rsidR="0063154A" w:rsidRPr="0063154A" w:rsidRDefault="0063154A" w:rsidP="0063154A">
            <w:pPr>
              <w:jc w:val="center"/>
              <w:rPr>
                <w:rFonts w:cstheme="minorHAnsi"/>
                <w:color w:val="262626" w:themeColor="text1" w:themeTint="D9"/>
                <w:sz w:val="16"/>
                <w:szCs w:val="16"/>
              </w:rPr>
            </w:pPr>
          </w:p>
        </w:tc>
      </w:tr>
      <w:tr w:rsidR="0063154A" w:rsidRPr="0063154A" w14:paraId="2953DCA6" w14:textId="77777777" w:rsidTr="00C2217F">
        <w:trPr>
          <w:trHeight w:val="300"/>
          <w:jc w:val="center"/>
        </w:trPr>
        <w:tc>
          <w:tcPr>
            <w:tcW w:w="808" w:type="dxa"/>
            <w:vMerge/>
            <w:shd w:val="clear" w:color="auto" w:fill="D9D9D9" w:themeFill="background1" w:themeFillShade="D9"/>
            <w:vAlign w:val="center"/>
            <w:hideMark/>
          </w:tcPr>
          <w:p w14:paraId="7E66DE8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B73AA5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F59FE8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A85783A"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Gleditsia</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triacanthos</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gledičija</w:t>
            </w:r>
            <w:proofErr w:type="spellEnd"/>
          </w:p>
        </w:tc>
        <w:tc>
          <w:tcPr>
            <w:tcW w:w="975" w:type="dxa"/>
            <w:vAlign w:val="center"/>
            <w:hideMark/>
          </w:tcPr>
          <w:p w14:paraId="5D6208F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4FF8311" w14:textId="77777777" w:rsidR="0063154A" w:rsidRPr="0063154A" w:rsidRDefault="0063154A" w:rsidP="0063154A">
            <w:pPr>
              <w:jc w:val="center"/>
              <w:rPr>
                <w:rFonts w:cstheme="minorHAnsi"/>
                <w:color w:val="262626" w:themeColor="text1" w:themeTint="D9"/>
                <w:sz w:val="16"/>
                <w:szCs w:val="16"/>
              </w:rPr>
            </w:pPr>
          </w:p>
        </w:tc>
      </w:tr>
      <w:tr w:rsidR="0063154A" w:rsidRPr="0063154A" w14:paraId="12BDA5B8" w14:textId="77777777" w:rsidTr="00C2217F">
        <w:trPr>
          <w:trHeight w:val="300"/>
          <w:jc w:val="center"/>
        </w:trPr>
        <w:tc>
          <w:tcPr>
            <w:tcW w:w="808" w:type="dxa"/>
            <w:vMerge/>
            <w:shd w:val="clear" w:color="auto" w:fill="D9D9D9" w:themeFill="background1" w:themeFillShade="D9"/>
            <w:vAlign w:val="center"/>
            <w:hideMark/>
          </w:tcPr>
          <w:p w14:paraId="11448BF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DBB784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C00F51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BC70B8E" w14:textId="07F4EE46"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Acer</w:t>
            </w:r>
            <w:r w:rsidRPr="00E02908">
              <w:rPr>
                <w:rFonts w:cstheme="minorHAnsi"/>
                <w:b/>
                <w:bCs/>
                <w:color w:val="262626" w:themeColor="text1" w:themeTint="D9"/>
                <w:sz w:val="16"/>
                <w:szCs w:val="16"/>
              </w:rPr>
              <w:t xml:space="preserve">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6328C3">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1E133A3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2AC9ADB" w14:textId="77777777" w:rsidR="0063154A" w:rsidRPr="0063154A" w:rsidRDefault="0063154A" w:rsidP="0063154A">
            <w:pPr>
              <w:jc w:val="center"/>
              <w:rPr>
                <w:rFonts w:cstheme="minorHAnsi"/>
                <w:color w:val="262626" w:themeColor="text1" w:themeTint="D9"/>
                <w:sz w:val="16"/>
                <w:szCs w:val="16"/>
              </w:rPr>
            </w:pPr>
          </w:p>
        </w:tc>
      </w:tr>
      <w:tr w:rsidR="0063154A" w:rsidRPr="0063154A" w14:paraId="7BDC8B3C" w14:textId="77777777" w:rsidTr="00C2217F">
        <w:trPr>
          <w:trHeight w:val="300"/>
          <w:jc w:val="center"/>
        </w:trPr>
        <w:tc>
          <w:tcPr>
            <w:tcW w:w="808" w:type="dxa"/>
            <w:vMerge/>
            <w:shd w:val="clear" w:color="auto" w:fill="D9D9D9" w:themeFill="background1" w:themeFillShade="D9"/>
            <w:vAlign w:val="center"/>
            <w:hideMark/>
          </w:tcPr>
          <w:p w14:paraId="108B356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78B59D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801C51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6F33AEF" w14:textId="77777777"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 xml:space="preserve">Tilia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3C28970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C379859" w14:textId="77777777" w:rsidR="0063154A" w:rsidRPr="0063154A" w:rsidRDefault="0063154A" w:rsidP="0063154A">
            <w:pPr>
              <w:jc w:val="center"/>
              <w:rPr>
                <w:rFonts w:cstheme="minorHAnsi"/>
                <w:color w:val="262626" w:themeColor="text1" w:themeTint="D9"/>
                <w:sz w:val="16"/>
                <w:szCs w:val="16"/>
              </w:rPr>
            </w:pPr>
          </w:p>
        </w:tc>
      </w:tr>
      <w:tr w:rsidR="0063154A" w:rsidRPr="0063154A" w14:paraId="2BE6107F" w14:textId="77777777" w:rsidTr="00C2217F">
        <w:trPr>
          <w:trHeight w:val="300"/>
          <w:jc w:val="center"/>
        </w:trPr>
        <w:tc>
          <w:tcPr>
            <w:tcW w:w="808" w:type="dxa"/>
            <w:vMerge/>
            <w:shd w:val="clear" w:color="auto" w:fill="D9D9D9" w:themeFill="background1" w:themeFillShade="D9"/>
            <w:vAlign w:val="center"/>
            <w:hideMark/>
          </w:tcPr>
          <w:p w14:paraId="56D6753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C5B483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4ED8D1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84B818E"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Pinus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43B5ED4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55C2AE3"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29AF3C" w14:textId="77777777" w:rsidTr="00C2217F">
        <w:trPr>
          <w:trHeight w:val="300"/>
          <w:jc w:val="center"/>
        </w:trPr>
        <w:tc>
          <w:tcPr>
            <w:tcW w:w="808" w:type="dxa"/>
            <w:vMerge/>
            <w:shd w:val="clear" w:color="auto" w:fill="D9D9D9" w:themeFill="background1" w:themeFillShade="D9"/>
            <w:vAlign w:val="center"/>
            <w:hideMark/>
          </w:tcPr>
          <w:p w14:paraId="34139D4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F86392F"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0B4CB2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13.05.2024.</w:t>
            </w:r>
          </w:p>
        </w:tc>
        <w:tc>
          <w:tcPr>
            <w:tcW w:w="3398" w:type="dxa"/>
            <w:vAlign w:val="center"/>
            <w:hideMark/>
          </w:tcPr>
          <w:p w14:paraId="18628D99"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Ulmus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17DEDFD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5C3D9929" w14:textId="77777777" w:rsidR="0063154A" w:rsidRPr="0063154A" w:rsidRDefault="0063154A" w:rsidP="0063154A">
            <w:pPr>
              <w:jc w:val="center"/>
              <w:rPr>
                <w:rFonts w:cstheme="minorHAnsi"/>
                <w:color w:val="262626" w:themeColor="text1" w:themeTint="D9"/>
                <w:sz w:val="16"/>
                <w:szCs w:val="16"/>
              </w:rPr>
            </w:pPr>
          </w:p>
        </w:tc>
      </w:tr>
      <w:tr w:rsidR="0063154A" w:rsidRPr="0063154A" w14:paraId="34B586CF" w14:textId="77777777" w:rsidTr="00C2217F">
        <w:trPr>
          <w:trHeight w:val="300"/>
          <w:jc w:val="center"/>
        </w:trPr>
        <w:tc>
          <w:tcPr>
            <w:tcW w:w="808" w:type="dxa"/>
            <w:vMerge/>
            <w:shd w:val="clear" w:color="auto" w:fill="D9D9D9" w:themeFill="background1" w:themeFillShade="D9"/>
            <w:vAlign w:val="center"/>
            <w:hideMark/>
          </w:tcPr>
          <w:p w14:paraId="5434558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6C1255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AC2F8A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4CB4FAD"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Pinus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16BC94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B9D182E" w14:textId="77777777" w:rsidR="0063154A" w:rsidRPr="0063154A" w:rsidRDefault="0063154A" w:rsidP="0063154A">
            <w:pPr>
              <w:jc w:val="center"/>
              <w:rPr>
                <w:rFonts w:cstheme="minorHAnsi"/>
                <w:color w:val="262626" w:themeColor="text1" w:themeTint="D9"/>
                <w:sz w:val="16"/>
                <w:szCs w:val="16"/>
              </w:rPr>
            </w:pPr>
          </w:p>
        </w:tc>
      </w:tr>
      <w:tr w:rsidR="0063154A" w:rsidRPr="0063154A" w14:paraId="2831FE4A" w14:textId="77777777" w:rsidTr="00C2217F">
        <w:trPr>
          <w:trHeight w:val="300"/>
          <w:jc w:val="center"/>
        </w:trPr>
        <w:tc>
          <w:tcPr>
            <w:tcW w:w="808" w:type="dxa"/>
            <w:vMerge/>
            <w:shd w:val="clear" w:color="auto" w:fill="D9D9D9" w:themeFill="background1" w:themeFillShade="D9"/>
            <w:vAlign w:val="center"/>
            <w:hideMark/>
          </w:tcPr>
          <w:p w14:paraId="330194D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EB77CDA"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03DB05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9A361E3"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Pseudotsuga</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menziesii</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duglazija</w:t>
            </w:r>
            <w:proofErr w:type="spellEnd"/>
          </w:p>
        </w:tc>
        <w:tc>
          <w:tcPr>
            <w:tcW w:w="975" w:type="dxa"/>
            <w:vAlign w:val="center"/>
            <w:hideMark/>
          </w:tcPr>
          <w:p w14:paraId="2BEEF83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9B60D89" w14:textId="77777777" w:rsidR="0063154A" w:rsidRPr="0063154A" w:rsidRDefault="0063154A" w:rsidP="0063154A">
            <w:pPr>
              <w:jc w:val="center"/>
              <w:rPr>
                <w:rFonts w:cstheme="minorHAnsi"/>
                <w:color w:val="262626" w:themeColor="text1" w:themeTint="D9"/>
                <w:sz w:val="16"/>
                <w:szCs w:val="16"/>
              </w:rPr>
            </w:pPr>
          </w:p>
        </w:tc>
      </w:tr>
      <w:tr w:rsidR="0063154A" w:rsidRPr="0063154A" w14:paraId="17B5CBAE" w14:textId="77777777" w:rsidTr="00C2217F">
        <w:trPr>
          <w:trHeight w:val="300"/>
          <w:jc w:val="center"/>
        </w:trPr>
        <w:tc>
          <w:tcPr>
            <w:tcW w:w="808" w:type="dxa"/>
            <w:vMerge w:val="restart"/>
            <w:shd w:val="clear" w:color="auto" w:fill="D9D9D9" w:themeFill="background1" w:themeFillShade="D9"/>
            <w:vAlign w:val="center"/>
            <w:hideMark/>
          </w:tcPr>
          <w:p w14:paraId="20F5153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18.1.</w:t>
            </w:r>
          </w:p>
        </w:tc>
        <w:tc>
          <w:tcPr>
            <w:tcW w:w="1739" w:type="dxa"/>
            <w:vMerge w:val="restart"/>
            <w:vAlign w:val="center"/>
            <w:hideMark/>
          </w:tcPr>
          <w:p w14:paraId="753C42A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Trakošćanska ulica</w:t>
            </w:r>
          </w:p>
        </w:tc>
        <w:tc>
          <w:tcPr>
            <w:tcW w:w="992" w:type="dxa"/>
            <w:vMerge w:val="restart"/>
            <w:vAlign w:val="center"/>
            <w:hideMark/>
          </w:tcPr>
          <w:p w14:paraId="23D7340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21.05.2024.</w:t>
            </w:r>
          </w:p>
        </w:tc>
        <w:tc>
          <w:tcPr>
            <w:tcW w:w="3398" w:type="dxa"/>
            <w:vAlign w:val="center"/>
            <w:hideMark/>
          </w:tcPr>
          <w:p w14:paraId="11F2CABB"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Gleditsia</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triacanthos</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gledičija</w:t>
            </w:r>
            <w:proofErr w:type="spellEnd"/>
          </w:p>
        </w:tc>
        <w:tc>
          <w:tcPr>
            <w:tcW w:w="975" w:type="dxa"/>
            <w:vAlign w:val="center"/>
            <w:hideMark/>
          </w:tcPr>
          <w:p w14:paraId="2A581C8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114B7AE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0FF0696" w14:textId="77777777" w:rsidTr="00C2217F">
        <w:trPr>
          <w:trHeight w:val="300"/>
          <w:jc w:val="center"/>
        </w:trPr>
        <w:tc>
          <w:tcPr>
            <w:tcW w:w="808" w:type="dxa"/>
            <w:vMerge/>
            <w:shd w:val="clear" w:color="auto" w:fill="D9D9D9" w:themeFill="background1" w:themeFillShade="D9"/>
            <w:vAlign w:val="center"/>
            <w:hideMark/>
          </w:tcPr>
          <w:p w14:paraId="34537FB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2568CF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D6A5CC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47747D3" w14:textId="46215634"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 xml:space="preserve">Acer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6328C3">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6F0B0CD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5F988BA" w14:textId="77777777" w:rsidR="0063154A" w:rsidRPr="0063154A" w:rsidRDefault="0063154A" w:rsidP="0063154A">
            <w:pPr>
              <w:jc w:val="center"/>
              <w:rPr>
                <w:rFonts w:cstheme="minorHAnsi"/>
                <w:color w:val="262626" w:themeColor="text1" w:themeTint="D9"/>
                <w:sz w:val="16"/>
                <w:szCs w:val="16"/>
              </w:rPr>
            </w:pPr>
          </w:p>
        </w:tc>
      </w:tr>
      <w:tr w:rsidR="0063154A" w:rsidRPr="0063154A" w14:paraId="5E6256EA" w14:textId="77777777" w:rsidTr="00C2217F">
        <w:trPr>
          <w:trHeight w:val="300"/>
          <w:jc w:val="center"/>
        </w:trPr>
        <w:tc>
          <w:tcPr>
            <w:tcW w:w="808" w:type="dxa"/>
            <w:vMerge/>
            <w:shd w:val="clear" w:color="auto" w:fill="D9D9D9" w:themeFill="background1" w:themeFillShade="D9"/>
            <w:vAlign w:val="center"/>
            <w:hideMark/>
          </w:tcPr>
          <w:p w14:paraId="72AC791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DAF387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615C22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BC58631"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Taxus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53B9D89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BB73469" w14:textId="77777777" w:rsidR="0063154A" w:rsidRPr="0063154A" w:rsidRDefault="0063154A" w:rsidP="0063154A">
            <w:pPr>
              <w:jc w:val="center"/>
              <w:rPr>
                <w:rFonts w:cstheme="minorHAnsi"/>
                <w:color w:val="262626" w:themeColor="text1" w:themeTint="D9"/>
                <w:sz w:val="16"/>
                <w:szCs w:val="16"/>
              </w:rPr>
            </w:pPr>
          </w:p>
        </w:tc>
      </w:tr>
      <w:tr w:rsidR="0063154A" w:rsidRPr="0063154A" w14:paraId="15346488" w14:textId="77777777" w:rsidTr="00C2217F">
        <w:trPr>
          <w:trHeight w:val="276"/>
          <w:jc w:val="center"/>
        </w:trPr>
        <w:tc>
          <w:tcPr>
            <w:tcW w:w="808" w:type="dxa"/>
            <w:vMerge/>
            <w:shd w:val="clear" w:color="auto" w:fill="D9D9D9" w:themeFill="background1" w:themeFillShade="D9"/>
            <w:vAlign w:val="center"/>
            <w:hideMark/>
          </w:tcPr>
          <w:p w14:paraId="7DAD46B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B7FCAE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097DEB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D4770B1"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Liquidambar</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styraciflua</w:t>
            </w:r>
            <w:proofErr w:type="spellEnd"/>
            <w:r w:rsidRPr="0063154A">
              <w:rPr>
                <w:rFonts w:cstheme="minorHAnsi"/>
                <w:color w:val="262626" w:themeColor="text1" w:themeTint="D9"/>
                <w:sz w:val="16"/>
                <w:szCs w:val="16"/>
              </w:rPr>
              <w:t xml:space="preserve"> - američki </w:t>
            </w:r>
            <w:proofErr w:type="spellStart"/>
            <w:r w:rsidRPr="0063154A">
              <w:rPr>
                <w:rFonts w:cstheme="minorHAnsi"/>
                <w:color w:val="262626" w:themeColor="text1" w:themeTint="D9"/>
                <w:sz w:val="16"/>
                <w:szCs w:val="16"/>
              </w:rPr>
              <w:t>likvidambar</w:t>
            </w:r>
            <w:proofErr w:type="spellEnd"/>
          </w:p>
        </w:tc>
        <w:tc>
          <w:tcPr>
            <w:tcW w:w="975" w:type="dxa"/>
            <w:vAlign w:val="center"/>
            <w:hideMark/>
          </w:tcPr>
          <w:p w14:paraId="08BAEC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6200389" w14:textId="77777777" w:rsidR="0063154A" w:rsidRPr="0063154A" w:rsidRDefault="0063154A" w:rsidP="0063154A">
            <w:pPr>
              <w:jc w:val="center"/>
              <w:rPr>
                <w:rFonts w:cstheme="minorHAnsi"/>
                <w:color w:val="262626" w:themeColor="text1" w:themeTint="D9"/>
                <w:sz w:val="16"/>
                <w:szCs w:val="16"/>
              </w:rPr>
            </w:pPr>
          </w:p>
        </w:tc>
      </w:tr>
      <w:tr w:rsidR="0063154A" w:rsidRPr="0063154A" w14:paraId="017FA71D" w14:textId="77777777" w:rsidTr="00C2217F">
        <w:trPr>
          <w:trHeight w:val="300"/>
          <w:jc w:val="center"/>
        </w:trPr>
        <w:tc>
          <w:tcPr>
            <w:tcW w:w="808" w:type="dxa"/>
            <w:vMerge/>
            <w:shd w:val="clear" w:color="auto" w:fill="D9D9D9" w:themeFill="background1" w:themeFillShade="D9"/>
            <w:vAlign w:val="center"/>
            <w:hideMark/>
          </w:tcPr>
          <w:p w14:paraId="16016D0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FBF90A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31D804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DD0132B" w14:textId="162646F9"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 xml:space="preserve">Betula </w:t>
            </w:r>
            <w:proofErr w:type="spellStart"/>
            <w:r w:rsidRPr="00E02908">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27C228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7F447D16" w14:textId="77777777" w:rsidR="0063154A" w:rsidRPr="0063154A" w:rsidRDefault="0063154A" w:rsidP="0063154A">
            <w:pPr>
              <w:jc w:val="center"/>
              <w:rPr>
                <w:rFonts w:cstheme="minorHAnsi"/>
                <w:color w:val="262626" w:themeColor="text1" w:themeTint="D9"/>
                <w:sz w:val="16"/>
                <w:szCs w:val="16"/>
              </w:rPr>
            </w:pPr>
          </w:p>
        </w:tc>
      </w:tr>
      <w:tr w:rsidR="0063154A" w:rsidRPr="0063154A" w14:paraId="1749D691" w14:textId="77777777" w:rsidTr="00C2217F">
        <w:trPr>
          <w:trHeight w:val="300"/>
          <w:jc w:val="center"/>
        </w:trPr>
        <w:tc>
          <w:tcPr>
            <w:tcW w:w="808" w:type="dxa"/>
            <w:vMerge/>
            <w:shd w:val="clear" w:color="auto" w:fill="D9D9D9" w:themeFill="background1" w:themeFillShade="D9"/>
            <w:vAlign w:val="center"/>
            <w:hideMark/>
          </w:tcPr>
          <w:p w14:paraId="193AA93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A7AD78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5AC64D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1A5BD9C"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Fraxinus</w:t>
            </w:r>
            <w:proofErr w:type="spellEnd"/>
            <w:r w:rsidRPr="00E02908">
              <w:rPr>
                <w:rFonts w:cstheme="minorHAnsi"/>
                <w:b/>
                <w:bCs/>
                <w:color w:val="262626" w:themeColor="text1" w:themeTint="D9"/>
                <w:sz w:val="16"/>
                <w:szCs w:val="16"/>
              </w:rPr>
              <w:t xml:space="preserve">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5E67EF4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45335F5" w14:textId="77777777" w:rsidR="0063154A" w:rsidRPr="0063154A" w:rsidRDefault="0063154A" w:rsidP="0063154A">
            <w:pPr>
              <w:jc w:val="center"/>
              <w:rPr>
                <w:rFonts w:cstheme="minorHAnsi"/>
                <w:color w:val="262626" w:themeColor="text1" w:themeTint="D9"/>
                <w:sz w:val="16"/>
                <w:szCs w:val="16"/>
              </w:rPr>
            </w:pPr>
          </w:p>
        </w:tc>
      </w:tr>
      <w:tr w:rsidR="0063154A" w:rsidRPr="0063154A" w14:paraId="079B9A49" w14:textId="77777777" w:rsidTr="00C2217F">
        <w:trPr>
          <w:trHeight w:val="300"/>
          <w:jc w:val="center"/>
        </w:trPr>
        <w:tc>
          <w:tcPr>
            <w:tcW w:w="808" w:type="dxa"/>
            <w:vMerge/>
            <w:shd w:val="clear" w:color="auto" w:fill="D9D9D9" w:themeFill="background1" w:themeFillShade="D9"/>
            <w:vAlign w:val="center"/>
            <w:hideMark/>
          </w:tcPr>
          <w:p w14:paraId="06B934F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A32D69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B5ED19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F9B8849"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Fagus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sylvatica</w:t>
            </w:r>
            <w:proofErr w:type="spellEnd"/>
            <w:r w:rsidRPr="0063154A">
              <w:rPr>
                <w:rFonts w:cstheme="minorHAnsi"/>
                <w:color w:val="262626" w:themeColor="text1" w:themeTint="D9"/>
                <w:sz w:val="16"/>
                <w:szCs w:val="16"/>
              </w:rPr>
              <w:t xml:space="preserve"> - bukva</w:t>
            </w:r>
          </w:p>
        </w:tc>
        <w:tc>
          <w:tcPr>
            <w:tcW w:w="975" w:type="dxa"/>
            <w:vAlign w:val="center"/>
            <w:hideMark/>
          </w:tcPr>
          <w:p w14:paraId="6CC8511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BDB5012" w14:textId="77777777" w:rsidR="0063154A" w:rsidRPr="0063154A" w:rsidRDefault="0063154A" w:rsidP="0063154A">
            <w:pPr>
              <w:jc w:val="center"/>
              <w:rPr>
                <w:rFonts w:cstheme="minorHAnsi"/>
                <w:color w:val="262626" w:themeColor="text1" w:themeTint="D9"/>
                <w:sz w:val="16"/>
                <w:szCs w:val="16"/>
              </w:rPr>
            </w:pPr>
          </w:p>
        </w:tc>
      </w:tr>
      <w:tr w:rsidR="0063154A" w:rsidRPr="0063154A" w14:paraId="095FDDE3" w14:textId="77777777" w:rsidTr="0063154A">
        <w:trPr>
          <w:trHeight w:val="300"/>
          <w:jc w:val="center"/>
        </w:trPr>
        <w:tc>
          <w:tcPr>
            <w:tcW w:w="808" w:type="dxa"/>
            <w:vMerge w:val="restart"/>
            <w:vAlign w:val="center"/>
            <w:hideMark/>
          </w:tcPr>
          <w:p w14:paraId="777A8A8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lastRenderedPageBreak/>
              <w:t>37.</w:t>
            </w:r>
          </w:p>
        </w:tc>
        <w:tc>
          <w:tcPr>
            <w:tcW w:w="1739" w:type="dxa"/>
            <w:vMerge w:val="restart"/>
            <w:vAlign w:val="center"/>
            <w:hideMark/>
          </w:tcPr>
          <w:p w14:paraId="33215D19" w14:textId="6782441D"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Franca </w:t>
            </w:r>
            <w:proofErr w:type="spellStart"/>
            <w:r w:rsidRPr="0063154A">
              <w:rPr>
                <w:rFonts w:cstheme="minorHAnsi"/>
                <w:color w:val="262626" w:themeColor="text1" w:themeTint="D9"/>
                <w:sz w:val="16"/>
                <w:szCs w:val="16"/>
              </w:rPr>
              <w:t>Prešerna</w:t>
            </w:r>
            <w:proofErr w:type="spellEnd"/>
          </w:p>
        </w:tc>
        <w:tc>
          <w:tcPr>
            <w:tcW w:w="992" w:type="dxa"/>
            <w:vMerge/>
            <w:vAlign w:val="center"/>
            <w:hideMark/>
          </w:tcPr>
          <w:p w14:paraId="21FD4BE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D55526E"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Liriodendron</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tulipifera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tulipanovac</w:t>
            </w:r>
            <w:proofErr w:type="spellEnd"/>
          </w:p>
        </w:tc>
        <w:tc>
          <w:tcPr>
            <w:tcW w:w="975" w:type="dxa"/>
            <w:vAlign w:val="center"/>
            <w:hideMark/>
          </w:tcPr>
          <w:p w14:paraId="1D480F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7080699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5743EB8A" w14:textId="77777777" w:rsidTr="0063154A">
        <w:trPr>
          <w:trHeight w:val="300"/>
          <w:jc w:val="center"/>
        </w:trPr>
        <w:tc>
          <w:tcPr>
            <w:tcW w:w="808" w:type="dxa"/>
            <w:vMerge/>
            <w:vAlign w:val="center"/>
            <w:hideMark/>
          </w:tcPr>
          <w:p w14:paraId="3DD0161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2EB8AC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136DC4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0ACE190"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Carpinus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4356286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B57EDA0" w14:textId="77777777" w:rsidR="0063154A" w:rsidRPr="0063154A" w:rsidRDefault="0063154A" w:rsidP="0063154A">
            <w:pPr>
              <w:jc w:val="center"/>
              <w:rPr>
                <w:rFonts w:cstheme="minorHAnsi"/>
                <w:color w:val="262626" w:themeColor="text1" w:themeTint="D9"/>
                <w:sz w:val="16"/>
                <w:szCs w:val="16"/>
              </w:rPr>
            </w:pPr>
          </w:p>
        </w:tc>
      </w:tr>
      <w:tr w:rsidR="0063154A" w:rsidRPr="0063154A" w14:paraId="74455167" w14:textId="77777777" w:rsidTr="0063154A">
        <w:trPr>
          <w:trHeight w:val="300"/>
          <w:jc w:val="center"/>
        </w:trPr>
        <w:tc>
          <w:tcPr>
            <w:tcW w:w="808" w:type="dxa"/>
            <w:vMerge/>
            <w:vAlign w:val="center"/>
            <w:hideMark/>
          </w:tcPr>
          <w:p w14:paraId="63AFF3D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02B19E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08CE09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7902969" w14:textId="6D35DB0C"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Acer</w:t>
            </w:r>
            <w:r w:rsidRPr="00E02908">
              <w:rPr>
                <w:rFonts w:cstheme="minorHAnsi"/>
                <w:b/>
                <w:bCs/>
                <w:color w:val="262626" w:themeColor="text1" w:themeTint="D9"/>
                <w:sz w:val="16"/>
                <w:szCs w:val="16"/>
              </w:rPr>
              <w:t xml:space="preserve">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6328C3">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7091A2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E0D0353" w14:textId="77777777" w:rsidR="0063154A" w:rsidRPr="0063154A" w:rsidRDefault="0063154A" w:rsidP="0063154A">
            <w:pPr>
              <w:jc w:val="center"/>
              <w:rPr>
                <w:rFonts w:cstheme="minorHAnsi"/>
                <w:color w:val="262626" w:themeColor="text1" w:themeTint="D9"/>
                <w:sz w:val="16"/>
                <w:szCs w:val="16"/>
              </w:rPr>
            </w:pPr>
          </w:p>
        </w:tc>
      </w:tr>
      <w:tr w:rsidR="0063154A" w:rsidRPr="0063154A" w14:paraId="7BE5F3F0" w14:textId="77777777" w:rsidTr="00C2217F">
        <w:trPr>
          <w:trHeight w:val="300"/>
          <w:jc w:val="center"/>
        </w:trPr>
        <w:tc>
          <w:tcPr>
            <w:tcW w:w="808" w:type="dxa"/>
            <w:vMerge w:val="restart"/>
            <w:shd w:val="clear" w:color="auto" w:fill="D9D9D9" w:themeFill="background1" w:themeFillShade="D9"/>
            <w:vAlign w:val="center"/>
            <w:hideMark/>
          </w:tcPr>
          <w:p w14:paraId="2250DCD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4.1.</w:t>
            </w:r>
          </w:p>
        </w:tc>
        <w:tc>
          <w:tcPr>
            <w:tcW w:w="1739" w:type="dxa"/>
            <w:vMerge w:val="restart"/>
            <w:vAlign w:val="center"/>
            <w:hideMark/>
          </w:tcPr>
          <w:p w14:paraId="13353133"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Jalkovečka</w:t>
            </w:r>
            <w:proofErr w:type="spellEnd"/>
            <w:r w:rsidRPr="0063154A">
              <w:rPr>
                <w:rFonts w:cstheme="minorHAnsi"/>
                <w:color w:val="262626" w:themeColor="text1" w:themeTint="D9"/>
                <w:sz w:val="16"/>
                <w:szCs w:val="16"/>
              </w:rPr>
              <w:t xml:space="preserve"> ulica</w:t>
            </w:r>
          </w:p>
        </w:tc>
        <w:tc>
          <w:tcPr>
            <w:tcW w:w="992" w:type="dxa"/>
            <w:vMerge w:val="restart"/>
            <w:vAlign w:val="center"/>
            <w:hideMark/>
          </w:tcPr>
          <w:p w14:paraId="7AAD26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22.05.2024.</w:t>
            </w:r>
          </w:p>
        </w:tc>
        <w:tc>
          <w:tcPr>
            <w:tcW w:w="3398" w:type="dxa"/>
            <w:vAlign w:val="center"/>
            <w:hideMark/>
          </w:tcPr>
          <w:p w14:paraId="5F9C8718"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Fraxinus</w:t>
            </w:r>
            <w:proofErr w:type="spellEnd"/>
            <w:r w:rsidRPr="00E02908">
              <w:rPr>
                <w:rFonts w:cstheme="minorHAnsi"/>
                <w:b/>
                <w:bCs/>
                <w:color w:val="262626" w:themeColor="text1" w:themeTint="D9"/>
                <w:sz w:val="16"/>
                <w:szCs w:val="16"/>
              </w:rPr>
              <w:t xml:space="preserve">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12F78C1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3DC64F8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0846058C" w14:textId="77777777" w:rsidTr="00C2217F">
        <w:trPr>
          <w:trHeight w:val="300"/>
          <w:jc w:val="center"/>
        </w:trPr>
        <w:tc>
          <w:tcPr>
            <w:tcW w:w="808" w:type="dxa"/>
            <w:vMerge/>
            <w:shd w:val="clear" w:color="auto" w:fill="D9D9D9" w:themeFill="background1" w:themeFillShade="D9"/>
            <w:vAlign w:val="center"/>
            <w:hideMark/>
          </w:tcPr>
          <w:p w14:paraId="3FCC2EB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7298F2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066A9F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D93ECF4" w14:textId="77777777" w:rsidR="0063154A" w:rsidRPr="0063154A" w:rsidRDefault="0063154A" w:rsidP="0063154A">
            <w:pPr>
              <w:jc w:val="center"/>
              <w:rPr>
                <w:rFonts w:cstheme="minorHAnsi"/>
                <w:color w:val="262626" w:themeColor="text1" w:themeTint="D9"/>
                <w:sz w:val="16"/>
                <w:szCs w:val="16"/>
              </w:rPr>
            </w:pPr>
            <w:r w:rsidRPr="00E02908">
              <w:rPr>
                <w:rFonts w:cstheme="minorHAnsi"/>
                <w:b/>
                <w:bCs/>
                <w:i/>
                <w:iCs/>
                <w:color w:val="262626" w:themeColor="text1" w:themeTint="D9"/>
                <w:sz w:val="16"/>
                <w:szCs w:val="16"/>
              </w:rPr>
              <w:t xml:space="preserve">Tilia </w:t>
            </w:r>
            <w:proofErr w:type="spellStart"/>
            <w:r w:rsidRPr="00E02908">
              <w:rPr>
                <w:rFonts w:cstheme="minorHAnsi"/>
                <w:b/>
                <w:bCs/>
                <w:color w:val="262626" w:themeColor="text1" w:themeTint="D9"/>
                <w:sz w:val="16"/>
                <w:szCs w:val="16"/>
              </w:rPr>
              <w:t>sp</w:t>
            </w:r>
            <w:proofErr w:type="spellEnd"/>
            <w:r w:rsidRPr="00E02908">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EF6469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290036E0" w14:textId="77777777" w:rsidR="0063154A" w:rsidRPr="0063154A" w:rsidRDefault="0063154A" w:rsidP="0063154A">
            <w:pPr>
              <w:jc w:val="center"/>
              <w:rPr>
                <w:rFonts w:cstheme="minorHAnsi"/>
                <w:color w:val="262626" w:themeColor="text1" w:themeTint="D9"/>
                <w:sz w:val="16"/>
                <w:szCs w:val="16"/>
              </w:rPr>
            </w:pPr>
          </w:p>
        </w:tc>
      </w:tr>
      <w:tr w:rsidR="0063154A" w:rsidRPr="0063154A" w14:paraId="29A2BDB6" w14:textId="77777777" w:rsidTr="00C2217F">
        <w:trPr>
          <w:trHeight w:val="300"/>
          <w:jc w:val="center"/>
        </w:trPr>
        <w:tc>
          <w:tcPr>
            <w:tcW w:w="808" w:type="dxa"/>
            <w:vMerge w:val="restart"/>
            <w:shd w:val="clear" w:color="auto" w:fill="D9D9D9" w:themeFill="background1" w:themeFillShade="D9"/>
            <w:vAlign w:val="center"/>
            <w:hideMark/>
          </w:tcPr>
          <w:p w14:paraId="014F7AF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27.1.</w:t>
            </w:r>
          </w:p>
        </w:tc>
        <w:tc>
          <w:tcPr>
            <w:tcW w:w="1739" w:type="dxa"/>
            <w:vMerge w:val="restart"/>
            <w:vAlign w:val="center"/>
            <w:hideMark/>
          </w:tcPr>
          <w:p w14:paraId="612E1F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Ive </w:t>
            </w:r>
            <w:proofErr w:type="spellStart"/>
            <w:r w:rsidRPr="0063154A">
              <w:rPr>
                <w:rFonts w:cstheme="minorHAnsi"/>
                <w:color w:val="262626" w:themeColor="text1" w:themeTint="D9"/>
                <w:sz w:val="16"/>
                <w:szCs w:val="16"/>
              </w:rPr>
              <w:t>Režeka</w:t>
            </w:r>
            <w:proofErr w:type="spellEnd"/>
          </w:p>
        </w:tc>
        <w:tc>
          <w:tcPr>
            <w:tcW w:w="992" w:type="dxa"/>
            <w:vAlign w:val="center"/>
            <w:hideMark/>
          </w:tcPr>
          <w:p w14:paraId="417807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28.05.2024.</w:t>
            </w:r>
          </w:p>
        </w:tc>
        <w:tc>
          <w:tcPr>
            <w:tcW w:w="3398" w:type="dxa"/>
            <w:vAlign w:val="center"/>
            <w:hideMark/>
          </w:tcPr>
          <w:p w14:paraId="34CDC7FC" w14:textId="77777777" w:rsidR="0063154A" w:rsidRPr="0063154A" w:rsidRDefault="0063154A" w:rsidP="0063154A">
            <w:pPr>
              <w:jc w:val="center"/>
              <w:rPr>
                <w:rFonts w:cstheme="minorHAnsi"/>
                <w:color w:val="262626" w:themeColor="text1" w:themeTint="D9"/>
                <w:sz w:val="16"/>
                <w:szCs w:val="16"/>
              </w:rPr>
            </w:pPr>
            <w:proofErr w:type="spellStart"/>
            <w:r w:rsidRPr="00E02908">
              <w:rPr>
                <w:rFonts w:cstheme="minorHAnsi"/>
                <w:b/>
                <w:bCs/>
                <w:i/>
                <w:iCs/>
                <w:color w:val="262626" w:themeColor="text1" w:themeTint="D9"/>
                <w:sz w:val="16"/>
                <w:szCs w:val="16"/>
              </w:rPr>
              <w:t>Ailanthus</w:t>
            </w:r>
            <w:proofErr w:type="spellEnd"/>
            <w:r w:rsidRPr="00E02908">
              <w:rPr>
                <w:rFonts w:cstheme="minorHAnsi"/>
                <w:b/>
                <w:bCs/>
                <w:i/>
                <w:iCs/>
                <w:color w:val="262626" w:themeColor="text1" w:themeTint="D9"/>
                <w:sz w:val="16"/>
                <w:szCs w:val="16"/>
              </w:rPr>
              <w:t xml:space="preserve"> </w:t>
            </w:r>
            <w:proofErr w:type="spellStart"/>
            <w:r w:rsidRPr="00E02908">
              <w:rPr>
                <w:rFonts w:cstheme="minorHAnsi"/>
                <w:b/>
                <w:bCs/>
                <w:i/>
                <w:iCs/>
                <w:color w:val="262626" w:themeColor="text1" w:themeTint="D9"/>
                <w:sz w:val="16"/>
                <w:szCs w:val="16"/>
              </w:rPr>
              <w:t>altissima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pajasen</w:t>
            </w:r>
            <w:proofErr w:type="spellEnd"/>
          </w:p>
        </w:tc>
        <w:tc>
          <w:tcPr>
            <w:tcW w:w="975" w:type="dxa"/>
            <w:vAlign w:val="center"/>
            <w:hideMark/>
          </w:tcPr>
          <w:p w14:paraId="557DDEB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58D6205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6E556BA1" w14:textId="77777777" w:rsidTr="00C2217F">
        <w:trPr>
          <w:trHeight w:val="300"/>
          <w:jc w:val="center"/>
        </w:trPr>
        <w:tc>
          <w:tcPr>
            <w:tcW w:w="808" w:type="dxa"/>
            <w:vMerge/>
            <w:shd w:val="clear" w:color="auto" w:fill="D9D9D9" w:themeFill="background1" w:themeFillShade="D9"/>
            <w:vAlign w:val="center"/>
            <w:hideMark/>
          </w:tcPr>
          <w:p w14:paraId="6354B36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37255EC"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145715B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29.05.2024.</w:t>
            </w:r>
          </w:p>
        </w:tc>
        <w:tc>
          <w:tcPr>
            <w:tcW w:w="3398" w:type="dxa"/>
            <w:vAlign w:val="center"/>
            <w:hideMark/>
          </w:tcPr>
          <w:p w14:paraId="6BE955FC"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Ailanthus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altissima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pajasen</w:t>
            </w:r>
            <w:proofErr w:type="spellEnd"/>
          </w:p>
        </w:tc>
        <w:tc>
          <w:tcPr>
            <w:tcW w:w="975" w:type="dxa"/>
            <w:vAlign w:val="center"/>
            <w:hideMark/>
          </w:tcPr>
          <w:p w14:paraId="7194A77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EE8A6D7" w14:textId="77777777" w:rsidR="0063154A" w:rsidRPr="0063154A" w:rsidRDefault="0063154A" w:rsidP="0063154A">
            <w:pPr>
              <w:jc w:val="center"/>
              <w:rPr>
                <w:rFonts w:cstheme="minorHAnsi"/>
                <w:color w:val="262626" w:themeColor="text1" w:themeTint="D9"/>
                <w:sz w:val="16"/>
                <w:szCs w:val="16"/>
              </w:rPr>
            </w:pPr>
          </w:p>
        </w:tc>
      </w:tr>
      <w:tr w:rsidR="0063154A" w:rsidRPr="0063154A" w14:paraId="1ACD9B8B" w14:textId="77777777" w:rsidTr="00C2217F">
        <w:trPr>
          <w:trHeight w:val="300"/>
          <w:jc w:val="center"/>
        </w:trPr>
        <w:tc>
          <w:tcPr>
            <w:tcW w:w="808" w:type="dxa"/>
            <w:shd w:val="clear" w:color="auto" w:fill="D9D9D9" w:themeFill="background1" w:themeFillShade="D9"/>
            <w:vAlign w:val="center"/>
            <w:hideMark/>
          </w:tcPr>
          <w:p w14:paraId="5E0F047C" w14:textId="167117B6"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7.4.</w:t>
            </w:r>
          </w:p>
        </w:tc>
        <w:tc>
          <w:tcPr>
            <w:tcW w:w="1739" w:type="dxa"/>
            <w:vAlign w:val="center"/>
            <w:hideMark/>
          </w:tcPr>
          <w:p w14:paraId="012BF2C6" w14:textId="0B7C00AD"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Align w:val="center"/>
            <w:hideMark/>
          </w:tcPr>
          <w:p w14:paraId="0E0D54B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01.06.2024.</w:t>
            </w:r>
          </w:p>
        </w:tc>
        <w:tc>
          <w:tcPr>
            <w:tcW w:w="3398" w:type="dxa"/>
            <w:vAlign w:val="center"/>
            <w:hideMark/>
          </w:tcPr>
          <w:p w14:paraId="3077F8ED"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Ulmus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0595788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523D756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67E32EFC" w14:textId="77777777" w:rsidTr="0063154A">
        <w:trPr>
          <w:trHeight w:val="300"/>
          <w:jc w:val="center"/>
        </w:trPr>
        <w:tc>
          <w:tcPr>
            <w:tcW w:w="808" w:type="dxa"/>
            <w:vAlign w:val="center"/>
            <w:hideMark/>
          </w:tcPr>
          <w:p w14:paraId="5CD4D83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38.</w:t>
            </w:r>
          </w:p>
        </w:tc>
        <w:tc>
          <w:tcPr>
            <w:tcW w:w="1739" w:type="dxa"/>
            <w:vAlign w:val="center"/>
            <w:hideMark/>
          </w:tcPr>
          <w:p w14:paraId="6C78BDEE" w14:textId="2F32B528"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Julija Merlića</w:t>
            </w:r>
          </w:p>
        </w:tc>
        <w:tc>
          <w:tcPr>
            <w:tcW w:w="992" w:type="dxa"/>
            <w:vMerge w:val="restart"/>
            <w:vAlign w:val="center"/>
            <w:hideMark/>
          </w:tcPr>
          <w:p w14:paraId="6F1B338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15.06.2024.</w:t>
            </w:r>
          </w:p>
        </w:tc>
        <w:tc>
          <w:tcPr>
            <w:tcW w:w="3398" w:type="dxa"/>
            <w:vAlign w:val="center"/>
            <w:hideMark/>
          </w:tcPr>
          <w:p w14:paraId="01944A10"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Ailanthus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altissima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pajasen</w:t>
            </w:r>
            <w:proofErr w:type="spellEnd"/>
          </w:p>
        </w:tc>
        <w:tc>
          <w:tcPr>
            <w:tcW w:w="975" w:type="dxa"/>
            <w:vAlign w:val="center"/>
            <w:hideMark/>
          </w:tcPr>
          <w:p w14:paraId="30EA0C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DDDFA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945F08B" w14:textId="77777777" w:rsidTr="0063154A">
        <w:trPr>
          <w:trHeight w:val="300"/>
          <w:jc w:val="center"/>
        </w:trPr>
        <w:tc>
          <w:tcPr>
            <w:tcW w:w="808" w:type="dxa"/>
            <w:vAlign w:val="center"/>
            <w:hideMark/>
          </w:tcPr>
          <w:p w14:paraId="118E5D9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39.</w:t>
            </w:r>
          </w:p>
        </w:tc>
        <w:tc>
          <w:tcPr>
            <w:tcW w:w="1739" w:type="dxa"/>
            <w:vAlign w:val="center"/>
            <w:hideMark/>
          </w:tcPr>
          <w:p w14:paraId="1DAA2C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Zvonka i Vladimira Milkovića</w:t>
            </w:r>
          </w:p>
        </w:tc>
        <w:tc>
          <w:tcPr>
            <w:tcW w:w="992" w:type="dxa"/>
            <w:vMerge/>
            <w:vAlign w:val="center"/>
            <w:hideMark/>
          </w:tcPr>
          <w:p w14:paraId="248B22B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8C0C345" w14:textId="2ABE9A65"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Acer</w:t>
            </w:r>
            <w:r w:rsidRPr="006328C3">
              <w:rPr>
                <w:rFonts w:cstheme="minorHAnsi"/>
                <w:b/>
                <w:b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6328C3">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660FE54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ADC1CB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EF0ED51" w14:textId="77777777" w:rsidTr="0063154A">
        <w:trPr>
          <w:trHeight w:val="300"/>
          <w:jc w:val="center"/>
        </w:trPr>
        <w:tc>
          <w:tcPr>
            <w:tcW w:w="808" w:type="dxa"/>
            <w:vMerge w:val="restart"/>
            <w:vAlign w:val="center"/>
            <w:hideMark/>
          </w:tcPr>
          <w:p w14:paraId="4B29E5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40.</w:t>
            </w:r>
          </w:p>
        </w:tc>
        <w:tc>
          <w:tcPr>
            <w:tcW w:w="1739" w:type="dxa"/>
            <w:vMerge w:val="restart"/>
            <w:vAlign w:val="center"/>
            <w:hideMark/>
          </w:tcPr>
          <w:p w14:paraId="21546E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Zagrebačka ulica</w:t>
            </w:r>
          </w:p>
        </w:tc>
        <w:tc>
          <w:tcPr>
            <w:tcW w:w="992" w:type="dxa"/>
            <w:vMerge/>
            <w:vAlign w:val="center"/>
            <w:hideMark/>
          </w:tcPr>
          <w:p w14:paraId="3F24E80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5E5868C" w14:textId="77777777"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Tilia</w:t>
            </w:r>
            <w:r w:rsidRPr="006328C3">
              <w:rPr>
                <w:rFonts w:cstheme="minorHAnsi"/>
                <w:b/>
                <w:b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16758F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04CCC6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5F235050" w14:textId="77777777" w:rsidTr="007170D3">
        <w:trPr>
          <w:trHeight w:val="234"/>
          <w:jc w:val="center"/>
        </w:trPr>
        <w:tc>
          <w:tcPr>
            <w:tcW w:w="808" w:type="dxa"/>
            <w:vMerge/>
            <w:vAlign w:val="center"/>
            <w:hideMark/>
          </w:tcPr>
          <w:p w14:paraId="3BCD202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7576F4E"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0055D5D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19.06.2024.</w:t>
            </w:r>
          </w:p>
        </w:tc>
        <w:tc>
          <w:tcPr>
            <w:tcW w:w="3398" w:type="dxa"/>
            <w:vAlign w:val="center"/>
            <w:hideMark/>
          </w:tcPr>
          <w:p w14:paraId="77F925B1"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Platanus</w:t>
            </w:r>
            <w:proofErr w:type="spellEnd"/>
            <w:r w:rsidRPr="006328C3">
              <w:rPr>
                <w:rFonts w:cstheme="minorHAnsi"/>
                <w:b/>
                <w:bCs/>
                <w:color w:val="262626" w:themeColor="text1" w:themeTint="D9"/>
                <w:sz w:val="16"/>
                <w:szCs w:val="16"/>
              </w:rPr>
              <w:t xml:space="preserve"> x </w:t>
            </w:r>
            <w:proofErr w:type="spellStart"/>
            <w:r w:rsidRPr="006328C3">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2C27E4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1861012" w14:textId="77777777" w:rsidR="0063154A" w:rsidRPr="0063154A" w:rsidRDefault="0063154A" w:rsidP="0063154A">
            <w:pPr>
              <w:jc w:val="center"/>
              <w:rPr>
                <w:rFonts w:cstheme="minorHAnsi"/>
                <w:color w:val="262626" w:themeColor="text1" w:themeTint="D9"/>
                <w:sz w:val="16"/>
                <w:szCs w:val="16"/>
              </w:rPr>
            </w:pPr>
          </w:p>
        </w:tc>
      </w:tr>
      <w:tr w:rsidR="0063154A" w:rsidRPr="0063154A" w14:paraId="7289C386" w14:textId="77777777" w:rsidTr="0063154A">
        <w:trPr>
          <w:trHeight w:val="300"/>
          <w:jc w:val="center"/>
        </w:trPr>
        <w:tc>
          <w:tcPr>
            <w:tcW w:w="808" w:type="dxa"/>
            <w:vMerge/>
            <w:vAlign w:val="center"/>
            <w:hideMark/>
          </w:tcPr>
          <w:p w14:paraId="68CCFBB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AE219A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EFE60D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FD64E7B" w14:textId="77777777"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 xml:space="preserve">Acer </w:t>
            </w:r>
            <w:proofErr w:type="spellStart"/>
            <w:r w:rsidRPr="006328C3">
              <w:rPr>
                <w:rFonts w:cstheme="minorHAnsi"/>
                <w:b/>
                <w:bCs/>
                <w:i/>
                <w:iCs/>
                <w:color w:val="262626" w:themeColor="text1" w:themeTint="D9"/>
                <w:sz w:val="16"/>
                <w:szCs w:val="16"/>
              </w:rPr>
              <w:t>platanoides</w:t>
            </w:r>
            <w:proofErr w:type="spellEnd"/>
            <w:r w:rsidRPr="0063154A">
              <w:rPr>
                <w:rFonts w:cstheme="minorHAnsi"/>
                <w:color w:val="262626" w:themeColor="text1" w:themeTint="D9"/>
                <w:sz w:val="16"/>
                <w:szCs w:val="16"/>
              </w:rPr>
              <w:t xml:space="preserve"> - javor mliječ</w:t>
            </w:r>
          </w:p>
        </w:tc>
        <w:tc>
          <w:tcPr>
            <w:tcW w:w="975" w:type="dxa"/>
            <w:vAlign w:val="center"/>
            <w:hideMark/>
          </w:tcPr>
          <w:p w14:paraId="4B8DA30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3B3C498" w14:textId="77777777" w:rsidR="0063154A" w:rsidRPr="0063154A" w:rsidRDefault="0063154A" w:rsidP="0063154A">
            <w:pPr>
              <w:jc w:val="center"/>
              <w:rPr>
                <w:rFonts w:cstheme="minorHAnsi"/>
                <w:color w:val="262626" w:themeColor="text1" w:themeTint="D9"/>
                <w:sz w:val="16"/>
                <w:szCs w:val="16"/>
              </w:rPr>
            </w:pPr>
          </w:p>
        </w:tc>
      </w:tr>
      <w:tr w:rsidR="0063154A" w:rsidRPr="0063154A" w14:paraId="20C2D90A" w14:textId="77777777" w:rsidTr="0063154A">
        <w:trPr>
          <w:trHeight w:val="300"/>
          <w:jc w:val="center"/>
        </w:trPr>
        <w:tc>
          <w:tcPr>
            <w:tcW w:w="808" w:type="dxa"/>
            <w:vMerge/>
            <w:vAlign w:val="center"/>
            <w:hideMark/>
          </w:tcPr>
          <w:p w14:paraId="2A1ED06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B2D1E3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CEDCD7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9EF6CC0"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Fraxinus</w:t>
            </w:r>
            <w:proofErr w:type="spellEnd"/>
            <w:r w:rsidRPr="006328C3">
              <w:rPr>
                <w:rFonts w:cstheme="minorHAnsi"/>
                <w:b/>
                <w:b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112BCF8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8C53659" w14:textId="77777777" w:rsidR="0063154A" w:rsidRPr="0063154A" w:rsidRDefault="0063154A" w:rsidP="0063154A">
            <w:pPr>
              <w:jc w:val="center"/>
              <w:rPr>
                <w:rFonts w:cstheme="minorHAnsi"/>
                <w:color w:val="262626" w:themeColor="text1" w:themeTint="D9"/>
                <w:sz w:val="16"/>
                <w:szCs w:val="16"/>
              </w:rPr>
            </w:pPr>
          </w:p>
        </w:tc>
      </w:tr>
      <w:tr w:rsidR="0063154A" w:rsidRPr="0063154A" w14:paraId="5AB02B8C" w14:textId="77777777" w:rsidTr="0063154A">
        <w:trPr>
          <w:trHeight w:val="300"/>
          <w:jc w:val="center"/>
        </w:trPr>
        <w:tc>
          <w:tcPr>
            <w:tcW w:w="808" w:type="dxa"/>
            <w:vMerge/>
            <w:vAlign w:val="center"/>
            <w:hideMark/>
          </w:tcPr>
          <w:p w14:paraId="6E0D0CE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5B4E39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78B100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CF210DD" w14:textId="557D7C46"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 xml:space="preserve">Betula </w:t>
            </w:r>
            <w:proofErr w:type="spellStart"/>
            <w:r w:rsidRPr="006328C3">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6D7DDCF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092616C" w14:textId="77777777" w:rsidR="0063154A" w:rsidRPr="0063154A" w:rsidRDefault="0063154A" w:rsidP="0063154A">
            <w:pPr>
              <w:jc w:val="center"/>
              <w:rPr>
                <w:rFonts w:cstheme="minorHAnsi"/>
                <w:color w:val="262626" w:themeColor="text1" w:themeTint="D9"/>
                <w:sz w:val="16"/>
                <w:szCs w:val="16"/>
              </w:rPr>
            </w:pPr>
          </w:p>
        </w:tc>
      </w:tr>
      <w:tr w:rsidR="0063154A" w:rsidRPr="0063154A" w14:paraId="78D8AB2F" w14:textId="77777777" w:rsidTr="00C2217F">
        <w:trPr>
          <w:trHeight w:val="336"/>
          <w:jc w:val="center"/>
        </w:trPr>
        <w:tc>
          <w:tcPr>
            <w:tcW w:w="808" w:type="dxa"/>
            <w:vMerge w:val="restart"/>
            <w:shd w:val="clear" w:color="auto" w:fill="D9D9D9" w:themeFill="background1" w:themeFillShade="D9"/>
            <w:vAlign w:val="center"/>
            <w:hideMark/>
          </w:tcPr>
          <w:p w14:paraId="3383865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24.1.</w:t>
            </w:r>
          </w:p>
        </w:tc>
        <w:tc>
          <w:tcPr>
            <w:tcW w:w="1739" w:type="dxa"/>
            <w:vMerge w:val="restart"/>
            <w:vAlign w:val="center"/>
            <w:hideMark/>
          </w:tcPr>
          <w:p w14:paraId="57C62B7F" w14:textId="475C7DDF"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braće Radić</w:t>
            </w:r>
          </w:p>
        </w:tc>
        <w:tc>
          <w:tcPr>
            <w:tcW w:w="992" w:type="dxa"/>
            <w:vMerge w:val="restart"/>
            <w:vAlign w:val="center"/>
            <w:hideMark/>
          </w:tcPr>
          <w:p w14:paraId="687F8A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20.06.2024.</w:t>
            </w:r>
          </w:p>
        </w:tc>
        <w:tc>
          <w:tcPr>
            <w:tcW w:w="3398" w:type="dxa"/>
            <w:vAlign w:val="center"/>
            <w:hideMark/>
          </w:tcPr>
          <w:p w14:paraId="7FE55895"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Stiphnolobium</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japonica</w:t>
            </w:r>
            <w:proofErr w:type="spellEnd"/>
            <w:r w:rsidRPr="0063154A">
              <w:rPr>
                <w:rFonts w:cstheme="minorHAnsi"/>
                <w:color w:val="262626" w:themeColor="text1" w:themeTint="D9"/>
                <w:sz w:val="16"/>
                <w:szCs w:val="16"/>
              </w:rPr>
              <w:t xml:space="preserve"> - japanska </w:t>
            </w:r>
            <w:proofErr w:type="spellStart"/>
            <w:r w:rsidRPr="0063154A">
              <w:rPr>
                <w:rFonts w:cstheme="minorHAnsi"/>
                <w:color w:val="262626" w:themeColor="text1" w:themeTint="D9"/>
                <w:sz w:val="16"/>
                <w:szCs w:val="16"/>
              </w:rPr>
              <w:t>sofora</w:t>
            </w:r>
            <w:proofErr w:type="spellEnd"/>
          </w:p>
        </w:tc>
        <w:tc>
          <w:tcPr>
            <w:tcW w:w="975" w:type="dxa"/>
            <w:vAlign w:val="center"/>
            <w:hideMark/>
          </w:tcPr>
          <w:p w14:paraId="1C8443B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1926996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49203A28" w14:textId="77777777" w:rsidTr="00C2217F">
        <w:trPr>
          <w:trHeight w:val="300"/>
          <w:jc w:val="center"/>
        </w:trPr>
        <w:tc>
          <w:tcPr>
            <w:tcW w:w="808" w:type="dxa"/>
            <w:vMerge/>
            <w:shd w:val="clear" w:color="auto" w:fill="D9D9D9" w:themeFill="background1" w:themeFillShade="D9"/>
            <w:vAlign w:val="center"/>
            <w:hideMark/>
          </w:tcPr>
          <w:p w14:paraId="2B2C19F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5EC13B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CBDDD5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AE0A4AC"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Prunus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171A4D6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7191AA6" w14:textId="77777777" w:rsidR="0063154A" w:rsidRPr="0063154A" w:rsidRDefault="0063154A" w:rsidP="0063154A">
            <w:pPr>
              <w:jc w:val="center"/>
              <w:rPr>
                <w:rFonts w:cstheme="minorHAnsi"/>
                <w:color w:val="262626" w:themeColor="text1" w:themeTint="D9"/>
                <w:sz w:val="16"/>
                <w:szCs w:val="16"/>
              </w:rPr>
            </w:pPr>
          </w:p>
        </w:tc>
      </w:tr>
      <w:tr w:rsidR="0063154A" w:rsidRPr="0063154A" w14:paraId="77B35BFD" w14:textId="77777777" w:rsidTr="00C2217F">
        <w:trPr>
          <w:trHeight w:val="300"/>
          <w:jc w:val="center"/>
        </w:trPr>
        <w:tc>
          <w:tcPr>
            <w:tcW w:w="808" w:type="dxa"/>
            <w:vMerge w:val="restart"/>
            <w:shd w:val="clear" w:color="auto" w:fill="D9D9D9" w:themeFill="background1" w:themeFillShade="D9"/>
            <w:vAlign w:val="center"/>
            <w:hideMark/>
          </w:tcPr>
          <w:p w14:paraId="7463E0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40.1.</w:t>
            </w:r>
          </w:p>
        </w:tc>
        <w:tc>
          <w:tcPr>
            <w:tcW w:w="1739" w:type="dxa"/>
            <w:vMerge w:val="restart"/>
            <w:vAlign w:val="center"/>
            <w:hideMark/>
          </w:tcPr>
          <w:p w14:paraId="36B8E07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Zagrebačka ulica</w:t>
            </w:r>
          </w:p>
        </w:tc>
        <w:tc>
          <w:tcPr>
            <w:tcW w:w="992" w:type="dxa"/>
            <w:vMerge w:val="restart"/>
            <w:vAlign w:val="center"/>
            <w:hideMark/>
          </w:tcPr>
          <w:p w14:paraId="6D88963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24.06.2024.</w:t>
            </w:r>
          </w:p>
        </w:tc>
        <w:tc>
          <w:tcPr>
            <w:tcW w:w="3398" w:type="dxa"/>
            <w:vAlign w:val="center"/>
            <w:hideMark/>
          </w:tcPr>
          <w:p w14:paraId="2BF88DE9" w14:textId="77777777"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Tilia</w:t>
            </w:r>
            <w:r w:rsidRPr="006328C3">
              <w:rPr>
                <w:rFonts w:cstheme="minorHAnsi"/>
                <w:b/>
                <w:b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7968DEE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473C847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6AD5B7E9" w14:textId="77777777" w:rsidTr="00C2217F">
        <w:trPr>
          <w:trHeight w:val="300"/>
          <w:jc w:val="center"/>
        </w:trPr>
        <w:tc>
          <w:tcPr>
            <w:tcW w:w="808" w:type="dxa"/>
            <w:vMerge/>
            <w:shd w:val="clear" w:color="auto" w:fill="D9D9D9" w:themeFill="background1" w:themeFillShade="D9"/>
            <w:vAlign w:val="center"/>
            <w:hideMark/>
          </w:tcPr>
          <w:p w14:paraId="36DCFC0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6BDBA5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7A16F1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730CCDC"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Taxus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462FCA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26BC0F1" w14:textId="77777777" w:rsidR="0063154A" w:rsidRPr="0063154A" w:rsidRDefault="0063154A" w:rsidP="0063154A">
            <w:pPr>
              <w:jc w:val="center"/>
              <w:rPr>
                <w:rFonts w:cstheme="minorHAnsi"/>
                <w:color w:val="262626" w:themeColor="text1" w:themeTint="D9"/>
                <w:sz w:val="16"/>
                <w:szCs w:val="16"/>
              </w:rPr>
            </w:pPr>
          </w:p>
        </w:tc>
      </w:tr>
      <w:tr w:rsidR="0063154A" w:rsidRPr="0063154A" w14:paraId="1CE9D1B9" w14:textId="77777777" w:rsidTr="0063154A">
        <w:trPr>
          <w:trHeight w:val="345"/>
          <w:jc w:val="center"/>
        </w:trPr>
        <w:tc>
          <w:tcPr>
            <w:tcW w:w="808" w:type="dxa"/>
            <w:vAlign w:val="center"/>
            <w:hideMark/>
          </w:tcPr>
          <w:p w14:paraId="23FD681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41.</w:t>
            </w:r>
          </w:p>
        </w:tc>
        <w:tc>
          <w:tcPr>
            <w:tcW w:w="1739" w:type="dxa"/>
            <w:vAlign w:val="center"/>
            <w:hideMark/>
          </w:tcPr>
          <w:p w14:paraId="4B8F43B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Marije Jurić Zagorke (</w:t>
            </w:r>
            <w:proofErr w:type="spellStart"/>
            <w:r w:rsidRPr="0063154A">
              <w:rPr>
                <w:rFonts w:cstheme="minorHAnsi"/>
                <w:color w:val="262626" w:themeColor="text1" w:themeTint="D9"/>
                <w:sz w:val="16"/>
                <w:szCs w:val="16"/>
              </w:rPr>
              <w:t>Galinčeva</w:t>
            </w:r>
            <w:proofErr w:type="spellEnd"/>
            <w:r w:rsidRPr="0063154A">
              <w:rPr>
                <w:rFonts w:cstheme="minorHAnsi"/>
                <w:color w:val="262626" w:themeColor="text1" w:themeTint="D9"/>
                <w:sz w:val="16"/>
                <w:szCs w:val="16"/>
              </w:rPr>
              <w:t>)</w:t>
            </w:r>
          </w:p>
        </w:tc>
        <w:tc>
          <w:tcPr>
            <w:tcW w:w="992" w:type="dxa"/>
            <w:vMerge/>
            <w:vAlign w:val="center"/>
            <w:hideMark/>
          </w:tcPr>
          <w:p w14:paraId="522501D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0C490CF"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Syringa</w:t>
            </w:r>
            <w:proofErr w:type="spellEnd"/>
            <w:r w:rsidRPr="006328C3">
              <w:rPr>
                <w:rFonts w:cstheme="minorHAnsi"/>
                <w:b/>
                <w:bCs/>
                <w:i/>
                <w:iCs/>
                <w:color w:val="262626" w:themeColor="text1" w:themeTint="D9"/>
                <w:sz w:val="16"/>
                <w:szCs w:val="16"/>
              </w:rPr>
              <w:t xml:space="preserve"> vulgaris</w:t>
            </w:r>
            <w:r w:rsidRPr="0063154A">
              <w:rPr>
                <w:rFonts w:cstheme="minorHAnsi"/>
                <w:color w:val="262626" w:themeColor="text1" w:themeTint="D9"/>
                <w:sz w:val="16"/>
                <w:szCs w:val="16"/>
              </w:rPr>
              <w:t xml:space="preserve"> - jorgovan</w:t>
            </w:r>
          </w:p>
        </w:tc>
        <w:tc>
          <w:tcPr>
            <w:tcW w:w="975" w:type="dxa"/>
            <w:vAlign w:val="center"/>
            <w:hideMark/>
          </w:tcPr>
          <w:p w14:paraId="3FF4512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AD9499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57977477" w14:textId="77777777" w:rsidTr="0063154A">
        <w:trPr>
          <w:trHeight w:val="300"/>
          <w:jc w:val="center"/>
        </w:trPr>
        <w:tc>
          <w:tcPr>
            <w:tcW w:w="808" w:type="dxa"/>
            <w:vAlign w:val="center"/>
            <w:hideMark/>
          </w:tcPr>
          <w:p w14:paraId="511F56D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7.5.</w:t>
            </w:r>
          </w:p>
        </w:tc>
        <w:tc>
          <w:tcPr>
            <w:tcW w:w="1739" w:type="dxa"/>
            <w:vAlign w:val="center"/>
            <w:hideMark/>
          </w:tcPr>
          <w:p w14:paraId="3A532529" w14:textId="4255B2A5"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Align w:val="center"/>
            <w:hideMark/>
          </w:tcPr>
          <w:p w14:paraId="22C5726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25.06.2024.</w:t>
            </w:r>
          </w:p>
        </w:tc>
        <w:tc>
          <w:tcPr>
            <w:tcW w:w="3398" w:type="dxa"/>
            <w:vAlign w:val="center"/>
            <w:hideMark/>
          </w:tcPr>
          <w:p w14:paraId="0BC3CC51"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Abies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jela</w:t>
            </w:r>
          </w:p>
        </w:tc>
        <w:tc>
          <w:tcPr>
            <w:tcW w:w="975" w:type="dxa"/>
            <w:vAlign w:val="center"/>
            <w:hideMark/>
          </w:tcPr>
          <w:p w14:paraId="7181F78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Align w:val="center"/>
            <w:hideMark/>
          </w:tcPr>
          <w:p w14:paraId="2202919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7E395CAF" w14:textId="77777777" w:rsidTr="00C2217F">
        <w:trPr>
          <w:trHeight w:val="300"/>
          <w:jc w:val="center"/>
        </w:trPr>
        <w:tc>
          <w:tcPr>
            <w:tcW w:w="808" w:type="dxa"/>
            <w:vMerge w:val="restart"/>
            <w:shd w:val="clear" w:color="auto" w:fill="D9D9D9" w:themeFill="background1" w:themeFillShade="D9"/>
            <w:vAlign w:val="center"/>
            <w:hideMark/>
          </w:tcPr>
          <w:p w14:paraId="685BDEA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23.1.</w:t>
            </w:r>
          </w:p>
        </w:tc>
        <w:tc>
          <w:tcPr>
            <w:tcW w:w="1739" w:type="dxa"/>
            <w:vMerge w:val="restart"/>
            <w:vAlign w:val="center"/>
            <w:hideMark/>
          </w:tcPr>
          <w:p w14:paraId="277AB7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Ludbreška ulica</w:t>
            </w:r>
          </w:p>
        </w:tc>
        <w:tc>
          <w:tcPr>
            <w:tcW w:w="992" w:type="dxa"/>
            <w:vMerge w:val="restart"/>
            <w:vAlign w:val="center"/>
            <w:hideMark/>
          </w:tcPr>
          <w:p w14:paraId="29D1AD1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26.06.2024.</w:t>
            </w:r>
          </w:p>
        </w:tc>
        <w:tc>
          <w:tcPr>
            <w:tcW w:w="3398" w:type="dxa"/>
            <w:vAlign w:val="center"/>
            <w:hideMark/>
          </w:tcPr>
          <w:p w14:paraId="6BE8FA61" w14:textId="77777777"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 xml:space="preserve">Acer </w:t>
            </w:r>
            <w:proofErr w:type="spellStart"/>
            <w:r w:rsidRPr="006328C3">
              <w:rPr>
                <w:rFonts w:cstheme="minorHAnsi"/>
                <w:b/>
                <w:bCs/>
                <w:i/>
                <w:iCs/>
                <w:color w:val="262626" w:themeColor="text1" w:themeTint="D9"/>
                <w:sz w:val="16"/>
                <w:szCs w:val="16"/>
              </w:rPr>
              <w:t>platanoides</w:t>
            </w:r>
            <w:proofErr w:type="spellEnd"/>
            <w:r w:rsidRPr="0063154A">
              <w:rPr>
                <w:rFonts w:cstheme="minorHAnsi"/>
                <w:color w:val="262626" w:themeColor="text1" w:themeTint="D9"/>
                <w:sz w:val="16"/>
                <w:szCs w:val="16"/>
              </w:rPr>
              <w:t xml:space="preserve"> - javor mliječ</w:t>
            </w:r>
          </w:p>
        </w:tc>
        <w:tc>
          <w:tcPr>
            <w:tcW w:w="975" w:type="dxa"/>
            <w:vAlign w:val="center"/>
            <w:hideMark/>
          </w:tcPr>
          <w:p w14:paraId="63DA449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c>
          <w:tcPr>
            <w:tcW w:w="1150" w:type="dxa"/>
            <w:vMerge w:val="restart"/>
            <w:vAlign w:val="center"/>
            <w:hideMark/>
          </w:tcPr>
          <w:p w14:paraId="478617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w:t>
            </w:r>
          </w:p>
        </w:tc>
      </w:tr>
      <w:tr w:rsidR="0063154A" w:rsidRPr="0063154A" w14:paraId="08855BBA" w14:textId="77777777" w:rsidTr="00C2217F">
        <w:trPr>
          <w:trHeight w:val="300"/>
          <w:jc w:val="center"/>
        </w:trPr>
        <w:tc>
          <w:tcPr>
            <w:tcW w:w="808" w:type="dxa"/>
            <w:vMerge/>
            <w:shd w:val="clear" w:color="auto" w:fill="D9D9D9" w:themeFill="background1" w:themeFillShade="D9"/>
            <w:vAlign w:val="center"/>
            <w:hideMark/>
          </w:tcPr>
          <w:p w14:paraId="79A592B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FFB75E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CE670D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F83A6BF"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Prunus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38A0C18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A2D5793" w14:textId="77777777" w:rsidR="0063154A" w:rsidRPr="0063154A" w:rsidRDefault="0063154A" w:rsidP="0063154A">
            <w:pPr>
              <w:jc w:val="center"/>
              <w:rPr>
                <w:rFonts w:cstheme="minorHAnsi"/>
                <w:color w:val="262626" w:themeColor="text1" w:themeTint="D9"/>
                <w:sz w:val="16"/>
                <w:szCs w:val="16"/>
              </w:rPr>
            </w:pPr>
          </w:p>
        </w:tc>
      </w:tr>
      <w:tr w:rsidR="0063154A" w:rsidRPr="0063154A" w14:paraId="13013D61" w14:textId="77777777" w:rsidTr="0063154A">
        <w:trPr>
          <w:trHeight w:val="300"/>
          <w:jc w:val="center"/>
        </w:trPr>
        <w:tc>
          <w:tcPr>
            <w:tcW w:w="808" w:type="dxa"/>
            <w:vAlign w:val="center"/>
            <w:hideMark/>
          </w:tcPr>
          <w:p w14:paraId="7F1CA05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42.</w:t>
            </w:r>
          </w:p>
        </w:tc>
        <w:tc>
          <w:tcPr>
            <w:tcW w:w="1739" w:type="dxa"/>
            <w:vAlign w:val="center"/>
            <w:hideMark/>
          </w:tcPr>
          <w:p w14:paraId="083F5B0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Ferdinanda </w:t>
            </w:r>
            <w:proofErr w:type="spellStart"/>
            <w:r w:rsidRPr="0063154A">
              <w:rPr>
                <w:rFonts w:cstheme="minorHAnsi"/>
                <w:color w:val="262626" w:themeColor="text1" w:themeTint="D9"/>
                <w:sz w:val="16"/>
                <w:szCs w:val="16"/>
              </w:rPr>
              <w:t>Konščaka</w:t>
            </w:r>
            <w:proofErr w:type="spellEnd"/>
          </w:p>
        </w:tc>
        <w:tc>
          <w:tcPr>
            <w:tcW w:w="992" w:type="dxa"/>
            <w:vMerge/>
            <w:vAlign w:val="center"/>
            <w:hideMark/>
          </w:tcPr>
          <w:p w14:paraId="019320E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461710C" w14:textId="77777777" w:rsidR="0063154A" w:rsidRPr="0063154A" w:rsidRDefault="0063154A" w:rsidP="0063154A">
            <w:pPr>
              <w:jc w:val="center"/>
              <w:rPr>
                <w:rFonts w:cstheme="minorHAnsi"/>
                <w:color w:val="262626" w:themeColor="text1" w:themeTint="D9"/>
                <w:sz w:val="16"/>
                <w:szCs w:val="16"/>
              </w:rPr>
            </w:pPr>
            <w:proofErr w:type="spellStart"/>
            <w:r w:rsidRPr="006328C3">
              <w:rPr>
                <w:rFonts w:cstheme="minorHAnsi"/>
                <w:b/>
                <w:bCs/>
                <w:i/>
                <w:iCs/>
                <w:color w:val="262626" w:themeColor="text1" w:themeTint="D9"/>
                <w:sz w:val="16"/>
                <w:szCs w:val="16"/>
              </w:rPr>
              <w:t>Sambucus</w:t>
            </w:r>
            <w:proofErr w:type="spellEnd"/>
            <w:r w:rsidRPr="006328C3">
              <w:rPr>
                <w:rFonts w:cstheme="minorHAnsi"/>
                <w:b/>
                <w:bCs/>
                <w:i/>
                <w:iCs/>
                <w:color w:val="262626" w:themeColor="text1" w:themeTint="D9"/>
                <w:sz w:val="16"/>
                <w:szCs w:val="16"/>
              </w:rPr>
              <w:t xml:space="preserve"> </w:t>
            </w:r>
            <w:proofErr w:type="spellStart"/>
            <w:r w:rsidRPr="006328C3">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bazga</w:t>
            </w:r>
          </w:p>
        </w:tc>
        <w:tc>
          <w:tcPr>
            <w:tcW w:w="975" w:type="dxa"/>
            <w:vAlign w:val="center"/>
            <w:hideMark/>
          </w:tcPr>
          <w:p w14:paraId="293A7EE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42322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AF90400" w14:textId="77777777" w:rsidTr="0063154A">
        <w:trPr>
          <w:trHeight w:val="300"/>
          <w:jc w:val="center"/>
        </w:trPr>
        <w:tc>
          <w:tcPr>
            <w:tcW w:w="808" w:type="dxa"/>
            <w:vMerge w:val="restart"/>
            <w:vAlign w:val="center"/>
            <w:hideMark/>
          </w:tcPr>
          <w:p w14:paraId="319C73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43.</w:t>
            </w:r>
          </w:p>
        </w:tc>
        <w:tc>
          <w:tcPr>
            <w:tcW w:w="1739" w:type="dxa"/>
            <w:vMerge w:val="restart"/>
            <w:vAlign w:val="center"/>
            <w:hideMark/>
          </w:tcPr>
          <w:p w14:paraId="5A1076F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Trg bana Jelačića</w:t>
            </w:r>
          </w:p>
        </w:tc>
        <w:tc>
          <w:tcPr>
            <w:tcW w:w="992" w:type="dxa"/>
            <w:vMerge w:val="restart"/>
            <w:vAlign w:val="center"/>
            <w:hideMark/>
          </w:tcPr>
          <w:p w14:paraId="44B0DE1D" w14:textId="133168CA"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27.06.2024.</w:t>
            </w:r>
          </w:p>
        </w:tc>
        <w:tc>
          <w:tcPr>
            <w:tcW w:w="3398" w:type="dxa"/>
            <w:vAlign w:val="center"/>
            <w:hideMark/>
          </w:tcPr>
          <w:p w14:paraId="5045C617" w14:textId="0168C0F1" w:rsidR="0063154A" w:rsidRPr="0063154A" w:rsidRDefault="0063154A" w:rsidP="0063154A">
            <w:pPr>
              <w:jc w:val="center"/>
              <w:rPr>
                <w:rFonts w:cstheme="minorHAnsi"/>
                <w:color w:val="262626" w:themeColor="text1" w:themeTint="D9"/>
                <w:sz w:val="16"/>
                <w:szCs w:val="16"/>
              </w:rPr>
            </w:pPr>
            <w:r w:rsidRPr="006328C3">
              <w:rPr>
                <w:rFonts w:cstheme="minorHAnsi"/>
                <w:b/>
                <w:bCs/>
                <w:i/>
                <w:iCs/>
                <w:color w:val="262626" w:themeColor="text1" w:themeTint="D9"/>
                <w:sz w:val="16"/>
                <w:szCs w:val="16"/>
              </w:rPr>
              <w:t>Acer</w:t>
            </w:r>
            <w:r w:rsidRPr="006328C3">
              <w:rPr>
                <w:rFonts w:cstheme="minorHAnsi"/>
                <w:b/>
                <w:bCs/>
                <w:color w:val="262626" w:themeColor="text1" w:themeTint="D9"/>
                <w:sz w:val="16"/>
                <w:szCs w:val="16"/>
              </w:rPr>
              <w:t xml:space="preserve"> </w:t>
            </w:r>
            <w:proofErr w:type="spellStart"/>
            <w:r w:rsidRPr="006328C3">
              <w:rPr>
                <w:rFonts w:cstheme="minorHAnsi"/>
                <w:b/>
                <w:bCs/>
                <w:color w:val="262626" w:themeColor="text1" w:themeTint="D9"/>
                <w:sz w:val="16"/>
                <w:szCs w:val="16"/>
              </w:rPr>
              <w:t>sp</w:t>
            </w:r>
            <w:proofErr w:type="spellEnd"/>
            <w:r w:rsidRPr="006328C3">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6328C3">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1FCD4C1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21ED62E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w:t>
            </w:r>
          </w:p>
        </w:tc>
      </w:tr>
      <w:tr w:rsidR="0063154A" w:rsidRPr="0063154A" w14:paraId="51BB6BCA" w14:textId="77777777" w:rsidTr="0063154A">
        <w:trPr>
          <w:trHeight w:val="300"/>
          <w:jc w:val="center"/>
        </w:trPr>
        <w:tc>
          <w:tcPr>
            <w:tcW w:w="808" w:type="dxa"/>
            <w:vMerge/>
            <w:vAlign w:val="center"/>
            <w:hideMark/>
          </w:tcPr>
          <w:p w14:paraId="2E1B4F0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8B400B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C8C03E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27FBC0C"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Quercus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795DD2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F53178E" w14:textId="77777777" w:rsidR="0063154A" w:rsidRPr="0063154A" w:rsidRDefault="0063154A" w:rsidP="0063154A">
            <w:pPr>
              <w:jc w:val="center"/>
              <w:rPr>
                <w:rFonts w:cstheme="minorHAnsi"/>
                <w:color w:val="262626" w:themeColor="text1" w:themeTint="D9"/>
                <w:sz w:val="16"/>
                <w:szCs w:val="16"/>
              </w:rPr>
            </w:pPr>
          </w:p>
        </w:tc>
      </w:tr>
      <w:tr w:rsidR="0063154A" w:rsidRPr="0063154A" w14:paraId="7D9F106A" w14:textId="77777777" w:rsidTr="0063154A">
        <w:trPr>
          <w:trHeight w:val="300"/>
          <w:jc w:val="center"/>
        </w:trPr>
        <w:tc>
          <w:tcPr>
            <w:tcW w:w="808" w:type="dxa"/>
            <w:vMerge/>
            <w:vAlign w:val="center"/>
            <w:hideMark/>
          </w:tcPr>
          <w:p w14:paraId="1E230FF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228E3B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5B544B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619FAC6"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Tsuga</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canadensis</w:t>
            </w:r>
            <w:proofErr w:type="spellEnd"/>
            <w:r w:rsidRPr="0063154A">
              <w:rPr>
                <w:rFonts w:cstheme="minorHAnsi"/>
                <w:color w:val="262626" w:themeColor="text1" w:themeTint="D9"/>
                <w:sz w:val="16"/>
                <w:szCs w:val="16"/>
              </w:rPr>
              <w:t xml:space="preserve"> - kanadska </w:t>
            </w:r>
            <w:proofErr w:type="spellStart"/>
            <w:r w:rsidRPr="0063154A">
              <w:rPr>
                <w:rFonts w:cstheme="minorHAnsi"/>
                <w:color w:val="262626" w:themeColor="text1" w:themeTint="D9"/>
                <w:sz w:val="16"/>
                <w:szCs w:val="16"/>
              </w:rPr>
              <w:t>čuga</w:t>
            </w:r>
            <w:proofErr w:type="spellEnd"/>
          </w:p>
        </w:tc>
        <w:tc>
          <w:tcPr>
            <w:tcW w:w="975" w:type="dxa"/>
            <w:vAlign w:val="center"/>
            <w:hideMark/>
          </w:tcPr>
          <w:p w14:paraId="2DB62CB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0DD1C9A" w14:textId="77777777" w:rsidR="0063154A" w:rsidRPr="0063154A" w:rsidRDefault="0063154A" w:rsidP="0063154A">
            <w:pPr>
              <w:jc w:val="center"/>
              <w:rPr>
                <w:rFonts w:cstheme="minorHAnsi"/>
                <w:color w:val="262626" w:themeColor="text1" w:themeTint="D9"/>
                <w:sz w:val="16"/>
                <w:szCs w:val="16"/>
              </w:rPr>
            </w:pPr>
          </w:p>
        </w:tc>
      </w:tr>
      <w:tr w:rsidR="0063154A" w:rsidRPr="0063154A" w14:paraId="78312569" w14:textId="77777777" w:rsidTr="0063154A">
        <w:trPr>
          <w:trHeight w:val="300"/>
          <w:jc w:val="center"/>
        </w:trPr>
        <w:tc>
          <w:tcPr>
            <w:tcW w:w="808" w:type="dxa"/>
            <w:vMerge/>
            <w:vAlign w:val="center"/>
            <w:hideMark/>
          </w:tcPr>
          <w:p w14:paraId="5A45B5D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F5E7C6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6D87B0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9F57B8F"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Carpinus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399214F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343BE0F0" w14:textId="77777777" w:rsidR="0063154A" w:rsidRPr="0063154A" w:rsidRDefault="0063154A" w:rsidP="0063154A">
            <w:pPr>
              <w:jc w:val="center"/>
              <w:rPr>
                <w:rFonts w:cstheme="minorHAnsi"/>
                <w:color w:val="262626" w:themeColor="text1" w:themeTint="D9"/>
                <w:sz w:val="16"/>
                <w:szCs w:val="16"/>
              </w:rPr>
            </w:pPr>
          </w:p>
        </w:tc>
      </w:tr>
      <w:tr w:rsidR="0063154A" w:rsidRPr="0063154A" w14:paraId="631B8C36" w14:textId="77777777" w:rsidTr="0063154A">
        <w:trPr>
          <w:trHeight w:val="300"/>
          <w:jc w:val="center"/>
        </w:trPr>
        <w:tc>
          <w:tcPr>
            <w:tcW w:w="808" w:type="dxa"/>
            <w:vMerge/>
            <w:vAlign w:val="center"/>
            <w:hideMark/>
          </w:tcPr>
          <w:p w14:paraId="10751F4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83D196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B03F92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27B2A42"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Fagus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sylvatica</w:t>
            </w:r>
            <w:proofErr w:type="spellEnd"/>
            <w:r w:rsidRPr="0063154A">
              <w:rPr>
                <w:rFonts w:cstheme="minorHAnsi"/>
                <w:color w:val="262626" w:themeColor="text1" w:themeTint="D9"/>
                <w:sz w:val="16"/>
                <w:szCs w:val="16"/>
              </w:rPr>
              <w:t xml:space="preserve"> - bukva</w:t>
            </w:r>
          </w:p>
        </w:tc>
        <w:tc>
          <w:tcPr>
            <w:tcW w:w="975" w:type="dxa"/>
            <w:vAlign w:val="center"/>
            <w:hideMark/>
          </w:tcPr>
          <w:p w14:paraId="0A1109E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AB6D523" w14:textId="77777777" w:rsidR="0063154A" w:rsidRPr="0063154A" w:rsidRDefault="0063154A" w:rsidP="0063154A">
            <w:pPr>
              <w:jc w:val="center"/>
              <w:rPr>
                <w:rFonts w:cstheme="minorHAnsi"/>
                <w:color w:val="262626" w:themeColor="text1" w:themeTint="D9"/>
                <w:sz w:val="16"/>
                <w:szCs w:val="16"/>
              </w:rPr>
            </w:pPr>
          </w:p>
        </w:tc>
      </w:tr>
      <w:tr w:rsidR="0063154A" w:rsidRPr="0063154A" w14:paraId="7CF329E7" w14:textId="77777777" w:rsidTr="0063154A">
        <w:trPr>
          <w:trHeight w:val="300"/>
          <w:jc w:val="center"/>
        </w:trPr>
        <w:tc>
          <w:tcPr>
            <w:tcW w:w="808" w:type="dxa"/>
            <w:vMerge/>
            <w:vAlign w:val="center"/>
            <w:hideMark/>
          </w:tcPr>
          <w:p w14:paraId="32DECE0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893D22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9F18DD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2DC2882"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Pinus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630AD92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Merge/>
            <w:vAlign w:val="center"/>
            <w:hideMark/>
          </w:tcPr>
          <w:p w14:paraId="323A2D93" w14:textId="77777777" w:rsidR="0063154A" w:rsidRPr="0063154A" w:rsidRDefault="0063154A" w:rsidP="0063154A">
            <w:pPr>
              <w:jc w:val="center"/>
              <w:rPr>
                <w:rFonts w:cstheme="minorHAnsi"/>
                <w:color w:val="262626" w:themeColor="text1" w:themeTint="D9"/>
                <w:sz w:val="16"/>
                <w:szCs w:val="16"/>
              </w:rPr>
            </w:pPr>
          </w:p>
        </w:tc>
      </w:tr>
      <w:tr w:rsidR="0063154A" w:rsidRPr="0063154A" w14:paraId="4A83D541" w14:textId="77777777" w:rsidTr="0063154A">
        <w:trPr>
          <w:trHeight w:val="345"/>
          <w:jc w:val="center"/>
        </w:trPr>
        <w:tc>
          <w:tcPr>
            <w:tcW w:w="808" w:type="dxa"/>
            <w:vMerge/>
            <w:vAlign w:val="center"/>
            <w:hideMark/>
          </w:tcPr>
          <w:p w14:paraId="179B8A6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518E16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68B829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11E66E1"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Catalpa</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565D6EC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97076A1"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7242CF" w14:textId="77777777" w:rsidTr="00C2217F">
        <w:trPr>
          <w:trHeight w:val="300"/>
          <w:jc w:val="center"/>
        </w:trPr>
        <w:tc>
          <w:tcPr>
            <w:tcW w:w="808" w:type="dxa"/>
            <w:vMerge w:val="restart"/>
            <w:shd w:val="clear" w:color="auto" w:fill="D9D9D9" w:themeFill="background1" w:themeFillShade="D9"/>
            <w:vAlign w:val="center"/>
            <w:hideMark/>
          </w:tcPr>
          <w:p w14:paraId="3E99057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23.2.</w:t>
            </w:r>
          </w:p>
        </w:tc>
        <w:tc>
          <w:tcPr>
            <w:tcW w:w="1739" w:type="dxa"/>
            <w:vMerge w:val="restart"/>
            <w:vAlign w:val="center"/>
            <w:hideMark/>
          </w:tcPr>
          <w:p w14:paraId="0F74755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Ludbreška ulica</w:t>
            </w:r>
          </w:p>
        </w:tc>
        <w:tc>
          <w:tcPr>
            <w:tcW w:w="992" w:type="dxa"/>
            <w:vMerge w:val="restart"/>
            <w:vAlign w:val="center"/>
            <w:hideMark/>
          </w:tcPr>
          <w:p w14:paraId="01C53CE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28.06.2024.</w:t>
            </w:r>
          </w:p>
        </w:tc>
        <w:tc>
          <w:tcPr>
            <w:tcW w:w="3398" w:type="dxa"/>
            <w:vAlign w:val="center"/>
            <w:hideMark/>
          </w:tcPr>
          <w:p w14:paraId="06BF3927" w14:textId="77777777" w:rsidR="0063154A" w:rsidRPr="0063154A" w:rsidRDefault="0063154A" w:rsidP="0063154A">
            <w:pPr>
              <w:jc w:val="center"/>
              <w:rPr>
                <w:rFonts w:cstheme="minorHAnsi"/>
                <w:color w:val="262626" w:themeColor="text1" w:themeTint="D9"/>
                <w:sz w:val="16"/>
                <w:szCs w:val="16"/>
              </w:rPr>
            </w:pPr>
            <w:r w:rsidRPr="004B702D">
              <w:rPr>
                <w:rFonts w:cstheme="minorHAnsi"/>
                <w:b/>
                <w:bCs/>
                <w:i/>
                <w:iCs/>
                <w:color w:val="262626" w:themeColor="text1" w:themeTint="D9"/>
                <w:sz w:val="16"/>
                <w:szCs w:val="16"/>
              </w:rPr>
              <w:t>Tilia</w:t>
            </w:r>
            <w:r w:rsidRPr="004B702D">
              <w:rPr>
                <w:rFonts w:cstheme="minorHAnsi"/>
                <w:b/>
                <w:b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7100339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2FC8B9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039E0FB3" w14:textId="77777777" w:rsidTr="00C2217F">
        <w:trPr>
          <w:trHeight w:val="300"/>
          <w:jc w:val="center"/>
        </w:trPr>
        <w:tc>
          <w:tcPr>
            <w:tcW w:w="808" w:type="dxa"/>
            <w:vMerge/>
            <w:shd w:val="clear" w:color="auto" w:fill="D9D9D9" w:themeFill="background1" w:themeFillShade="D9"/>
            <w:vAlign w:val="center"/>
            <w:hideMark/>
          </w:tcPr>
          <w:p w14:paraId="3479DEA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25FBC9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DD35D8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0B7C800" w14:textId="4A155DA6" w:rsidR="0063154A" w:rsidRPr="0063154A" w:rsidRDefault="0063154A" w:rsidP="0063154A">
            <w:pPr>
              <w:jc w:val="center"/>
              <w:rPr>
                <w:rFonts w:cstheme="minorHAnsi"/>
                <w:color w:val="262626" w:themeColor="text1" w:themeTint="D9"/>
                <w:sz w:val="16"/>
                <w:szCs w:val="16"/>
              </w:rPr>
            </w:pPr>
            <w:r w:rsidRPr="004B702D">
              <w:rPr>
                <w:rFonts w:cstheme="minorHAnsi"/>
                <w:b/>
                <w:bCs/>
                <w:i/>
                <w:iCs/>
                <w:color w:val="262626" w:themeColor="text1" w:themeTint="D9"/>
                <w:sz w:val="16"/>
                <w:szCs w:val="16"/>
              </w:rPr>
              <w:t xml:space="preserve">Betula </w:t>
            </w:r>
            <w:proofErr w:type="spellStart"/>
            <w:r w:rsidRPr="004B702D">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5809E9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251B51E" w14:textId="77777777" w:rsidR="0063154A" w:rsidRPr="0063154A" w:rsidRDefault="0063154A" w:rsidP="0063154A">
            <w:pPr>
              <w:jc w:val="center"/>
              <w:rPr>
                <w:rFonts w:cstheme="minorHAnsi"/>
                <w:color w:val="262626" w:themeColor="text1" w:themeTint="D9"/>
                <w:sz w:val="16"/>
                <w:szCs w:val="16"/>
              </w:rPr>
            </w:pPr>
          </w:p>
        </w:tc>
      </w:tr>
      <w:tr w:rsidR="0063154A" w:rsidRPr="0063154A" w14:paraId="49251937" w14:textId="77777777" w:rsidTr="00C2217F">
        <w:trPr>
          <w:trHeight w:val="364"/>
          <w:jc w:val="center"/>
        </w:trPr>
        <w:tc>
          <w:tcPr>
            <w:tcW w:w="808" w:type="dxa"/>
            <w:vMerge w:val="restart"/>
            <w:shd w:val="clear" w:color="auto" w:fill="D9D9D9" w:themeFill="background1" w:themeFillShade="D9"/>
            <w:vAlign w:val="center"/>
            <w:hideMark/>
          </w:tcPr>
          <w:p w14:paraId="61CD0AA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38.1.</w:t>
            </w:r>
          </w:p>
        </w:tc>
        <w:tc>
          <w:tcPr>
            <w:tcW w:w="1739" w:type="dxa"/>
            <w:vMerge w:val="restart"/>
            <w:vAlign w:val="center"/>
            <w:hideMark/>
          </w:tcPr>
          <w:p w14:paraId="121EDDEC" w14:textId="6CB34D9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Julija Merlića</w:t>
            </w:r>
          </w:p>
        </w:tc>
        <w:tc>
          <w:tcPr>
            <w:tcW w:w="992" w:type="dxa"/>
            <w:vMerge w:val="restart"/>
            <w:vAlign w:val="center"/>
            <w:hideMark/>
          </w:tcPr>
          <w:p w14:paraId="4534691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02.07.2024.</w:t>
            </w:r>
          </w:p>
        </w:tc>
        <w:tc>
          <w:tcPr>
            <w:tcW w:w="3398" w:type="dxa"/>
            <w:vAlign w:val="center"/>
            <w:hideMark/>
          </w:tcPr>
          <w:p w14:paraId="06B1A18F"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Stiphnolobium</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japonica</w:t>
            </w:r>
            <w:proofErr w:type="spellEnd"/>
            <w:r w:rsidRPr="0063154A">
              <w:rPr>
                <w:rFonts w:cstheme="minorHAnsi"/>
                <w:color w:val="262626" w:themeColor="text1" w:themeTint="D9"/>
                <w:sz w:val="16"/>
                <w:szCs w:val="16"/>
              </w:rPr>
              <w:t xml:space="preserve"> - japanska </w:t>
            </w:r>
            <w:proofErr w:type="spellStart"/>
            <w:r w:rsidRPr="0063154A">
              <w:rPr>
                <w:rFonts w:cstheme="minorHAnsi"/>
                <w:color w:val="262626" w:themeColor="text1" w:themeTint="D9"/>
                <w:sz w:val="16"/>
                <w:szCs w:val="16"/>
              </w:rPr>
              <w:t>sofora</w:t>
            </w:r>
            <w:proofErr w:type="spellEnd"/>
          </w:p>
        </w:tc>
        <w:tc>
          <w:tcPr>
            <w:tcW w:w="975" w:type="dxa"/>
            <w:vAlign w:val="center"/>
            <w:hideMark/>
          </w:tcPr>
          <w:p w14:paraId="678F8F8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0981870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w:t>
            </w:r>
          </w:p>
        </w:tc>
      </w:tr>
      <w:tr w:rsidR="0063154A" w:rsidRPr="0063154A" w14:paraId="0AE5553E" w14:textId="77777777" w:rsidTr="00C2217F">
        <w:trPr>
          <w:trHeight w:val="300"/>
          <w:jc w:val="center"/>
        </w:trPr>
        <w:tc>
          <w:tcPr>
            <w:tcW w:w="808" w:type="dxa"/>
            <w:vMerge/>
            <w:shd w:val="clear" w:color="auto" w:fill="D9D9D9" w:themeFill="background1" w:themeFillShade="D9"/>
            <w:vAlign w:val="center"/>
            <w:hideMark/>
          </w:tcPr>
          <w:p w14:paraId="2F45236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A6B164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941A98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711B226" w14:textId="77777777" w:rsidR="0063154A" w:rsidRPr="0063154A" w:rsidRDefault="0063154A" w:rsidP="0063154A">
            <w:pPr>
              <w:jc w:val="center"/>
              <w:rPr>
                <w:rFonts w:cstheme="minorHAnsi"/>
                <w:color w:val="262626" w:themeColor="text1" w:themeTint="D9"/>
                <w:sz w:val="16"/>
                <w:szCs w:val="16"/>
              </w:rPr>
            </w:pPr>
            <w:r w:rsidRPr="004B702D">
              <w:rPr>
                <w:rFonts w:cstheme="minorHAnsi"/>
                <w:b/>
                <w:bCs/>
                <w:i/>
                <w:iCs/>
                <w:color w:val="262626" w:themeColor="text1" w:themeTint="D9"/>
                <w:sz w:val="16"/>
                <w:szCs w:val="16"/>
              </w:rPr>
              <w:t xml:space="preserve">Acer </w:t>
            </w:r>
            <w:proofErr w:type="spellStart"/>
            <w:r w:rsidRPr="004B702D">
              <w:rPr>
                <w:rFonts w:cstheme="minorHAnsi"/>
                <w:b/>
                <w:bCs/>
                <w:i/>
                <w:iCs/>
                <w:color w:val="262626" w:themeColor="text1" w:themeTint="D9"/>
                <w:sz w:val="16"/>
                <w:szCs w:val="16"/>
              </w:rPr>
              <w:t>saccharinum</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srebrnolisni</w:t>
            </w:r>
            <w:proofErr w:type="spellEnd"/>
            <w:r w:rsidRPr="0063154A">
              <w:rPr>
                <w:rFonts w:cstheme="minorHAnsi"/>
                <w:color w:val="262626" w:themeColor="text1" w:themeTint="D9"/>
                <w:sz w:val="16"/>
                <w:szCs w:val="16"/>
              </w:rPr>
              <w:t xml:space="preserve"> javor</w:t>
            </w:r>
          </w:p>
        </w:tc>
        <w:tc>
          <w:tcPr>
            <w:tcW w:w="975" w:type="dxa"/>
            <w:vAlign w:val="center"/>
            <w:hideMark/>
          </w:tcPr>
          <w:p w14:paraId="7CEC63A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13B7BD49" w14:textId="77777777" w:rsidR="0063154A" w:rsidRPr="0063154A" w:rsidRDefault="0063154A" w:rsidP="0063154A">
            <w:pPr>
              <w:jc w:val="center"/>
              <w:rPr>
                <w:rFonts w:cstheme="minorHAnsi"/>
                <w:color w:val="262626" w:themeColor="text1" w:themeTint="D9"/>
                <w:sz w:val="16"/>
                <w:szCs w:val="16"/>
              </w:rPr>
            </w:pPr>
          </w:p>
        </w:tc>
      </w:tr>
      <w:tr w:rsidR="0063154A" w:rsidRPr="0063154A" w14:paraId="1F571D46" w14:textId="77777777" w:rsidTr="00C2217F">
        <w:trPr>
          <w:trHeight w:val="300"/>
          <w:jc w:val="center"/>
        </w:trPr>
        <w:tc>
          <w:tcPr>
            <w:tcW w:w="808" w:type="dxa"/>
            <w:vMerge/>
            <w:shd w:val="clear" w:color="auto" w:fill="D9D9D9" w:themeFill="background1" w:themeFillShade="D9"/>
            <w:vAlign w:val="center"/>
            <w:hideMark/>
          </w:tcPr>
          <w:p w14:paraId="1B03D61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D38C40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5C66AE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7FF4E9F" w14:textId="77777777" w:rsidR="0063154A" w:rsidRPr="0063154A" w:rsidRDefault="0063154A" w:rsidP="0063154A">
            <w:pPr>
              <w:jc w:val="center"/>
              <w:rPr>
                <w:rFonts w:cstheme="minorHAnsi"/>
                <w:color w:val="262626" w:themeColor="text1" w:themeTint="D9"/>
                <w:sz w:val="16"/>
                <w:szCs w:val="16"/>
              </w:rPr>
            </w:pPr>
            <w:r w:rsidRPr="004B702D">
              <w:rPr>
                <w:rFonts w:cstheme="minorHAnsi"/>
                <w:b/>
                <w:bCs/>
                <w:i/>
                <w:iCs/>
                <w:color w:val="262626" w:themeColor="text1" w:themeTint="D9"/>
                <w:sz w:val="16"/>
                <w:szCs w:val="16"/>
              </w:rPr>
              <w:t>Tilia</w:t>
            </w:r>
            <w:r w:rsidRPr="004B702D">
              <w:rPr>
                <w:rFonts w:cstheme="minorHAnsi"/>
                <w:b/>
                <w:b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0878008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EB921EA" w14:textId="77777777" w:rsidR="0063154A" w:rsidRPr="0063154A" w:rsidRDefault="0063154A" w:rsidP="0063154A">
            <w:pPr>
              <w:jc w:val="center"/>
              <w:rPr>
                <w:rFonts w:cstheme="minorHAnsi"/>
                <w:color w:val="262626" w:themeColor="text1" w:themeTint="D9"/>
                <w:sz w:val="16"/>
                <w:szCs w:val="16"/>
              </w:rPr>
            </w:pPr>
          </w:p>
        </w:tc>
      </w:tr>
      <w:tr w:rsidR="0063154A" w:rsidRPr="0063154A" w14:paraId="0A53C653" w14:textId="77777777" w:rsidTr="00C2217F">
        <w:trPr>
          <w:trHeight w:val="300"/>
          <w:jc w:val="center"/>
        </w:trPr>
        <w:tc>
          <w:tcPr>
            <w:tcW w:w="808" w:type="dxa"/>
            <w:vMerge/>
            <w:shd w:val="clear" w:color="auto" w:fill="D9D9D9" w:themeFill="background1" w:themeFillShade="D9"/>
            <w:vAlign w:val="center"/>
            <w:hideMark/>
          </w:tcPr>
          <w:p w14:paraId="6C0AC54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43FB74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B67AB8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32D7BC4"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Pinus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bor</w:t>
            </w:r>
          </w:p>
        </w:tc>
        <w:tc>
          <w:tcPr>
            <w:tcW w:w="975" w:type="dxa"/>
            <w:vAlign w:val="center"/>
            <w:hideMark/>
          </w:tcPr>
          <w:p w14:paraId="62F200D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c>
          <w:tcPr>
            <w:tcW w:w="1150" w:type="dxa"/>
            <w:vMerge/>
            <w:vAlign w:val="center"/>
            <w:hideMark/>
          </w:tcPr>
          <w:p w14:paraId="791734DC" w14:textId="77777777" w:rsidR="0063154A" w:rsidRPr="0063154A" w:rsidRDefault="0063154A" w:rsidP="0063154A">
            <w:pPr>
              <w:jc w:val="center"/>
              <w:rPr>
                <w:rFonts w:cstheme="minorHAnsi"/>
                <w:color w:val="262626" w:themeColor="text1" w:themeTint="D9"/>
                <w:sz w:val="16"/>
                <w:szCs w:val="16"/>
              </w:rPr>
            </w:pPr>
          </w:p>
        </w:tc>
      </w:tr>
      <w:tr w:rsidR="0063154A" w:rsidRPr="0063154A" w14:paraId="70ED8B8E" w14:textId="77777777" w:rsidTr="00C2217F">
        <w:trPr>
          <w:trHeight w:val="300"/>
          <w:jc w:val="center"/>
        </w:trPr>
        <w:tc>
          <w:tcPr>
            <w:tcW w:w="808" w:type="dxa"/>
            <w:vMerge/>
            <w:shd w:val="clear" w:color="auto" w:fill="D9D9D9" w:themeFill="background1" w:themeFillShade="D9"/>
            <w:vAlign w:val="center"/>
            <w:hideMark/>
          </w:tcPr>
          <w:p w14:paraId="4AEC0EE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D05A3D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C6A5D3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7871472"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Fraxinus</w:t>
            </w:r>
            <w:proofErr w:type="spellEnd"/>
            <w:r w:rsidRPr="004B702D">
              <w:rPr>
                <w:rFonts w:cstheme="minorHAnsi"/>
                <w:b/>
                <w:b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742830D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4E71A6C" w14:textId="77777777" w:rsidR="0063154A" w:rsidRPr="0063154A" w:rsidRDefault="0063154A" w:rsidP="0063154A">
            <w:pPr>
              <w:jc w:val="center"/>
              <w:rPr>
                <w:rFonts w:cstheme="minorHAnsi"/>
                <w:color w:val="262626" w:themeColor="text1" w:themeTint="D9"/>
                <w:sz w:val="16"/>
                <w:szCs w:val="16"/>
              </w:rPr>
            </w:pPr>
          </w:p>
        </w:tc>
      </w:tr>
      <w:tr w:rsidR="0063154A" w:rsidRPr="0063154A" w14:paraId="0D2B43DD" w14:textId="77777777" w:rsidTr="0063154A">
        <w:trPr>
          <w:trHeight w:val="300"/>
          <w:jc w:val="center"/>
        </w:trPr>
        <w:tc>
          <w:tcPr>
            <w:tcW w:w="808" w:type="dxa"/>
            <w:vAlign w:val="center"/>
            <w:hideMark/>
          </w:tcPr>
          <w:p w14:paraId="640FBD1F" w14:textId="0BA765AE"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44.</w:t>
            </w:r>
          </w:p>
        </w:tc>
        <w:tc>
          <w:tcPr>
            <w:tcW w:w="1739" w:type="dxa"/>
            <w:vAlign w:val="center"/>
            <w:hideMark/>
          </w:tcPr>
          <w:p w14:paraId="4AD735E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Koprivnička ulica</w:t>
            </w:r>
          </w:p>
        </w:tc>
        <w:tc>
          <w:tcPr>
            <w:tcW w:w="992" w:type="dxa"/>
            <w:vMerge/>
            <w:vAlign w:val="center"/>
            <w:hideMark/>
          </w:tcPr>
          <w:p w14:paraId="3D3B275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160572C"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Juglans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07FCF96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EF94DD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33C0093" w14:textId="77777777" w:rsidTr="0063154A">
        <w:trPr>
          <w:trHeight w:val="300"/>
          <w:jc w:val="center"/>
        </w:trPr>
        <w:tc>
          <w:tcPr>
            <w:tcW w:w="808" w:type="dxa"/>
            <w:vMerge w:val="restart"/>
            <w:vAlign w:val="center"/>
            <w:hideMark/>
          </w:tcPr>
          <w:p w14:paraId="4FD72F3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45.</w:t>
            </w:r>
          </w:p>
        </w:tc>
        <w:tc>
          <w:tcPr>
            <w:tcW w:w="1739" w:type="dxa"/>
            <w:vMerge w:val="restart"/>
            <w:vAlign w:val="center"/>
            <w:hideMark/>
          </w:tcPr>
          <w:p w14:paraId="0D3AC76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Vladimira Gortana</w:t>
            </w:r>
          </w:p>
        </w:tc>
        <w:tc>
          <w:tcPr>
            <w:tcW w:w="992" w:type="dxa"/>
            <w:vMerge w:val="restart"/>
            <w:vAlign w:val="center"/>
            <w:hideMark/>
          </w:tcPr>
          <w:p w14:paraId="2300179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05.07.2024.</w:t>
            </w:r>
          </w:p>
        </w:tc>
        <w:tc>
          <w:tcPr>
            <w:tcW w:w="3398" w:type="dxa"/>
            <w:vAlign w:val="center"/>
            <w:hideMark/>
          </w:tcPr>
          <w:p w14:paraId="559550D8" w14:textId="30B68970" w:rsidR="0063154A" w:rsidRPr="0063154A" w:rsidRDefault="0063154A" w:rsidP="0063154A">
            <w:pPr>
              <w:jc w:val="center"/>
              <w:rPr>
                <w:rFonts w:cstheme="minorHAnsi"/>
                <w:color w:val="262626" w:themeColor="text1" w:themeTint="D9"/>
                <w:sz w:val="16"/>
                <w:szCs w:val="16"/>
              </w:rPr>
            </w:pPr>
            <w:r w:rsidRPr="004B702D">
              <w:rPr>
                <w:rFonts w:cstheme="minorHAnsi"/>
                <w:b/>
                <w:bCs/>
                <w:i/>
                <w:iCs/>
                <w:color w:val="262626" w:themeColor="text1" w:themeTint="D9"/>
                <w:sz w:val="16"/>
                <w:szCs w:val="16"/>
              </w:rPr>
              <w:t xml:space="preserve">Betula </w:t>
            </w:r>
            <w:proofErr w:type="spellStart"/>
            <w:r w:rsidRPr="004B702D">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C4B64A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restart"/>
            <w:vAlign w:val="center"/>
            <w:hideMark/>
          </w:tcPr>
          <w:p w14:paraId="53605F7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r>
      <w:tr w:rsidR="0063154A" w:rsidRPr="0063154A" w14:paraId="520076F4" w14:textId="77777777" w:rsidTr="0063154A">
        <w:trPr>
          <w:trHeight w:val="300"/>
          <w:jc w:val="center"/>
        </w:trPr>
        <w:tc>
          <w:tcPr>
            <w:tcW w:w="808" w:type="dxa"/>
            <w:vMerge/>
            <w:vAlign w:val="center"/>
            <w:hideMark/>
          </w:tcPr>
          <w:p w14:paraId="1FEEC9C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6C021A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3D8B4C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B9C0259"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Prunus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color w:val="262626" w:themeColor="text1" w:themeTint="D9"/>
                <w:sz w:val="16"/>
                <w:szCs w:val="16"/>
              </w:rPr>
              <w:t>sp</w:t>
            </w:r>
            <w:proofErr w:type="spellEnd"/>
            <w:r w:rsidRPr="004B702D">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4B12D1D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C0835B0" w14:textId="77777777" w:rsidR="0063154A" w:rsidRPr="0063154A" w:rsidRDefault="0063154A" w:rsidP="0063154A">
            <w:pPr>
              <w:jc w:val="center"/>
              <w:rPr>
                <w:rFonts w:cstheme="minorHAnsi"/>
                <w:color w:val="262626" w:themeColor="text1" w:themeTint="D9"/>
                <w:sz w:val="16"/>
                <w:szCs w:val="16"/>
              </w:rPr>
            </w:pPr>
          </w:p>
        </w:tc>
      </w:tr>
      <w:tr w:rsidR="0063154A" w:rsidRPr="0063154A" w14:paraId="157FE465" w14:textId="77777777" w:rsidTr="0063154A">
        <w:trPr>
          <w:trHeight w:val="300"/>
          <w:jc w:val="center"/>
        </w:trPr>
        <w:tc>
          <w:tcPr>
            <w:tcW w:w="808" w:type="dxa"/>
            <w:vAlign w:val="center"/>
            <w:hideMark/>
          </w:tcPr>
          <w:p w14:paraId="76E05C8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46.</w:t>
            </w:r>
          </w:p>
        </w:tc>
        <w:tc>
          <w:tcPr>
            <w:tcW w:w="1739" w:type="dxa"/>
            <w:vAlign w:val="center"/>
            <w:hideMark/>
          </w:tcPr>
          <w:p w14:paraId="184BC5B3" w14:textId="35B4780B"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Miroslava Krleže</w:t>
            </w:r>
          </w:p>
        </w:tc>
        <w:tc>
          <w:tcPr>
            <w:tcW w:w="992" w:type="dxa"/>
            <w:vMerge w:val="restart"/>
            <w:vAlign w:val="center"/>
            <w:hideMark/>
          </w:tcPr>
          <w:p w14:paraId="2DEC1F4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16.07.2024.</w:t>
            </w:r>
          </w:p>
        </w:tc>
        <w:tc>
          <w:tcPr>
            <w:tcW w:w="3398" w:type="dxa"/>
            <w:vAlign w:val="center"/>
            <w:hideMark/>
          </w:tcPr>
          <w:p w14:paraId="56797416" w14:textId="77777777" w:rsidR="0063154A" w:rsidRPr="0063154A" w:rsidRDefault="0063154A" w:rsidP="0063154A">
            <w:pPr>
              <w:jc w:val="center"/>
              <w:rPr>
                <w:rFonts w:cstheme="minorHAnsi"/>
                <w:color w:val="262626" w:themeColor="text1" w:themeTint="D9"/>
                <w:sz w:val="16"/>
                <w:szCs w:val="16"/>
              </w:rPr>
            </w:pPr>
            <w:proofErr w:type="spellStart"/>
            <w:r w:rsidRPr="004B702D">
              <w:rPr>
                <w:rFonts w:cstheme="minorHAnsi"/>
                <w:b/>
                <w:bCs/>
                <w:i/>
                <w:iCs/>
                <w:color w:val="262626" w:themeColor="text1" w:themeTint="D9"/>
                <w:sz w:val="16"/>
                <w:szCs w:val="16"/>
              </w:rPr>
              <w:t>Taxus</w:t>
            </w:r>
            <w:proofErr w:type="spellEnd"/>
            <w:r w:rsidRPr="004B702D">
              <w:rPr>
                <w:rFonts w:cstheme="minorHAnsi"/>
                <w:b/>
                <w:bCs/>
                <w:i/>
                <w:iCs/>
                <w:color w:val="262626" w:themeColor="text1" w:themeTint="D9"/>
                <w:sz w:val="16"/>
                <w:szCs w:val="16"/>
              </w:rPr>
              <w:t xml:space="preserve"> </w:t>
            </w:r>
            <w:proofErr w:type="spellStart"/>
            <w:r w:rsidRPr="004B702D">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0C6742C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07A0E3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5CF6D559" w14:textId="77777777" w:rsidTr="00C2217F">
        <w:trPr>
          <w:trHeight w:val="300"/>
          <w:jc w:val="center"/>
        </w:trPr>
        <w:tc>
          <w:tcPr>
            <w:tcW w:w="808" w:type="dxa"/>
            <w:shd w:val="clear" w:color="auto" w:fill="D9D9D9" w:themeFill="background1" w:themeFillShade="D9"/>
            <w:vAlign w:val="center"/>
            <w:hideMark/>
          </w:tcPr>
          <w:p w14:paraId="6669A1C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40.2.</w:t>
            </w:r>
          </w:p>
        </w:tc>
        <w:tc>
          <w:tcPr>
            <w:tcW w:w="1739" w:type="dxa"/>
            <w:vAlign w:val="center"/>
            <w:hideMark/>
          </w:tcPr>
          <w:p w14:paraId="7D7013C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Zagrebačka ulica</w:t>
            </w:r>
          </w:p>
        </w:tc>
        <w:tc>
          <w:tcPr>
            <w:tcW w:w="992" w:type="dxa"/>
            <w:vMerge/>
            <w:vAlign w:val="center"/>
            <w:hideMark/>
          </w:tcPr>
          <w:p w14:paraId="4FB393E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73D0FCE" w14:textId="77777777" w:rsidR="0063154A" w:rsidRPr="0063154A" w:rsidRDefault="0063154A" w:rsidP="0063154A">
            <w:pPr>
              <w:jc w:val="center"/>
              <w:rPr>
                <w:rFonts w:cstheme="minorHAnsi"/>
                <w:color w:val="262626" w:themeColor="text1" w:themeTint="D9"/>
                <w:sz w:val="16"/>
                <w:szCs w:val="16"/>
              </w:rPr>
            </w:pPr>
            <w:proofErr w:type="spellStart"/>
            <w:r w:rsidRPr="00870818">
              <w:rPr>
                <w:rFonts w:cstheme="minorHAnsi"/>
                <w:b/>
                <w:bCs/>
                <w:i/>
                <w:iCs/>
                <w:color w:val="262626" w:themeColor="text1" w:themeTint="D9"/>
                <w:sz w:val="16"/>
                <w:szCs w:val="16"/>
              </w:rPr>
              <w:t>Liriodendron</w:t>
            </w:r>
            <w:proofErr w:type="spellEnd"/>
            <w:r w:rsidRPr="00870818">
              <w:rPr>
                <w:rFonts w:cstheme="minorHAnsi"/>
                <w:b/>
                <w:bCs/>
                <w:i/>
                <w:iCs/>
                <w:color w:val="262626" w:themeColor="text1" w:themeTint="D9"/>
                <w:sz w:val="16"/>
                <w:szCs w:val="16"/>
              </w:rPr>
              <w:t xml:space="preserve"> </w:t>
            </w:r>
            <w:proofErr w:type="spellStart"/>
            <w:r w:rsidRPr="00870818">
              <w:rPr>
                <w:rFonts w:cstheme="minorHAnsi"/>
                <w:b/>
                <w:bCs/>
                <w:i/>
                <w:iCs/>
                <w:color w:val="262626" w:themeColor="text1" w:themeTint="D9"/>
                <w:sz w:val="16"/>
                <w:szCs w:val="16"/>
              </w:rPr>
              <w:t>tulipifera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tulipanovac</w:t>
            </w:r>
            <w:proofErr w:type="spellEnd"/>
          </w:p>
        </w:tc>
        <w:tc>
          <w:tcPr>
            <w:tcW w:w="975" w:type="dxa"/>
            <w:vAlign w:val="center"/>
            <w:hideMark/>
          </w:tcPr>
          <w:p w14:paraId="3C942F5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BE9372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43F3D3B9" w14:textId="77777777" w:rsidTr="0063154A">
        <w:trPr>
          <w:trHeight w:val="345"/>
          <w:jc w:val="center"/>
        </w:trPr>
        <w:tc>
          <w:tcPr>
            <w:tcW w:w="808" w:type="dxa"/>
            <w:vAlign w:val="center"/>
            <w:hideMark/>
          </w:tcPr>
          <w:p w14:paraId="046397E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lastRenderedPageBreak/>
              <w:t>47.</w:t>
            </w:r>
          </w:p>
        </w:tc>
        <w:tc>
          <w:tcPr>
            <w:tcW w:w="1739" w:type="dxa"/>
            <w:vAlign w:val="center"/>
            <w:hideMark/>
          </w:tcPr>
          <w:p w14:paraId="7BC7CB03" w14:textId="676DFDE8"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Tina Ujevića</w:t>
            </w:r>
          </w:p>
        </w:tc>
        <w:tc>
          <w:tcPr>
            <w:tcW w:w="992" w:type="dxa"/>
            <w:vMerge/>
            <w:vAlign w:val="center"/>
            <w:hideMark/>
          </w:tcPr>
          <w:p w14:paraId="3AC43E9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5A1A3C9"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Catalpa</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75151EB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6479A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7F7A22B" w14:textId="77777777" w:rsidTr="0063154A">
        <w:trPr>
          <w:trHeight w:val="300"/>
          <w:jc w:val="center"/>
        </w:trPr>
        <w:tc>
          <w:tcPr>
            <w:tcW w:w="808" w:type="dxa"/>
            <w:vMerge w:val="restart"/>
            <w:vAlign w:val="center"/>
            <w:hideMark/>
          </w:tcPr>
          <w:p w14:paraId="7C0E2C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48.</w:t>
            </w:r>
          </w:p>
        </w:tc>
        <w:tc>
          <w:tcPr>
            <w:tcW w:w="1739" w:type="dxa"/>
            <w:vMerge w:val="restart"/>
            <w:vAlign w:val="center"/>
            <w:hideMark/>
          </w:tcPr>
          <w:p w14:paraId="46C7A7B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I.OŠ - Ulica kralja Petra Krešimira IV.</w:t>
            </w:r>
          </w:p>
        </w:tc>
        <w:tc>
          <w:tcPr>
            <w:tcW w:w="992" w:type="dxa"/>
            <w:vMerge/>
            <w:vAlign w:val="center"/>
            <w:hideMark/>
          </w:tcPr>
          <w:p w14:paraId="74794A6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C274899"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Taxus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3A18FC0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6B88BE4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26E30CAA" w14:textId="77777777" w:rsidTr="007170D3">
        <w:trPr>
          <w:trHeight w:val="335"/>
          <w:jc w:val="center"/>
        </w:trPr>
        <w:tc>
          <w:tcPr>
            <w:tcW w:w="808" w:type="dxa"/>
            <w:vMerge/>
            <w:vAlign w:val="center"/>
            <w:hideMark/>
          </w:tcPr>
          <w:p w14:paraId="721554D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7639FE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3F95F5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0CC70D1"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Chamaecyparis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lawsoniana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Lawsonov</w:t>
            </w:r>
            <w:proofErr w:type="spellEnd"/>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pačempres</w:t>
            </w:r>
            <w:proofErr w:type="spellEnd"/>
          </w:p>
        </w:tc>
        <w:tc>
          <w:tcPr>
            <w:tcW w:w="975" w:type="dxa"/>
            <w:vAlign w:val="center"/>
            <w:hideMark/>
          </w:tcPr>
          <w:p w14:paraId="0E10C95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35089FB1" w14:textId="77777777" w:rsidR="0063154A" w:rsidRPr="0063154A" w:rsidRDefault="0063154A" w:rsidP="0063154A">
            <w:pPr>
              <w:jc w:val="center"/>
              <w:rPr>
                <w:rFonts w:cstheme="minorHAnsi"/>
                <w:color w:val="262626" w:themeColor="text1" w:themeTint="D9"/>
                <w:sz w:val="16"/>
                <w:szCs w:val="16"/>
              </w:rPr>
            </w:pPr>
          </w:p>
        </w:tc>
      </w:tr>
      <w:tr w:rsidR="0063154A" w:rsidRPr="0063154A" w14:paraId="08AC5DCD" w14:textId="77777777" w:rsidTr="0063154A">
        <w:trPr>
          <w:trHeight w:val="300"/>
          <w:jc w:val="center"/>
        </w:trPr>
        <w:tc>
          <w:tcPr>
            <w:tcW w:w="808" w:type="dxa"/>
            <w:vMerge/>
            <w:vAlign w:val="center"/>
            <w:hideMark/>
          </w:tcPr>
          <w:p w14:paraId="6F69948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074A0F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54F0E8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4EDF842"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Tilia</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859EF4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D3DD8A1" w14:textId="77777777" w:rsidR="0063154A" w:rsidRPr="0063154A" w:rsidRDefault="0063154A" w:rsidP="0063154A">
            <w:pPr>
              <w:jc w:val="center"/>
              <w:rPr>
                <w:rFonts w:cstheme="minorHAnsi"/>
                <w:color w:val="262626" w:themeColor="text1" w:themeTint="D9"/>
                <w:sz w:val="16"/>
                <w:szCs w:val="16"/>
              </w:rPr>
            </w:pPr>
          </w:p>
        </w:tc>
      </w:tr>
      <w:tr w:rsidR="0063154A" w:rsidRPr="0063154A" w14:paraId="0E96655F" w14:textId="77777777" w:rsidTr="0063154A">
        <w:trPr>
          <w:trHeight w:val="300"/>
          <w:jc w:val="center"/>
        </w:trPr>
        <w:tc>
          <w:tcPr>
            <w:tcW w:w="808" w:type="dxa"/>
            <w:vAlign w:val="center"/>
            <w:hideMark/>
          </w:tcPr>
          <w:p w14:paraId="5797359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49.</w:t>
            </w:r>
          </w:p>
        </w:tc>
        <w:tc>
          <w:tcPr>
            <w:tcW w:w="1739" w:type="dxa"/>
            <w:vAlign w:val="center"/>
            <w:hideMark/>
          </w:tcPr>
          <w:p w14:paraId="5EF0FEC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Vrtić </w:t>
            </w:r>
            <w:proofErr w:type="spellStart"/>
            <w:r w:rsidRPr="0063154A">
              <w:rPr>
                <w:rFonts w:cstheme="minorHAnsi"/>
                <w:color w:val="262626" w:themeColor="text1" w:themeTint="D9"/>
                <w:sz w:val="16"/>
                <w:szCs w:val="16"/>
              </w:rPr>
              <w:t>Kozarčeva</w:t>
            </w:r>
            <w:proofErr w:type="spellEnd"/>
          </w:p>
        </w:tc>
        <w:tc>
          <w:tcPr>
            <w:tcW w:w="992" w:type="dxa"/>
            <w:vMerge w:val="restart"/>
            <w:vAlign w:val="center"/>
            <w:hideMark/>
          </w:tcPr>
          <w:p w14:paraId="5E6B3FA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22.07.2024.</w:t>
            </w:r>
          </w:p>
        </w:tc>
        <w:tc>
          <w:tcPr>
            <w:tcW w:w="3398" w:type="dxa"/>
            <w:vAlign w:val="center"/>
            <w:hideMark/>
          </w:tcPr>
          <w:p w14:paraId="5376EE2C"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Tilia</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149BE06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3AFCC82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4134BBA3" w14:textId="77777777" w:rsidTr="00C2217F">
        <w:trPr>
          <w:trHeight w:val="300"/>
          <w:jc w:val="center"/>
        </w:trPr>
        <w:tc>
          <w:tcPr>
            <w:tcW w:w="808" w:type="dxa"/>
            <w:vMerge w:val="restart"/>
            <w:shd w:val="clear" w:color="auto" w:fill="D9D9D9" w:themeFill="background1" w:themeFillShade="D9"/>
            <w:vAlign w:val="center"/>
            <w:hideMark/>
          </w:tcPr>
          <w:p w14:paraId="3ABB96A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w:t>
            </w:r>
          </w:p>
        </w:tc>
        <w:tc>
          <w:tcPr>
            <w:tcW w:w="1739" w:type="dxa"/>
            <w:vMerge w:val="restart"/>
            <w:vAlign w:val="center"/>
            <w:hideMark/>
          </w:tcPr>
          <w:p w14:paraId="498F2D6E" w14:textId="01B2AB2A"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Slavenska ulica</w:t>
            </w:r>
          </w:p>
        </w:tc>
        <w:tc>
          <w:tcPr>
            <w:tcW w:w="992" w:type="dxa"/>
            <w:vMerge/>
            <w:vAlign w:val="center"/>
            <w:hideMark/>
          </w:tcPr>
          <w:p w14:paraId="14CEA79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700CC8F" w14:textId="05B5637F"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Acer</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E38CF">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54B46F5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291FBA2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w:t>
            </w:r>
          </w:p>
        </w:tc>
      </w:tr>
      <w:tr w:rsidR="0063154A" w:rsidRPr="0063154A" w14:paraId="4120696A" w14:textId="77777777" w:rsidTr="00C2217F">
        <w:trPr>
          <w:trHeight w:val="300"/>
          <w:jc w:val="center"/>
        </w:trPr>
        <w:tc>
          <w:tcPr>
            <w:tcW w:w="808" w:type="dxa"/>
            <w:vMerge/>
            <w:shd w:val="clear" w:color="auto" w:fill="D9D9D9" w:themeFill="background1" w:themeFillShade="D9"/>
            <w:vAlign w:val="center"/>
            <w:hideMark/>
          </w:tcPr>
          <w:p w14:paraId="1F0F3DC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6C19B7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C74EE9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CF27EC2"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Taxus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5DF5B93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6CF1333" w14:textId="77777777" w:rsidR="0063154A" w:rsidRPr="0063154A" w:rsidRDefault="0063154A" w:rsidP="0063154A">
            <w:pPr>
              <w:jc w:val="center"/>
              <w:rPr>
                <w:rFonts w:cstheme="minorHAnsi"/>
                <w:color w:val="262626" w:themeColor="text1" w:themeTint="D9"/>
                <w:sz w:val="16"/>
                <w:szCs w:val="16"/>
              </w:rPr>
            </w:pPr>
          </w:p>
        </w:tc>
      </w:tr>
      <w:tr w:rsidR="0063154A" w:rsidRPr="0063154A" w14:paraId="432EFA0A" w14:textId="77777777" w:rsidTr="00C2217F">
        <w:trPr>
          <w:trHeight w:val="300"/>
          <w:jc w:val="center"/>
        </w:trPr>
        <w:tc>
          <w:tcPr>
            <w:tcW w:w="808" w:type="dxa"/>
            <w:vMerge/>
            <w:shd w:val="clear" w:color="auto" w:fill="D9D9D9" w:themeFill="background1" w:themeFillShade="D9"/>
            <w:vAlign w:val="center"/>
            <w:hideMark/>
          </w:tcPr>
          <w:p w14:paraId="1378D1D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D16DFC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193916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53D505D" w14:textId="65C3693F"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Betula </w:t>
            </w:r>
            <w:proofErr w:type="spellStart"/>
            <w:r w:rsidRPr="004E38CF">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7C40F1F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628FD6C4" w14:textId="77777777" w:rsidR="0063154A" w:rsidRPr="0063154A" w:rsidRDefault="0063154A" w:rsidP="0063154A">
            <w:pPr>
              <w:jc w:val="center"/>
              <w:rPr>
                <w:rFonts w:cstheme="minorHAnsi"/>
                <w:color w:val="262626" w:themeColor="text1" w:themeTint="D9"/>
                <w:sz w:val="16"/>
                <w:szCs w:val="16"/>
              </w:rPr>
            </w:pPr>
          </w:p>
        </w:tc>
      </w:tr>
      <w:tr w:rsidR="0063154A" w:rsidRPr="0063154A" w14:paraId="649AB2C0" w14:textId="77777777" w:rsidTr="00C2217F">
        <w:trPr>
          <w:trHeight w:val="362"/>
          <w:jc w:val="center"/>
        </w:trPr>
        <w:tc>
          <w:tcPr>
            <w:tcW w:w="808" w:type="dxa"/>
            <w:vMerge/>
            <w:shd w:val="clear" w:color="auto" w:fill="D9D9D9" w:themeFill="background1" w:themeFillShade="D9"/>
            <w:vAlign w:val="center"/>
            <w:hideMark/>
          </w:tcPr>
          <w:p w14:paraId="7C3B2D7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54D2F2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D162EF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715F24F"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Chamaecyparis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lawsoniana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Lawsonov</w:t>
            </w:r>
            <w:proofErr w:type="spellEnd"/>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pačempres</w:t>
            </w:r>
            <w:proofErr w:type="spellEnd"/>
          </w:p>
        </w:tc>
        <w:tc>
          <w:tcPr>
            <w:tcW w:w="975" w:type="dxa"/>
            <w:vAlign w:val="center"/>
            <w:hideMark/>
          </w:tcPr>
          <w:p w14:paraId="7FFD9C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3F636EB4" w14:textId="77777777" w:rsidR="0063154A" w:rsidRPr="0063154A" w:rsidRDefault="0063154A" w:rsidP="0063154A">
            <w:pPr>
              <w:jc w:val="center"/>
              <w:rPr>
                <w:rFonts w:cstheme="minorHAnsi"/>
                <w:color w:val="262626" w:themeColor="text1" w:themeTint="D9"/>
                <w:sz w:val="16"/>
                <w:szCs w:val="16"/>
              </w:rPr>
            </w:pPr>
          </w:p>
        </w:tc>
      </w:tr>
      <w:tr w:rsidR="0063154A" w:rsidRPr="0063154A" w14:paraId="6723A934" w14:textId="77777777" w:rsidTr="00C2217F">
        <w:trPr>
          <w:trHeight w:val="300"/>
          <w:jc w:val="center"/>
        </w:trPr>
        <w:tc>
          <w:tcPr>
            <w:tcW w:w="808" w:type="dxa"/>
            <w:vMerge/>
            <w:shd w:val="clear" w:color="auto" w:fill="D9D9D9" w:themeFill="background1" w:themeFillShade="D9"/>
            <w:vAlign w:val="center"/>
            <w:hideMark/>
          </w:tcPr>
          <w:p w14:paraId="1DC854E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96E040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C9C44E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20CF22C" w14:textId="14A994BE"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Castanea</w:t>
            </w:r>
            <w:proofErr w:type="spellEnd"/>
            <w:r w:rsidRPr="004E38CF">
              <w:rPr>
                <w:rFonts w:cstheme="minorHAnsi"/>
                <w:b/>
                <w:bCs/>
                <w:i/>
                <w:iCs/>
                <w:color w:val="262626" w:themeColor="text1" w:themeTint="D9"/>
                <w:sz w:val="16"/>
                <w:szCs w:val="16"/>
              </w:rPr>
              <w:t xml:space="preserve"> sativa</w:t>
            </w:r>
            <w:r w:rsidRPr="0063154A">
              <w:rPr>
                <w:rFonts w:cstheme="minorHAnsi"/>
                <w:color w:val="262626" w:themeColor="text1" w:themeTint="D9"/>
                <w:sz w:val="16"/>
                <w:szCs w:val="16"/>
              </w:rPr>
              <w:t xml:space="preserve"> - pitomi kesten</w:t>
            </w:r>
          </w:p>
        </w:tc>
        <w:tc>
          <w:tcPr>
            <w:tcW w:w="975" w:type="dxa"/>
            <w:vAlign w:val="center"/>
            <w:hideMark/>
          </w:tcPr>
          <w:p w14:paraId="15B32CC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5C9508B" w14:textId="77777777" w:rsidR="0063154A" w:rsidRPr="0063154A" w:rsidRDefault="0063154A" w:rsidP="0063154A">
            <w:pPr>
              <w:jc w:val="center"/>
              <w:rPr>
                <w:rFonts w:cstheme="minorHAnsi"/>
                <w:color w:val="262626" w:themeColor="text1" w:themeTint="D9"/>
                <w:sz w:val="16"/>
                <w:szCs w:val="16"/>
              </w:rPr>
            </w:pPr>
          </w:p>
        </w:tc>
      </w:tr>
      <w:tr w:rsidR="0063154A" w:rsidRPr="0063154A" w14:paraId="1FF5384B" w14:textId="77777777" w:rsidTr="00C2217F">
        <w:trPr>
          <w:trHeight w:val="300"/>
          <w:jc w:val="center"/>
        </w:trPr>
        <w:tc>
          <w:tcPr>
            <w:tcW w:w="808" w:type="dxa"/>
            <w:vMerge w:val="restart"/>
            <w:shd w:val="clear" w:color="auto" w:fill="D9D9D9" w:themeFill="background1" w:themeFillShade="D9"/>
            <w:vAlign w:val="center"/>
            <w:hideMark/>
          </w:tcPr>
          <w:p w14:paraId="5E1F1F6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30.2.</w:t>
            </w:r>
          </w:p>
        </w:tc>
        <w:tc>
          <w:tcPr>
            <w:tcW w:w="1739" w:type="dxa"/>
            <w:vMerge w:val="restart"/>
            <w:vAlign w:val="center"/>
            <w:hideMark/>
          </w:tcPr>
          <w:p w14:paraId="6B03D73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Kapucinski trg</w:t>
            </w:r>
          </w:p>
        </w:tc>
        <w:tc>
          <w:tcPr>
            <w:tcW w:w="992" w:type="dxa"/>
            <w:vMerge w:val="restart"/>
            <w:vAlign w:val="center"/>
            <w:hideMark/>
          </w:tcPr>
          <w:p w14:paraId="0D64CA1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23.07.2024.</w:t>
            </w:r>
          </w:p>
        </w:tc>
        <w:tc>
          <w:tcPr>
            <w:tcW w:w="3398" w:type="dxa"/>
            <w:vAlign w:val="center"/>
            <w:hideMark/>
          </w:tcPr>
          <w:p w14:paraId="6EAA0F00"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Gleditsia</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triacanthos</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gledičija</w:t>
            </w:r>
            <w:proofErr w:type="spellEnd"/>
          </w:p>
        </w:tc>
        <w:tc>
          <w:tcPr>
            <w:tcW w:w="975" w:type="dxa"/>
            <w:vAlign w:val="center"/>
            <w:hideMark/>
          </w:tcPr>
          <w:p w14:paraId="0D0E5EC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150" w:type="dxa"/>
            <w:vMerge w:val="restart"/>
            <w:vAlign w:val="center"/>
            <w:hideMark/>
          </w:tcPr>
          <w:p w14:paraId="7B55A70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w:t>
            </w:r>
          </w:p>
        </w:tc>
      </w:tr>
      <w:tr w:rsidR="0063154A" w:rsidRPr="0063154A" w14:paraId="7D9A0362" w14:textId="77777777" w:rsidTr="00C2217F">
        <w:trPr>
          <w:trHeight w:val="300"/>
          <w:jc w:val="center"/>
        </w:trPr>
        <w:tc>
          <w:tcPr>
            <w:tcW w:w="808" w:type="dxa"/>
            <w:vMerge/>
            <w:shd w:val="clear" w:color="auto" w:fill="D9D9D9" w:themeFill="background1" w:themeFillShade="D9"/>
            <w:vAlign w:val="center"/>
            <w:hideMark/>
          </w:tcPr>
          <w:p w14:paraId="1D7D683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F12FC8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66FF53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01EC473"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Tilia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763539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488A52DF" w14:textId="77777777" w:rsidR="0063154A" w:rsidRPr="0063154A" w:rsidRDefault="0063154A" w:rsidP="0063154A">
            <w:pPr>
              <w:jc w:val="center"/>
              <w:rPr>
                <w:rFonts w:cstheme="minorHAnsi"/>
                <w:color w:val="262626" w:themeColor="text1" w:themeTint="D9"/>
                <w:sz w:val="16"/>
                <w:szCs w:val="16"/>
              </w:rPr>
            </w:pPr>
          </w:p>
        </w:tc>
      </w:tr>
      <w:tr w:rsidR="0063154A" w:rsidRPr="0063154A" w14:paraId="75309508" w14:textId="77777777" w:rsidTr="00C2217F">
        <w:trPr>
          <w:trHeight w:val="300"/>
          <w:jc w:val="center"/>
        </w:trPr>
        <w:tc>
          <w:tcPr>
            <w:tcW w:w="808" w:type="dxa"/>
            <w:vMerge/>
            <w:shd w:val="clear" w:color="auto" w:fill="D9D9D9" w:themeFill="background1" w:themeFillShade="D9"/>
            <w:vAlign w:val="center"/>
            <w:hideMark/>
          </w:tcPr>
          <w:p w14:paraId="1880C6A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F51DED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2DEC6B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779D71C"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Paulownia</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tomentosa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paulovnija</w:t>
            </w:r>
            <w:proofErr w:type="spellEnd"/>
          </w:p>
        </w:tc>
        <w:tc>
          <w:tcPr>
            <w:tcW w:w="975" w:type="dxa"/>
            <w:vAlign w:val="center"/>
            <w:hideMark/>
          </w:tcPr>
          <w:p w14:paraId="783E205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26B9B47" w14:textId="77777777" w:rsidR="0063154A" w:rsidRPr="0063154A" w:rsidRDefault="0063154A" w:rsidP="0063154A">
            <w:pPr>
              <w:jc w:val="center"/>
              <w:rPr>
                <w:rFonts w:cstheme="minorHAnsi"/>
                <w:color w:val="262626" w:themeColor="text1" w:themeTint="D9"/>
                <w:sz w:val="16"/>
                <w:szCs w:val="16"/>
              </w:rPr>
            </w:pPr>
          </w:p>
        </w:tc>
      </w:tr>
      <w:tr w:rsidR="0063154A" w:rsidRPr="0063154A" w14:paraId="42F988B3" w14:textId="77777777" w:rsidTr="00C2217F">
        <w:trPr>
          <w:trHeight w:val="414"/>
          <w:jc w:val="center"/>
        </w:trPr>
        <w:tc>
          <w:tcPr>
            <w:tcW w:w="808" w:type="dxa"/>
            <w:vMerge/>
            <w:shd w:val="clear" w:color="auto" w:fill="D9D9D9" w:themeFill="background1" w:themeFillShade="D9"/>
            <w:vAlign w:val="center"/>
            <w:hideMark/>
          </w:tcPr>
          <w:p w14:paraId="63D2547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6FFFE4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5CAAC7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B47B77B" w14:textId="48BC045B"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Ulmus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glabra</w:t>
            </w:r>
            <w:proofErr w:type="spellEnd"/>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Camperdownii</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kultivar gorskog brijesta</w:t>
            </w:r>
          </w:p>
        </w:tc>
        <w:tc>
          <w:tcPr>
            <w:tcW w:w="975" w:type="dxa"/>
            <w:vAlign w:val="center"/>
            <w:hideMark/>
          </w:tcPr>
          <w:p w14:paraId="0956F0E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6765AF0E" w14:textId="77777777" w:rsidR="0063154A" w:rsidRPr="0063154A" w:rsidRDefault="0063154A" w:rsidP="0063154A">
            <w:pPr>
              <w:jc w:val="center"/>
              <w:rPr>
                <w:rFonts w:cstheme="minorHAnsi"/>
                <w:color w:val="262626" w:themeColor="text1" w:themeTint="D9"/>
                <w:sz w:val="16"/>
                <w:szCs w:val="16"/>
              </w:rPr>
            </w:pPr>
          </w:p>
        </w:tc>
      </w:tr>
      <w:tr w:rsidR="0063154A" w:rsidRPr="0063154A" w14:paraId="2AC1F9BE" w14:textId="77777777" w:rsidTr="00C2217F">
        <w:trPr>
          <w:trHeight w:val="300"/>
          <w:jc w:val="center"/>
        </w:trPr>
        <w:tc>
          <w:tcPr>
            <w:tcW w:w="808" w:type="dxa"/>
            <w:vMerge/>
            <w:shd w:val="clear" w:color="auto" w:fill="D9D9D9" w:themeFill="background1" w:themeFillShade="D9"/>
            <w:vAlign w:val="center"/>
            <w:hideMark/>
          </w:tcPr>
          <w:p w14:paraId="79FE01F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09EFAEA"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E0C98E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451E095" w14:textId="6FFFEDE6"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Betula </w:t>
            </w:r>
            <w:proofErr w:type="spellStart"/>
            <w:r w:rsidRPr="004E38CF">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24217C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3BB1283" w14:textId="77777777" w:rsidR="0063154A" w:rsidRPr="0063154A" w:rsidRDefault="0063154A" w:rsidP="0063154A">
            <w:pPr>
              <w:jc w:val="center"/>
              <w:rPr>
                <w:rFonts w:cstheme="minorHAnsi"/>
                <w:color w:val="262626" w:themeColor="text1" w:themeTint="D9"/>
                <w:sz w:val="16"/>
                <w:szCs w:val="16"/>
              </w:rPr>
            </w:pPr>
          </w:p>
        </w:tc>
      </w:tr>
      <w:tr w:rsidR="0063154A" w:rsidRPr="0063154A" w14:paraId="599B08CB" w14:textId="77777777" w:rsidTr="00C2217F">
        <w:trPr>
          <w:trHeight w:val="382"/>
          <w:jc w:val="center"/>
        </w:trPr>
        <w:tc>
          <w:tcPr>
            <w:tcW w:w="808" w:type="dxa"/>
            <w:vMerge/>
            <w:shd w:val="clear" w:color="auto" w:fill="D9D9D9" w:themeFill="background1" w:themeFillShade="D9"/>
            <w:vAlign w:val="center"/>
            <w:hideMark/>
          </w:tcPr>
          <w:p w14:paraId="6E96B2C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6567F4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F5E673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3A9A1CF"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Platanus</w:t>
            </w:r>
            <w:proofErr w:type="spellEnd"/>
            <w:r w:rsidRPr="004E38CF">
              <w:rPr>
                <w:rFonts w:cstheme="minorHAnsi"/>
                <w:b/>
                <w:bCs/>
                <w:color w:val="262626" w:themeColor="text1" w:themeTint="D9"/>
                <w:sz w:val="16"/>
                <w:szCs w:val="16"/>
              </w:rPr>
              <w:t xml:space="preserve"> x </w:t>
            </w:r>
            <w:proofErr w:type="spellStart"/>
            <w:r w:rsidRPr="004E38CF">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5DB1685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9FC2818" w14:textId="77777777" w:rsidR="0063154A" w:rsidRPr="0063154A" w:rsidRDefault="0063154A" w:rsidP="0063154A">
            <w:pPr>
              <w:jc w:val="center"/>
              <w:rPr>
                <w:rFonts w:cstheme="minorHAnsi"/>
                <w:color w:val="262626" w:themeColor="text1" w:themeTint="D9"/>
                <w:sz w:val="16"/>
                <w:szCs w:val="16"/>
              </w:rPr>
            </w:pPr>
          </w:p>
        </w:tc>
      </w:tr>
      <w:tr w:rsidR="0063154A" w:rsidRPr="0063154A" w14:paraId="662FF3AE" w14:textId="77777777" w:rsidTr="007170D3">
        <w:trPr>
          <w:trHeight w:val="287"/>
          <w:jc w:val="center"/>
        </w:trPr>
        <w:tc>
          <w:tcPr>
            <w:tcW w:w="808" w:type="dxa"/>
            <w:vAlign w:val="center"/>
            <w:hideMark/>
          </w:tcPr>
          <w:p w14:paraId="2BAD39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50.</w:t>
            </w:r>
          </w:p>
        </w:tc>
        <w:tc>
          <w:tcPr>
            <w:tcW w:w="1739" w:type="dxa"/>
            <w:vAlign w:val="center"/>
            <w:hideMark/>
          </w:tcPr>
          <w:p w14:paraId="2F755140" w14:textId="3E5D23BA"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Kratka ulica</w:t>
            </w:r>
          </w:p>
        </w:tc>
        <w:tc>
          <w:tcPr>
            <w:tcW w:w="992" w:type="dxa"/>
            <w:vMerge/>
            <w:vAlign w:val="center"/>
            <w:hideMark/>
          </w:tcPr>
          <w:p w14:paraId="42BAC8C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2B68EC2"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Betula </w:t>
            </w:r>
            <w:proofErr w:type="spellStart"/>
            <w:r w:rsidRPr="004E38CF">
              <w:rPr>
                <w:rFonts w:cstheme="minorHAnsi"/>
                <w:b/>
                <w:bCs/>
                <w:i/>
                <w:iCs/>
                <w:color w:val="262626" w:themeColor="text1" w:themeTint="D9"/>
                <w:sz w:val="16"/>
                <w:szCs w:val="16"/>
              </w:rPr>
              <w:t>pendula</w:t>
            </w:r>
            <w:proofErr w:type="spellEnd"/>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Pendula</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kultivar obične breze</w:t>
            </w:r>
          </w:p>
        </w:tc>
        <w:tc>
          <w:tcPr>
            <w:tcW w:w="975" w:type="dxa"/>
            <w:vAlign w:val="center"/>
            <w:hideMark/>
          </w:tcPr>
          <w:p w14:paraId="008F6EF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19A1907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0E0611D4" w14:textId="77777777" w:rsidTr="00CA6E95">
        <w:trPr>
          <w:trHeight w:val="300"/>
          <w:jc w:val="center"/>
        </w:trPr>
        <w:tc>
          <w:tcPr>
            <w:tcW w:w="808" w:type="dxa"/>
            <w:vMerge w:val="restart"/>
            <w:shd w:val="clear" w:color="auto" w:fill="D9D9D9" w:themeFill="background1" w:themeFillShade="D9"/>
            <w:vAlign w:val="center"/>
            <w:hideMark/>
          </w:tcPr>
          <w:p w14:paraId="58A4465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18.2.</w:t>
            </w:r>
          </w:p>
        </w:tc>
        <w:tc>
          <w:tcPr>
            <w:tcW w:w="1739" w:type="dxa"/>
            <w:vMerge w:val="restart"/>
            <w:vAlign w:val="center"/>
            <w:hideMark/>
          </w:tcPr>
          <w:p w14:paraId="312C78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Trakošćanska ulica</w:t>
            </w:r>
          </w:p>
        </w:tc>
        <w:tc>
          <w:tcPr>
            <w:tcW w:w="992" w:type="dxa"/>
            <w:vMerge w:val="restart"/>
            <w:vAlign w:val="center"/>
            <w:hideMark/>
          </w:tcPr>
          <w:p w14:paraId="1220B6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27.07.2024.</w:t>
            </w:r>
          </w:p>
        </w:tc>
        <w:tc>
          <w:tcPr>
            <w:tcW w:w="3398" w:type="dxa"/>
            <w:vAlign w:val="center"/>
            <w:hideMark/>
          </w:tcPr>
          <w:p w14:paraId="0C02CC7D"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Tilia</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26B91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53CA2BF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6ECE0247" w14:textId="77777777" w:rsidTr="00CA6E95">
        <w:trPr>
          <w:trHeight w:val="300"/>
          <w:jc w:val="center"/>
        </w:trPr>
        <w:tc>
          <w:tcPr>
            <w:tcW w:w="808" w:type="dxa"/>
            <w:vMerge/>
            <w:shd w:val="clear" w:color="auto" w:fill="D9D9D9" w:themeFill="background1" w:themeFillShade="D9"/>
            <w:vAlign w:val="center"/>
            <w:hideMark/>
          </w:tcPr>
          <w:p w14:paraId="19E6BD1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3F11BB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3C0CE5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6B996EE" w14:textId="1AB6BBAE"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Acer</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E38CF">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78E01DC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8E4062F" w14:textId="77777777" w:rsidR="0063154A" w:rsidRPr="0063154A" w:rsidRDefault="0063154A" w:rsidP="0063154A">
            <w:pPr>
              <w:jc w:val="center"/>
              <w:rPr>
                <w:rFonts w:cstheme="minorHAnsi"/>
                <w:color w:val="262626" w:themeColor="text1" w:themeTint="D9"/>
                <w:sz w:val="16"/>
                <w:szCs w:val="16"/>
              </w:rPr>
            </w:pPr>
          </w:p>
        </w:tc>
      </w:tr>
      <w:tr w:rsidR="0063154A" w:rsidRPr="0063154A" w14:paraId="66B6EA0B" w14:textId="77777777" w:rsidTr="00CA6E95">
        <w:trPr>
          <w:trHeight w:val="300"/>
          <w:jc w:val="center"/>
        </w:trPr>
        <w:tc>
          <w:tcPr>
            <w:tcW w:w="808" w:type="dxa"/>
            <w:vMerge w:val="restart"/>
            <w:shd w:val="clear" w:color="auto" w:fill="D9D9D9" w:themeFill="background1" w:themeFillShade="D9"/>
            <w:vAlign w:val="center"/>
            <w:hideMark/>
          </w:tcPr>
          <w:p w14:paraId="703A496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1.2.</w:t>
            </w:r>
          </w:p>
        </w:tc>
        <w:tc>
          <w:tcPr>
            <w:tcW w:w="1739" w:type="dxa"/>
            <w:vMerge w:val="restart"/>
            <w:vAlign w:val="center"/>
            <w:hideMark/>
          </w:tcPr>
          <w:p w14:paraId="071E54E1" w14:textId="16307CA1"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Slavenska ulica</w:t>
            </w:r>
          </w:p>
        </w:tc>
        <w:tc>
          <w:tcPr>
            <w:tcW w:w="992" w:type="dxa"/>
            <w:vMerge w:val="restart"/>
            <w:vAlign w:val="center"/>
            <w:hideMark/>
          </w:tcPr>
          <w:p w14:paraId="31AADD3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29.07.2024.</w:t>
            </w:r>
          </w:p>
        </w:tc>
        <w:tc>
          <w:tcPr>
            <w:tcW w:w="3398" w:type="dxa"/>
            <w:vAlign w:val="center"/>
            <w:hideMark/>
          </w:tcPr>
          <w:p w14:paraId="02F601B2"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Prunus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avium</w:t>
            </w:r>
            <w:proofErr w:type="spellEnd"/>
            <w:r w:rsidRPr="0063154A">
              <w:rPr>
                <w:rFonts w:cstheme="minorHAnsi"/>
                <w:color w:val="262626" w:themeColor="text1" w:themeTint="D9"/>
                <w:sz w:val="16"/>
                <w:szCs w:val="16"/>
              </w:rPr>
              <w:t xml:space="preserve"> - obična trešnja</w:t>
            </w:r>
          </w:p>
        </w:tc>
        <w:tc>
          <w:tcPr>
            <w:tcW w:w="975" w:type="dxa"/>
            <w:vAlign w:val="center"/>
            <w:hideMark/>
          </w:tcPr>
          <w:p w14:paraId="32ABB44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0030AF0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w:t>
            </w:r>
          </w:p>
        </w:tc>
      </w:tr>
      <w:tr w:rsidR="0063154A" w:rsidRPr="0063154A" w14:paraId="2D015C96" w14:textId="77777777" w:rsidTr="00CA6E95">
        <w:trPr>
          <w:trHeight w:val="300"/>
          <w:jc w:val="center"/>
        </w:trPr>
        <w:tc>
          <w:tcPr>
            <w:tcW w:w="808" w:type="dxa"/>
            <w:vMerge/>
            <w:shd w:val="clear" w:color="auto" w:fill="D9D9D9" w:themeFill="background1" w:themeFillShade="D9"/>
            <w:vAlign w:val="center"/>
            <w:hideMark/>
          </w:tcPr>
          <w:p w14:paraId="123D8DA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E70FA5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F41BDC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81ADFD4"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Juglans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0A097BA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8D92230" w14:textId="77777777" w:rsidR="0063154A" w:rsidRPr="0063154A" w:rsidRDefault="0063154A" w:rsidP="0063154A">
            <w:pPr>
              <w:jc w:val="center"/>
              <w:rPr>
                <w:rFonts w:cstheme="minorHAnsi"/>
                <w:color w:val="262626" w:themeColor="text1" w:themeTint="D9"/>
                <w:sz w:val="16"/>
                <w:szCs w:val="16"/>
              </w:rPr>
            </w:pPr>
          </w:p>
        </w:tc>
      </w:tr>
      <w:tr w:rsidR="0063154A" w:rsidRPr="0063154A" w14:paraId="78B40A26" w14:textId="77777777" w:rsidTr="00CA6E95">
        <w:trPr>
          <w:trHeight w:val="300"/>
          <w:jc w:val="center"/>
        </w:trPr>
        <w:tc>
          <w:tcPr>
            <w:tcW w:w="808" w:type="dxa"/>
            <w:vMerge/>
            <w:shd w:val="clear" w:color="auto" w:fill="D9D9D9" w:themeFill="background1" w:themeFillShade="D9"/>
            <w:vAlign w:val="center"/>
            <w:hideMark/>
          </w:tcPr>
          <w:p w14:paraId="2849B57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EC3814E"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D44567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1B5F7DC"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Picea</w:t>
            </w:r>
            <w:proofErr w:type="spellEnd"/>
            <w:r w:rsidRPr="004E38CF">
              <w:rPr>
                <w:rFonts w:cstheme="minorHAnsi"/>
                <w:b/>
                <w:bCs/>
                <w:i/>
                <w:iCs/>
                <w:color w:val="262626" w:themeColor="text1" w:themeTint="D9"/>
                <w:sz w:val="16"/>
                <w:szCs w:val="16"/>
              </w:rPr>
              <w:t xml:space="preserve"> omorika</w:t>
            </w:r>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pančićeva</w:t>
            </w:r>
            <w:proofErr w:type="spellEnd"/>
            <w:r w:rsidRPr="0063154A">
              <w:rPr>
                <w:rFonts w:cstheme="minorHAnsi"/>
                <w:color w:val="262626" w:themeColor="text1" w:themeTint="D9"/>
                <w:sz w:val="16"/>
                <w:szCs w:val="16"/>
              </w:rPr>
              <w:t xml:space="preserve"> smreka</w:t>
            </w:r>
          </w:p>
        </w:tc>
        <w:tc>
          <w:tcPr>
            <w:tcW w:w="975" w:type="dxa"/>
            <w:vAlign w:val="center"/>
            <w:hideMark/>
          </w:tcPr>
          <w:p w14:paraId="1CF28A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FBB8A44" w14:textId="77777777" w:rsidR="0063154A" w:rsidRPr="0063154A" w:rsidRDefault="0063154A" w:rsidP="0063154A">
            <w:pPr>
              <w:jc w:val="center"/>
              <w:rPr>
                <w:rFonts w:cstheme="minorHAnsi"/>
                <w:color w:val="262626" w:themeColor="text1" w:themeTint="D9"/>
                <w:sz w:val="16"/>
                <w:szCs w:val="16"/>
              </w:rPr>
            </w:pPr>
          </w:p>
        </w:tc>
      </w:tr>
      <w:tr w:rsidR="0063154A" w:rsidRPr="0063154A" w14:paraId="1641F103" w14:textId="77777777" w:rsidTr="00CA6E95">
        <w:trPr>
          <w:trHeight w:val="300"/>
          <w:jc w:val="center"/>
        </w:trPr>
        <w:tc>
          <w:tcPr>
            <w:tcW w:w="808" w:type="dxa"/>
            <w:vMerge/>
            <w:shd w:val="clear" w:color="auto" w:fill="D9D9D9" w:themeFill="background1" w:themeFillShade="D9"/>
            <w:vAlign w:val="center"/>
            <w:hideMark/>
          </w:tcPr>
          <w:p w14:paraId="2DF63D8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AA3494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53EC51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41CDCB4" w14:textId="48567E66"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Betula </w:t>
            </w:r>
            <w:proofErr w:type="spellStart"/>
            <w:r w:rsidRPr="004E38CF">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324B9FD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A3FA24C" w14:textId="77777777" w:rsidR="0063154A" w:rsidRPr="0063154A" w:rsidRDefault="0063154A" w:rsidP="0063154A">
            <w:pPr>
              <w:jc w:val="center"/>
              <w:rPr>
                <w:rFonts w:cstheme="minorHAnsi"/>
                <w:color w:val="262626" w:themeColor="text1" w:themeTint="D9"/>
                <w:sz w:val="16"/>
                <w:szCs w:val="16"/>
              </w:rPr>
            </w:pPr>
          </w:p>
        </w:tc>
      </w:tr>
      <w:tr w:rsidR="0063154A" w:rsidRPr="0063154A" w14:paraId="4CAF1149" w14:textId="77777777" w:rsidTr="00CA6E95">
        <w:trPr>
          <w:trHeight w:val="300"/>
          <w:jc w:val="center"/>
        </w:trPr>
        <w:tc>
          <w:tcPr>
            <w:tcW w:w="808" w:type="dxa"/>
            <w:vMerge/>
            <w:shd w:val="clear" w:color="auto" w:fill="D9D9D9" w:themeFill="background1" w:themeFillShade="D9"/>
            <w:vAlign w:val="center"/>
            <w:hideMark/>
          </w:tcPr>
          <w:p w14:paraId="7AC7CAC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DBBAB4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3A5D0D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B49244B"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Celtis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koprivić</w:t>
            </w:r>
          </w:p>
        </w:tc>
        <w:tc>
          <w:tcPr>
            <w:tcW w:w="975" w:type="dxa"/>
            <w:vAlign w:val="center"/>
            <w:hideMark/>
          </w:tcPr>
          <w:p w14:paraId="10020B7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97EB33E" w14:textId="77777777" w:rsidR="0063154A" w:rsidRPr="0063154A" w:rsidRDefault="0063154A" w:rsidP="0063154A">
            <w:pPr>
              <w:jc w:val="center"/>
              <w:rPr>
                <w:rFonts w:cstheme="minorHAnsi"/>
                <w:color w:val="262626" w:themeColor="text1" w:themeTint="D9"/>
                <w:sz w:val="16"/>
                <w:szCs w:val="16"/>
              </w:rPr>
            </w:pPr>
          </w:p>
        </w:tc>
      </w:tr>
      <w:tr w:rsidR="0063154A" w:rsidRPr="0063154A" w14:paraId="4382352A" w14:textId="77777777" w:rsidTr="00CA6E95">
        <w:trPr>
          <w:trHeight w:val="300"/>
          <w:jc w:val="center"/>
        </w:trPr>
        <w:tc>
          <w:tcPr>
            <w:tcW w:w="808" w:type="dxa"/>
            <w:vMerge/>
            <w:shd w:val="clear" w:color="auto" w:fill="D9D9D9" w:themeFill="background1" w:themeFillShade="D9"/>
            <w:vAlign w:val="center"/>
            <w:hideMark/>
          </w:tcPr>
          <w:p w14:paraId="73370D7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20C4FF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D63B5E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5473C16"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Prunus</w:t>
            </w:r>
            <w:proofErr w:type="spellEnd"/>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šljiva</w:t>
            </w:r>
          </w:p>
        </w:tc>
        <w:tc>
          <w:tcPr>
            <w:tcW w:w="975" w:type="dxa"/>
            <w:vAlign w:val="center"/>
            <w:hideMark/>
          </w:tcPr>
          <w:p w14:paraId="18D8DC8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291EEC7" w14:textId="77777777" w:rsidR="0063154A" w:rsidRPr="0063154A" w:rsidRDefault="0063154A" w:rsidP="0063154A">
            <w:pPr>
              <w:jc w:val="center"/>
              <w:rPr>
                <w:rFonts w:cstheme="minorHAnsi"/>
                <w:color w:val="262626" w:themeColor="text1" w:themeTint="D9"/>
                <w:sz w:val="16"/>
                <w:szCs w:val="16"/>
              </w:rPr>
            </w:pPr>
          </w:p>
        </w:tc>
      </w:tr>
      <w:tr w:rsidR="0063154A" w:rsidRPr="0063154A" w14:paraId="12A0323D" w14:textId="77777777" w:rsidTr="00CA6E95">
        <w:trPr>
          <w:trHeight w:val="300"/>
          <w:jc w:val="center"/>
        </w:trPr>
        <w:tc>
          <w:tcPr>
            <w:tcW w:w="808" w:type="dxa"/>
            <w:vMerge/>
            <w:shd w:val="clear" w:color="auto" w:fill="D9D9D9" w:themeFill="background1" w:themeFillShade="D9"/>
            <w:vAlign w:val="center"/>
            <w:hideMark/>
          </w:tcPr>
          <w:p w14:paraId="753E632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56F83C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22009D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2266A21"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Syringa</w:t>
            </w:r>
            <w:proofErr w:type="spellEnd"/>
            <w:r w:rsidRPr="004E38CF">
              <w:rPr>
                <w:rFonts w:cstheme="minorHAnsi"/>
                <w:b/>
                <w:bCs/>
                <w:i/>
                <w:iCs/>
                <w:color w:val="262626" w:themeColor="text1" w:themeTint="D9"/>
                <w:sz w:val="16"/>
                <w:szCs w:val="16"/>
              </w:rPr>
              <w:t xml:space="preserve"> vulgaris</w:t>
            </w:r>
            <w:r w:rsidRPr="0063154A">
              <w:rPr>
                <w:rFonts w:cstheme="minorHAnsi"/>
                <w:color w:val="262626" w:themeColor="text1" w:themeTint="D9"/>
                <w:sz w:val="16"/>
                <w:szCs w:val="16"/>
              </w:rPr>
              <w:t xml:space="preserve"> - jorgovan</w:t>
            </w:r>
          </w:p>
        </w:tc>
        <w:tc>
          <w:tcPr>
            <w:tcW w:w="975" w:type="dxa"/>
            <w:vAlign w:val="center"/>
            <w:hideMark/>
          </w:tcPr>
          <w:p w14:paraId="06C2327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3175EE4" w14:textId="77777777" w:rsidR="0063154A" w:rsidRPr="0063154A" w:rsidRDefault="0063154A" w:rsidP="0063154A">
            <w:pPr>
              <w:jc w:val="center"/>
              <w:rPr>
                <w:rFonts w:cstheme="minorHAnsi"/>
                <w:color w:val="262626" w:themeColor="text1" w:themeTint="D9"/>
                <w:sz w:val="16"/>
                <w:szCs w:val="16"/>
              </w:rPr>
            </w:pPr>
          </w:p>
        </w:tc>
      </w:tr>
      <w:tr w:rsidR="0063154A" w:rsidRPr="0063154A" w14:paraId="23EDABAB" w14:textId="77777777" w:rsidTr="00CA6E95">
        <w:trPr>
          <w:trHeight w:val="300"/>
          <w:jc w:val="center"/>
        </w:trPr>
        <w:tc>
          <w:tcPr>
            <w:tcW w:w="808" w:type="dxa"/>
            <w:vMerge/>
            <w:shd w:val="clear" w:color="auto" w:fill="D9D9D9" w:themeFill="background1" w:themeFillShade="D9"/>
            <w:vAlign w:val="center"/>
            <w:hideMark/>
          </w:tcPr>
          <w:p w14:paraId="26B406B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373131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0B04D6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696E993"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Abies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jela</w:t>
            </w:r>
          </w:p>
        </w:tc>
        <w:tc>
          <w:tcPr>
            <w:tcW w:w="975" w:type="dxa"/>
            <w:vAlign w:val="center"/>
            <w:hideMark/>
          </w:tcPr>
          <w:p w14:paraId="368B6ED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E28F28C" w14:textId="77777777" w:rsidR="0063154A" w:rsidRPr="0063154A" w:rsidRDefault="0063154A" w:rsidP="0063154A">
            <w:pPr>
              <w:jc w:val="center"/>
              <w:rPr>
                <w:rFonts w:cstheme="minorHAnsi"/>
                <w:color w:val="262626" w:themeColor="text1" w:themeTint="D9"/>
                <w:sz w:val="16"/>
                <w:szCs w:val="16"/>
              </w:rPr>
            </w:pPr>
          </w:p>
        </w:tc>
      </w:tr>
      <w:tr w:rsidR="0063154A" w:rsidRPr="0063154A" w14:paraId="3F29AFA8" w14:textId="77777777" w:rsidTr="00CA6E95">
        <w:trPr>
          <w:trHeight w:val="300"/>
          <w:jc w:val="center"/>
        </w:trPr>
        <w:tc>
          <w:tcPr>
            <w:tcW w:w="808" w:type="dxa"/>
            <w:vMerge/>
            <w:shd w:val="clear" w:color="auto" w:fill="D9D9D9" w:themeFill="background1" w:themeFillShade="D9"/>
            <w:vAlign w:val="center"/>
            <w:hideMark/>
          </w:tcPr>
          <w:p w14:paraId="6FDF8B8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DF95E30"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129F39A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30.07.2024.</w:t>
            </w:r>
          </w:p>
        </w:tc>
        <w:tc>
          <w:tcPr>
            <w:tcW w:w="3398" w:type="dxa"/>
            <w:vAlign w:val="center"/>
            <w:hideMark/>
          </w:tcPr>
          <w:p w14:paraId="0174340F" w14:textId="77777777"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Tilia</w:t>
            </w:r>
            <w:r w:rsidRPr="004E38CF">
              <w:rPr>
                <w:rFonts w:cstheme="minorHAnsi"/>
                <w:b/>
                <w:bCs/>
                <w:color w:val="262626" w:themeColor="text1" w:themeTint="D9"/>
                <w:sz w:val="16"/>
                <w:szCs w:val="16"/>
              </w:rPr>
              <w:t xml:space="preserve">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1FDDC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2F72A96" w14:textId="77777777" w:rsidR="0063154A" w:rsidRPr="0063154A" w:rsidRDefault="0063154A" w:rsidP="0063154A">
            <w:pPr>
              <w:jc w:val="center"/>
              <w:rPr>
                <w:rFonts w:cstheme="minorHAnsi"/>
                <w:color w:val="262626" w:themeColor="text1" w:themeTint="D9"/>
                <w:sz w:val="16"/>
                <w:szCs w:val="16"/>
              </w:rPr>
            </w:pPr>
          </w:p>
        </w:tc>
      </w:tr>
      <w:tr w:rsidR="0063154A" w:rsidRPr="0063154A" w14:paraId="3FF00D63" w14:textId="77777777" w:rsidTr="00CA6E95">
        <w:trPr>
          <w:trHeight w:val="300"/>
          <w:jc w:val="center"/>
        </w:trPr>
        <w:tc>
          <w:tcPr>
            <w:tcW w:w="808" w:type="dxa"/>
            <w:vMerge/>
            <w:shd w:val="clear" w:color="auto" w:fill="D9D9D9" w:themeFill="background1" w:themeFillShade="D9"/>
            <w:vAlign w:val="center"/>
            <w:hideMark/>
          </w:tcPr>
          <w:p w14:paraId="3D44A0D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CDB25A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E4077C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A4097D1" w14:textId="77777777" w:rsidR="0063154A" w:rsidRPr="0063154A" w:rsidRDefault="0063154A" w:rsidP="0063154A">
            <w:pPr>
              <w:jc w:val="center"/>
              <w:rPr>
                <w:rFonts w:cstheme="minorHAnsi"/>
                <w:color w:val="262626" w:themeColor="text1" w:themeTint="D9"/>
                <w:sz w:val="16"/>
                <w:szCs w:val="16"/>
              </w:rPr>
            </w:pPr>
            <w:proofErr w:type="spellStart"/>
            <w:r w:rsidRPr="004E38CF">
              <w:rPr>
                <w:rFonts w:cstheme="minorHAnsi"/>
                <w:b/>
                <w:bCs/>
                <w:i/>
                <w:iCs/>
                <w:color w:val="262626" w:themeColor="text1" w:themeTint="D9"/>
                <w:sz w:val="16"/>
                <w:szCs w:val="16"/>
              </w:rPr>
              <w:t>Celtis</w:t>
            </w:r>
            <w:proofErr w:type="spellEnd"/>
            <w:r w:rsidRPr="004E38CF">
              <w:rPr>
                <w:rFonts w:cstheme="minorHAnsi"/>
                <w:b/>
                <w:bCs/>
                <w:i/>
                <w:iCs/>
                <w:color w:val="262626" w:themeColor="text1" w:themeTint="D9"/>
                <w:sz w:val="16"/>
                <w:szCs w:val="16"/>
              </w:rPr>
              <w:t xml:space="preserve"> </w:t>
            </w:r>
            <w:proofErr w:type="spellStart"/>
            <w:r w:rsidRPr="004E38CF">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koprivić</w:t>
            </w:r>
          </w:p>
        </w:tc>
        <w:tc>
          <w:tcPr>
            <w:tcW w:w="975" w:type="dxa"/>
            <w:vAlign w:val="center"/>
            <w:hideMark/>
          </w:tcPr>
          <w:p w14:paraId="3B0CE4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8967AC0" w14:textId="77777777" w:rsidR="0063154A" w:rsidRPr="0063154A" w:rsidRDefault="0063154A" w:rsidP="0063154A">
            <w:pPr>
              <w:jc w:val="center"/>
              <w:rPr>
                <w:rFonts w:cstheme="minorHAnsi"/>
                <w:color w:val="262626" w:themeColor="text1" w:themeTint="D9"/>
                <w:sz w:val="16"/>
                <w:szCs w:val="16"/>
              </w:rPr>
            </w:pPr>
          </w:p>
        </w:tc>
      </w:tr>
      <w:tr w:rsidR="0063154A" w:rsidRPr="0063154A" w14:paraId="69CF614F" w14:textId="77777777" w:rsidTr="00CA6E95">
        <w:trPr>
          <w:trHeight w:val="300"/>
          <w:jc w:val="center"/>
        </w:trPr>
        <w:tc>
          <w:tcPr>
            <w:tcW w:w="808" w:type="dxa"/>
            <w:vMerge/>
            <w:shd w:val="clear" w:color="auto" w:fill="D9D9D9" w:themeFill="background1" w:themeFillShade="D9"/>
            <w:vAlign w:val="center"/>
            <w:hideMark/>
          </w:tcPr>
          <w:p w14:paraId="773E6FB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14FEC9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234FAB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582CA05" w14:textId="6F4AD30E" w:rsidR="0063154A" w:rsidRPr="0063154A" w:rsidRDefault="0063154A" w:rsidP="0063154A">
            <w:pPr>
              <w:jc w:val="center"/>
              <w:rPr>
                <w:rFonts w:cstheme="minorHAnsi"/>
                <w:color w:val="262626" w:themeColor="text1" w:themeTint="D9"/>
                <w:sz w:val="16"/>
                <w:szCs w:val="16"/>
              </w:rPr>
            </w:pPr>
            <w:r w:rsidRPr="004E38CF">
              <w:rPr>
                <w:rFonts w:cstheme="minorHAnsi"/>
                <w:b/>
                <w:bCs/>
                <w:i/>
                <w:iCs/>
                <w:color w:val="262626" w:themeColor="text1" w:themeTint="D9"/>
                <w:sz w:val="16"/>
                <w:szCs w:val="16"/>
              </w:rPr>
              <w:t xml:space="preserve">Acer </w:t>
            </w:r>
            <w:proofErr w:type="spellStart"/>
            <w:r w:rsidRPr="004E38CF">
              <w:rPr>
                <w:rFonts w:cstheme="minorHAnsi"/>
                <w:b/>
                <w:bCs/>
                <w:color w:val="262626" w:themeColor="text1" w:themeTint="D9"/>
                <w:sz w:val="16"/>
                <w:szCs w:val="16"/>
              </w:rPr>
              <w:t>sp</w:t>
            </w:r>
            <w:proofErr w:type="spellEnd"/>
            <w:r w:rsidRPr="004E38CF">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E38CF">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258CFA9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2C76EF84" w14:textId="77777777" w:rsidR="0063154A" w:rsidRPr="0063154A" w:rsidRDefault="0063154A" w:rsidP="0063154A">
            <w:pPr>
              <w:jc w:val="center"/>
              <w:rPr>
                <w:rFonts w:cstheme="minorHAnsi"/>
                <w:color w:val="262626" w:themeColor="text1" w:themeTint="D9"/>
                <w:sz w:val="16"/>
                <w:szCs w:val="16"/>
              </w:rPr>
            </w:pPr>
          </w:p>
        </w:tc>
      </w:tr>
      <w:tr w:rsidR="0063154A" w:rsidRPr="0063154A" w14:paraId="3993C70D" w14:textId="77777777" w:rsidTr="00CA6E95">
        <w:trPr>
          <w:trHeight w:val="300"/>
          <w:jc w:val="center"/>
        </w:trPr>
        <w:tc>
          <w:tcPr>
            <w:tcW w:w="808" w:type="dxa"/>
            <w:vMerge/>
            <w:shd w:val="clear" w:color="auto" w:fill="D9D9D9" w:themeFill="background1" w:themeFillShade="D9"/>
            <w:vAlign w:val="center"/>
            <w:hideMark/>
          </w:tcPr>
          <w:p w14:paraId="53D5030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DE293B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848A6D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635997D"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Prunus</w:t>
            </w:r>
            <w:proofErr w:type="spellEnd"/>
            <w:r w:rsidRPr="00BB1E2E">
              <w:rPr>
                <w:rFonts w:cstheme="minorHAnsi"/>
                <w:b/>
                <w:bCs/>
                <w:i/>
                <w:i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114E354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005E37EA" w14:textId="77777777" w:rsidR="0063154A" w:rsidRPr="0063154A" w:rsidRDefault="0063154A" w:rsidP="0063154A">
            <w:pPr>
              <w:jc w:val="center"/>
              <w:rPr>
                <w:rFonts w:cstheme="minorHAnsi"/>
                <w:color w:val="262626" w:themeColor="text1" w:themeTint="D9"/>
                <w:sz w:val="16"/>
                <w:szCs w:val="16"/>
              </w:rPr>
            </w:pPr>
          </w:p>
        </w:tc>
      </w:tr>
      <w:tr w:rsidR="0063154A" w:rsidRPr="0063154A" w14:paraId="3C493C96" w14:textId="77777777" w:rsidTr="00CA6E95">
        <w:trPr>
          <w:trHeight w:val="300"/>
          <w:jc w:val="center"/>
        </w:trPr>
        <w:tc>
          <w:tcPr>
            <w:tcW w:w="808" w:type="dxa"/>
            <w:vMerge/>
            <w:shd w:val="clear" w:color="auto" w:fill="D9D9D9" w:themeFill="background1" w:themeFillShade="D9"/>
            <w:vAlign w:val="center"/>
            <w:hideMark/>
          </w:tcPr>
          <w:p w14:paraId="75481CA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A80469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62064D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3C8A9F3"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Carpinus</w:t>
            </w:r>
            <w:proofErr w:type="spellEnd"/>
            <w:r w:rsidRPr="00BB1E2E">
              <w:rPr>
                <w:rFonts w:cstheme="minorHAnsi"/>
                <w:b/>
                <w:bCs/>
                <w:i/>
                <w:iCs/>
                <w:color w:val="262626" w:themeColor="text1" w:themeTint="D9"/>
                <w:sz w:val="16"/>
                <w:szCs w:val="16"/>
              </w:rPr>
              <w:t xml:space="preserve"> </w:t>
            </w:r>
            <w:proofErr w:type="spellStart"/>
            <w:r w:rsidRPr="00BB1E2E">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342CAB1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0AB7236" w14:textId="77777777" w:rsidR="0063154A" w:rsidRPr="0063154A" w:rsidRDefault="0063154A" w:rsidP="0063154A">
            <w:pPr>
              <w:jc w:val="center"/>
              <w:rPr>
                <w:rFonts w:cstheme="minorHAnsi"/>
                <w:color w:val="262626" w:themeColor="text1" w:themeTint="D9"/>
                <w:sz w:val="16"/>
                <w:szCs w:val="16"/>
              </w:rPr>
            </w:pPr>
          </w:p>
        </w:tc>
      </w:tr>
      <w:tr w:rsidR="0063154A" w:rsidRPr="0063154A" w14:paraId="19737CB0" w14:textId="77777777" w:rsidTr="0063154A">
        <w:trPr>
          <w:trHeight w:val="300"/>
          <w:jc w:val="center"/>
        </w:trPr>
        <w:tc>
          <w:tcPr>
            <w:tcW w:w="808" w:type="dxa"/>
            <w:vAlign w:val="center"/>
            <w:hideMark/>
          </w:tcPr>
          <w:p w14:paraId="60A61E7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51.</w:t>
            </w:r>
          </w:p>
        </w:tc>
        <w:tc>
          <w:tcPr>
            <w:tcW w:w="1739" w:type="dxa"/>
            <w:vAlign w:val="center"/>
            <w:hideMark/>
          </w:tcPr>
          <w:p w14:paraId="5FEB51C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Branka Vodnika - RH zemljište</w:t>
            </w:r>
          </w:p>
        </w:tc>
        <w:tc>
          <w:tcPr>
            <w:tcW w:w="992" w:type="dxa"/>
            <w:vAlign w:val="center"/>
            <w:hideMark/>
          </w:tcPr>
          <w:p w14:paraId="61AD59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01.08.2024.</w:t>
            </w:r>
          </w:p>
        </w:tc>
        <w:tc>
          <w:tcPr>
            <w:tcW w:w="3398" w:type="dxa"/>
            <w:vAlign w:val="center"/>
            <w:hideMark/>
          </w:tcPr>
          <w:p w14:paraId="52497031"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Ginkgo</w:t>
            </w:r>
            <w:proofErr w:type="spellEnd"/>
            <w:r w:rsidRPr="00BB1E2E">
              <w:rPr>
                <w:rFonts w:cstheme="minorHAnsi"/>
                <w:b/>
                <w:bCs/>
                <w:i/>
                <w:iCs/>
                <w:color w:val="262626" w:themeColor="text1" w:themeTint="D9"/>
                <w:sz w:val="16"/>
                <w:szCs w:val="16"/>
              </w:rPr>
              <w:t xml:space="preserve"> biloba</w:t>
            </w:r>
            <w:r w:rsidRPr="0063154A">
              <w:rPr>
                <w:rFonts w:cstheme="minorHAnsi"/>
                <w:color w:val="262626" w:themeColor="text1" w:themeTint="D9"/>
                <w:sz w:val="16"/>
                <w:szCs w:val="16"/>
              </w:rPr>
              <w:t xml:space="preserve"> - ginko</w:t>
            </w:r>
          </w:p>
        </w:tc>
        <w:tc>
          <w:tcPr>
            <w:tcW w:w="975" w:type="dxa"/>
            <w:vAlign w:val="center"/>
            <w:hideMark/>
          </w:tcPr>
          <w:p w14:paraId="6661DED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53AFC70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96C02E8" w14:textId="77777777" w:rsidTr="0063154A">
        <w:trPr>
          <w:trHeight w:val="300"/>
          <w:jc w:val="center"/>
        </w:trPr>
        <w:tc>
          <w:tcPr>
            <w:tcW w:w="808" w:type="dxa"/>
            <w:vAlign w:val="center"/>
            <w:hideMark/>
          </w:tcPr>
          <w:p w14:paraId="7E832C4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52.</w:t>
            </w:r>
          </w:p>
        </w:tc>
        <w:tc>
          <w:tcPr>
            <w:tcW w:w="1739" w:type="dxa"/>
            <w:vAlign w:val="center"/>
            <w:hideMark/>
          </w:tcPr>
          <w:p w14:paraId="094760F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Vilka Novaka</w:t>
            </w:r>
          </w:p>
        </w:tc>
        <w:tc>
          <w:tcPr>
            <w:tcW w:w="992" w:type="dxa"/>
            <w:vMerge w:val="restart"/>
            <w:vAlign w:val="center"/>
            <w:hideMark/>
          </w:tcPr>
          <w:p w14:paraId="125E9E7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09.08.2024.</w:t>
            </w:r>
          </w:p>
        </w:tc>
        <w:tc>
          <w:tcPr>
            <w:tcW w:w="3398" w:type="dxa"/>
            <w:vAlign w:val="center"/>
            <w:hideMark/>
          </w:tcPr>
          <w:p w14:paraId="52F14B49"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Prunus</w:t>
            </w:r>
            <w:proofErr w:type="spellEnd"/>
            <w:r w:rsidRPr="00BB1E2E">
              <w:rPr>
                <w:rFonts w:cstheme="minorHAnsi"/>
                <w:b/>
                <w:b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 šljiva</w:t>
            </w:r>
          </w:p>
        </w:tc>
        <w:tc>
          <w:tcPr>
            <w:tcW w:w="975" w:type="dxa"/>
            <w:vAlign w:val="center"/>
            <w:hideMark/>
          </w:tcPr>
          <w:p w14:paraId="0DE2217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372B76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BBD2193" w14:textId="77777777" w:rsidTr="00CA6E95">
        <w:trPr>
          <w:trHeight w:val="300"/>
          <w:jc w:val="center"/>
        </w:trPr>
        <w:tc>
          <w:tcPr>
            <w:tcW w:w="808" w:type="dxa"/>
            <w:shd w:val="clear" w:color="auto" w:fill="D9D9D9" w:themeFill="background1" w:themeFillShade="D9"/>
            <w:vAlign w:val="center"/>
            <w:hideMark/>
          </w:tcPr>
          <w:p w14:paraId="5FB82BB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44.1.</w:t>
            </w:r>
          </w:p>
        </w:tc>
        <w:tc>
          <w:tcPr>
            <w:tcW w:w="1739" w:type="dxa"/>
            <w:vAlign w:val="center"/>
            <w:hideMark/>
          </w:tcPr>
          <w:p w14:paraId="3770DBA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Koprivnička ulica</w:t>
            </w:r>
          </w:p>
        </w:tc>
        <w:tc>
          <w:tcPr>
            <w:tcW w:w="992" w:type="dxa"/>
            <w:vMerge/>
            <w:vAlign w:val="center"/>
            <w:hideMark/>
          </w:tcPr>
          <w:p w14:paraId="7FA6570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B6663F7"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Ulmus</w:t>
            </w:r>
            <w:proofErr w:type="spellEnd"/>
            <w:r w:rsidRPr="00BB1E2E">
              <w:rPr>
                <w:rFonts w:cstheme="minorHAnsi"/>
                <w:b/>
                <w:bCs/>
                <w:i/>
                <w:iCs/>
                <w:color w:val="262626" w:themeColor="text1" w:themeTint="D9"/>
                <w:sz w:val="16"/>
                <w:szCs w:val="16"/>
              </w:rPr>
              <w:t xml:space="preserve"> </w:t>
            </w:r>
            <w:proofErr w:type="spellStart"/>
            <w:r w:rsidRPr="00BB1E2E">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1215D74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Align w:val="center"/>
            <w:hideMark/>
          </w:tcPr>
          <w:p w14:paraId="6AF0320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10C1513D" w14:textId="77777777" w:rsidTr="0063154A">
        <w:trPr>
          <w:trHeight w:val="300"/>
          <w:jc w:val="center"/>
        </w:trPr>
        <w:tc>
          <w:tcPr>
            <w:tcW w:w="808" w:type="dxa"/>
            <w:vAlign w:val="center"/>
            <w:hideMark/>
          </w:tcPr>
          <w:p w14:paraId="41BDB9D4" w14:textId="2FF47F68"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53.</w:t>
            </w:r>
          </w:p>
        </w:tc>
        <w:tc>
          <w:tcPr>
            <w:tcW w:w="1739" w:type="dxa"/>
            <w:vAlign w:val="center"/>
            <w:hideMark/>
          </w:tcPr>
          <w:p w14:paraId="268EC10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Poljana </w:t>
            </w:r>
            <w:proofErr w:type="spellStart"/>
            <w:r w:rsidRPr="0063154A">
              <w:rPr>
                <w:rFonts w:cstheme="minorHAnsi"/>
                <w:color w:val="262626" w:themeColor="text1" w:themeTint="D9"/>
                <w:sz w:val="16"/>
                <w:szCs w:val="16"/>
              </w:rPr>
              <w:t>Biškupečka</w:t>
            </w:r>
            <w:proofErr w:type="spellEnd"/>
          </w:p>
        </w:tc>
        <w:tc>
          <w:tcPr>
            <w:tcW w:w="992" w:type="dxa"/>
            <w:vAlign w:val="center"/>
            <w:hideMark/>
          </w:tcPr>
          <w:p w14:paraId="4D90CAB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19.08.2024.</w:t>
            </w:r>
          </w:p>
        </w:tc>
        <w:tc>
          <w:tcPr>
            <w:tcW w:w="3398" w:type="dxa"/>
            <w:vAlign w:val="center"/>
            <w:hideMark/>
          </w:tcPr>
          <w:p w14:paraId="46BCC044"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Quercus</w:t>
            </w:r>
            <w:proofErr w:type="spellEnd"/>
            <w:r w:rsidRPr="00BB1E2E">
              <w:rPr>
                <w:rFonts w:cstheme="minorHAnsi"/>
                <w:b/>
                <w:b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5228D3F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35937E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7F9D057" w14:textId="77777777" w:rsidTr="00CA6E95">
        <w:trPr>
          <w:trHeight w:val="300"/>
          <w:jc w:val="center"/>
        </w:trPr>
        <w:tc>
          <w:tcPr>
            <w:tcW w:w="808" w:type="dxa"/>
            <w:vMerge w:val="restart"/>
            <w:shd w:val="clear" w:color="auto" w:fill="D9D9D9" w:themeFill="background1" w:themeFillShade="D9"/>
            <w:vAlign w:val="center"/>
            <w:hideMark/>
          </w:tcPr>
          <w:p w14:paraId="635641D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21.1.</w:t>
            </w:r>
          </w:p>
        </w:tc>
        <w:tc>
          <w:tcPr>
            <w:tcW w:w="1739" w:type="dxa"/>
            <w:vMerge w:val="restart"/>
            <w:vAlign w:val="center"/>
            <w:hideMark/>
          </w:tcPr>
          <w:p w14:paraId="7F2997AB" w14:textId="5D29DFBD"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Hallerova</w:t>
            </w:r>
            <w:proofErr w:type="spellEnd"/>
            <w:r w:rsidRPr="0063154A">
              <w:rPr>
                <w:rFonts w:cstheme="minorHAnsi"/>
                <w:color w:val="262626" w:themeColor="text1" w:themeTint="D9"/>
                <w:sz w:val="16"/>
                <w:szCs w:val="16"/>
              </w:rPr>
              <w:t xml:space="preserve"> aleja</w:t>
            </w:r>
          </w:p>
        </w:tc>
        <w:tc>
          <w:tcPr>
            <w:tcW w:w="992" w:type="dxa"/>
            <w:vMerge w:val="restart"/>
            <w:vAlign w:val="center"/>
            <w:hideMark/>
          </w:tcPr>
          <w:p w14:paraId="79AC79E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26.08.2024.</w:t>
            </w:r>
          </w:p>
        </w:tc>
        <w:tc>
          <w:tcPr>
            <w:tcW w:w="3398" w:type="dxa"/>
            <w:vAlign w:val="center"/>
            <w:hideMark/>
          </w:tcPr>
          <w:p w14:paraId="68CD5347"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T</w:t>
            </w:r>
            <w:r w:rsidRPr="00BB1E2E">
              <w:rPr>
                <w:rFonts w:cstheme="minorHAnsi"/>
                <w:b/>
                <w:bCs/>
                <w:i/>
                <w:iCs/>
                <w:color w:val="262626" w:themeColor="text1" w:themeTint="D9"/>
                <w:sz w:val="16"/>
                <w:szCs w:val="16"/>
              </w:rPr>
              <w:t>axus</w:t>
            </w:r>
            <w:proofErr w:type="spellEnd"/>
            <w:r w:rsidRPr="00BB1E2E">
              <w:rPr>
                <w:rFonts w:cstheme="minorHAnsi"/>
                <w:b/>
                <w:bCs/>
                <w:i/>
                <w:iCs/>
                <w:color w:val="262626" w:themeColor="text1" w:themeTint="D9"/>
                <w:sz w:val="16"/>
                <w:szCs w:val="16"/>
              </w:rPr>
              <w:t xml:space="preserve"> </w:t>
            </w:r>
            <w:proofErr w:type="spellStart"/>
            <w:r w:rsidRPr="00BB1E2E">
              <w:rPr>
                <w:rFonts w:cstheme="minorHAnsi"/>
                <w:b/>
                <w:bCs/>
                <w:i/>
                <w:iCs/>
                <w:color w:val="262626" w:themeColor="text1" w:themeTint="D9"/>
                <w:sz w:val="16"/>
                <w:szCs w:val="16"/>
              </w:rPr>
              <w:t>baccata</w:t>
            </w:r>
            <w:proofErr w:type="spellEnd"/>
            <w:r w:rsidRPr="0063154A">
              <w:rPr>
                <w:rFonts w:cstheme="minorHAnsi"/>
                <w:color w:val="262626" w:themeColor="text1" w:themeTint="D9"/>
                <w:sz w:val="16"/>
                <w:szCs w:val="16"/>
              </w:rPr>
              <w:t xml:space="preserve"> - tisa</w:t>
            </w:r>
          </w:p>
        </w:tc>
        <w:tc>
          <w:tcPr>
            <w:tcW w:w="975" w:type="dxa"/>
            <w:vAlign w:val="center"/>
            <w:hideMark/>
          </w:tcPr>
          <w:p w14:paraId="2800CC3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41A6683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2BFAA2CC" w14:textId="77777777" w:rsidTr="00CA6E95">
        <w:trPr>
          <w:trHeight w:val="300"/>
          <w:jc w:val="center"/>
        </w:trPr>
        <w:tc>
          <w:tcPr>
            <w:tcW w:w="808" w:type="dxa"/>
            <w:vMerge/>
            <w:shd w:val="clear" w:color="auto" w:fill="D9D9D9" w:themeFill="background1" w:themeFillShade="D9"/>
            <w:vAlign w:val="center"/>
            <w:hideMark/>
          </w:tcPr>
          <w:p w14:paraId="35BA6DD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C1417C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9E1559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49D0D9F" w14:textId="0CDBB882" w:rsidR="0063154A" w:rsidRPr="0063154A" w:rsidRDefault="0063154A" w:rsidP="0063154A">
            <w:pPr>
              <w:jc w:val="center"/>
              <w:rPr>
                <w:rFonts w:cstheme="minorHAnsi"/>
                <w:color w:val="262626" w:themeColor="text1" w:themeTint="D9"/>
                <w:sz w:val="16"/>
                <w:szCs w:val="16"/>
              </w:rPr>
            </w:pPr>
            <w:r w:rsidRPr="00BB1E2E">
              <w:rPr>
                <w:rFonts w:cstheme="minorHAnsi"/>
                <w:b/>
                <w:bCs/>
                <w:i/>
                <w:iCs/>
                <w:color w:val="262626" w:themeColor="text1" w:themeTint="D9"/>
                <w:sz w:val="16"/>
                <w:szCs w:val="16"/>
              </w:rPr>
              <w:t>Acer</w:t>
            </w:r>
            <w:r w:rsidRPr="00BB1E2E">
              <w:rPr>
                <w:rFonts w:cstheme="minorHAnsi"/>
                <w:b/>
                <w:b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BB1E2E">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6820541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B46F390" w14:textId="77777777" w:rsidR="0063154A" w:rsidRPr="0063154A" w:rsidRDefault="0063154A" w:rsidP="0063154A">
            <w:pPr>
              <w:jc w:val="center"/>
              <w:rPr>
                <w:rFonts w:cstheme="minorHAnsi"/>
                <w:color w:val="262626" w:themeColor="text1" w:themeTint="D9"/>
                <w:sz w:val="16"/>
                <w:szCs w:val="16"/>
              </w:rPr>
            </w:pPr>
          </w:p>
        </w:tc>
      </w:tr>
      <w:tr w:rsidR="0063154A" w:rsidRPr="0063154A" w14:paraId="4FEA7464" w14:textId="77777777" w:rsidTr="00CA6E95">
        <w:trPr>
          <w:trHeight w:val="300"/>
          <w:jc w:val="center"/>
        </w:trPr>
        <w:tc>
          <w:tcPr>
            <w:tcW w:w="808" w:type="dxa"/>
            <w:vMerge/>
            <w:shd w:val="clear" w:color="auto" w:fill="D9D9D9" w:themeFill="background1" w:themeFillShade="D9"/>
            <w:vAlign w:val="center"/>
            <w:hideMark/>
          </w:tcPr>
          <w:p w14:paraId="49442A8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7203C4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AB57BB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F56C722"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Abies</w:t>
            </w:r>
            <w:proofErr w:type="spellEnd"/>
            <w:r w:rsidRPr="00BB1E2E">
              <w:rPr>
                <w:rFonts w:cstheme="minorHAnsi"/>
                <w:b/>
                <w:bCs/>
                <w:i/>
                <w:i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 jela</w:t>
            </w:r>
          </w:p>
        </w:tc>
        <w:tc>
          <w:tcPr>
            <w:tcW w:w="975" w:type="dxa"/>
            <w:vAlign w:val="center"/>
            <w:hideMark/>
          </w:tcPr>
          <w:p w14:paraId="6F22460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0E5834A" w14:textId="77777777" w:rsidR="0063154A" w:rsidRPr="0063154A" w:rsidRDefault="0063154A" w:rsidP="0063154A">
            <w:pPr>
              <w:jc w:val="center"/>
              <w:rPr>
                <w:rFonts w:cstheme="minorHAnsi"/>
                <w:color w:val="262626" w:themeColor="text1" w:themeTint="D9"/>
                <w:sz w:val="16"/>
                <w:szCs w:val="16"/>
              </w:rPr>
            </w:pPr>
          </w:p>
        </w:tc>
      </w:tr>
      <w:tr w:rsidR="0063154A" w:rsidRPr="0063154A" w14:paraId="29B047FF" w14:textId="77777777" w:rsidTr="00CA6E95">
        <w:trPr>
          <w:trHeight w:val="300"/>
          <w:jc w:val="center"/>
        </w:trPr>
        <w:tc>
          <w:tcPr>
            <w:tcW w:w="808" w:type="dxa"/>
            <w:vMerge w:val="restart"/>
            <w:shd w:val="clear" w:color="auto" w:fill="D9D9D9" w:themeFill="background1" w:themeFillShade="D9"/>
            <w:vAlign w:val="center"/>
            <w:hideMark/>
          </w:tcPr>
          <w:p w14:paraId="707FF7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18.3.</w:t>
            </w:r>
          </w:p>
        </w:tc>
        <w:tc>
          <w:tcPr>
            <w:tcW w:w="1739" w:type="dxa"/>
            <w:vMerge w:val="restart"/>
            <w:vAlign w:val="center"/>
            <w:hideMark/>
          </w:tcPr>
          <w:p w14:paraId="783CFA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Trakošćanska ulica</w:t>
            </w:r>
          </w:p>
        </w:tc>
        <w:tc>
          <w:tcPr>
            <w:tcW w:w="992" w:type="dxa"/>
            <w:vMerge/>
            <w:vAlign w:val="center"/>
            <w:hideMark/>
          </w:tcPr>
          <w:p w14:paraId="565C95F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8F25E7A" w14:textId="393BF3FC" w:rsidR="0063154A" w:rsidRPr="0063154A" w:rsidRDefault="0063154A" w:rsidP="0063154A">
            <w:pPr>
              <w:jc w:val="center"/>
              <w:rPr>
                <w:rFonts w:cstheme="minorHAnsi"/>
                <w:color w:val="262626" w:themeColor="text1" w:themeTint="D9"/>
                <w:sz w:val="16"/>
                <w:szCs w:val="16"/>
              </w:rPr>
            </w:pPr>
            <w:r w:rsidRPr="00BB1E2E">
              <w:rPr>
                <w:rFonts w:cstheme="minorHAnsi"/>
                <w:b/>
                <w:bCs/>
                <w:i/>
                <w:iCs/>
                <w:color w:val="262626" w:themeColor="text1" w:themeTint="D9"/>
                <w:sz w:val="16"/>
                <w:szCs w:val="16"/>
              </w:rPr>
              <w:t xml:space="preserve">Betula </w:t>
            </w:r>
            <w:proofErr w:type="spellStart"/>
            <w:r w:rsidRPr="00BB1E2E">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451F532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5DC6AB8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w:t>
            </w:r>
          </w:p>
        </w:tc>
      </w:tr>
      <w:tr w:rsidR="0063154A" w:rsidRPr="0063154A" w14:paraId="7F380151" w14:textId="77777777" w:rsidTr="00CA6E95">
        <w:trPr>
          <w:trHeight w:val="300"/>
          <w:jc w:val="center"/>
        </w:trPr>
        <w:tc>
          <w:tcPr>
            <w:tcW w:w="808" w:type="dxa"/>
            <w:vMerge/>
            <w:shd w:val="clear" w:color="auto" w:fill="D9D9D9" w:themeFill="background1" w:themeFillShade="D9"/>
            <w:vAlign w:val="center"/>
            <w:hideMark/>
          </w:tcPr>
          <w:p w14:paraId="6AC6BA3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4E26269"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5BE64A5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27.08.2024.</w:t>
            </w:r>
          </w:p>
        </w:tc>
        <w:tc>
          <w:tcPr>
            <w:tcW w:w="3398" w:type="dxa"/>
            <w:vAlign w:val="center"/>
            <w:hideMark/>
          </w:tcPr>
          <w:p w14:paraId="2CBF7AB3" w14:textId="4C0BD7B9" w:rsidR="0063154A" w:rsidRPr="0063154A" w:rsidRDefault="0063154A" w:rsidP="0063154A">
            <w:pPr>
              <w:jc w:val="center"/>
              <w:rPr>
                <w:rFonts w:cstheme="minorHAnsi"/>
                <w:color w:val="262626" w:themeColor="text1" w:themeTint="D9"/>
                <w:sz w:val="16"/>
                <w:szCs w:val="16"/>
              </w:rPr>
            </w:pPr>
            <w:r w:rsidRPr="00BB1E2E">
              <w:rPr>
                <w:rFonts w:cstheme="minorHAnsi"/>
                <w:b/>
                <w:bCs/>
                <w:i/>
                <w:iCs/>
                <w:color w:val="262626" w:themeColor="text1" w:themeTint="D9"/>
                <w:sz w:val="16"/>
                <w:szCs w:val="16"/>
              </w:rPr>
              <w:t xml:space="preserve">Betula </w:t>
            </w:r>
            <w:proofErr w:type="spellStart"/>
            <w:r w:rsidRPr="00BB1E2E">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48D2DF3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w:t>
            </w:r>
          </w:p>
        </w:tc>
        <w:tc>
          <w:tcPr>
            <w:tcW w:w="1150" w:type="dxa"/>
            <w:vMerge/>
            <w:vAlign w:val="center"/>
            <w:hideMark/>
          </w:tcPr>
          <w:p w14:paraId="5CCB52E5" w14:textId="77777777" w:rsidR="0063154A" w:rsidRPr="0063154A" w:rsidRDefault="0063154A" w:rsidP="0063154A">
            <w:pPr>
              <w:jc w:val="center"/>
              <w:rPr>
                <w:rFonts w:cstheme="minorHAnsi"/>
                <w:color w:val="262626" w:themeColor="text1" w:themeTint="D9"/>
                <w:sz w:val="16"/>
                <w:szCs w:val="16"/>
              </w:rPr>
            </w:pPr>
          </w:p>
        </w:tc>
      </w:tr>
      <w:tr w:rsidR="0063154A" w:rsidRPr="0063154A" w14:paraId="6F42819E" w14:textId="77777777" w:rsidTr="0063154A">
        <w:trPr>
          <w:trHeight w:val="300"/>
          <w:jc w:val="center"/>
        </w:trPr>
        <w:tc>
          <w:tcPr>
            <w:tcW w:w="808" w:type="dxa"/>
            <w:vAlign w:val="center"/>
            <w:hideMark/>
          </w:tcPr>
          <w:p w14:paraId="2297705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54.</w:t>
            </w:r>
          </w:p>
        </w:tc>
        <w:tc>
          <w:tcPr>
            <w:tcW w:w="1739" w:type="dxa"/>
            <w:vAlign w:val="center"/>
            <w:hideMark/>
          </w:tcPr>
          <w:p w14:paraId="26BEAE60"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Črnec</w:t>
            </w:r>
            <w:proofErr w:type="spellEnd"/>
          </w:p>
        </w:tc>
        <w:tc>
          <w:tcPr>
            <w:tcW w:w="992" w:type="dxa"/>
            <w:vMerge w:val="restart"/>
            <w:vAlign w:val="center"/>
            <w:hideMark/>
          </w:tcPr>
          <w:p w14:paraId="7C3465C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30.08.2024.</w:t>
            </w:r>
          </w:p>
        </w:tc>
        <w:tc>
          <w:tcPr>
            <w:tcW w:w="3398" w:type="dxa"/>
            <w:vAlign w:val="center"/>
            <w:hideMark/>
          </w:tcPr>
          <w:p w14:paraId="01305E88" w14:textId="77777777" w:rsidR="0063154A" w:rsidRPr="0063154A" w:rsidRDefault="0063154A" w:rsidP="0063154A">
            <w:pPr>
              <w:jc w:val="center"/>
              <w:rPr>
                <w:rFonts w:cstheme="minorHAnsi"/>
                <w:color w:val="262626" w:themeColor="text1" w:themeTint="D9"/>
                <w:sz w:val="16"/>
                <w:szCs w:val="16"/>
              </w:rPr>
            </w:pPr>
            <w:proofErr w:type="spellStart"/>
            <w:r w:rsidRPr="00BB1E2E">
              <w:rPr>
                <w:rFonts w:cstheme="minorHAnsi"/>
                <w:b/>
                <w:bCs/>
                <w:i/>
                <w:iCs/>
                <w:color w:val="262626" w:themeColor="text1" w:themeTint="D9"/>
                <w:sz w:val="16"/>
                <w:szCs w:val="16"/>
              </w:rPr>
              <w:t>Salix</w:t>
            </w:r>
            <w:proofErr w:type="spellEnd"/>
            <w:r w:rsidRPr="00BB1E2E">
              <w:rPr>
                <w:rFonts w:cstheme="minorHAnsi"/>
                <w:b/>
                <w:bCs/>
                <w:color w:val="262626" w:themeColor="text1" w:themeTint="D9"/>
                <w:sz w:val="16"/>
                <w:szCs w:val="16"/>
              </w:rPr>
              <w:t xml:space="preserve"> </w:t>
            </w:r>
            <w:proofErr w:type="spellStart"/>
            <w:r w:rsidRPr="00BB1E2E">
              <w:rPr>
                <w:rFonts w:cstheme="minorHAnsi"/>
                <w:b/>
                <w:bCs/>
                <w:color w:val="262626" w:themeColor="text1" w:themeTint="D9"/>
                <w:sz w:val="16"/>
                <w:szCs w:val="16"/>
              </w:rPr>
              <w:t>sp</w:t>
            </w:r>
            <w:proofErr w:type="spellEnd"/>
            <w:r w:rsidRPr="00BB1E2E">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37A72A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3181DF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2D12B6C" w14:textId="77777777" w:rsidTr="0063154A">
        <w:trPr>
          <w:trHeight w:val="300"/>
          <w:jc w:val="center"/>
        </w:trPr>
        <w:tc>
          <w:tcPr>
            <w:tcW w:w="808" w:type="dxa"/>
            <w:vMerge w:val="restart"/>
            <w:vAlign w:val="center"/>
            <w:hideMark/>
          </w:tcPr>
          <w:p w14:paraId="6573720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55.</w:t>
            </w:r>
          </w:p>
        </w:tc>
        <w:tc>
          <w:tcPr>
            <w:tcW w:w="1739" w:type="dxa"/>
            <w:vMerge w:val="restart"/>
            <w:vAlign w:val="center"/>
            <w:hideMark/>
          </w:tcPr>
          <w:p w14:paraId="18EA321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Šulekova</w:t>
            </w:r>
          </w:p>
        </w:tc>
        <w:tc>
          <w:tcPr>
            <w:tcW w:w="992" w:type="dxa"/>
            <w:vMerge/>
            <w:vAlign w:val="center"/>
            <w:hideMark/>
          </w:tcPr>
          <w:p w14:paraId="6B91458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F24E7FE"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Populus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topola</w:t>
            </w:r>
          </w:p>
        </w:tc>
        <w:tc>
          <w:tcPr>
            <w:tcW w:w="975" w:type="dxa"/>
            <w:vAlign w:val="center"/>
            <w:hideMark/>
          </w:tcPr>
          <w:p w14:paraId="05E4CBA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35665B8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87D41B3" w14:textId="77777777" w:rsidTr="0063154A">
        <w:trPr>
          <w:trHeight w:val="300"/>
          <w:jc w:val="center"/>
        </w:trPr>
        <w:tc>
          <w:tcPr>
            <w:tcW w:w="808" w:type="dxa"/>
            <w:vMerge/>
            <w:vAlign w:val="center"/>
            <w:hideMark/>
          </w:tcPr>
          <w:p w14:paraId="1D7B939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8DAF5E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3179EA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C2DD49D"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Salix</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35427F8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3240915" w14:textId="77777777" w:rsidR="0063154A" w:rsidRPr="0063154A" w:rsidRDefault="0063154A" w:rsidP="0063154A">
            <w:pPr>
              <w:jc w:val="center"/>
              <w:rPr>
                <w:rFonts w:cstheme="minorHAnsi"/>
                <w:color w:val="262626" w:themeColor="text1" w:themeTint="D9"/>
                <w:sz w:val="16"/>
                <w:szCs w:val="16"/>
              </w:rPr>
            </w:pPr>
          </w:p>
        </w:tc>
      </w:tr>
      <w:tr w:rsidR="0063154A" w:rsidRPr="0063154A" w14:paraId="6F13D518" w14:textId="77777777" w:rsidTr="0063154A">
        <w:trPr>
          <w:trHeight w:val="300"/>
          <w:jc w:val="center"/>
        </w:trPr>
        <w:tc>
          <w:tcPr>
            <w:tcW w:w="808" w:type="dxa"/>
            <w:vMerge/>
            <w:vAlign w:val="center"/>
            <w:hideMark/>
          </w:tcPr>
          <w:p w14:paraId="684E260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9169924"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12FDBA7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02.09.2024.</w:t>
            </w:r>
          </w:p>
        </w:tc>
        <w:tc>
          <w:tcPr>
            <w:tcW w:w="3398" w:type="dxa"/>
            <w:vAlign w:val="center"/>
            <w:hideMark/>
          </w:tcPr>
          <w:p w14:paraId="2AE65C04"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Salix</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6264CC8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0087240" w14:textId="77777777" w:rsidR="0063154A" w:rsidRPr="0063154A" w:rsidRDefault="0063154A" w:rsidP="0063154A">
            <w:pPr>
              <w:jc w:val="center"/>
              <w:rPr>
                <w:rFonts w:cstheme="minorHAnsi"/>
                <w:color w:val="262626" w:themeColor="text1" w:themeTint="D9"/>
                <w:sz w:val="16"/>
                <w:szCs w:val="16"/>
              </w:rPr>
            </w:pPr>
          </w:p>
        </w:tc>
      </w:tr>
      <w:tr w:rsidR="0063154A" w:rsidRPr="0063154A" w14:paraId="6D93BB54" w14:textId="77777777" w:rsidTr="0063154A">
        <w:trPr>
          <w:trHeight w:val="300"/>
          <w:jc w:val="center"/>
        </w:trPr>
        <w:tc>
          <w:tcPr>
            <w:tcW w:w="808" w:type="dxa"/>
            <w:vMerge/>
            <w:vAlign w:val="center"/>
            <w:hideMark/>
          </w:tcPr>
          <w:p w14:paraId="66E2DD5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85375D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4DC2A9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D59F3BD"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6EE8652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47EBFDF" w14:textId="77777777" w:rsidR="0063154A" w:rsidRPr="0063154A" w:rsidRDefault="0063154A" w:rsidP="0063154A">
            <w:pPr>
              <w:jc w:val="center"/>
              <w:rPr>
                <w:rFonts w:cstheme="minorHAnsi"/>
                <w:color w:val="262626" w:themeColor="text1" w:themeTint="D9"/>
                <w:sz w:val="16"/>
                <w:szCs w:val="16"/>
              </w:rPr>
            </w:pPr>
          </w:p>
        </w:tc>
      </w:tr>
      <w:tr w:rsidR="0063154A" w:rsidRPr="0063154A" w14:paraId="0B915E1D" w14:textId="77777777" w:rsidTr="0063154A">
        <w:trPr>
          <w:trHeight w:val="300"/>
          <w:jc w:val="center"/>
        </w:trPr>
        <w:tc>
          <w:tcPr>
            <w:tcW w:w="808" w:type="dxa"/>
            <w:vMerge/>
            <w:vAlign w:val="center"/>
            <w:hideMark/>
          </w:tcPr>
          <w:p w14:paraId="5786863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ED8D4C2"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F67075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E909D64"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Populus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topola</w:t>
            </w:r>
          </w:p>
        </w:tc>
        <w:tc>
          <w:tcPr>
            <w:tcW w:w="975" w:type="dxa"/>
            <w:vAlign w:val="center"/>
            <w:hideMark/>
          </w:tcPr>
          <w:p w14:paraId="3CF305E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236636E" w14:textId="77777777" w:rsidR="0063154A" w:rsidRPr="0063154A" w:rsidRDefault="0063154A" w:rsidP="0063154A">
            <w:pPr>
              <w:jc w:val="center"/>
              <w:rPr>
                <w:rFonts w:cstheme="minorHAnsi"/>
                <w:color w:val="262626" w:themeColor="text1" w:themeTint="D9"/>
                <w:sz w:val="16"/>
                <w:szCs w:val="16"/>
              </w:rPr>
            </w:pPr>
          </w:p>
        </w:tc>
      </w:tr>
      <w:tr w:rsidR="0063154A" w:rsidRPr="0063154A" w14:paraId="5CCFE257" w14:textId="77777777" w:rsidTr="00CA6E95">
        <w:trPr>
          <w:trHeight w:val="300"/>
          <w:jc w:val="center"/>
        </w:trPr>
        <w:tc>
          <w:tcPr>
            <w:tcW w:w="808" w:type="dxa"/>
            <w:vMerge w:val="restart"/>
            <w:shd w:val="clear" w:color="auto" w:fill="D9D9D9" w:themeFill="background1" w:themeFillShade="D9"/>
            <w:vAlign w:val="center"/>
            <w:hideMark/>
          </w:tcPr>
          <w:p w14:paraId="62D4284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16.1.</w:t>
            </w:r>
          </w:p>
        </w:tc>
        <w:tc>
          <w:tcPr>
            <w:tcW w:w="1739" w:type="dxa"/>
            <w:vMerge w:val="restart"/>
            <w:vAlign w:val="center"/>
            <w:hideMark/>
          </w:tcPr>
          <w:p w14:paraId="0019BF9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Graberje</w:t>
            </w:r>
          </w:p>
        </w:tc>
        <w:tc>
          <w:tcPr>
            <w:tcW w:w="992" w:type="dxa"/>
            <w:vMerge w:val="restart"/>
            <w:vAlign w:val="center"/>
            <w:hideMark/>
          </w:tcPr>
          <w:p w14:paraId="76D7427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03.09.2024.</w:t>
            </w:r>
          </w:p>
        </w:tc>
        <w:tc>
          <w:tcPr>
            <w:tcW w:w="3398" w:type="dxa"/>
            <w:vAlign w:val="center"/>
            <w:hideMark/>
          </w:tcPr>
          <w:p w14:paraId="3B1CD34D"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Tilia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BE307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Merge w:val="restart"/>
            <w:vAlign w:val="center"/>
            <w:hideMark/>
          </w:tcPr>
          <w:p w14:paraId="2FB5642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w:t>
            </w:r>
          </w:p>
        </w:tc>
      </w:tr>
      <w:tr w:rsidR="0063154A" w:rsidRPr="0063154A" w14:paraId="6AB5C22C" w14:textId="77777777" w:rsidTr="00CA6E95">
        <w:trPr>
          <w:trHeight w:val="300"/>
          <w:jc w:val="center"/>
        </w:trPr>
        <w:tc>
          <w:tcPr>
            <w:tcW w:w="808" w:type="dxa"/>
            <w:vMerge/>
            <w:shd w:val="clear" w:color="auto" w:fill="D9D9D9" w:themeFill="background1" w:themeFillShade="D9"/>
            <w:vAlign w:val="center"/>
            <w:hideMark/>
          </w:tcPr>
          <w:p w14:paraId="2E2B09F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429DA7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4AFC92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6C390B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Carpinus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0792956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1D79F4EC" w14:textId="77777777" w:rsidR="0063154A" w:rsidRPr="0063154A" w:rsidRDefault="0063154A" w:rsidP="0063154A">
            <w:pPr>
              <w:jc w:val="center"/>
              <w:rPr>
                <w:rFonts w:cstheme="minorHAnsi"/>
                <w:color w:val="262626" w:themeColor="text1" w:themeTint="D9"/>
                <w:sz w:val="16"/>
                <w:szCs w:val="16"/>
              </w:rPr>
            </w:pPr>
          </w:p>
        </w:tc>
      </w:tr>
      <w:tr w:rsidR="0063154A" w:rsidRPr="0063154A" w14:paraId="285B9089" w14:textId="77777777" w:rsidTr="00CA6E95">
        <w:trPr>
          <w:trHeight w:val="266"/>
          <w:jc w:val="center"/>
        </w:trPr>
        <w:tc>
          <w:tcPr>
            <w:tcW w:w="808" w:type="dxa"/>
            <w:vMerge/>
            <w:shd w:val="clear" w:color="auto" w:fill="D9D9D9" w:themeFill="background1" w:themeFillShade="D9"/>
            <w:vAlign w:val="center"/>
            <w:hideMark/>
          </w:tcPr>
          <w:p w14:paraId="59E6F3E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C28415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F6028B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707849F"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Platanus</w:t>
            </w:r>
            <w:proofErr w:type="spellEnd"/>
            <w:r w:rsidRPr="004D078C">
              <w:rPr>
                <w:rFonts w:cstheme="minorHAnsi"/>
                <w:b/>
                <w:bCs/>
                <w:color w:val="262626" w:themeColor="text1" w:themeTint="D9"/>
                <w:sz w:val="16"/>
                <w:szCs w:val="16"/>
              </w:rPr>
              <w:t xml:space="preserve"> x </w:t>
            </w:r>
            <w:proofErr w:type="spellStart"/>
            <w:r w:rsidRPr="004D078C">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667796C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14E1753E" w14:textId="77777777" w:rsidR="0063154A" w:rsidRPr="0063154A" w:rsidRDefault="0063154A" w:rsidP="0063154A">
            <w:pPr>
              <w:jc w:val="center"/>
              <w:rPr>
                <w:rFonts w:cstheme="minorHAnsi"/>
                <w:color w:val="262626" w:themeColor="text1" w:themeTint="D9"/>
                <w:sz w:val="16"/>
                <w:szCs w:val="16"/>
              </w:rPr>
            </w:pPr>
          </w:p>
        </w:tc>
      </w:tr>
      <w:tr w:rsidR="0063154A" w:rsidRPr="0063154A" w14:paraId="01F6A87E" w14:textId="77777777" w:rsidTr="00CA6E95">
        <w:trPr>
          <w:trHeight w:val="300"/>
          <w:jc w:val="center"/>
        </w:trPr>
        <w:tc>
          <w:tcPr>
            <w:tcW w:w="808" w:type="dxa"/>
            <w:vMerge/>
            <w:shd w:val="clear" w:color="auto" w:fill="D9D9D9" w:themeFill="background1" w:themeFillShade="D9"/>
            <w:vAlign w:val="center"/>
            <w:hideMark/>
          </w:tcPr>
          <w:p w14:paraId="5BC4966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FCB0E4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BF0060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224DA0B" w14:textId="37AADAD8"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Acer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6ACDB0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6FEA1363" w14:textId="77777777" w:rsidR="0063154A" w:rsidRPr="0063154A" w:rsidRDefault="0063154A" w:rsidP="0063154A">
            <w:pPr>
              <w:jc w:val="center"/>
              <w:rPr>
                <w:rFonts w:cstheme="minorHAnsi"/>
                <w:color w:val="262626" w:themeColor="text1" w:themeTint="D9"/>
                <w:sz w:val="16"/>
                <w:szCs w:val="16"/>
              </w:rPr>
            </w:pPr>
          </w:p>
        </w:tc>
      </w:tr>
      <w:tr w:rsidR="0063154A" w:rsidRPr="0063154A" w14:paraId="27BF65F7" w14:textId="77777777" w:rsidTr="00CA6E95">
        <w:trPr>
          <w:trHeight w:val="300"/>
          <w:jc w:val="center"/>
        </w:trPr>
        <w:tc>
          <w:tcPr>
            <w:tcW w:w="808" w:type="dxa"/>
            <w:vMerge/>
            <w:shd w:val="clear" w:color="auto" w:fill="D9D9D9" w:themeFill="background1" w:themeFillShade="D9"/>
            <w:vAlign w:val="center"/>
            <w:hideMark/>
          </w:tcPr>
          <w:p w14:paraId="6EAA900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06588B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2398E7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51A8255"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Quercus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0506C55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FCD082C" w14:textId="77777777" w:rsidR="0063154A" w:rsidRPr="0063154A" w:rsidRDefault="0063154A" w:rsidP="0063154A">
            <w:pPr>
              <w:jc w:val="center"/>
              <w:rPr>
                <w:rFonts w:cstheme="minorHAnsi"/>
                <w:color w:val="262626" w:themeColor="text1" w:themeTint="D9"/>
                <w:sz w:val="16"/>
                <w:szCs w:val="16"/>
              </w:rPr>
            </w:pPr>
          </w:p>
        </w:tc>
      </w:tr>
      <w:tr w:rsidR="0063154A" w:rsidRPr="0063154A" w14:paraId="58DAD669" w14:textId="77777777" w:rsidTr="00CA6E95">
        <w:trPr>
          <w:trHeight w:val="350"/>
          <w:jc w:val="center"/>
        </w:trPr>
        <w:tc>
          <w:tcPr>
            <w:tcW w:w="808" w:type="dxa"/>
            <w:vMerge/>
            <w:shd w:val="clear" w:color="auto" w:fill="D9D9D9" w:themeFill="background1" w:themeFillShade="D9"/>
            <w:vAlign w:val="center"/>
            <w:hideMark/>
          </w:tcPr>
          <w:p w14:paraId="74B7707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C61BCB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C90FF7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1A522F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Aesculus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hippocastanum</w:t>
            </w:r>
            <w:proofErr w:type="spellEnd"/>
            <w:r w:rsidRPr="0063154A">
              <w:rPr>
                <w:rFonts w:cstheme="minorHAnsi"/>
                <w:color w:val="262626" w:themeColor="text1" w:themeTint="D9"/>
                <w:sz w:val="16"/>
                <w:szCs w:val="16"/>
              </w:rPr>
              <w:t xml:space="preserve"> - divlji kesten</w:t>
            </w:r>
          </w:p>
        </w:tc>
        <w:tc>
          <w:tcPr>
            <w:tcW w:w="975" w:type="dxa"/>
            <w:vAlign w:val="center"/>
            <w:hideMark/>
          </w:tcPr>
          <w:p w14:paraId="273A3F8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00A519C9" w14:textId="77777777" w:rsidR="0063154A" w:rsidRPr="0063154A" w:rsidRDefault="0063154A" w:rsidP="0063154A">
            <w:pPr>
              <w:jc w:val="center"/>
              <w:rPr>
                <w:rFonts w:cstheme="minorHAnsi"/>
                <w:color w:val="262626" w:themeColor="text1" w:themeTint="D9"/>
                <w:sz w:val="16"/>
                <w:szCs w:val="16"/>
              </w:rPr>
            </w:pPr>
          </w:p>
        </w:tc>
      </w:tr>
      <w:tr w:rsidR="0063154A" w:rsidRPr="0063154A" w14:paraId="32FD5631" w14:textId="77777777" w:rsidTr="00CA6E95">
        <w:trPr>
          <w:trHeight w:val="300"/>
          <w:jc w:val="center"/>
        </w:trPr>
        <w:tc>
          <w:tcPr>
            <w:tcW w:w="808" w:type="dxa"/>
            <w:vMerge/>
            <w:shd w:val="clear" w:color="auto" w:fill="D9D9D9" w:themeFill="background1" w:themeFillShade="D9"/>
            <w:vAlign w:val="center"/>
            <w:hideMark/>
          </w:tcPr>
          <w:p w14:paraId="5E60624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2A7CEFC"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ABC571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664DF85"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Cornus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mas</w:t>
            </w:r>
            <w:proofErr w:type="spellEnd"/>
            <w:r w:rsidRPr="0063154A">
              <w:rPr>
                <w:rFonts w:cstheme="minorHAnsi"/>
                <w:color w:val="262626" w:themeColor="text1" w:themeTint="D9"/>
                <w:sz w:val="16"/>
                <w:szCs w:val="16"/>
              </w:rPr>
              <w:t xml:space="preserve"> - drijen</w:t>
            </w:r>
          </w:p>
        </w:tc>
        <w:tc>
          <w:tcPr>
            <w:tcW w:w="975" w:type="dxa"/>
            <w:vAlign w:val="center"/>
            <w:hideMark/>
          </w:tcPr>
          <w:p w14:paraId="76DFE1E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5EB67E4" w14:textId="77777777" w:rsidR="0063154A" w:rsidRPr="0063154A" w:rsidRDefault="0063154A" w:rsidP="0063154A">
            <w:pPr>
              <w:jc w:val="center"/>
              <w:rPr>
                <w:rFonts w:cstheme="minorHAnsi"/>
                <w:color w:val="262626" w:themeColor="text1" w:themeTint="D9"/>
                <w:sz w:val="16"/>
                <w:szCs w:val="16"/>
              </w:rPr>
            </w:pPr>
          </w:p>
        </w:tc>
      </w:tr>
      <w:tr w:rsidR="0063154A" w:rsidRPr="0063154A" w14:paraId="47963DCB" w14:textId="77777777" w:rsidTr="00CA6E95">
        <w:trPr>
          <w:trHeight w:val="260"/>
          <w:jc w:val="center"/>
        </w:trPr>
        <w:tc>
          <w:tcPr>
            <w:tcW w:w="808" w:type="dxa"/>
            <w:vMerge/>
            <w:shd w:val="clear" w:color="auto" w:fill="D9D9D9" w:themeFill="background1" w:themeFillShade="D9"/>
            <w:vAlign w:val="center"/>
            <w:hideMark/>
          </w:tcPr>
          <w:p w14:paraId="3BE070C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C52D650"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00F47D0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04.09.2024.</w:t>
            </w:r>
          </w:p>
        </w:tc>
        <w:tc>
          <w:tcPr>
            <w:tcW w:w="3398" w:type="dxa"/>
            <w:vAlign w:val="center"/>
            <w:hideMark/>
          </w:tcPr>
          <w:p w14:paraId="3E6C3CD8"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Catalpa</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59670E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ign w:val="center"/>
            <w:hideMark/>
          </w:tcPr>
          <w:p w14:paraId="6195B6E4" w14:textId="77777777" w:rsidR="0063154A" w:rsidRPr="0063154A" w:rsidRDefault="0063154A" w:rsidP="0063154A">
            <w:pPr>
              <w:jc w:val="center"/>
              <w:rPr>
                <w:rFonts w:cstheme="minorHAnsi"/>
                <w:color w:val="262626" w:themeColor="text1" w:themeTint="D9"/>
                <w:sz w:val="16"/>
                <w:szCs w:val="16"/>
              </w:rPr>
            </w:pPr>
          </w:p>
        </w:tc>
      </w:tr>
      <w:tr w:rsidR="0063154A" w:rsidRPr="0063154A" w14:paraId="6A9E5098" w14:textId="77777777" w:rsidTr="00CA6E95">
        <w:trPr>
          <w:trHeight w:val="300"/>
          <w:jc w:val="center"/>
        </w:trPr>
        <w:tc>
          <w:tcPr>
            <w:tcW w:w="808" w:type="dxa"/>
            <w:vMerge/>
            <w:shd w:val="clear" w:color="auto" w:fill="D9D9D9" w:themeFill="background1" w:themeFillShade="D9"/>
            <w:vAlign w:val="center"/>
            <w:hideMark/>
          </w:tcPr>
          <w:p w14:paraId="69CD5CF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674C08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80BEA5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C29F4E2"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40A43D7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77D612DB" w14:textId="77777777" w:rsidR="0063154A" w:rsidRPr="0063154A" w:rsidRDefault="0063154A" w:rsidP="0063154A">
            <w:pPr>
              <w:jc w:val="center"/>
              <w:rPr>
                <w:rFonts w:cstheme="minorHAnsi"/>
                <w:color w:val="262626" w:themeColor="text1" w:themeTint="D9"/>
                <w:sz w:val="16"/>
                <w:szCs w:val="16"/>
              </w:rPr>
            </w:pPr>
          </w:p>
        </w:tc>
      </w:tr>
      <w:tr w:rsidR="0063154A" w:rsidRPr="0063154A" w14:paraId="59C8BC2B" w14:textId="77777777" w:rsidTr="00CA6E95">
        <w:trPr>
          <w:trHeight w:val="240"/>
          <w:jc w:val="center"/>
        </w:trPr>
        <w:tc>
          <w:tcPr>
            <w:tcW w:w="808" w:type="dxa"/>
            <w:vMerge/>
            <w:shd w:val="clear" w:color="auto" w:fill="D9D9D9" w:themeFill="background1" w:themeFillShade="D9"/>
            <w:vAlign w:val="center"/>
            <w:hideMark/>
          </w:tcPr>
          <w:p w14:paraId="5686CCE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C70AE0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9D083F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F63F453"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Aesculus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hippocastanum</w:t>
            </w:r>
            <w:proofErr w:type="spellEnd"/>
            <w:r w:rsidRPr="0063154A">
              <w:rPr>
                <w:rFonts w:cstheme="minorHAnsi"/>
                <w:color w:val="262626" w:themeColor="text1" w:themeTint="D9"/>
                <w:sz w:val="16"/>
                <w:szCs w:val="16"/>
              </w:rPr>
              <w:t xml:space="preserve"> - divlji kesten</w:t>
            </w:r>
          </w:p>
        </w:tc>
        <w:tc>
          <w:tcPr>
            <w:tcW w:w="975" w:type="dxa"/>
            <w:vAlign w:val="center"/>
            <w:hideMark/>
          </w:tcPr>
          <w:p w14:paraId="28A0DA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DE01D16" w14:textId="77777777" w:rsidR="0063154A" w:rsidRPr="0063154A" w:rsidRDefault="0063154A" w:rsidP="0063154A">
            <w:pPr>
              <w:jc w:val="center"/>
              <w:rPr>
                <w:rFonts w:cstheme="minorHAnsi"/>
                <w:color w:val="262626" w:themeColor="text1" w:themeTint="D9"/>
                <w:sz w:val="16"/>
                <w:szCs w:val="16"/>
              </w:rPr>
            </w:pPr>
          </w:p>
        </w:tc>
      </w:tr>
      <w:tr w:rsidR="0063154A" w:rsidRPr="0063154A" w14:paraId="5DC07C30" w14:textId="77777777" w:rsidTr="00CA6E95">
        <w:trPr>
          <w:trHeight w:val="300"/>
          <w:jc w:val="center"/>
        </w:trPr>
        <w:tc>
          <w:tcPr>
            <w:tcW w:w="808" w:type="dxa"/>
            <w:vMerge/>
            <w:shd w:val="clear" w:color="auto" w:fill="D9D9D9" w:themeFill="background1" w:themeFillShade="D9"/>
            <w:vAlign w:val="center"/>
            <w:hideMark/>
          </w:tcPr>
          <w:p w14:paraId="04E79C0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459B3A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04DD1D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4787D47"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strobus</w:t>
            </w:r>
            <w:proofErr w:type="spellEnd"/>
            <w:r w:rsidRPr="0063154A">
              <w:rPr>
                <w:rFonts w:cstheme="minorHAnsi"/>
                <w:color w:val="262626" w:themeColor="text1" w:themeTint="D9"/>
                <w:sz w:val="16"/>
                <w:szCs w:val="16"/>
              </w:rPr>
              <w:t xml:space="preserve"> - američki </w:t>
            </w:r>
            <w:proofErr w:type="spellStart"/>
            <w:r w:rsidRPr="0063154A">
              <w:rPr>
                <w:rFonts w:cstheme="minorHAnsi"/>
                <w:color w:val="262626" w:themeColor="text1" w:themeTint="D9"/>
                <w:sz w:val="16"/>
                <w:szCs w:val="16"/>
              </w:rPr>
              <w:t>borovac</w:t>
            </w:r>
            <w:proofErr w:type="spellEnd"/>
          </w:p>
        </w:tc>
        <w:tc>
          <w:tcPr>
            <w:tcW w:w="975" w:type="dxa"/>
            <w:vAlign w:val="center"/>
            <w:hideMark/>
          </w:tcPr>
          <w:p w14:paraId="1D6AC1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238FC68B" w14:textId="77777777" w:rsidR="0063154A" w:rsidRPr="0063154A" w:rsidRDefault="0063154A" w:rsidP="0063154A">
            <w:pPr>
              <w:jc w:val="center"/>
              <w:rPr>
                <w:rFonts w:cstheme="minorHAnsi"/>
                <w:color w:val="262626" w:themeColor="text1" w:themeTint="D9"/>
                <w:sz w:val="16"/>
                <w:szCs w:val="16"/>
              </w:rPr>
            </w:pPr>
          </w:p>
        </w:tc>
      </w:tr>
      <w:tr w:rsidR="0063154A" w:rsidRPr="0063154A" w14:paraId="246E8EAA" w14:textId="77777777" w:rsidTr="00CA6E95">
        <w:trPr>
          <w:trHeight w:val="300"/>
          <w:jc w:val="center"/>
        </w:trPr>
        <w:tc>
          <w:tcPr>
            <w:tcW w:w="808" w:type="dxa"/>
            <w:shd w:val="clear" w:color="auto" w:fill="D9D9D9" w:themeFill="background1" w:themeFillShade="D9"/>
            <w:vAlign w:val="center"/>
            <w:hideMark/>
          </w:tcPr>
          <w:p w14:paraId="3C69386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55.1.</w:t>
            </w:r>
          </w:p>
        </w:tc>
        <w:tc>
          <w:tcPr>
            <w:tcW w:w="1739" w:type="dxa"/>
            <w:vAlign w:val="center"/>
            <w:hideMark/>
          </w:tcPr>
          <w:p w14:paraId="2BA5574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Šulekova</w:t>
            </w:r>
          </w:p>
        </w:tc>
        <w:tc>
          <w:tcPr>
            <w:tcW w:w="992" w:type="dxa"/>
            <w:vMerge/>
            <w:vAlign w:val="center"/>
            <w:hideMark/>
          </w:tcPr>
          <w:p w14:paraId="0113124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3B1A19C"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Populus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topola</w:t>
            </w:r>
          </w:p>
        </w:tc>
        <w:tc>
          <w:tcPr>
            <w:tcW w:w="975" w:type="dxa"/>
            <w:vAlign w:val="center"/>
            <w:hideMark/>
          </w:tcPr>
          <w:p w14:paraId="6091B9C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519035D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4D65E4D7" w14:textId="77777777" w:rsidTr="00CA6E95">
        <w:trPr>
          <w:trHeight w:val="300"/>
          <w:jc w:val="center"/>
        </w:trPr>
        <w:tc>
          <w:tcPr>
            <w:tcW w:w="808" w:type="dxa"/>
            <w:vMerge w:val="restart"/>
            <w:shd w:val="clear" w:color="auto" w:fill="D9D9D9" w:themeFill="background1" w:themeFillShade="D9"/>
            <w:vAlign w:val="center"/>
            <w:hideMark/>
          </w:tcPr>
          <w:p w14:paraId="4063D883" w14:textId="51C87F4A"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16.2.</w:t>
            </w:r>
          </w:p>
        </w:tc>
        <w:tc>
          <w:tcPr>
            <w:tcW w:w="1739" w:type="dxa"/>
            <w:vMerge w:val="restart"/>
            <w:vAlign w:val="center"/>
            <w:hideMark/>
          </w:tcPr>
          <w:p w14:paraId="517601B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Graberje</w:t>
            </w:r>
          </w:p>
        </w:tc>
        <w:tc>
          <w:tcPr>
            <w:tcW w:w="992" w:type="dxa"/>
            <w:vMerge w:val="restart"/>
            <w:vAlign w:val="center"/>
            <w:hideMark/>
          </w:tcPr>
          <w:p w14:paraId="372D9BE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06.09.2024.</w:t>
            </w:r>
          </w:p>
        </w:tc>
        <w:tc>
          <w:tcPr>
            <w:tcW w:w="3398" w:type="dxa"/>
            <w:vAlign w:val="center"/>
            <w:hideMark/>
          </w:tcPr>
          <w:p w14:paraId="6BC3E55B"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Tilia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542C37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restart"/>
            <w:vAlign w:val="center"/>
            <w:hideMark/>
          </w:tcPr>
          <w:p w14:paraId="7D51FD0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17</w:t>
            </w:r>
          </w:p>
        </w:tc>
      </w:tr>
      <w:tr w:rsidR="0063154A" w:rsidRPr="0063154A" w14:paraId="681C3D01" w14:textId="77777777" w:rsidTr="00CA6E95">
        <w:trPr>
          <w:trHeight w:val="300"/>
          <w:jc w:val="center"/>
        </w:trPr>
        <w:tc>
          <w:tcPr>
            <w:tcW w:w="808" w:type="dxa"/>
            <w:vMerge/>
            <w:shd w:val="clear" w:color="auto" w:fill="D9D9D9" w:themeFill="background1" w:themeFillShade="D9"/>
            <w:vAlign w:val="center"/>
            <w:hideMark/>
          </w:tcPr>
          <w:p w14:paraId="5908F58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7C02BB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258CB2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375F381" w14:textId="3944C9FC"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serrulata</w:t>
            </w:r>
            <w:proofErr w:type="spellEnd"/>
            <w:r w:rsidRPr="004D078C">
              <w:rPr>
                <w:rFonts w:cstheme="minorHAnsi"/>
                <w:b/>
                <w:bCs/>
                <w:color w:val="262626" w:themeColor="text1" w:themeTint="D9"/>
                <w:sz w:val="16"/>
                <w:szCs w:val="16"/>
              </w:rPr>
              <w:t xml:space="preserve"> 'Kiki-</w:t>
            </w:r>
            <w:proofErr w:type="spellStart"/>
            <w:r w:rsidRPr="004D078C">
              <w:rPr>
                <w:rFonts w:cstheme="minorHAnsi"/>
                <w:b/>
                <w:bCs/>
                <w:color w:val="262626" w:themeColor="text1" w:themeTint="D9"/>
                <w:sz w:val="16"/>
                <w:szCs w:val="16"/>
              </w:rPr>
              <w:t>shidare</w:t>
            </w:r>
            <w:proofErr w:type="spellEnd"/>
            <w:r w:rsidRPr="004D078C">
              <w:rPr>
                <w:rFonts w:cstheme="minorHAnsi"/>
                <w:b/>
                <w:bCs/>
                <w:color w:val="262626" w:themeColor="text1" w:themeTint="D9"/>
                <w:sz w:val="16"/>
                <w:szCs w:val="16"/>
              </w:rPr>
              <w:t>'</w:t>
            </w:r>
            <w:r w:rsidR="004D078C">
              <w:rPr>
                <w:rFonts w:cstheme="minorHAnsi"/>
                <w:color w:val="262626" w:themeColor="text1" w:themeTint="D9"/>
                <w:sz w:val="16"/>
                <w:szCs w:val="16"/>
              </w:rPr>
              <w:t xml:space="preserve"> – viseća japanska trešnja</w:t>
            </w:r>
          </w:p>
        </w:tc>
        <w:tc>
          <w:tcPr>
            <w:tcW w:w="975" w:type="dxa"/>
            <w:vAlign w:val="center"/>
            <w:hideMark/>
          </w:tcPr>
          <w:p w14:paraId="2F0B640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ign w:val="center"/>
            <w:hideMark/>
          </w:tcPr>
          <w:p w14:paraId="6308EA95" w14:textId="77777777" w:rsidR="0063154A" w:rsidRPr="0063154A" w:rsidRDefault="0063154A" w:rsidP="0063154A">
            <w:pPr>
              <w:jc w:val="center"/>
              <w:rPr>
                <w:rFonts w:cstheme="minorHAnsi"/>
                <w:color w:val="262626" w:themeColor="text1" w:themeTint="D9"/>
                <w:sz w:val="16"/>
                <w:szCs w:val="16"/>
              </w:rPr>
            </w:pPr>
          </w:p>
        </w:tc>
      </w:tr>
      <w:tr w:rsidR="0063154A" w:rsidRPr="0063154A" w14:paraId="564DCDC6" w14:textId="77777777" w:rsidTr="00CA6E95">
        <w:trPr>
          <w:trHeight w:val="318"/>
          <w:jc w:val="center"/>
        </w:trPr>
        <w:tc>
          <w:tcPr>
            <w:tcW w:w="808" w:type="dxa"/>
            <w:vMerge/>
            <w:shd w:val="clear" w:color="auto" w:fill="D9D9D9" w:themeFill="background1" w:themeFillShade="D9"/>
            <w:vAlign w:val="center"/>
            <w:hideMark/>
          </w:tcPr>
          <w:p w14:paraId="1E5D384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944479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B7A6EB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2F6A286"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Catalpa</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bignonioides</w:t>
            </w:r>
            <w:proofErr w:type="spellEnd"/>
            <w:r w:rsidRPr="0063154A">
              <w:rPr>
                <w:rFonts w:cstheme="minorHAnsi"/>
                <w:color w:val="262626" w:themeColor="text1" w:themeTint="D9"/>
                <w:sz w:val="16"/>
                <w:szCs w:val="16"/>
              </w:rPr>
              <w:t xml:space="preserve"> - obična </w:t>
            </w:r>
            <w:proofErr w:type="spellStart"/>
            <w:r w:rsidRPr="0063154A">
              <w:rPr>
                <w:rFonts w:cstheme="minorHAnsi"/>
                <w:color w:val="262626" w:themeColor="text1" w:themeTint="D9"/>
                <w:sz w:val="16"/>
                <w:szCs w:val="16"/>
              </w:rPr>
              <w:t>katalpa</w:t>
            </w:r>
            <w:proofErr w:type="spellEnd"/>
          </w:p>
        </w:tc>
        <w:tc>
          <w:tcPr>
            <w:tcW w:w="975" w:type="dxa"/>
            <w:vAlign w:val="center"/>
            <w:hideMark/>
          </w:tcPr>
          <w:p w14:paraId="3AC5B71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E0CA61F" w14:textId="77777777" w:rsidR="0063154A" w:rsidRPr="0063154A" w:rsidRDefault="0063154A" w:rsidP="0063154A">
            <w:pPr>
              <w:jc w:val="center"/>
              <w:rPr>
                <w:rFonts w:cstheme="minorHAnsi"/>
                <w:color w:val="262626" w:themeColor="text1" w:themeTint="D9"/>
                <w:sz w:val="16"/>
                <w:szCs w:val="16"/>
              </w:rPr>
            </w:pPr>
          </w:p>
        </w:tc>
      </w:tr>
      <w:tr w:rsidR="0063154A" w:rsidRPr="0063154A" w14:paraId="3FAE492C" w14:textId="77777777" w:rsidTr="00CA6E95">
        <w:trPr>
          <w:trHeight w:val="300"/>
          <w:jc w:val="center"/>
        </w:trPr>
        <w:tc>
          <w:tcPr>
            <w:tcW w:w="808" w:type="dxa"/>
            <w:vMerge/>
            <w:shd w:val="clear" w:color="auto" w:fill="D9D9D9" w:themeFill="background1" w:themeFillShade="D9"/>
            <w:vAlign w:val="center"/>
            <w:hideMark/>
          </w:tcPr>
          <w:p w14:paraId="01DC0EF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236814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00B5EF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F45E040" w14:textId="3744955A"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r w:rsidR="004D078C">
              <w:rPr>
                <w:rFonts w:cstheme="minorHAnsi"/>
                <w:color w:val="262626" w:themeColor="text1" w:themeTint="D9"/>
                <w:sz w:val="16"/>
                <w:szCs w:val="16"/>
              </w:rPr>
              <w:t xml:space="preserve"> </w:t>
            </w:r>
          </w:p>
        </w:tc>
        <w:tc>
          <w:tcPr>
            <w:tcW w:w="975" w:type="dxa"/>
            <w:vAlign w:val="center"/>
            <w:hideMark/>
          </w:tcPr>
          <w:p w14:paraId="76B8C08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28BEED9C" w14:textId="77777777" w:rsidR="0063154A" w:rsidRPr="0063154A" w:rsidRDefault="0063154A" w:rsidP="0063154A">
            <w:pPr>
              <w:jc w:val="center"/>
              <w:rPr>
                <w:rFonts w:cstheme="minorHAnsi"/>
                <w:color w:val="262626" w:themeColor="text1" w:themeTint="D9"/>
                <w:sz w:val="16"/>
                <w:szCs w:val="16"/>
              </w:rPr>
            </w:pPr>
          </w:p>
        </w:tc>
      </w:tr>
      <w:tr w:rsidR="0063154A" w:rsidRPr="0063154A" w14:paraId="19EE4710" w14:textId="77777777" w:rsidTr="00CA6E95">
        <w:trPr>
          <w:trHeight w:val="300"/>
          <w:jc w:val="center"/>
        </w:trPr>
        <w:tc>
          <w:tcPr>
            <w:tcW w:w="808" w:type="dxa"/>
            <w:vMerge/>
            <w:shd w:val="clear" w:color="auto" w:fill="D9D9D9" w:themeFill="background1" w:themeFillShade="D9"/>
            <w:vAlign w:val="center"/>
            <w:hideMark/>
          </w:tcPr>
          <w:p w14:paraId="1C39EC1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523C0D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7A8F92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86C18E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Carpinus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5603280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5222BE60" w14:textId="77777777" w:rsidR="0063154A" w:rsidRPr="0063154A" w:rsidRDefault="0063154A" w:rsidP="0063154A">
            <w:pPr>
              <w:jc w:val="center"/>
              <w:rPr>
                <w:rFonts w:cstheme="minorHAnsi"/>
                <w:color w:val="262626" w:themeColor="text1" w:themeTint="D9"/>
                <w:sz w:val="16"/>
                <w:szCs w:val="16"/>
              </w:rPr>
            </w:pPr>
          </w:p>
        </w:tc>
      </w:tr>
      <w:tr w:rsidR="0063154A" w:rsidRPr="0063154A" w14:paraId="33B7ED5D" w14:textId="77777777" w:rsidTr="00CA6E95">
        <w:trPr>
          <w:trHeight w:val="300"/>
          <w:jc w:val="center"/>
        </w:trPr>
        <w:tc>
          <w:tcPr>
            <w:tcW w:w="808" w:type="dxa"/>
            <w:vMerge/>
            <w:shd w:val="clear" w:color="auto" w:fill="D9D9D9" w:themeFill="background1" w:themeFillShade="D9"/>
            <w:vAlign w:val="center"/>
            <w:hideMark/>
          </w:tcPr>
          <w:p w14:paraId="6528F0A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EA5073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C12ACE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38132A8" w14:textId="7D5FB17D"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E8104B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69F98DC" w14:textId="77777777" w:rsidR="0063154A" w:rsidRPr="0063154A" w:rsidRDefault="0063154A" w:rsidP="0063154A">
            <w:pPr>
              <w:jc w:val="center"/>
              <w:rPr>
                <w:rFonts w:cstheme="minorHAnsi"/>
                <w:color w:val="262626" w:themeColor="text1" w:themeTint="D9"/>
                <w:sz w:val="16"/>
                <w:szCs w:val="16"/>
              </w:rPr>
            </w:pPr>
          </w:p>
        </w:tc>
      </w:tr>
      <w:tr w:rsidR="0063154A" w:rsidRPr="0063154A" w14:paraId="5F5A056A" w14:textId="77777777" w:rsidTr="00CA6E95">
        <w:trPr>
          <w:trHeight w:val="336"/>
          <w:jc w:val="center"/>
        </w:trPr>
        <w:tc>
          <w:tcPr>
            <w:tcW w:w="808" w:type="dxa"/>
            <w:vMerge/>
            <w:shd w:val="clear" w:color="auto" w:fill="D9D9D9" w:themeFill="background1" w:themeFillShade="D9"/>
            <w:vAlign w:val="center"/>
            <w:hideMark/>
          </w:tcPr>
          <w:p w14:paraId="3219E08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5C7696B"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E24078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742E30B"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Platanus</w:t>
            </w:r>
            <w:proofErr w:type="spellEnd"/>
            <w:r w:rsidRPr="004D078C">
              <w:rPr>
                <w:rFonts w:cstheme="minorHAnsi"/>
                <w:b/>
                <w:bCs/>
                <w:color w:val="262626" w:themeColor="text1" w:themeTint="D9"/>
                <w:sz w:val="16"/>
                <w:szCs w:val="16"/>
              </w:rPr>
              <w:t xml:space="preserve"> x </w:t>
            </w:r>
            <w:proofErr w:type="spellStart"/>
            <w:r w:rsidRPr="004D078C">
              <w:rPr>
                <w:rFonts w:cstheme="minorHAnsi"/>
                <w:b/>
                <w:bCs/>
                <w:i/>
                <w:iCs/>
                <w:color w:val="262626" w:themeColor="text1" w:themeTint="D9"/>
                <w:sz w:val="16"/>
                <w:szCs w:val="16"/>
              </w:rPr>
              <w:t>hispanica</w:t>
            </w:r>
            <w:proofErr w:type="spellEnd"/>
            <w:r w:rsidRPr="004D078C">
              <w:rPr>
                <w:rFonts w:cstheme="minorHAnsi"/>
                <w:i/>
                <w:iCs/>
                <w:color w:val="262626" w:themeColor="text1" w:themeTint="D9"/>
                <w:sz w:val="16"/>
                <w:szCs w:val="16"/>
              </w:rPr>
              <w:t xml:space="preserve"> </w:t>
            </w:r>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5C0D24F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F50F1D2" w14:textId="77777777" w:rsidR="0063154A" w:rsidRPr="0063154A" w:rsidRDefault="0063154A" w:rsidP="0063154A">
            <w:pPr>
              <w:jc w:val="center"/>
              <w:rPr>
                <w:rFonts w:cstheme="minorHAnsi"/>
                <w:color w:val="262626" w:themeColor="text1" w:themeTint="D9"/>
                <w:sz w:val="16"/>
                <w:szCs w:val="16"/>
              </w:rPr>
            </w:pPr>
          </w:p>
        </w:tc>
      </w:tr>
      <w:tr w:rsidR="0063154A" w:rsidRPr="0063154A" w14:paraId="0C213600" w14:textId="77777777" w:rsidTr="00CA6E95">
        <w:trPr>
          <w:trHeight w:val="300"/>
          <w:jc w:val="center"/>
        </w:trPr>
        <w:tc>
          <w:tcPr>
            <w:tcW w:w="808" w:type="dxa"/>
            <w:vMerge/>
            <w:shd w:val="clear" w:color="auto" w:fill="D9D9D9" w:themeFill="background1" w:themeFillShade="D9"/>
            <w:vAlign w:val="center"/>
            <w:hideMark/>
          </w:tcPr>
          <w:p w14:paraId="1B8EA4BA"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A5238A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F544AA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FC04599"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3E3AFE7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841B748" w14:textId="77777777" w:rsidR="0063154A" w:rsidRPr="0063154A" w:rsidRDefault="0063154A" w:rsidP="0063154A">
            <w:pPr>
              <w:jc w:val="center"/>
              <w:rPr>
                <w:rFonts w:cstheme="minorHAnsi"/>
                <w:color w:val="262626" w:themeColor="text1" w:themeTint="D9"/>
                <w:sz w:val="16"/>
                <w:szCs w:val="16"/>
              </w:rPr>
            </w:pPr>
          </w:p>
        </w:tc>
      </w:tr>
      <w:tr w:rsidR="0063154A" w:rsidRPr="0063154A" w14:paraId="6EEFF7C3" w14:textId="77777777" w:rsidTr="0063154A">
        <w:trPr>
          <w:trHeight w:val="300"/>
          <w:jc w:val="center"/>
        </w:trPr>
        <w:tc>
          <w:tcPr>
            <w:tcW w:w="808" w:type="dxa"/>
            <w:vAlign w:val="center"/>
            <w:hideMark/>
          </w:tcPr>
          <w:p w14:paraId="712166C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56.</w:t>
            </w:r>
          </w:p>
        </w:tc>
        <w:tc>
          <w:tcPr>
            <w:tcW w:w="1739" w:type="dxa"/>
            <w:vAlign w:val="center"/>
            <w:hideMark/>
          </w:tcPr>
          <w:p w14:paraId="296FE244" w14:textId="2A7938CB"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Ivana Severa</w:t>
            </w:r>
          </w:p>
        </w:tc>
        <w:tc>
          <w:tcPr>
            <w:tcW w:w="992" w:type="dxa"/>
            <w:vAlign w:val="center"/>
            <w:hideMark/>
          </w:tcPr>
          <w:p w14:paraId="444810C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11.09.2024.</w:t>
            </w:r>
          </w:p>
        </w:tc>
        <w:tc>
          <w:tcPr>
            <w:tcW w:w="3398" w:type="dxa"/>
            <w:vAlign w:val="center"/>
            <w:hideMark/>
          </w:tcPr>
          <w:p w14:paraId="1BB7DC50"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Carpinus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betulus</w:t>
            </w:r>
            <w:proofErr w:type="spellEnd"/>
            <w:r w:rsidRPr="0063154A">
              <w:rPr>
                <w:rFonts w:cstheme="minorHAnsi"/>
                <w:color w:val="262626" w:themeColor="text1" w:themeTint="D9"/>
                <w:sz w:val="16"/>
                <w:szCs w:val="16"/>
              </w:rPr>
              <w:t xml:space="preserve"> - grab</w:t>
            </w:r>
          </w:p>
        </w:tc>
        <w:tc>
          <w:tcPr>
            <w:tcW w:w="975" w:type="dxa"/>
            <w:vAlign w:val="center"/>
            <w:hideMark/>
          </w:tcPr>
          <w:p w14:paraId="778BA9D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w:t>
            </w:r>
          </w:p>
        </w:tc>
        <w:tc>
          <w:tcPr>
            <w:tcW w:w="1150" w:type="dxa"/>
            <w:vAlign w:val="center"/>
            <w:hideMark/>
          </w:tcPr>
          <w:p w14:paraId="4400D4C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w:t>
            </w:r>
          </w:p>
        </w:tc>
      </w:tr>
      <w:tr w:rsidR="0063154A" w:rsidRPr="0063154A" w14:paraId="4D4A667E" w14:textId="77777777" w:rsidTr="00CA6E95">
        <w:trPr>
          <w:trHeight w:val="300"/>
          <w:jc w:val="center"/>
        </w:trPr>
        <w:tc>
          <w:tcPr>
            <w:tcW w:w="808" w:type="dxa"/>
            <w:vMerge w:val="restart"/>
            <w:shd w:val="clear" w:color="auto" w:fill="D9D9D9" w:themeFill="background1" w:themeFillShade="D9"/>
            <w:vAlign w:val="center"/>
            <w:hideMark/>
          </w:tcPr>
          <w:p w14:paraId="0700DE6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11.1.</w:t>
            </w:r>
          </w:p>
        </w:tc>
        <w:tc>
          <w:tcPr>
            <w:tcW w:w="1739" w:type="dxa"/>
            <w:vMerge w:val="restart"/>
            <w:vAlign w:val="center"/>
            <w:hideMark/>
          </w:tcPr>
          <w:p w14:paraId="4760613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Ruđera Boškovića</w:t>
            </w:r>
          </w:p>
        </w:tc>
        <w:tc>
          <w:tcPr>
            <w:tcW w:w="992" w:type="dxa"/>
            <w:vMerge w:val="restart"/>
            <w:vAlign w:val="center"/>
            <w:hideMark/>
          </w:tcPr>
          <w:p w14:paraId="577D7DD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17.09.2024.</w:t>
            </w:r>
          </w:p>
        </w:tc>
        <w:tc>
          <w:tcPr>
            <w:tcW w:w="3398" w:type="dxa"/>
            <w:vAlign w:val="center"/>
            <w:hideMark/>
          </w:tcPr>
          <w:p w14:paraId="0451E100" w14:textId="5B290E15"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5431777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w:t>
            </w:r>
          </w:p>
        </w:tc>
        <w:tc>
          <w:tcPr>
            <w:tcW w:w="1150" w:type="dxa"/>
            <w:vMerge w:val="restart"/>
            <w:vAlign w:val="center"/>
            <w:hideMark/>
          </w:tcPr>
          <w:p w14:paraId="08C01DF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w:t>
            </w:r>
          </w:p>
        </w:tc>
      </w:tr>
      <w:tr w:rsidR="0063154A" w:rsidRPr="0063154A" w14:paraId="06A4D855" w14:textId="77777777" w:rsidTr="00CA6E95">
        <w:trPr>
          <w:trHeight w:val="300"/>
          <w:jc w:val="center"/>
        </w:trPr>
        <w:tc>
          <w:tcPr>
            <w:tcW w:w="808" w:type="dxa"/>
            <w:vMerge/>
            <w:shd w:val="clear" w:color="auto" w:fill="D9D9D9" w:themeFill="background1" w:themeFillShade="D9"/>
            <w:vAlign w:val="center"/>
            <w:hideMark/>
          </w:tcPr>
          <w:p w14:paraId="3A4AE0D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5A0759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7CCFC3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DF5F286"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0F65DF4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232EC6C" w14:textId="77777777" w:rsidR="0063154A" w:rsidRPr="0063154A" w:rsidRDefault="0063154A" w:rsidP="0063154A">
            <w:pPr>
              <w:jc w:val="center"/>
              <w:rPr>
                <w:rFonts w:cstheme="minorHAnsi"/>
                <w:color w:val="262626" w:themeColor="text1" w:themeTint="D9"/>
                <w:sz w:val="16"/>
                <w:szCs w:val="16"/>
              </w:rPr>
            </w:pPr>
          </w:p>
        </w:tc>
      </w:tr>
      <w:tr w:rsidR="0063154A" w:rsidRPr="0063154A" w14:paraId="3AC65CD0" w14:textId="77777777" w:rsidTr="00CA6E95">
        <w:trPr>
          <w:trHeight w:val="300"/>
          <w:jc w:val="center"/>
        </w:trPr>
        <w:tc>
          <w:tcPr>
            <w:tcW w:w="808" w:type="dxa"/>
            <w:vMerge/>
            <w:shd w:val="clear" w:color="auto" w:fill="D9D9D9" w:themeFill="background1" w:themeFillShade="D9"/>
            <w:vAlign w:val="center"/>
            <w:hideMark/>
          </w:tcPr>
          <w:p w14:paraId="7D0BFA56"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F8F9DB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3A1713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381CDC8" w14:textId="1BC41D5F"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Acer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55C05A5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F563F47" w14:textId="77777777" w:rsidR="0063154A" w:rsidRPr="0063154A" w:rsidRDefault="0063154A" w:rsidP="0063154A">
            <w:pPr>
              <w:jc w:val="center"/>
              <w:rPr>
                <w:rFonts w:cstheme="minorHAnsi"/>
                <w:color w:val="262626" w:themeColor="text1" w:themeTint="D9"/>
                <w:sz w:val="16"/>
                <w:szCs w:val="16"/>
              </w:rPr>
            </w:pPr>
          </w:p>
        </w:tc>
      </w:tr>
      <w:tr w:rsidR="0063154A" w:rsidRPr="0063154A" w14:paraId="32E8A59E" w14:textId="77777777" w:rsidTr="00CA6E95">
        <w:trPr>
          <w:trHeight w:val="300"/>
          <w:jc w:val="center"/>
        </w:trPr>
        <w:tc>
          <w:tcPr>
            <w:tcW w:w="808" w:type="dxa"/>
            <w:vMerge/>
            <w:shd w:val="clear" w:color="auto" w:fill="D9D9D9" w:themeFill="background1" w:themeFillShade="D9"/>
            <w:vAlign w:val="center"/>
            <w:hideMark/>
          </w:tcPr>
          <w:p w14:paraId="66E35F1E"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BC4EDA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CDDB46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05F7923"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Tetradium</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daniellii</w:t>
            </w:r>
            <w:proofErr w:type="spellEnd"/>
            <w:r w:rsidRPr="0063154A">
              <w:rPr>
                <w:rFonts w:cstheme="minorHAnsi"/>
                <w:color w:val="262626" w:themeColor="text1" w:themeTint="D9"/>
                <w:sz w:val="16"/>
                <w:szCs w:val="16"/>
              </w:rPr>
              <w:t xml:space="preserve"> - pčelinje drvo</w:t>
            </w:r>
          </w:p>
        </w:tc>
        <w:tc>
          <w:tcPr>
            <w:tcW w:w="975" w:type="dxa"/>
            <w:vAlign w:val="center"/>
            <w:hideMark/>
          </w:tcPr>
          <w:p w14:paraId="59B70EC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5EBDD030" w14:textId="77777777" w:rsidR="0063154A" w:rsidRPr="0063154A" w:rsidRDefault="0063154A" w:rsidP="0063154A">
            <w:pPr>
              <w:jc w:val="center"/>
              <w:rPr>
                <w:rFonts w:cstheme="minorHAnsi"/>
                <w:color w:val="262626" w:themeColor="text1" w:themeTint="D9"/>
                <w:sz w:val="16"/>
                <w:szCs w:val="16"/>
              </w:rPr>
            </w:pPr>
          </w:p>
        </w:tc>
      </w:tr>
      <w:tr w:rsidR="0063154A" w:rsidRPr="0063154A" w14:paraId="47E30A9E" w14:textId="77777777" w:rsidTr="00CA6E95">
        <w:trPr>
          <w:trHeight w:val="396"/>
          <w:jc w:val="center"/>
        </w:trPr>
        <w:tc>
          <w:tcPr>
            <w:tcW w:w="808" w:type="dxa"/>
            <w:vMerge/>
            <w:shd w:val="clear" w:color="auto" w:fill="D9D9D9" w:themeFill="background1" w:themeFillShade="D9"/>
            <w:vAlign w:val="center"/>
            <w:hideMark/>
          </w:tcPr>
          <w:p w14:paraId="2226729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807F78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4AFF7F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DC8BD96"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Chamaecyparis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lawsoniana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Lawsonov</w:t>
            </w:r>
            <w:proofErr w:type="spellEnd"/>
            <w:r w:rsidRPr="0063154A">
              <w:rPr>
                <w:rFonts w:cstheme="minorHAnsi"/>
                <w:color w:val="262626" w:themeColor="text1" w:themeTint="D9"/>
                <w:sz w:val="16"/>
                <w:szCs w:val="16"/>
              </w:rPr>
              <w:t xml:space="preserve"> </w:t>
            </w:r>
            <w:proofErr w:type="spellStart"/>
            <w:r w:rsidRPr="0063154A">
              <w:rPr>
                <w:rFonts w:cstheme="minorHAnsi"/>
                <w:color w:val="262626" w:themeColor="text1" w:themeTint="D9"/>
                <w:sz w:val="16"/>
                <w:szCs w:val="16"/>
              </w:rPr>
              <w:t>pačempres</w:t>
            </w:r>
            <w:proofErr w:type="spellEnd"/>
          </w:p>
        </w:tc>
        <w:tc>
          <w:tcPr>
            <w:tcW w:w="975" w:type="dxa"/>
            <w:vAlign w:val="center"/>
            <w:hideMark/>
          </w:tcPr>
          <w:p w14:paraId="691DEAD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BC6777F" w14:textId="77777777" w:rsidR="0063154A" w:rsidRPr="0063154A" w:rsidRDefault="0063154A" w:rsidP="0063154A">
            <w:pPr>
              <w:jc w:val="center"/>
              <w:rPr>
                <w:rFonts w:cstheme="minorHAnsi"/>
                <w:color w:val="262626" w:themeColor="text1" w:themeTint="D9"/>
                <w:sz w:val="16"/>
                <w:szCs w:val="16"/>
              </w:rPr>
            </w:pPr>
          </w:p>
        </w:tc>
      </w:tr>
      <w:tr w:rsidR="0063154A" w:rsidRPr="0063154A" w14:paraId="068235C2" w14:textId="77777777" w:rsidTr="00CA6E95">
        <w:trPr>
          <w:trHeight w:val="300"/>
          <w:jc w:val="center"/>
        </w:trPr>
        <w:tc>
          <w:tcPr>
            <w:tcW w:w="808" w:type="dxa"/>
            <w:vMerge/>
            <w:shd w:val="clear" w:color="auto" w:fill="D9D9D9" w:themeFill="background1" w:themeFillShade="D9"/>
            <w:vAlign w:val="center"/>
            <w:hideMark/>
          </w:tcPr>
          <w:p w14:paraId="6C1B342D"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AAD87F3"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E455AC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5B96F65"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Populus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nigra</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Italica</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jablan</w:t>
            </w:r>
          </w:p>
        </w:tc>
        <w:tc>
          <w:tcPr>
            <w:tcW w:w="975" w:type="dxa"/>
            <w:vAlign w:val="center"/>
            <w:hideMark/>
          </w:tcPr>
          <w:p w14:paraId="15F3586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39216D2" w14:textId="77777777" w:rsidR="0063154A" w:rsidRPr="0063154A" w:rsidRDefault="0063154A" w:rsidP="0063154A">
            <w:pPr>
              <w:jc w:val="center"/>
              <w:rPr>
                <w:rFonts w:cstheme="minorHAnsi"/>
                <w:color w:val="262626" w:themeColor="text1" w:themeTint="D9"/>
                <w:sz w:val="16"/>
                <w:szCs w:val="16"/>
              </w:rPr>
            </w:pPr>
          </w:p>
        </w:tc>
      </w:tr>
      <w:tr w:rsidR="0063154A" w:rsidRPr="0063154A" w14:paraId="3D52E9EC" w14:textId="77777777" w:rsidTr="00CA6E95">
        <w:trPr>
          <w:trHeight w:val="300"/>
          <w:jc w:val="center"/>
        </w:trPr>
        <w:tc>
          <w:tcPr>
            <w:tcW w:w="808" w:type="dxa"/>
            <w:vMerge/>
            <w:shd w:val="clear" w:color="auto" w:fill="D9D9D9" w:themeFill="background1" w:themeFillShade="D9"/>
            <w:vAlign w:val="center"/>
            <w:hideMark/>
          </w:tcPr>
          <w:p w14:paraId="4C55012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41B3A4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3974CDF"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E6CDEC0"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Salix</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61AA607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044753F" w14:textId="77777777" w:rsidR="0063154A" w:rsidRPr="0063154A" w:rsidRDefault="0063154A" w:rsidP="0063154A">
            <w:pPr>
              <w:jc w:val="center"/>
              <w:rPr>
                <w:rFonts w:cstheme="minorHAnsi"/>
                <w:color w:val="262626" w:themeColor="text1" w:themeTint="D9"/>
                <w:sz w:val="16"/>
                <w:szCs w:val="16"/>
              </w:rPr>
            </w:pPr>
          </w:p>
        </w:tc>
      </w:tr>
      <w:tr w:rsidR="0063154A" w:rsidRPr="0063154A" w14:paraId="3F4681AD" w14:textId="77777777" w:rsidTr="00CA6E95">
        <w:trPr>
          <w:trHeight w:val="300"/>
          <w:jc w:val="center"/>
        </w:trPr>
        <w:tc>
          <w:tcPr>
            <w:tcW w:w="808" w:type="dxa"/>
            <w:vMerge/>
            <w:shd w:val="clear" w:color="auto" w:fill="D9D9D9" w:themeFill="background1" w:themeFillShade="D9"/>
            <w:vAlign w:val="center"/>
            <w:hideMark/>
          </w:tcPr>
          <w:p w14:paraId="30E4DC2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56DD85D9"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B64C7F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457814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trešnja</w:t>
            </w:r>
          </w:p>
        </w:tc>
        <w:tc>
          <w:tcPr>
            <w:tcW w:w="975" w:type="dxa"/>
            <w:vAlign w:val="center"/>
            <w:hideMark/>
          </w:tcPr>
          <w:p w14:paraId="1C067B8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FBC8BA8" w14:textId="77777777" w:rsidR="0063154A" w:rsidRPr="0063154A" w:rsidRDefault="0063154A" w:rsidP="0063154A">
            <w:pPr>
              <w:jc w:val="center"/>
              <w:rPr>
                <w:rFonts w:cstheme="minorHAnsi"/>
                <w:color w:val="262626" w:themeColor="text1" w:themeTint="D9"/>
                <w:sz w:val="16"/>
                <w:szCs w:val="16"/>
              </w:rPr>
            </w:pPr>
          </w:p>
        </w:tc>
      </w:tr>
      <w:tr w:rsidR="0063154A" w:rsidRPr="0063154A" w14:paraId="091B2603" w14:textId="77777777" w:rsidTr="00CA6E95">
        <w:trPr>
          <w:trHeight w:val="300"/>
          <w:jc w:val="center"/>
        </w:trPr>
        <w:tc>
          <w:tcPr>
            <w:tcW w:w="808" w:type="dxa"/>
            <w:vMerge w:val="restart"/>
            <w:shd w:val="clear" w:color="auto" w:fill="D9D9D9" w:themeFill="background1" w:themeFillShade="D9"/>
            <w:vAlign w:val="center"/>
            <w:hideMark/>
          </w:tcPr>
          <w:p w14:paraId="0EE994E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7.6.</w:t>
            </w:r>
          </w:p>
        </w:tc>
        <w:tc>
          <w:tcPr>
            <w:tcW w:w="1739" w:type="dxa"/>
            <w:vMerge w:val="restart"/>
            <w:vAlign w:val="center"/>
            <w:hideMark/>
          </w:tcPr>
          <w:p w14:paraId="32032216" w14:textId="07848324"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Align w:val="center"/>
            <w:hideMark/>
          </w:tcPr>
          <w:p w14:paraId="3D3F859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19.09.2024.</w:t>
            </w:r>
          </w:p>
        </w:tc>
        <w:tc>
          <w:tcPr>
            <w:tcW w:w="3398" w:type="dxa"/>
            <w:vAlign w:val="center"/>
            <w:hideMark/>
          </w:tcPr>
          <w:p w14:paraId="48F53618"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Ulmus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022905B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7ACC425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6C6BB014" w14:textId="77777777" w:rsidTr="00CA6E95">
        <w:trPr>
          <w:trHeight w:val="300"/>
          <w:jc w:val="center"/>
        </w:trPr>
        <w:tc>
          <w:tcPr>
            <w:tcW w:w="808" w:type="dxa"/>
            <w:vMerge/>
            <w:shd w:val="clear" w:color="auto" w:fill="D9D9D9" w:themeFill="background1" w:themeFillShade="D9"/>
            <w:vAlign w:val="center"/>
            <w:hideMark/>
          </w:tcPr>
          <w:p w14:paraId="718DF01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D3FB81B"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4086CE6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20.09.2024.</w:t>
            </w:r>
          </w:p>
        </w:tc>
        <w:tc>
          <w:tcPr>
            <w:tcW w:w="3398" w:type="dxa"/>
            <w:vAlign w:val="center"/>
            <w:hideMark/>
          </w:tcPr>
          <w:p w14:paraId="0EAA3E16"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Ulmus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pumila</w:t>
            </w:r>
            <w:proofErr w:type="spellEnd"/>
            <w:r w:rsidRPr="004D078C">
              <w:rPr>
                <w:rFonts w:cstheme="minorHAnsi"/>
                <w:color w:val="262626" w:themeColor="text1" w:themeTint="D9"/>
                <w:sz w:val="16"/>
                <w:szCs w:val="16"/>
              </w:rPr>
              <w:t xml:space="preserve"> -</w:t>
            </w:r>
            <w:r w:rsidRPr="0063154A">
              <w:rPr>
                <w:rFonts w:cstheme="minorHAnsi"/>
                <w:color w:val="262626" w:themeColor="text1" w:themeTint="D9"/>
                <w:sz w:val="16"/>
                <w:szCs w:val="16"/>
              </w:rPr>
              <w:t xml:space="preserve"> sibirski brijest</w:t>
            </w:r>
          </w:p>
        </w:tc>
        <w:tc>
          <w:tcPr>
            <w:tcW w:w="975" w:type="dxa"/>
            <w:vAlign w:val="center"/>
            <w:hideMark/>
          </w:tcPr>
          <w:p w14:paraId="341C899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ign w:val="center"/>
            <w:hideMark/>
          </w:tcPr>
          <w:p w14:paraId="45D73727" w14:textId="77777777" w:rsidR="0063154A" w:rsidRPr="0063154A" w:rsidRDefault="0063154A" w:rsidP="0063154A">
            <w:pPr>
              <w:jc w:val="center"/>
              <w:rPr>
                <w:rFonts w:cstheme="minorHAnsi"/>
                <w:color w:val="262626" w:themeColor="text1" w:themeTint="D9"/>
                <w:sz w:val="16"/>
                <w:szCs w:val="16"/>
              </w:rPr>
            </w:pPr>
          </w:p>
        </w:tc>
      </w:tr>
      <w:tr w:rsidR="0063154A" w:rsidRPr="0063154A" w14:paraId="20B2C8B2" w14:textId="77777777" w:rsidTr="0063154A">
        <w:trPr>
          <w:trHeight w:val="300"/>
          <w:jc w:val="center"/>
        </w:trPr>
        <w:tc>
          <w:tcPr>
            <w:tcW w:w="808" w:type="dxa"/>
            <w:vMerge w:val="restart"/>
            <w:vAlign w:val="center"/>
            <w:hideMark/>
          </w:tcPr>
          <w:p w14:paraId="7A4ED21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57.</w:t>
            </w:r>
          </w:p>
        </w:tc>
        <w:tc>
          <w:tcPr>
            <w:tcW w:w="1739" w:type="dxa"/>
            <w:vMerge w:val="restart"/>
            <w:vAlign w:val="center"/>
            <w:hideMark/>
          </w:tcPr>
          <w:p w14:paraId="3CDED30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Potez između Krležine ulice i Ulice Tina Ujevića</w:t>
            </w:r>
          </w:p>
        </w:tc>
        <w:tc>
          <w:tcPr>
            <w:tcW w:w="992" w:type="dxa"/>
            <w:vMerge w:val="restart"/>
            <w:vAlign w:val="center"/>
            <w:hideMark/>
          </w:tcPr>
          <w:p w14:paraId="4B52E4E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23.09.2024.</w:t>
            </w:r>
          </w:p>
        </w:tc>
        <w:tc>
          <w:tcPr>
            <w:tcW w:w="3398" w:type="dxa"/>
            <w:vAlign w:val="center"/>
            <w:hideMark/>
          </w:tcPr>
          <w:p w14:paraId="46242339"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736809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79327B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62312B3D" w14:textId="77777777" w:rsidTr="007170D3">
        <w:trPr>
          <w:trHeight w:val="258"/>
          <w:jc w:val="center"/>
        </w:trPr>
        <w:tc>
          <w:tcPr>
            <w:tcW w:w="808" w:type="dxa"/>
            <w:vMerge/>
            <w:vAlign w:val="center"/>
            <w:hideMark/>
          </w:tcPr>
          <w:p w14:paraId="05CA138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45C0B1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A22648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4772320"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Platanus</w:t>
            </w:r>
            <w:proofErr w:type="spellEnd"/>
            <w:r w:rsidRPr="004D078C">
              <w:rPr>
                <w:rFonts w:cstheme="minorHAnsi"/>
                <w:b/>
                <w:bCs/>
                <w:color w:val="262626" w:themeColor="text1" w:themeTint="D9"/>
                <w:sz w:val="16"/>
                <w:szCs w:val="16"/>
              </w:rPr>
              <w:t xml:space="preserve"> x </w:t>
            </w:r>
            <w:proofErr w:type="spellStart"/>
            <w:r w:rsidRPr="004D078C">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098B502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08FA81D" w14:textId="77777777" w:rsidR="0063154A" w:rsidRPr="0063154A" w:rsidRDefault="0063154A" w:rsidP="0063154A">
            <w:pPr>
              <w:jc w:val="center"/>
              <w:rPr>
                <w:rFonts w:cstheme="minorHAnsi"/>
                <w:color w:val="262626" w:themeColor="text1" w:themeTint="D9"/>
                <w:sz w:val="16"/>
                <w:szCs w:val="16"/>
              </w:rPr>
            </w:pPr>
          </w:p>
        </w:tc>
      </w:tr>
      <w:tr w:rsidR="0063154A" w:rsidRPr="0063154A" w14:paraId="6E9F24D0" w14:textId="77777777" w:rsidTr="0063154A">
        <w:trPr>
          <w:trHeight w:val="300"/>
          <w:jc w:val="center"/>
        </w:trPr>
        <w:tc>
          <w:tcPr>
            <w:tcW w:w="808" w:type="dxa"/>
            <w:vMerge/>
            <w:vAlign w:val="center"/>
            <w:hideMark/>
          </w:tcPr>
          <w:p w14:paraId="1354A0A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0A4B45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9A71684"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A17A689"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Celtis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koprivić</w:t>
            </w:r>
          </w:p>
        </w:tc>
        <w:tc>
          <w:tcPr>
            <w:tcW w:w="975" w:type="dxa"/>
            <w:vAlign w:val="center"/>
            <w:hideMark/>
          </w:tcPr>
          <w:p w14:paraId="585CB4C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7901C6B" w14:textId="77777777" w:rsidR="0063154A" w:rsidRPr="0063154A" w:rsidRDefault="0063154A" w:rsidP="0063154A">
            <w:pPr>
              <w:jc w:val="center"/>
              <w:rPr>
                <w:rFonts w:cstheme="minorHAnsi"/>
                <w:color w:val="262626" w:themeColor="text1" w:themeTint="D9"/>
                <w:sz w:val="16"/>
                <w:szCs w:val="16"/>
              </w:rPr>
            </w:pPr>
          </w:p>
        </w:tc>
      </w:tr>
      <w:tr w:rsidR="0063154A" w:rsidRPr="0063154A" w14:paraId="412693DE" w14:textId="77777777" w:rsidTr="0063154A">
        <w:trPr>
          <w:trHeight w:val="300"/>
          <w:jc w:val="center"/>
        </w:trPr>
        <w:tc>
          <w:tcPr>
            <w:tcW w:w="808" w:type="dxa"/>
            <w:vMerge/>
            <w:vAlign w:val="center"/>
            <w:hideMark/>
          </w:tcPr>
          <w:p w14:paraId="6A5427C9"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9873D5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448D4A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911C36F"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Quercus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hrast</w:t>
            </w:r>
          </w:p>
        </w:tc>
        <w:tc>
          <w:tcPr>
            <w:tcW w:w="975" w:type="dxa"/>
            <w:vAlign w:val="center"/>
            <w:hideMark/>
          </w:tcPr>
          <w:p w14:paraId="498353D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E3422C4" w14:textId="77777777" w:rsidR="0063154A" w:rsidRPr="0063154A" w:rsidRDefault="0063154A" w:rsidP="0063154A">
            <w:pPr>
              <w:jc w:val="center"/>
              <w:rPr>
                <w:rFonts w:cstheme="minorHAnsi"/>
                <w:color w:val="262626" w:themeColor="text1" w:themeTint="D9"/>
                <w:sz w:val="16"/>
                <w:szCs w:val="16"/>
              </w:rPr>
            </w:pPr>
          </w:p>
        </w:tc>
      </w:tr>
      <w:tr w:rsidR="0063154A" w:rsidRPr="0063154A" w14:paraId="3C26DDE9" w14:textId="77777777" w:rsidTr="0063154A">
        <w:trPr>
          <w:trHeight w:val="300"/>
          <w:jc w:val="center"/>
        </w:trPr>
        <w:tc>
          <w:tcPr>
            <w:tcW w:w="808" w:type="dxa"/>
            <w:vMerge/>
            <w:vAlign w:val="center"/>
            <w:hideMark/>
          </w:tcPr>
          <w:p w14:paraId="00037D4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0E8AC4F"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927250D"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DC51691" w14:textId="4DA79862"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5CFF624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4C6AE6D9" w14:textId="77777777" w:rsidR="0063154A" w:rsidRPr="0063154A" w:rsidRDefault="0063154A" w:rsidP="0063154A">
            <w:pPr>
              <w:jc w:val="center"/>
              <w:rPr>
                <w:rFonts w:cstheme="minorHAnsi"/>
                <w:color w:val="262626" w:themeColor="text1" w:themeTint="D9"/>
                <w:sz w:val="16"/>
                <w:szCs w:val="16"/>
              </w:rPr>
            </w:pPr>
          </w:p>
        </w:tc>
      </w:tr>
      <w:tr w:rsidR="0063154A" w:rsidRPr="0063154A" w14:paraId="6B1A99A9" w14:textId="77777777" w:rsidTr="0063154A">
        <w:trPr>
          <w:trHeight w:val="300"/>
          <w:jc w:val="center"/>
        </w:trPr>
        <w:tc>
          <w:tcPr>
            <w:tcW w:w="808" w:type="dxa"/>
            <w:vMerge/>
            <w:vAlign w:val="center"/>
            <w:hideMark/>
          </w:tcPr>
          <w:p w14:paraId="3A1C0DA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143DF7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03E0830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70EFF6D"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Tilia</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7569E3A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7A50069C" w14:textId="77777777" w:rsidR="0063154A" w:rsidRPr="0063154A" w:rsidRDefault="0063154A" w:rsidP="0063154A">
            <w:pPr>
              <w:jc w:val="center"/>
              <w:rPr>
                <w:rFonts w:cstheme="minorHAnsi"/>
                <w:color w:val="262626" w:themeColor="text1" w:themeTint="D9"/>
                <w:sz w:val="16"/>
                <w:szCs w:val="16"/>
              </w:rPr>
            </w:pPr>
          </w:p>
        </w:tc>
      </w:tr>
      <w:tr w:rsidR="0063154A" w:rsidRPr="0063154A" w14:paraId="28222524" w14:textId="77777777" w:rsidTr="0063154A">
        <w:trPr>
          <w:trHeight w:val="300"/>
          <w:jc w:val="center"/>
        </w:trPr>
        <w:tc>
          <w:tcPr>
            <w:tcW w:w="808" w:type="dxa"/>
            <w:vMerge/>
            <w:vAlign w:val="center"/>
            <w:hideMark/>
          </w:tcPr>
          <w:p w14:paraId="7685E67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9E88AF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9276D0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88DD2AC"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Abies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jela</w:t>
            </w:r>
          </w:p>
        </w:tc>
        <w:tc>
          <w:tcPr>
            <w:tcW w:w="975" w:type="dxa"/>
            <w:vAlign w:val="center"/>
            <w:hideMark/>
          </w:tcPr>
          <w:p w14:paraId="33D7EE5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DE07CD6" w14:textId="77777777" w:rsidR="0063154A" w:rsidRPr="0063154A" w:rsidRDefault="0063154A" w:rsidP="0063154A">
            <w:pPr>
              <w:jc w:val="center"/>
              <w:rPr>
                <w:rFonts w:cstheme="minorHAnsi"/>
                <w:color w:val="262626" w:themeColor="text1" w:themeTint="D9"/>
                <w:sz w:val="16"/>
                <w:szCs w:val="16"/>
              </w:rPr>
            </w:pPr>
          </w:p>
        </w:tc>
      </w:tr>
      <w:tr w:rsidR="0063154A" w:rsidRPr="0063154A" w14:paraId="7982A31F" w14:textId="77777777" w:rsidTr="00CA6E95">
        <w:trPr>
          <w:trHeight w:val="300"/>
          <w:jc w:val="center"/>
        </w:trPr>
        <w:tc>
          <w:tcPr>
            <w:tcW w:w="808" w:type="dxa"/>
            <w:vMerge w:val="restart"/>
            <w:shd w:val="clear" w:color="auto" w:fill="D9D9D9" w:themeFill="background1" w:themeFillShade="D9"/>
            <w:vAlign w:val="center"/>
            <w:hideMark/>
          </w:tcPr>
          <w:p w14:paraId="40F7923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45.1.</w:t>
            </w:r>
          </w:p>
        </w:tc>
        <w:tc>
          <w:tcPr>
            <w:tcW w:w="1739" w:type="dxa"/>
            <w:vMerge w:val="restart"/>
            <w:vAlign w:val="center"/>
            <w:hideMark/>
          </w:tcPr>
          <w:p w14:paraId="74B24F4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Vladimira Gortana</w:t>
            </w:r>
          </w:p>
        </w:tc>
        <w:tc>
          <w:tcPr>
            <w:tcW w:w="992" w:type="dxa"/>
            <w:vMerge w:val="restart"/>
            <w:vAlign w:val="center"/>
            <w:hideMark/>
          </w:tcPr>
          <w:p w14:paraId="77975EA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25.09.2024.</w:t>
            </w:r>
          </w:p>
        </w:tc>
        <w:tc>
          <w:tcPr>
            <w:tcW w:w="3398" w:type="dxa"/>
            <w:vAlign w:val="center"/>
            <w:hideMark/>
          </w:tcPr>
          <w:p w14:paraId="051832F9" w14:textId="510E1744"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C68346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38</w:t>
            </w:r>
          </w:p>
        </w:tc>
        <w:tc>
          <w:tcPr>
            <w:tcW w:w="1150" w:type="dxa"/>
            <w:vMerge w:val="restart"/>
            <w:vAlign w:val="center"/>
            <w:hideMark/>
          </w:tcPr>
          <w:p w14:paraId="14AE306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52</w:t>
            </w:r>
          </w:p>
        </w:tc>
      </w:tr>
      <w:tr w:rsidR="0063154A" w:rsidRPr="0063154A" w14:paraId="16DBDD83" w14:textId="77777777" w:rsidTr="00CA6E95">
        <w:trPr>
          <w:trHeight w:val="300"/>
          <w:jc w:val="center"/>
        </w:trPr>
        <w:tc>
          <w:tcPr>
            <w:tcW w:w="808" w:type="dxa"/>
            <w:vMerge/>
            <w:shd w:val="clear" w:color="auto" w:fill="D9D9D9" w:themeFill="background1" w:themeFillShade="D9"/>
            <w:vAlign w:val="center"/>
            <w:hideMark/>
          </w:tcPr>
          <w:p w14:paraId="23B8CAB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034551B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55C38F7"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E0215A8"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Larix</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decidua</w:t>
            </w:r>
            <w:proofErr w:type="spellEnd"/>
            <w:r w:rsidRPr="0063154A">
              <w:rPr>
                <w:rFonts w:cstheme="minorHAnsi"/>
                <w:color w:val="262626" w:themeColor="text1" w:themeTint="D9"/>
                <w:sz w:val="16"/>
                <w:szCs w:val="16"/>
              </w:rPr>
              <w:t xml:space="preserve"> - europski ariš</w:t>
            </w:r>
          </w:p>
        </w:tc>
        <w:tc>
          <w:tcPr>
            <w:tcW w:w="975" w:type="dxa"/>
            <w:vAlign w:val="center"/>
            <w:hideMark/>
          </w:tcPr>
          <w:p w14:paraId="010581D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c>
          <w:tcPr>
            <w:tcW w:w="1150" w:type="dxa"/>
            <w:vMerge/>
            <w:vAlign w:val="center"/>
            <w:hideMark/>
          </w:tcPr>
          <w:p w14:paraId="4B51A961" w14:textId="77777777" w:rsidR="0063154A" w:rsidRPr="0063154A" w:rsidRDefault="0063154A" w:rsidP="0063154A">
            <w:pPr>
              <w:jc w:val="center"/>
              <w:rPr>
                <w:rFonts w:cstheme="minorHAnsi"/>
                <w:color w:val="262626" w:themeColor="text1" w:themeTint="D9"/>
                <w:sz w:val="16"/>
                <w:szCs w:val="16"/>
              </w:rPr>
            </w:pPr>
          </w:p>
        </w:tc>
      </w:tr>
      <w:tr w:rsidR="0063154A" w:rsidRPr="0063154A" w14:paraId="122C9E78" w14:textId="77777777" w:rsidTr="00CA6E95">
        <w:trPr>
          <w:trHeight w:val="300"/>
          <w:jc w:val="center"/>
        </w:trPr>
        <w:tc>
          <w:tcPr>
            <w:tcW w:w="808" w:type="dxa"/>
            <w:vMerge/>
            <w:shd w:val="clear" w:color="auto" w:fill="D9D9D9" w:themeFill="background1" w:themeFillShade="D9"/>
            <w:vAlign w:val="center"/>
            <w:hideMark/>
          </w:tcPr>
          <w:p w14:paraId="0BCD9F6B"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A69818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6C9AA740"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40F3D96" w14:textId="318DBD65"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Acer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57BA565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22903ACD" w14:textId="77777777" w:rsidR="0063154A" w:rsidRPr="0063154A" w:rsidRDefault="0063154A" w:rsidP="0063154A">
            <w:pPr>
              <w:jc w:val="center"/>
              <w:rPr>
                <w:rFonts w:cstheme="minorHAnsi"/>
                <w:color w:val="262626" w:themeColor="text1" w:themeTint="D9"/>
                <w:sz w:val="16"/>
                <w:szCs w:val="16"/>
              </w:rPr>
            </w:pPr>
          </w:p>
        </w:tc>
      </w:tr>
      <w:tr w:rsidR="0063154A" w:rsidRPr="0063154A" w14:paraId="3787A7F8" w14:textId="77777777" w:rsidTr="00CA6E95">
        <w:trPr>
          <w:trHeight w:val="300"/>
          <w:jc w:val="center"/>
        </w:trPr>
        <w:tc>
          <w:tcPr>
            <w:tcW w:w="808" w:type="dxa"/>
            <w:vMerge/>
            <w:shd w:val="clear" w:color="auto" w:fill="D9D9D9" w:themeFill="background1" w:themeFillShade="D9"/>
            <w:vAlign w:val="center"/>
            <w:hideMark/>
          </w:tcPr>
          <w:p w14:paraId="54C82CD2"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E6C5C3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E1A815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9E1053B"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Tilia</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6892705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54ED8802" w14:textId="77777777" w:rsidR="0063154A" w:rsidRPr="0063154A" w:rsidRDefault="0063154A" w:rsidP="0063154A">
            <w:pPr>
              <w:jc w:val="center"/>
              <w:rPr>
                <w:rFonts w:cstheme="minorHAnsi"/>
                <w:color w:val="262626" w:themeColor="text1" w:themeTint="D9"/>
                <w:sz w:val="16"/>
                <w:szCs w:val="16"/>
              </w:rPr>
            </w:pPr>
          </w:p>
        </w:tc>
      </w:tr>
      <w:tr w:rsidR="0063154A" w:rsidRPr="0063154A" w14:paraId="00DF4EE3" w14:textId="77777777" w:rsidTr="00CA6E95">
        <w:trPr>
          <w:trHeight w:val="300"/>
          <w:jc w:val="center"/>
        </w:trPr>
        <w:tc>
          <w:tcPr>
            <w:tcW w:w="808" w:type="dxa"/>
            <w:vMerge/>
            <w:shd w:val="clear" w:color="auto" w:fill="D9D9D9" w:themeFill="background1" w:themeFillShade="D9"/>
            <w:vAlign w:val="center"/>
            <w:hideMark/>
          </w:tcPr>
          <w:p w14:paraId="6A43968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DF1C2A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EC5812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9F93C2A"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Morus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dud, murva</w:t>
            </w:r>
          </w:p>
        </w:tc>
        <w:tc>
          <w:tcPr>
            <w:tcW w:w="975" w:type="dxa"/>
            <w:vAlign w:val="center"/>
            <w:hideMark/>
          </w:tcPr>
          <w:p w14:paraId="698606A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55BAF895" w14:textId="77777777" w:rsidR="0063154A" w:rsidRPr="0063154A" w:rsidRDefault="0063154A" w:rsidP="0063154A">
            <w:pPr>
              <w:jc w:val="center"/>
              <w:rPr>
                <w:rFonts w:cstheme="minorHAnsi"/>
                <w:color w:val="262626" w:themeColor="text1" w:themeTint="D9"/>
                <w:sz w:val="16"/>
                <w:szCs w:val="16"/>
              </w:rPr>
            </w:pPr>
          </w:p>
        </w:tc>
      </w:tr>
      <w:tr w:rsidR="0063154A" w:rsidRPr="0063154A" w14:paraId="649467AC" w14:textId="77777777" w:rsidTr="007170D3">
        <w:trPr>
          <w:trHeight w:val="377"/>
          <w:jc w:val="center"/>
        </w:trPr>
        <w:tc>
          <w:tcPr>
            <w:tcW w:w="808" w:type="dxa"/>
            <w:vMerge w:val="restart"/>
            <w:vAlign w:val="center"/>
            <w:hideMark/>
          </w:tcPr>
          <w:p w14:paraId="11E21D6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58.</w:t>
            </w:r>
          </w:p>
        </w:tc>
        <w:tc>
          <w:tcPr>
            <w:tcW w:w="1739" w:type="dxa"/>
            <w:vMerge w:val="restart"/>
            <w:vAlign w:val="center"/>
            <w:hideMark/>
          </w:tcPr>
          <w:p w14:paraId="2A8DCD9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Krešimira Filića</w:t>
            </w:r>
          </w:p>
        </w:tc>
        <w:tc>
          <w:tcPr>
            <w:tcW w:w="992" w:type="dxa"/>
            <w:vMerge w:val="restart"/>
            <w:vAlign w:val="center"/>
            <w:hideMark/>
          </w:tcPr>
          <w:p w14:paraId="1D14AD1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08.10.2024.</w:t>
            </w:r>
          </w:p>
        </w:tc>
        <w:tc>
          <w:tcPr>
            <w:tcW w:w="3398" w:type="dxa"/>
            <w:vAlign w:val="center"/>
            <w:hideMark/>
          </w:tcPr>
          <w:p w14:paraId="3D408F3A" w14:textId="249F6B2A"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Ulmus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glabra</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Camperdownii</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kultivar gorskog brijesta</w:t>
            </w:r>
          </w:p>
        </w:tc>
        <w:tc>
          <w:tcPr>
            <w:tcW w:w="975" w:type="dxa"/>
            <w:vAlign w:val="center"/>
            <w:hideMark/>
          </w:tcPr>
          <w:p w14:paraId="70C373AE" w14:textId="1CBC4546"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r w:rsidR="00B4748F">
              <w:rPr>
                <w:rFonts w:cstheme="minorHAnsi"/>
                <w:color w:val="262626" w:themeColor="text1" w:themeTint="D9"/>
                <w:sz w:val="16"/>
                <w:szCs w:val="16"/>
              </w:rPr>
              <w:t>2</w:t>
            </w:r>
          </w:p>
        </w:tc>
        <w:tc>
          <w:tcPr>
            <w:tcW w:w="1150" w:type="dxa"/>
            <w:vMerge w:val="restart"/>
            <w:vAlign w:val="center"/>
            <w:hideMark/>
          </w:tcPr>
          <w:p w14:paraId="1539C702" w14:textId="6EEC428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r w:rsidR="00B4748F">
              <w:rPr>
                <w:rFonts w:cstheme="minorHAnsi"/>
                <w:color w:val="262626" w:themeColor="text1" w:themeTint="D9"/>
                <w:sz w:val="16"/>
                <w:szCs w:val="16"/>
              </w:rPr>
              <w:t>0</w:t>
            </w:r>
          </w:p>
        </w:tc>
      </w:tr>
      <w:tr w:rsidR="0063154A" w:rsidRPr="0063154A" w14:paraId="24DA7D58" w14:textId="77777777" w:rsidTr="0063154A">
        <w:trPr>
          <w:trHeight w:val="300"/>
          <w:jc w:val="center"/>
        </w:trPr>
        <w:tc>
          <w:tcPr>
            <w:tcW w:w="808" w:type="dxa"/>
            <w:vMerge/>
            <w:vAlign w:val="center"/>
            <w:hideMark/>
          </w:tcPr>
          <w:p w14:paraId="2C5A2A6C"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A1A2B28"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8F660A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EE7505F"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Crataegus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laevigata</w:t>
            </w:r>
            <w:proofErr w:type="spellEnd"/>
            <w:r w:rsidRPr="0063154A">
              <w:rPr>
                <w:rFonts w:cstheme="minorHAnsi"/>
                <w:color w:val="262626" w:themeColor="text1" w:themeTint="D9"/>
                <w:sz w:val="16"/>
                <w:szCs w:val="16"/>
              </w:rPr>
              <w:t xml:space="preserve"> - glog</w:t>
            </w:r>
          </w:p>
        </w:tc>
        <w:tc>
          <w:tcPr>
            <w:tcW w:w="975" w:type="dxa"/>
            <w:vAlign w:val="center"/>
            <w:hideMark/>
          </w:tcPr>
          <w:p w14:paraId="2B0314A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150" w:type="dxa"/>
            <w:vMerge/>
            <w:vAlign w:val="center"/>
            <w:hideMark/>
          </w:tcPr>
          <w:p w14:paraId="303CBAE4" w14:textId="77777777" w:rsidR="0063154A" w:rsidRPr="0063154A" w:rsidRDefault="0063154A" w:rsidP="0063154A">
            <w:pPr>
              <w:jc w:val="center"/>
              <w:rPr>
                <w:rFonts w:cstheme="minorHAnsi"/>
                <w:color w:val="262626" w:themeColor="text1" w:themeTint="D9"/>
                <w:sz w:val="16"/>
                <w:szCs w:val="16"/>
              </w:rPr>
            </w:pPr>
          </w:p>
        </w:tc>
      </w:tr>
      <w:tr w:rsidR="0063154A" w:rsidRPr="0063154A" w14:paraId="78CBD5CA" w14:textId="77777777" w:rsidTr="0063154A">
        <w:trPr>
          <w:trHeight w:val="300"/>
          <w:jc w:val="center"/>
        </w:trPr>
        <w:tc>
          <w:tcPr>
            <w:tcW w:w="808" w:type="dxa"/>
            <w:vMerge w:val="restart"/>
            <w:vAlign w:val="center"/>
            <w:hideMark/>
          </w:tcPr>
          <w:p w14:paraId="6D075B8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59.</w:t>
            </w:r>
          </w:p>
        </w:tc>
        <w:tc>
          <w:tcPr>
            <w:tcW w:w="1739" w:type="dxa"/>
            <w:vMerge w:val="restart"/>
            <w:vAlign w:val="center"/>
            <w:hideMark/>
          </w:tcPr>
          <w:p w14:paraId="4E4E491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Šibenska ulica</w:t>
            </w:r>
          </w:p>
        </w:tc>
        <w:tc>
          <w:tcPr>
            <w:tcW w:w="992" w:type="dxa"/>
            <w:vMerge/>
            <w:vAlign w:val="center"/>
            <w:hideMark/>
          </w:tcPr>
          <w:p w14:paraId="2C56E07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1BEEA275" w14:textId="25A7A4B5"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2CDB18D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6C544AF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1149755E" w14:textId="77777777" w:rsidTr="0063154A">
        <w:trPr>
          <w:trHeight w:val="300"/>
          <w:jc w:val="center"/>
        </w:trPr>
        <w:tc>
          <w:tcPr>
            <w:tcW w:w="808" w:type="dxa"/>
            <w:vMerge/>
            <w:vAlign w:val="center"/>
            <w:hideMark/>
          </w:tcPr>
          <w:p w14:paraId="3ED5A94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5CC159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2164DA9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5225DB9"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Salix</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027242A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747395DF" w14:textId="77777777" w:rsidR="0063154A" w:rsidRPr="0063154A" w:rsidRDefault="0063154A" w:rsidP="0063154A">
            <w:pPr>
              <w:jc w:val="center"/>
              <w:rPr>
                <w:rFonts w:cstheme="minorHAnsi"/>
                <w:color w:val="262626" w:themeColor="text1" w:themeTint="D9"/>
                <w:sz w:val="16"/>
                <w:szCs w:val="16"/>
              </w:rPr>
            </w:pPr>
          </w:p>
        </w:tc>
      </w:tr>
      <w:tr w:rsidR="0063154A" w:rsidRPr="0063154A" w14:paraId="0907D0F3" w14:textId="77777777" w:rsidTr="00CA6E95">
        <w:trPr>
          <w:trHeight w:val="300"/>
          <w:jc w:val="center"/>
        </w:trPr>
        <w:tc>
          <w:tcPr>
            <w:tcW w:w="808" w:type="dxa"/>
            <w:shd w:val="clear" w:color="auto" w:fill="D9D9D9" w:themeFill="background1" w:themeFillShade="D9"/>
            <w:vAlign w:val="center"/>
            <w:hideMark/>
          </w:tcPr>
          <w:p w14:paraId="4A284A2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8.1.</w:t>
            </w:r>
          </w:p>
        </w:tc>
        <w:tc>
          <w:tcPr>
            <w:tcW w:w="1739" w:type="dxa"/>
            <w:vAlign w:val="center"/>
            <w:hideMark/>
          </w:tcPr>
          <w:p w14:paraId="06B26E94" w14:textId="77777777" w:rsidR="0063154A" w:rsidRPr="0063154A" w:rsidRDefault="0063154A" w:rsidP="0063154A">
            <w:pPr>
              <w:jc w:val="center"/>
              <w:rPr>
                <w:rFonts w:cstheme="minorHAnsi"/>
                <w:color w:val="262626" w:themeColor="text1" w:themeTint="D9"/>
                <w:sz w:val="16"/>
                <w:szCs w:val="16"/>
              </w:rPr>
            </w:pPr>
            <w:proofErr w:type="spellStart"/>
            <w:r w:rsidRPr="0063154A">
              <w:rPr>
                <w:rFonts w:cstheme="minorHAnsi"/>
                <w:color w:val="262626" w:themeColor="text1" w:themeTint="D9"/>
                <w:sz w:val="16"/>
                <w:szCs w:val="16"/>
              </w:rPr>
              <w:t>Vidovski</w:t>
            </w:r>
            <w:proofErr w:type="spellEnd"/>
            <w:r w:rsidRPr="0063154A">
              <w:rPr>
                <w:rFonts w:cstheme="minorHAnsi"/>
                <w:color w:val="262626" w:themeColor="text1" w:themeTint="D9"/>
                <w:sz w:val="16"/>
                <w:szCs w:val="16"/>
              </w:rPr>
              <w:t xml:space="preserve"> trg</w:t>
            </w:r>
          </w:p>
        </w:tc>
        <w:tc>
          <w:tcPr>
            <w:tcW w:w="992" w:type="dxa"/>
            <w:vMerge/>
            <w:vAlign w:val="center"/>
            <w:hideMark/>
          </w:tcPr>
          <w:p w14:paraId="0648C92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159CF82"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Fraxinus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excelsior</w:t>
            </w:r>
            <w:proofErr w:type="spellEnd"/>
            <w:r w:rsidRPr="0063154A">
              <w:rPr>
                <w:rFonts w:cstheme="minorHAnsi"/>
                <w:color w:val="262626" w:themeColor="text1" w:themeTint="D9"/>
                <w:sz w:val="16"/>
                <w:szCs w:val="16"/>
              </w:rPr>
              <w:t xml:space="preserve"> - obični jasen</w:t>
            </w:r>
          </w:p>
        </w:tc>
        <w:tc>
          <w:tcPr>
            <w:tcW w:w="975" w:type="dxa"/>
            <w:vAlign w:val="center"/>
            <w:hideMark/>
          </w:tcPr>
          <w:p w14:paraId="5D7A8F1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Align w:val="center"/>
            <w:hideMark/>
          </w:tcPr>
          <w:p w14:paraId="41D0F9B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r>
      <w:tr w:rsidR="0063154A" w:rsidRPr="0063154A" w14:paraId="6CECF1AA" w14:textId="77777777" w:rsidTr="0063154A">
        <w:trPr>
          <w:trHeight w:val="300"/>
          <w:jc w:val="center"/>
        </w:trPr>
        <w:tc>
          <w:tcPr>
            <w:tcW w:w="808" w:type="dxa"/>
            <w:vMerge w:val="restart"/>
            <w:vAlign w:val="center"/>
            <w:hideMark/>
          </w:tcPr>
          <w:p w14:paraId="0BE79EF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60.</w:t>
            </w:r>
          </w:p>
        </w:tc>
        <w:tc>
          <w:tcPr>
            <w:tcW w:w="1739" w:type="dxa"/>
            <w:vMerge w:val="restart"/>
            <w:vAlign w:val="center"/>
            <w:hideMark/>
          </w:tcPr>
          <w:p w14:paraId="4FCB504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Jalkovec - Kalnička cesta - dječje igralište</w:t>
            </w:r>
          </w:p>
        </w:tc>
        <w:tc>
          <w:tcPr>
            <w:tcW w:w="992" w:type="dxa"/>
            <w:vMerge w:val="restart"/>
            <w:vAlign w:val="center"/>
            <w:hideMark/>
          </w:tcPr>
          <w:p w14:paraId="45D2F9F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09.10.2024.</w:t>
            </w:r>
          </w:p>
        </w:tc>
        <w:tc>
          <w:tcPr>
            <w:tcW w:w="3398" w:type="dxa"/>
            <w:vAlign w:val="center"/>
            <w:hideMark/>
          </w:tcPr>
          <w:p w14:paraId="49CBB06D"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263C149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restart"/>
            <w:vAlign w:val="center"/>
            <w:hideMark/>
          </w:tcPr>
          <w:p w14:paraId="69EE10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697440BD" w14:textId="77777777" w:rsidTr="0063154A">
        <w:trPr>
          <w:trHeight w:val="300"/>
          <w:jc w:val="center"/>
        </w:trPr>
        <w:tc>
          <w:tcPr>
            <w:tcW w:w="808" w:type="dxa"/>
            <w:vMerge/>
            <w:vAlign w:val="center"/>
            <w:hideMark/>
          </w:tcPr>
          <w:p w14:paraId="58FFEB6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CF60CB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6524A2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DF2ADD5"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Tilia</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32036FB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48E08C54" w14:textId="77777777" w:rsidR="0063154A" w:rsidRPr="0063154A" w:rsidRDefault="0063154A" w:rsidP="0063154A">
            <w:pPr>
              <w:jc w:val="center"/>
              <w:rPr>
                <w:rFonts w:cstheme="minorHAnsi"/>
                <w:color w:val="262626" w:themeColor="text1" w:themeTint="D9"/>
                <w:sz w:val="16"/>
                <w:szCs w:val="16"/>
              </w:rPr>
            </w:pPr>
          </w:p>
        </w:tc>
      </w:tr>
      <w:tr w:rsidR="0063154A" w:rsidRPr="0063154A" w14:paraId="239F8CE3" w14:textId="77777777" w:rsidTr="0063154A">
        <w:trPr>
          <w:trHeight w:val="300"/>
          <w:jc w:val="center"/>
        </w:trPr>
        <w:tc>
          <w:tcPr>
            <w:tcW w:w="808" w:type="dxa"/>
            <w:vMerge/>
            <w:vAlign w:val="center"/>
            <w:hideMark/>
          </w:tcPr>
          <w:p w14:paraId="2BE484C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8C69244"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74E641F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07CDBDF" w14:textId="2B668581"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110BD6B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0E385EF5" w14:textId="77777777" w:rsidR="0063154A" w:rsidRPr="0063154A" w:rsidRDefault="0063154A" w:rsidP="0063154A">
            <w:pPr>
              <w:jc w:val="center"/>
              <w:rPr>
                <w:rFonts w:cstheme="minorHAnsi"/>
                <w:color w:val="262626" w:themeColor="text1" w:themeTint="D9"/>
                <w:sz w:val="16"/>
                <w:szCs w:val="16"/>
              </w:rPr>
            </w:pPr>
          </w:p>
        </w:tc>
      </w:tr>
      <w:tr w:rsidR="0063154A" w:rsidRPr="0063154A" w14:paraId="4F75D9F3" w14:textId="77777777" w:rsidTr="00CA6E95">
        <w:trPr>
          <w:trHeight w:val="300"/>
          <w:jc w:val="center"/>
        </w:trPr>
        <w:tc>
          <w:tcPr>
            <w:tcW w:w="808" w:type="dxa"/>
            <w:vMerge w:val="restart"/>
            <w:shd w:val="clear" w:color="auto" w:fill="D9D9D9" w:themeFill="background1" w:themeFillShade="D9"/>
            <w:vAlign w:val="center"/>
            <w:hideMark/>
          </w:tcPr>
          <w:p w14:paraId="3AEC969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w:t>
            </w:r>
          </w:p>
        </w:tc>
        <w:tc>
          <w:tcPr>
            <w:tcW w:w="1739" w:type="dxa"/>
            <w:vMerge w:val="restart"/>
            <w:vAlign w:val="center"/>
            <w:hideMark/>
          </w:tcPr>
          <w:p w14:paraId="2158F1B3" w14:textId="01A7A2D2"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Slavenska - Masarykova ulica</w:t>
            </w:r>
          </w:p>
        </w:tc>
        <w:tc>
          <w:tcPr>
            <w:tcW w:w="992" w:type="dxa"/>
            <w:vMerge w:val="restart"/>
            <w:vAlign w:val="center"/>
            <w:hideMark/>
          </w:tcPr>
          <w:p w14:paraId="6C3D1C4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10.10.2024.</w:t>
            </w:r>
          </w:p>
        </w:tc>
        <w:tc>
          <w:tcPr>
            <w:tcW w:w="3398" w:type="dxa"/>
            <w:vAlign w:val="center"/>
            <w:hideMark/>
          </w:tcPr>
          <w:p w14:paraId="7F725E67"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Picea</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abies</w:t>
            </w:r>
            <w:proofErr w:type="spellEnd"/>
            <w:r w:rsidRPr="0063154A">
              <w:rPr>
                <w:rFonts w:cstheme="minorHAnsi"/>
                <w:color w:val="262626" w:themeColor="text1" w:themeTint="D9"/>
                <w:sz w:val="16"/>
                <w:szCs w:val="16"/>
              </w:rPr>
              <w:t xml:space="preserve"> - obična smreka</w:t>
            </w:r>
          </w:p>
        </w:tc>
        <w:tc>
          <w:tcPr>
            <w:tcW w:w="975" w:type="dxa"/>
            <w:vAlign w:val="center"/>
            <w:hideMark/>
          </w:tcPr>
          <w:p w14:paraId="619C7F7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w:t>
            </w:r>
          </w:p>
        </w:tc>
        <w:tc>
          <w:tcPr>
            <w:tcW w:w="1150" w:type="dxa"/>
            <w:vMerge w:val="restart"/>
            <w:vAlign w:val="center"/>
            <w:hideMark/>
          </w:tcPr>
          <w:p w14:paraId="4BD1ECC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w:t>
            </w:r>
          </w:p>
        </w:tc>
      </w:tr>
      <w:tr w:rsidR="0063154A" w:rsidRPr="0063154A" w14:paraId="7EB74463" w14:textId="77777777" w:rsidTr="00CA6E95">
        <w:trPr>
          <w:trHeight w:val="300"/>
          <w:jc w:val="center"/>
        </w:trPr>
        <w:tc>
          <w:tcPr>
            <w:tcW w:w="808" w:type="dxa"/>
            <w:vMerge/>
            <w:shd w:val="clear" w:color="auto" w:fill="D9D9D9" w:themeFill="background1" w:themeFillShade="D9"/>
            <w:vAlign w:val="center"/>
            <w:hideMark/>
          </w:tcPr>
          <w:p w14:paraId="77370D93"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610B97D"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AA8B84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5B1E9F6" w14:textId="171C5FDC"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w:t>
            </w:r>
            <w:r w:rsidR="004D078C">
              <w:rPr>
                <w:rFonts w:cstheme="minorHAnsi"/>
                <w:color w:val="262626" w:themeColor="text1" w:themeTint="D9"/>
                <w:sz w:val="16"/>
                <w:szCs w:val="16"/>
              </w:rPr>
              <w:t xml:space="preserve"> </w:t>
            </w:r>
            <w:r w:rsidRPr="0063154A">
              <w:rPr>
                <w:rFonts w:cstheme="minorHAnsi"/>
                <w:color w:val="262626" w:themeColor="text1" w:themeTint="D9"/>
                <w:sz w:val="16"/>
                <w:szCs w:val="16"/>
              </w:rPr>
              <w:t>javor</w:t>
            </w:r>
          </w:p>
        </w:tc>
        <w:tc>
          <w:tcPr>
            <w:tcW w:w="975" w:type="dxa"/>
            <w:vAlign w:val="center"/>
            <w:hideMark/>
          </w:tcPr>
          <w:p w14:paraId="2569535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ign w:val="center"/>
            <w:hideMark/>
          </w:tcPr>
          <w:p w14:paraId="54AFFE2F" w14:textId="77777777" w:rsidR="0063154A" w:rsidRPr="0063154A" w:rsidRDefault="0063154A" w:rsidP="0063154A">
            <w:pPr>
              <w:jc w:val="center"/>
              <w:rPr>
                <w:rFonts w:cstheme="minorHAnsi"/>
                <w:color w:val="262626" w:themeColor="text1" w:themeTint="D9"/>
                <w:sz w:val="16"/>
                <w:szCs w:val="16"/>
              </w:rPr>
            </w:pPr>
          </w:p>
        </w:tc>
      </w:tr>
      <w:tr w:rsidR="0063154A" w:rsidRPr="0063154A" w14:paraId="75D31857" w14:textId="77777777" w:rsidTr="0063154A">
        <w:trPr>
          <w:trHeight w:val="300"/>
          <w:jc w:val="center"/>
        </w:trPr>
        <w:tc>
          <w:tcPr>
            <w:tcW w:w="808" w:type="dxa"/>
            <w:vMerge w:val="restart"/>
            <w:vAlign w:val="center"/>
            <w:hideMark/>
          </w:tcPr>
          <w:p w14:paraId="57C778B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61.</w:t>
            </w:r>
          </w:p>
        </w:tc>
        <w:tc>
          <w:tcPr>
            <w:tcW w:w="1739" w:type="dxa"/>
            <w:vMerge w:val="restart"/>
            <w:vAlign w:val="center"/>
            <w:hideMark/>
          </w:tcPr>
          <w:p w14:paraId="1A6EA39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Trg Antuna Gustava Matoša</w:t>
            </w:r>
          </w:p>
        </w:tc>
        <w:tc>
          <w:tcPr>
            <w:tcW w:w="992" w:type="dxa"/>
            <w:vMerge/>
            <w:vAlign w:val="center"/>
            <w:hideMark/>
          </w:tcPr>
          <w:p w14:paraId="218626DB"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28D5AFA"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Morus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alba</w:t>
            </w:r>
            <w:proofErr w:type="spellEnd"/>
            <w:r w:rsidRPr="0063154A">
              <w:rPr>
                <w:rFonts w:cstheme="minorHAnsi"/>
                <w:color w:val="262626" w:themeColor="text1" w:themeTint="D9"/>
                <w:sz w:val="16"/>
                <w:szCs w:val="16"/>
              </w:rPr>
              <w:t xml:space="preserve"> - dud, murva</w:t>
            </w:r>
          </w:p>
        </w:tc>
        <w:tc>
          <w:tcPr>
            <w:tcW w:w="975" w:type="dxa"/>
            <w:vAlign w:val="center"/>
            <w:hideMark/>
          </w:tcPr>
          <w:p w14:paraId="73E8043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26F73C5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11E2F1EB" w14:textId="77777777" w:rsidTr="0063154A">
        <w:trPr>
          <w:trHeight w:val="300"/>
          <w:jc w:val="center"/>
        </w:trPr>
        <w:tc>
          <w:tcPr>
            <w:tcW w:w="808" w:type="dxa"/>
            <w:vMerge/>
            <w:vAlign w:val="center"/>
            <w:hideMark/>
          </w:tcPr>
          <w:p w14:paraId="3E59C50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14E88E7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8AE147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9530926"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Fraxinus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jasen</w:t>
            </w:r>
          </w:p>
        </w:tc>
        <w:tc>
          <w:tcPr>
            <w:tcW w:w="975" w:type="dxa"/>
            <w:vAlign w:val="center"/>
            <w:hideMark/>
          </w:tcPr>
          <w:p w14:paraId="51929E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0E9515C" w14:textId="77777777" w:rsidR="0063154A" w:rsidRPr="0063154A" w:rsidRDefault="0063154A" w:rsidP="0063154A">
            <w:pPr>
              <w:jc w:val="center"/>
              <w:rPr>
                <w:rFonts w:cstheme="minorHAnsi"/>
                <w:color w:val="262626" w:themeColor="text1" w:themeTint="D9"/>
                <w:sz w:val="16"/>
                <w:szCs w:val="16"/>
              </w:rPr>
            </w:pPr>
          </w:p>
        </w:tc>
      </w:tr>
      <w:tr w:rsidR="0063154A" w:rsidRPr="0063154A" w14:paraId="6CE1F0E7" w14:textId="77777777" w:rsidTr="00CA6E95">
        <w:trPr>
          <w:trHeight w:val="300"/>
          <w:jc w:val="center"/>
        </w:trPr>
        <w:tc>
          <w:tcPr>
            <w:tcW w:w="808" w:type="dxa"/>
            <w:shd w:val="clear" w:color="auto" w:fill="D9D9D9" w:themeFill="background1" w:themeFillShade="D9"/>
            <w:vAlign w:val="center"/>
            <w:hideMark/>
          </w:tcPr>
          <w:p w14:paraId="4A67806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45.2.</w:t>
            </w:r>
          </w:p>
        </w:tc>
        <w:tc>
          <w:tcPr>
            <w:tcW w:w="1739" w:type="dxa"/>
            <w:vAlign w:val="center"/>
            <w:hideMark/>
          </w:tcPr>
          <w:p w14:paraId="7FB54E4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Vladimira Gortana</w:t>
            </w:r>
          </w:p>
        </w:tc>
        <w:tc>
          <w:tcPr>
            <w:tcW w:w="992" w:type="dxa"/>
            <w:vMerge/>
            <w:vAlign w:val="center"/>
            <w:hideMark/>
          </w:tcPr>
          <w:p w14:paraId="69883EE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AE1E063"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Ulmus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brijest</w:t>
            </w:r>
          </w:p>
        </w:tc>
        <w:tc>
          <w:tcPr>
            <w:tcW w:w="975" w:type="dxa"/>
            <w:vAlign w:val="center"/>
            <w:hideMark/>
          </w:tcPr>
          <w:p w14:paraId="3669FFD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1B88DF0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06FE7CD" w14:textId="77777777" w:rsidTr="0063154A">
        <w:trPr>
          <w:trHeight w:val="300"/>
          <w:jc w:val="center"/>
        </w:trPr>
        <w:tc>
          <w:tcPr>
            <w:tcW w:w="808" w:type="dxa"/>
            <w:vAlign w:val="center"/>
            <w:hideMark/>
          </w:tcPr>
          <w:p w14:paraId="32E3BF6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62.</w:t>
            </w:r>
          </w:p>
        </w:tc>
        <w:tc>
          <w:tcPr>
            <w:tcW w:w="1739" w:type="dxa"/>
            <w:vAlign w:val="center"/>
            <w:hideMark/>
          </w:tcPr>
          <w:p w14:paraId="6633E65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Ratimira Hercega</w:t>
            </w:r>
          </w:p>
        </w:tc>
        <w:tc>
          <w:tcPr>
            <w:tcW w:w="992" w:type="dxa"/>
            <w:vMerge w:val="restart"/>
            <w:vAlign w:val="center"/>
            <w:hideMark/>
          </w:tcPr>
          <w:p w14:paraId="7019138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14.10.2024.</w:t>
            </w:r>
          </w:p>
        </w:tc>
        <w:tc>
          <w:tcPr>
            <w:tcW w:w="3398" w:type="dxa"/>
            <w:vAlign w:val="center"/>
            <w:hideMark/>
          </w:tcPr>
          <w:p w14:paraId="0D0E7C5C" w14:textId="12DEED79"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7FC57AF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560B094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7AAE42A" w14:textId="77777777" w:rsidTr="0063154A">
        <w:trPr>
          <w:trHeight w:val="300"/>
          <w:jc w:val="center"/>
        </w:trPr>
        <w:tc>
          <w:tcPr>
            <w:tcW w:w="808" w:type="dxa"/>
            <w:vAlign w:val="center"/>
            <w:hideMark/>
          </w:tcPr>
          <w:p w14:paraId="601C526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63.</w:t>
            </w:r>
          </w:p>
        </w:tc>
        <w:tc>
          <w:tcPr>
            <w:tcW w:w="1739" w:type="dxa"/>
            <w:vAlign w:val="center"/>
            <w:hideMark/>
          </w:tcPr>
          <w:p w14:paraId="399121D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Aleja kralja Zvonimira</w:t>
            </w:r>
          </w:p>
        </w:tc>
        <w:tc>
          <w:tcPr>
            <w:tcW w:w="992" w:type="dxa"/>
            <w:vMerge/>
            <w:vAlign w:val="center"/>
            <w:hideMark/>
          </w:tcPr>
          <w:p w14:paraId="0FCC08C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17A763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Ulmus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63154A">
              <w:rPr>
                <w:rFonts w:cstheme="minorHAnsi"/>
                <w:color w:val="262626" w:themeColor="text1" w:themeTint="D9"/>
                <w:sz w:val="16"/>
                <w:szCs w:val="16"/>
              </w:rPr>
              <w:t>. - brijest</w:t>
            </w:r>
          </w:p>
        </w:tc>
        <w:tc>
          <w:tcPr>
            <w:tcW w:w="975" w:type="dxa"/>
            <w:vAlign w:val="center"/>
            <w:hideMark/>
          </w:tcPr>
          <w:p w14:paraId="721507D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2BDAE5B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5390A028" w14:textId="77777777" w:rsidTr="0063154A">
        <w:trPr>
          <w:trHeight w:val="300"/>
          <w:jc w:val="center"/>
        </w:trPr>
        <w:tc>
          <w:tcPr>
            <w:tcW w:w="808" w:type="dxa"/>
            <w:vAlign w:val="center"/>
            <w:hideMark/>
          </w:tcPr>
          <w:p w14:paraId="41FFD47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64.</w:t>
            </w:r>
          </w:p>
        </w:tc>
        <w:tc>
          <w:tcPr>
            <w:tcW w:w="1739" w:type="dxa"/>
            <w:vAlign w:val="center"/>
            <w:hideMark/>
          </w:tcPr>
          <w:p w14:paraId="0E8664FF" w14:textId="171E023F"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Adolfa </w:t>
            </w:r>
            <w:proofErr w:type="spellStart"/>
            <w:r w:rsidRPr="0063154A">
              <w:rPr>
                <w:rFonts w:cstheme="minorHAnsi"/>
                <w:color w:val="262626" w:themeColor="text1" w:themeTint="D9"/>
                <w:sz w:val="16"/>
                <w:szCs w:val="16"/>
              </w:rPr>
              <w:t>Wisserta</w:t>
            </w:r>
            <w:proofErr w:type="spellEnd"/>
          </w:p>
        </w:tc>
        <w:tc>
          <w:tcPr>
            <w:tcW w:w="992" w:type="dxa"/>
            <w:vAlign w:val="center"/>
            <w:hideMark/>
          </w:tcPr>
          <w:p w14:paraId="54DD51F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15.10.2024.</w:t>
            </w:r>
          </w:p>
        </w:tc>
        <w:tc>
          <w:tcPr>
            <w:tcW w:w="3398" w:type="dxa"/>
            <w:vAlign w:val="center"/>
            <w:hideMark/>
          </w:tcPr>
          <w:p w14:paraId="499E6DEF"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Pinus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crni bor</w:t>
            </w:r>
          </w:p>
        </w:tc>
        <w:tc>
          <w:tcPr>
            <w:tcW w:w="975" w:type="dxa"/>
            <w:vAlign w:val="center"/>
            <w:hideMark/>
          </w:tcPr>
          <w:p w14:paraId="5DEC57A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EEC1FE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E51F385" w14:textId="77777777" w:rsidTr="00CA6E95">
        <w:trPr>
          <w:trHeight w:val="300"/>
          <w:jc w:val="center"/>
        </w:trPr>
        <w:tc>
          <w:tcPr>
            <w:tcW w:w="808" w:type="dxa"/>
            <w:shd w:val="clear" w:color="auto" w:fill="D9D9D9" w:themeFill="background1" w:themeFillShade="D9"/>
            <w:vAlign w:val="center"/>
            <w:hideMark/>
          </w:tcPr>
          <w:p w14:paraId="6E5D040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23.3.</w:t>
            </w:r>
          </w:p>
        </w:tc>
        <w:tc>
          <w:tcPr>
            <w:tcW w:w="1739" w:type="dxa"/>
            <w:vAlign w:val="center"/>
            <w:hideMark/>
          </w:tcPr>
          <w:p w14:paraId="0171920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Ludbreška ulica</w:t>
            </w:r>
          </w:p>
        </w:tc>
        <w:tc>
          <w:tcPr>
            <w:tcW w:w="992" w:type="dxa"/>
            <w:vMerge w:val="restart"/>
            <w:vAlign w:val="center"/>
            <w:hideMark/>
          </w:tcPr>
          <w:p w14:paraId="7CFB398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18.10.2024.</w:t>
            </w:r>
          </w:p>
        </w:tc>
        <w:tc>
          <w:tcPr>
            <w:tcW w:w="3398" w:type="dxa"/>
            <w:vAlign w:val="center"/>
            <w:hideMark/>
          </w:tcPr>
          <w:p w14:paraId="4CDBECD4"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Corylus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avellana</w:t>
            </w:r>
            <w:proofErr w:type="spellEnd"/>
            <w:r w:rsidRPr="0063154A">
              <w:rPr>
                <w:rFonts w:cstheme="minorHAnsi"/>
                <w:color w:val="262626" w:themeColor="text1" w:themeTint="D9"/>
                <w:sz w:val="16"/>
                <w:szCs w:val="16"/>
              </w:rPr>
              <w:t xml:space="preserve"> - obična lijeska</w:t>
            </w:r>
          </w:p>
        </w:tc>
        <w:tc>
          <w:tcPr>
            <w:tcW w:w="975" w:type="dxa"/>
            <w:vAlign w:val="center"/>
            <w:hideMark/>
          </w:tcPr>
          <w:p w14:paraId="2C196A2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6609BAD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2CDA4B00" w14:textId="77777777" w:rsidTr="00CA6E95">
        <w:trPr>
          <w:trHeight w:val="300"/>
          <w:jc w:val="center"/>
        </w:trPr>
        <w:tc>
          <w:tcPr>
            <w:tcW w:w="808" w:type="dxa"/>
            <w:vMerge w:val="restart"/>
            <w:shd w:val="clear" w:color="auto" w:fill="D9D9D9" w:themeFill="background1" w:themeFillShade="D9"/>
            <w:vAlign w:val="center"/>
            <w:hideMark/>
          </w:tcPr>
          <w:p w14:paraId="48F8033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24.2.</w:t>
            </w:r>
          </w:p>
        </w:tc>
        <w:tc>
          <w:tcPr>
            <w:tcW w:w="1739" w:type="dxa"/>
            <w:vMerge w:val="restart"/>
            <w:vAlign w:val="center"/>
            <w:hideMark/>
          </w:tcPr>
          <w:p w14:paraId="6DA137C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braće Radić</w:t>
            </w:r>
          </w:p>
        </w:tc>
        <w:tc>
          <w:tcPr>
            <w:tcW w:w="992" w:type="dxa"/>
            <w:vMerge/>
            <w:vAlign w:val="center"/>
            <w:hideMark/>
          </w:tcPr>
          <w:p w14:paraId="5CE536AA"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06EF74A"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1C11C26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705CA2B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r>
      <w:tr w:rsidR="0063154A" w:rsidRPr="0063154A" w14:paraId="2E8F0A35" w14:textId="77777777" w:rsidTr="00CA6E95">
        <w:trPr>
          <w:trHeight w:val="300"/>
          <w:jc w:val="center"/>
        </w:trPr>
        <w:tc>
          <w:tcPr>
            <w:tcW w:w="808" w:type="dxa"/>
            <w:vMerge/>
            <w:shd w:val="clear" w:color="auto" w:fill="D9D9D9" w:themeFill="background1" w:themeFillShade="D9"/>
            <w:vAlign w:val="center"/>
            <w:hideMark/>
          </w:tcPr>
          <w:p w14:paraId="4D7C0BA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AD7D88A"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359AFB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21.10.2024.</w:t>
            </w:r>
          </w:p>
        </w:tc>
        <w:tc>
          <w:tcPr>
            <w:tcW w:w="3398" w:type="dxa"/>
            <w:vAlign w:val="center"/>
            <w:hideMark/>
          </w:tcPr>
          <w:p w14:paraId="15BF8C1E"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Acer </w:t>
            </w:r>
            <w:proofErr w:type="spellStart"/>
            <w:r w:rsidRPr="004D078C">
              <w:rPr>
                <w:rFonts w:cstheme="minorHAnsi"/>
                <w:b/>
                <w:bCs/>
                <w:i/>
                <w:iCs/>
                <w:color w:val="262626" w:themeColor="text1" w:themeTint="D9"/>
                <w:sz w:val="16"/>
                <w:szCs w:val="16"/>
              </w:rPr>
              <w:t>saccharinum</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srebrnolisni</w:t>
            </w:r>
            <w:proofErr w:type="spellEnd"/>
            <w:r w:rsidRPr="0063154A">
              <w:rPr>
                <w:rFonts w:cstheme="minorHAnsi"/>
                <w:color w:val="262626" w:themeColor="text1" w:themeTint="D9"/>
                <w:sz w:val="16"/>
                <w:szCs w:val="16"/>
              </w:rPr>
              <w:t xml:space="preserve"> javor</w:t>
            </w:r>
          </w:p>
        </w:tc>
        <w:tc>
          <w:tcPr>
            <w:tcW w:w="975" w:type="dxa"/>
            <w:vAlign w:val="center"/>
            <w:hideMark/>
          </w:tcPr>
          <w:p w14:paraId="706F064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6E50D883" w14:textId="77777777" w:rsidR="0063154A" w:rsidRPr="0063154A" w:rsidRDefault="0063154A" w:rsidP="0063154A">
            <w:pPr>
              <w:jc w:val="center"/>
              <w:rPr>
                <w:rFonts w:cstheme="minorHAnsi"/>
                <w:color w:val="262626" w:themeColor="text1" w:themeTint="D9"/>
                <w:sz w:val="16"/>
                <w:szCs w:val="16"/>
              </w:rPr>
            </w:pPr>
          </w:p>
        </w:tc>
      </w:tr>
      <w:tr w:rsidR="0063154A" w:rsidRPr="0063154A" w14:paraId="3B7E1014" w14:textId="77777777" w:rsidTr="00CA6E95">
        <w:trPr>
          <w:trHeight w:val="300"/>
          <w:jc w:val="center"/>
        </w:trPr>
        <w:tc>
          <w:tcPr>
            <w:tcW w:w="808" w:type="dxa"/>
            <w:vMerge/>
            <w:shd w:val="clear" w:color="auto" w:fill="D9D9D9" w:themeFill="background1" w:themeFillShade="D9"/>
            <w:vAlign w:val="center"/>
            <w:hideMark/>
          </w:tcPr>
          <w:p w14:paraId="40876D6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267C82E0"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1B5944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E065DE0"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šljiva</w:t>
            </w:r>
          </w:p>
        </w:tc>
        <w:tc>
          <w:tcPr>
            <w:tcW w:w="975" w:type="dxa"/>
            <w:vAlign w:val="center"/>
            <w:hideMark/>
          </w:tcPr>
          <w:p w14:paraId="554C64C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6EC29FEC" w14:textId="77777777" w:rsidR="0063154A" w:rsidRPr="0063154A" w:rsidRDefault="0063154A" w:rsidP="0063154A">
            <w:pPr>
              <w:jc w:val="center"/>
              <w:rPr>
                <w:rFonts w:cstheme="minorHAnsi"/>
                <w:color w:val="262626" w:themeColor="text1" w:themeTint="D9"/>
                <w:sz w:val="16"/>
                <w:szCs w:val="16"/>
              </w:rPr>
            </w:pPr>
          </w:p>
        </w:tc>
      </w:tr>
      <w:tr w:rsidR="0063154A" w:rsidRPr="0063154A" w14:paraId="022C6DB8" w14:textId="77777777" w:rsidTr="00CA6E95">
        <w:trPr>
          <w:trHeight w:val="300"/>
          <w:jc w:val="center"/>
        </w:trPr>
        <w:tc>
          <w:tcPr>
            <w:tcW w:w="808" w:type="dxa"/>
            <w:vMerge w:val="restart"/>
            <w:shd w:val="clear" w:color="auto" w:fill="D9D9D9" w:themeFill="background1" w:themeFillShade="D9"/>
            <w:vAlign w:val="center"/>
            <w:hideMark/>
          </w:tcPr>
          <w:p w14:paraId="6E3BA61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11.2.</w:t>
            </w:r>
          </w:p>
        </w:tc>
        <w:tc>
          <w:tcPr>
            <w:tcW w:w="1739" w:type="dxa"/>
            <w:vMerge w:val="restart"/>
            <w:vAlign w:val="center"/>
            <w:hideMark/>
          </w:tcPr>
          <w:p w14:paraId="016047A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Ruđera Boškovića</w:t>
            </w:r>
          </w:p>
        </w:tc>
        <w:tc>
          <w:tcPr>
            <w:tcW w:w="992" w:type="dxa"/>
            <w:vMerge/>
            <w:vAlign w:val="center"/>
            <w:hideMark/>
          </w:tcPr>
          <w:p w14:paraId="65A9B69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3ACED8C3" w14:textId="5B6C3B83"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Celtis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occidentalis</w:t>
            </w:r>
            <w:proofErr w:type="spellEnd"/>
            <w:r w:rsidRPr="0063154A">
              <w:rPr>
                <w:rFonts w:cstheme="minorHAnsi"/>
                <w:color w:val="262626" w:themeColor="text1" w:themeTint="D9"/>
                <w:sz w:val="16"/>
                <w:szCs w:val="16"/>
              </w:rPr>
              <w:t xml:space="preserve"> - američki ko</w:t>
            </w:r>
            <w:r w:rsidR="00510B2E">
              <w:rPr>
                <w:rFonts w:cstheme="minorHAnsi"/>
                <w:color w:val="262626" w:themeColor="text1" w:themeTint="D9"/>
                <w:sz w:val="16"/>
                <w:szCs w:val="16"/>
              </w:rPr>
              <w:t>p</w:t>
            </w:r>
            <w:r w:rsidRPr="0063154A">
              <w:rPr>
                <w:rFonts w:cstheme="minorHAnsi"/>
                <w:color w:val="262626" w:themeColor="text1" w:themeTint="D9"/>
                <w:sz w:val="16"/>
                <w:szCs w:val="16"/>
              </w:rPr>
              <w:t>rivić</w:t>
            </w:r>
          </w:p>
        </w:tc>
        <w:tc>
          <w:tcPr>
            <w:tcW w:w="975" w:type="dxa"/>
            <w:vAlign w:val="center"/>
            <w:hideMark/>
          </w:tcPr>
          <w:p w14:paraId="2C5E733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3E774F5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525F787C" w14:textId="77777777" w:rsidTr="00CA6E95">
        <w:trPr>
          <w:trHeight w:val="300"/>
          <w:jc w:val="center"/>
        </w:trPr>
        <w:tc>
          <w:tcPr>
            <w:tcW w:w="808" w:type="dxa"/>
            <w:vMerge/>
            <w:shd w:val="clear" w:color="auto" w:fill="D9D9D9" w:themeFill="background1" w:themeFillShade="D9"/>
            <w:vAlign w:val="center"/>
            <w:hideMark/>
          </w:tcPr>
          <w:p w14:paraId="7D79D18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5683642" w14:textId="77777777" w:rsidR="0063154A" w:rsidRPr="0063154A" w:rsidRDefault="0063154A" w:rsidP="0063154A">
            <w:pPr>
              <w:jc w:val="center"/>
              <w:rPr>
                <w:rFonts w:cstheme="minorHAnsi"/>
                <w:color w:val="262626" w:themeColor="text1" w:themeTint="D9"/>
                <w:sz w:val="16"/>
                <w:szCs w:val="16"/>
              </w:rPr>
            </w:pPr>
          </w:p>
        </w:tc>
        <w:tc>
          <w:tcPr>
            <w:tcW w:w="992" w:type="dxa"/>
            <w:vMerge w:val="restart"/>
            <w:vAlign w:val="center"/>
            <w:hideMark/>
          </w:tcPr>
          <w:p w14:paraId="49F6697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22.10.2024.</w:t>
            </w:r>
          </w:p>
        </w:tc>
        <w:tc>
          <w:tcPr>
            <w:tcW w:w="3398" w:type="dxa"/>
            <w:vAlign w:val="center"/>
            <w:hideMark/>
          </w:tcPr>
          <w:p w14:paraId="0D385B10"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460A391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113C5397" w14:textId="77777777" w:rsidR="0063154A" w:rsidRPr="0063154A" w:rsidRDefault="0063154A" w:rsidP="0063154A">
            <w:pPr>
              <w:jc w:val="center"/>
              <w:rPr>
                <w:rFonts w:cstheme="minorHAnsi"/>
                <w:color w:val="262626" w:themeColor="text1" w:themeTint="D9"/>
                <w:sz w:val="16"/>
                <w:szCs w:val="16"/>
              </w:rPr>
            </w:pPr>
          </w:p>
        </w:tc>
      </w:tr>
      <w:tr w:rsidR="0063154A" w:rsidRPr="0063154A" w14:paraId="3600DB4D" w14:textId="77777777" w:rsidTr="0063154A">
        <w:trPr>
          <w:trHeight w:val="300"/>
          <w:jc w:val="center"/>
        </w:trPr>
        <w:tc>
          <w:tcPr>
            <w:tcW w:w="808" w:type="dxa"/>
            <w:vAlign w:val="center"/>
            <w:hideMark/>
          </w:tcPr>
          <w:p w14:paraId="339E027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65.</w:t>
            </w:r>
          </w:p>
        </w:tc>
        <w:tc>
          <w:tcPr>
            <w:tcW w:w="1739" w:type="dxa"/>
            <w:vAlign w:val="center"/>
            <w:hideMark/>
          </w:tcPr>
          <w:p w14:paraId="4FD16BC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POS naselje</w:t>
            </w:r>
          </w:p>
        </w:tc>
        <w:tc>
          <w:tcPr>
            <w:tcW w:w="992" w:type="dxa"/>
            <w:vMerge/>
            <w:vAlign w:val="center"/>
            <w:hideMark/>
          </w:tcPr>
          <w:p w14:paraId="3020248E"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C273A12"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javor</w:t>
            </w:r>
          </w:p>
        </w:tc>
        <w:tc>
          <w:tcPr>
            <w:tcW w:w="975" w:type="dxa"/>
            <w:vAlign w:val="center"/>
            <w:hideMark/>
          </w:tcPr>
          <w:p w14:paraId="67EBA04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c>
          <w:tcPr>
            <w:tcW w:w="1150" w:type="dxa"/>
            <w:vAlign w:val="center"/>
            <w:hideMark/>
          </w:tcPr>
          <w:p w14:paraId="556F9DA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r>
      <w:tr w:rsidR="0063154A" w:rsidRPr="0063154A" w14:paraId="7428F404" w14:textId="77777777" w:rsidTr="00CA6E95">
        <w:trPr>
          <w:trHeight w:val="300"/>
          <w:jc w:val="center"/>
        </w:trPr>
        <w:tc>
          <w:tcPr>
            <w:tcW w:w="808" w:type="dxa"/>
            <w:shd w:val="clear" w:color="auto" w:fill="D9D9D9" w:themeFill="background1" w:themeFillShade="D9"/>
            <w:vAlign w:val="center"/>
            <w:hideMark/>
          </w:tcPr>
          <w:p w14:paraId="59E9F09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35.1.</w:t>
            </w:r>
          </w:p>
        </w:tc>
        <w:tc>
          <w:tcPr>
            <w:tcW w:w="1739" w:type="dxa"/>
            <w:vAlign w:val="center"/>
            <w:hideMark/>
          </w:tcPr>
          <w:p w14:paraId="7EBEAB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Josipa Kozarca</w:t>
            </w:r>
          </w:p>
        </w:tc>
        <w:tc>
          <w:tcPr>
            <w:tcW w:w="992" w:type="dxa"/>
            <w:vMerge w:val="restart"/>
            <w:vAlign w:val="center"/>
            <w:hideMark/>
          </w:tcPr>
          <w:p w14:paraId="73B7597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23.10.2024.</w:t>
            </w:r>
          </w:p>
        </w:tc>
        <w:tc>
          <w:tcPr>
            <w:tcW w:w="3398" w:type="dxa"/>
            <w:vAlign w:val="center"/>
            <w:hideMark/>
          </w:tcPr>
          <w:p w14:paraId="5BF013A7"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Juglans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regia</w:t>
            </w:r>
            <w:proofErr w:type="spellEnd"/>
            <w:r w:rsidRPr="0063154A">
              <w:rPr>
                <w:rFonts w:cstheme="minorHAnsi"/>
                <w:color w:val="262626" w:themeColor="text1" w:themeTint="D9"/>
                <w:sz w:val="16"/>
                <w:szCs w:val="16"/>
              </w:rPr>
              <w:t xml:space="preserve"> - obični orah</w:t>
            </w:r>
          </w:p>
        </w:tc>
        <w:tc>
          <w:tcPr>
            <w:tcW w:w="975" w:type="dxa"/>
            <w:vAlign w:val="center"/>
            <w:hideMark/>
          </w:tcPr>
          <w:p w14:paraId="242EDD6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34EFF22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32CECA74" w14:textId="77777777" w:rsidTr="007170D3">
        <w:trPr>
          <w:trHeight w:val="272"/>
          <w:jc w:val="center"/>
        </w:trPr>
        <w:tc>
          <w:tcPr>
            <w:tcW w:w="808" w:type="dxa"/>
            <w:vMerge w:val="restart"/>
            <w:vAlign w:val="center"/>
            <w:hideMark/>
          </w:tcPr>
          <w:p w14:paraId="62262C5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66.</w:t>
            </w:r>
          </w:p>
        </w:tc>
        <w:tc>
          <w:tcPr>
            <w:tcW w:w="1739" w:type="dxa"/>
            <w:vMerge w:val="restart"/>
            <w:vAlign w:val="center"/>
            <w:hideMark/>
          </w:tcPr>
          <w:p w14:paraId="6D80259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Osječka</w:t>
            </w:r>
          </w:p>
        </w:tc>
        <w:tc>
          <w:tcPr>
            <w:tcW w:w="992" w:type="dxa"/>
            <w:vMerge/>
            <w:vAlign w:val="center"/>
            <w:hideMark/>
          </w:tcPr>
          <w:p w14:paraId="682E710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8B3513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serrulata</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Kanzan</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japanska trešnja</w:t>
            </w:r>
          </w:p>
        </w:tc>
        <w:tc>
          <w:tcPr>
            <w:tcW w:w="975" w:type="dxa"/>
            <w:vAlign w:val="center"/>
            <w:hideMark/>
          </w:tcPr>
          <w:p w14:paraId="723EA65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w:t>
            </w:r>
          </w:p>
        </w:tc>
        <w:tc>
          <w:tcPr>
            <w:tcW w:w="1150" w:type="dxa"/>
            <w:vMerge w:val="restart"/>
            <w:vAlign w:val="center"/>
            <w:hideMark/>
          </w:tcPr>
          <w:p w14:paraId="6880DD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w:t>
            </w:r>
          </w:p>
        </w:tc>
      </w:tr>
      <w:tr w:rsidR="0063154A" w:rsidRPr="0063154A" w14:paraId="2D6E1CA5" w14:textId="77777777" w:rsidTr="007170D3">
        <w:trPr>
          <w:trHeight w:val="262"/>
          <w:jc w:val="center"/>
        </w:trPr>
        <w:tc>
          <w:tcPr>
            <w:tcW w:w="808" w:type="dxa"/>
            <w:vMerge/>
            <w:vAlign w:val="center"/>
            <w:hideMark/>
          </w:tcPr>
          <w:p w14:paraId="4239998F"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6C4DF7D"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39BE7E6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24.10.2024.</w:t>
            </w:r>
          </w:p>
        </w:tc>
        <w:tc>
          <w:tcPr>
            <w:tcW w:w="3398" w:type="dxa"/>
            <w:vAlign w:val="center"/>
            <w:hideMark/>
          </w:tcPr>
          <w:p w14:paraId="5C03ED8A"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serrulata</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Kanzan</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japanska trešnja</w:t>
            </w:r>
          </w:p>
        </w:tc>
        <w:tc>
          <w:tcPr>
            <w:tcW w:w="975" w:type="dxa"/>
            <w:vAlign w:val="center"/>
            <w:hideMark/>
          </w:tcPr>
          <w:p w14:paraId="1DBCA2D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68C01EE5" w14:textId="77777777" w:rsidR="0063154A" w:rsidRPr="0063154A" w:rsidRDefault="0063154A" w:rsidP="0063154A">
            <w:pPr>
              <w:jc w:val="center"/>
              <w:rPr>
                <w:rFonts w:cstheme="minorHAnsi"/>
                <w:color w:val="262626" w:themeColor="text1" w:themeTint="D9"/>
                <w:sz w:val="16"/>
                <w:szCs w:val="16"/>
              </w:rPr>
            </w:pPr>
          </w:p>
        </w:tc>
      </w:tr>
      <w:tr w:rsidR="0063154A" w:rsidRPr="0063154A" w14:paraId="49B6BE25" w14:textId="77777777" w:rsidTr="007170D3">
        <w:trPr>
          <w:trHeight w:val="280"/>
          <w:jc w:val="center"/>
        </w:trPr>
        <w:tc>
          <w:tcPr>
            <w:tcW w:w="808" w:type="dxa"/>
            <w:vMerge/>
            <w:vAlign w:val="center"/>
            <w:hideMark/>
          </w:tcPr>
          <w:p w14:paraId="744DBD88"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56CF135"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1F6E603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25.10.2024.</w:t>
            </w:r>
          </w:p>
        </w:tc>
        <w:tc>
          <w:tcPr>
            <w:tcW w:w="3398" w:type="dxa"/>
            <w:vAlign w:val="center"/>
            <w:hideMark/>
          </w:tcPr>
          <w:p w14:paraId="686CD46C"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Prunus</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serrulata</w:t>
            </w:r>
            <w:proofErr w:type="spellEnd"/>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Kanzan</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japanska trešnja</w:t>
            </w:r>
          </w:p>
        </w:tc>
        <w:tc>
          <w:tcPr>
            <w:tcW w:w="975" w:type="dxa"/>
            <w:vAlign w:val="center"/>
            <w:hideMark/>
          </w:tcPr>
          <w:p w14:paraId="321E1BE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8</w:t>
            </w:r>
          </w:p>
        </w:tc>
        <w:tc>
          <w:tcPr>
            <w:tcW w:w="1150" w:type="dxa"/>
            <w:vMerge/>
            <w:vAlign w:val="center"/>
            <w:hideMark/>
          </w:tcPr>
          <w:p w14:paraId="482189F8" w14:textId="77777777" w:rsidR="0063154A" w:rsidRPr="0063154A" w:rsidRDefault="0063154A" w:rsidP="0063154A">
            <w:pPr>
              <w:jc w:val="center"/>
              <w:rPr>
                <w:rFonts w:cstheme="minorHAnsi"/>
                <w:color w:val="262626" w:themeColor="text1" w:themeTint="D9"/>
                <w:sz w:val="16"/>
                <w:szCs w:val="16"/>
              </w:rPr>
            </w:pPr>
          </w:p>
        </w:tc>
      </w:tr>
      <w:tr w:rsidR="0063154A" w:rsidRPr="0063154A" w14:paraId="48235355" w14:textId="77777777" w:rsidTr="0063154A">
        <w:trPr>
          <w:trHeight w:val="300"/>
          <w:jc w:val="center"/>
        </w:trPr>
        <w:tc>
          <w:tcPr>
            <w:tcW w:w="808" w:type="dxa"/>
            <w:vMerge w:val="restart"/>
            <w:vAlign w:val="center"/>
            <w:hideMark/>
          </w:tcPr>
          <w:p w14:paraId="02A95D2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67.</w:t>
            </w:r>
          </w:p>
        </w:tc>
        <w:tc>
          <w:tcPr>
            <w:tcW w:w="1739" w:type="dxa"/>
            <w:vMerge w:val="restart"/>
            <w:vAlign w:val="center"/>
            <w:hideMark/>
          </w:tcPr>
          <w:p w14:paraId="3666334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Masarykova ulica</w:t>
            </w:r>
          </w:p>
        </w:tc>
        <w:tc>
          <w:tcPr>
            <w:tcW w:w="992" w:type="dxa"/>
            <w:vMerge w:val="restart"/>
            <w:vAlign w:val="center"/>
            <w:hideMark/>
          </w:tcPr>
          <w:p w14:paraId="09C9C31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28.10.2024.</w:t>
            </w:r>
          </w:p>
        </w:tc>
        <w:tc>
          <w:tcPr>
            <w:tcW w:w="3398" w:type="dxa"/>
            <w:vAlign w:val="center"/>
            <w:hideMark/>
          </w:tcPr>
          <w:p w14:paraId="1C4D74B0"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Acer</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javor</w:t>
            </w:r>
          </w:p>
        </w:tc>
        <w:tc>
          <w:tcPr>
            <w:tcW w:w="975" w:type="dxa"/>
            <w:vAlign w:val="center"/>
            <w:hideMark/>
          </w:tcPr>
          <w:p w14:paraId="6282540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9</w:t>
            </w:r>
          </w:p>
        </w:tc>
        <w:tc>
          <w:tcPr>
            <w:tcW w:w="1150" w:type="dxa"/>
            <w:vMerge w:val="restart"/>
            <w:vAlign w:val="center"/>
            <w:hideMark/>
          </w:tcPr>
          <w:p w14:paraId="3CDEBDC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10</w:t>
            </w:r>
          </w:p>
        </w:tc>
      </w:tr>
      <w:tr w:rsidR="0063154A" w:rsidRPr="0063154A" w14:paraId="25A3880C" w14:textId="77777777" w:rsidTr="0063154A">
        <w:trPr>
          <w:trHeight w:val="300"/>
          <w:jc w:val="center"/>
        </w:trPr>
        <w:tc>
          <w:tcPr>
            <w:tcW w:w="808" w:type="dxa"/>
            <w:vMerge/>
            <w:vAlign w:val="center"/>
            <w:hideMark/>
          </w:tcPr>
          <w:p w14:paraId="0E40CE21"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67309131"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4D3EF06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2994C9B"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Betula </w:t>
            </w:r>
            <w:proofErr w:type="spellStart"/>
            <w:r w:rsidRPr="004D078C">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4E1C77B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3529F4DD" w14:textId="77777777" w:rsidR="0063154A" w:rsidRPr="0063154A" w:rsidRDefault="0063154A" w:rsidP="0063154A">
            <w:pPr>
              <w:jc w:val="center"/>
              <w:rPr>
                <w:rFonts w:cstheme="minorHAnsi"/>
                <w:color w:val="262626" w:themeColor="text1" w:themeTint="D9"/>
                <w:sz w:val="16"/>
                <w:szCs w:val="16"/>
              </w:rPr>
            </w:pPr>
          </w:p>
        </w:tc>
      </w:tr>
      <w:tr w:rsidR="0063154A" w:rsidRPr="0063154A" w14:paraId="0920D4A5" w14:textId="77777777" w:rsidTr="00CA6E95">
        <w:trPr>
          <w:trHeight w:val="300"/>
          <w:jc w:val="center"/>
        </w:trPr>
        <w:tc>
          <w:tcPr>
            <w:tcW w:w="808" w:type="dxa"/>
            <w:shd w:val="clear" w:color="auto" w:fill="D9D9D9" w:themeFill="background1" w:themeFillShade="D9"/>
            <w:vAlign w:val="center"/>
            <w:hideMark/>
          </w:tcPr>
          <w:p w14:paraId="0DA6EBF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52.1.</w:t>
            </w:r>
          </w:p>
        </w:tc>
        <w:tc>
          <w:tcPr>
            <w:tcW w:w="1739" w:type="dxa"/>
            <w:vAlign w:val="center"/>
            <w:hideMark/>
          </w:tcPr>
          <w:p w14:paraId="57B6E74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Vilka Novaka</w:t>
            </w:r>
          </w:p>
        </w:tc>
        <w:tc>
          <w:tcPr>
            <w:tcW w:w="992" w:type="dxa"/>
            <w:vAlign w:val="center"/>
            <w:hideMark/>
          </w:tcPr>
          <w:p w14:paraId="1ED451E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29.10.2024.</w:t>
            </w:r>
          </w:p>
        </w:tc>
        <w:tc>
          <w:tcPr>
            <w:tcW w:w="3398" w:type="dxa"/>
            <w:vAlign w:val="center"/>
            <w:hideMark/>
          </w:tcPr>
          <w:p w14:paraId="52562DEE"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Tilia</w:t>
            </w:r>
            <w:r w:rsidRPr="004D078C">
              <w:rPr>
                <w:rFonts w:cstheme="minorHAnsi"/>
                <w:b/>
                <w:bCs/>
                <w:color w:val="262626" w:themeColor="text1" w:themeTint="D9"/>
                <w:sz w:val="16"/>
                <w:szCs w:val="16"/>
              </w:rPr>
              <w:t xml:space="preserve">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4F2CF3B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A8E1DF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D35CD4A" w14:textId="77777777" w:rsidTr="00CA6E95">
        <w:trPr>
          <w:trHeight w:val="300"/>
          <w:jc w:val="center"/>
        </w:trPr>
        <w:tc>
          <w:tcPr>
            <w:tcW w:w="808" w:type="dxa"/>
            <w:shd w:val="clear" w:color="auto" w:fill="D9D9D9" w:themeFill="background1" w:themeFillShade="D9"/>
            <w:vAlign w:val="center"/>
            <w:hideMark/>
          </w:tcPr>
          <w:p w14:paraId="4B8A62B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16.3.</w:t>
            </w:r>
          </w:p>
        </w:tc>
        <w:tc>
          <w:tcPr>
            <w:tcW w:w="1739" w:type="dxa"/>
            <w:vAlign w:val="center"/>
            <w:hideMark/>
          </w:tcPr>
          <w:p w14:paraId="16FA80E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Graberje</w:t>
            </w:r>
          </w:p>
        </w:tc>
        <w:tc>
          <w:tcPr>
            <w:tcW w:w="992" w:type="dxa"/>
            <w:vAlign w:val="center"/>
            <w:hideMark/>
          </w:tcPr>
          <w:p w14:paraId="232F865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30.10.2024.</w:t>
            </w:r>
          </w:p>
        </w:tc>
        <w:tc>
          <w:tcPr>
            <w:tcW w:w="3398" w:type="dxa"/>
            <w:vAlign w:val="center"/>
            <w:hideMark/>
          </w:tcPr>
          <w:p w14:paraId="7140A2F2" w14:textId="77777777" w:rsidR="0063154A" w:rsidRPr="0063154A" w:rsidRDefault="0063154A" w:rsidP="0063154A">
            <w:pPr>
              <w:jc w:val="center"/>
              <w:rPr>
                <w:rFonts w:cstheme="minorHAnsi"/>
                <w:color w:val="262626" w:themeColor="text1" w:themeTint="D9"/>
                <w:sz w:val="16"/>
                <w:szCs w:val="16"/>
              </w:rPr>
            </w:pPr>
            <w:r w:rsidRPr="004D078C">
              <w:rPr>
                <w:rFonts w:cstheme="minorHAnsi"/>
                <w:b/>
                <w:bCs/>
                <w:i/>
                <w:iCs/>
                <w:color w:val="262626" w:themeColor="text1" w:themeTint="D9"/>
                <w:sz w:val="16"/>
                <w:szCs w:val="16"/>
              </w:rPr>
              <w:t xml:space="preserve">Tilia </w:t>
            </w:r>
            <w:proofErr w:type="spellStart"/>
            <w:r w:rsidRPr="004D078C">
              <w:rPr>
                <w:rFonts w:cstheme="minorHAnsi"/>
                <w:b/>
                <w:bCs/>
                <w:color w:val="262626" w:themeColor="text1" w:themeTint="D9"/>
                <w:sz w:val="16"/>
                <w:szCs w:val="16"/>
              </w:rPr>
              <w:t>sp</w:t>
            </w:r>
            <w:proofErr w:type="spellEnd"/>
            <w:r w:rsidRPr="004D078C">
              <w:rPr>
                <w:rFonts w:cstheme="minorHAnsi"/>
                <w:b/>
                <w:bCs/>
                <w:color w:val="262626" w:themeColor="text1" w:themeTint="D9"/>
                <w:sz w:val="16"/>
                <w:szCs w:val="16"/>
              </w:rPr>
              <w:t>.</w:t>
            </w:r>
            <w:r w:rsidRPr="0063154A">
              <w:rPr>
                <w:rFonts w:cstheme="minorHAnsi"/>
                <w:color w:val="262626" w:themeColor="text1" w:themeTint="D9"/>
                <w:sz w:val="16"/>
                <w:szCs w:val="16"/>
              </w:rPr>
              <w:t xml:space="preserve"> - lipa</w:t>
            </w:r>
          </w:p>
        </w:tc>
        <w:tc>
          <w:tcPr>
            <w:tcW w:w="975" w:type="dxa"/>
            <w:vAlign w:val="center"/>
            <w:hideMark/>
          </w:tcPr>
          <w:p w14:paraId="57B80FB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Align w:val="center"/>
            <w:hideMark/>
          </w:tcPr>
          <w:p w14:paraId="4B404F7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609AA6D3" w14:textId="77777777" w:rsidTr="0063154A">
        <w:trPr>
          <w:trHeight w:val="300"/>
          <w:jc w:val="center"/>
        </w:trPr>
        <w:tc>
          <w:tcPr>
            <w:tcW w:w="808" w:type="dxa"/>
            <w:vMerge w:val="restart"/>
            <w:vAlign w:val="center"/>
            <w:hideMark/>
          </w:tcPr>
          <w:p w14:paraId="1411852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68.</w:t>
            </w:r>
          </w:p>
        </w:tc>
        <w:tc>
          <w:tcPr>
            <w:tcW w:w="1739" w:type="dxa"/>
            <w:vMerge w:val="restart"/>
            <w:vAlign w:val="center"/>
            <w:hideMark/>
          </w:tcPr>
          <w:p w14:paraId="7F2DC09E" w14:textId="41584780"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w:t>
            </w:r>
            <w:r w:rsidR="0043184B">
              <w:rPr>
                <w:rFonts w:cstheme="minorHAnsi"/>
                <w:color w:val="262626" w:themeColor="text1" w:themeTint="D9"/>
                <w:sz w:val="16"/>
                <w:szCs w:val="16"/>
              </w:rPr>
              <w:t>c</w:t>
            </w:r>
            <w:r w:rsidRPr="0063154A">
              <w:rPr>
                <w:rFonts w:cstheme="minorHAnsi"/>
                <w:color w:val="262626" w:themeColor="text1" w:themeTint="D9"/>
                <w:sz w:val="16"/>
                <w:szCs w:val="16"/>
              </w:rPr>
              <w:t>a Ivana Zajca</w:t>
            </w:r>
          </w:p>
        </w:tc>
        <w:tc>
          <w:tcPr>
            <w:tcW w:w="992" w:type="dxa"/>
            <w:vMerge w:val="restart"/>
            <w:vAlign w:val="center"/>
            <w:hideMark/>
          </w:tcPr>
          <w:p w14:paraId="194367F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12.11.2924.</w:t>
            </w:r>
          </w:p>
        </w:tc>
        <w:tc>
          <w:tcPr>
            <w:tcW w:w="3398" w:type="dxa"/>
            <w:vAlign w:val="center"/>
            <w:hideMark/>
          </w:tcPr>
          <w:p w14:paraId="49F8E851" w14:textId="77777777" w:rsidR="0063154A" w:rsidRPr="0063154A" w:rsidRDefault="0063154A" w:rsidP="0063154A">
            <w:pPr>
              <w:jc w:val="center"/>
              <w:rPr>
                <w:rFonts w:cstheme="minorHAnsi"/>
                <w:color w:val="262626" w:themeColor="text1" w:themeTint="D9"/>
                <w:sz w:val="16"/>
                <w:szCs w:val="16"/>
              </w:rPr>
            </w:pPr>
            <w:proofErr w:type="spellStart"/>
            <w:r w:rsidRPr="004D078C">
              <w:rPr>
                <w:rFonts w:cstheme="minorHAnsi"/>
                <w:b/>
                <w:bCs/>
                <w:i/>
                <w:iCs/>
                <w:color w:val="262626" w:themeColor="text1" w:themeTint="D9"/>
                <w:sz w:val="16"/>
                <w:szCs w:val="16"/>
              </w:rPr>
              <w:t>Picea</w:t>
            </w:r>
            <w:proofErr w:type="spellEnd"/>
            <w:r w:rsidRPr="004D078C">
              <w:rPr>
                <w:rFonts w:cstheme="minorHAnsi"/>
                <w:b/>
                <w:bCs/>
                <w:i/>
                <w:iCs/>
                <w:color w:val="262626" w:themeColor="text1" w:themeTint="D9"/>
                <w:sz w:val="16"/>
                <w:szCs w:val="16"/>
              </w:rPr>
              <w:t xml:space="preserve"> </w:t>
            </w:r>
            <w:proofErr w:type="spellStart"/>
            <w:r w:rsidRPr="004D078C">
              <w:rPr>
                <w:rFonts w:cstheme="minorHAnsi"/>
                <w:b/>
                <w:bCs/>
                <w:i/>
                <w:iCs/>
                <w:color w:val="262626" w:themeColor="text1" w:themeTint="D9"/>
                <w:sz w:val="16"/>
                <w:szCs w:val="16"/>
              </w:rPr>
              <w:t>abies</w:t>
            </w:r>
            <w:proofErr w:type="spellEnd"/>
            <w:r w:rsidRPr="0063154A">
              <w:rPr>
                <w:rFonts w:cstheme="minorHAnsi"/>
                <w:color w:val="262626" w:themeColor="text1" w:themeTint="D9"/>
                <w:sz w:val="16"/>
                <w:szCs w:val="16"/>
              </w:rPr>
              <w:t xml:space="preserve"> - obična smreka</w:t>
            </w:r>
          </w:p>
        </w:tc>
        <w:tc>
          <w:tcPr>
            <w:tcW w:w="975" w:type="dxa"/>
            <w:vAlign w:val="center"/>
            <w:hideMark/>
          </w:tcPr>
          <w:p w14:paraId="6CF546F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restart"/>
            <w:vAlign w:val="center"/>
            <w:hideMark/>
          </w:tcPr>
          <w:p w14:paraId="18B130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r>
      <w:tr w:rsidR="0063154A" w:rsidRPr="0063154A" w14:paraId="1E553325" w14:textId="77777777" w:rsidTr="0063154A">
        <w:trPr>
          <w:trHeight w:val="300"/>
          <w:jc w:val="center"/>
        </w:trPr>
        <w:tc>
          <w:tcPr>
            <w:tcW w:w="808" w:type="dxa"/>
            <w:vMerge/>
            <w:vAlign w:val="center"/>
            <w:hideMark/>
          </w:tcPr>
          <w:p w14:paraId="27FECA77"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74A9FA97"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37FF580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9E026F5"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Corylus</w:t>
            </w:r>
            <w:proofErr w:type="spellEnd"/>
            <w:r w:rsidRPr="007557AB">
              <w:rPr>
                <w:rFonts w:cstheme="minorHAnsi"/>
                <w:b/>
                <w:bCs/>
                <w:i/>
                <w:iCs/>
                <w:color w:val="262626" w:themeColor="text1" w:themeTint="D9"/>
                <w:sz w:val="16"/>
                <w:szCs w:val="16"/>
              </w:rPr>
              <w:t xml:space="preserve"> </w:t>
            </w:r>
            <w:proofErr w:type="spellStart"/>
            <w:r w:rsidRPr="007557AB">
              <w:rPr>
                <w:rFonts w:cstheme="minorHAnsi"/>
                <w:b/>
                <w:bCs/>
                <w:i/>
                <w:iCs/>
                <w:color w:val="262626" w:themeColor="text1" w:themeTint="D9"/>
                <w:sz w:val="16"/>
                <w:szCs w:val="16"/>
              </w:rPr>
              <w:t>avellana</w:t>
            </w:r>
            <w:proofErr w:type="spellEnd"/>
            <w:r w:rsidRPr="0063154A">
              <w:rPr>
                <w:rFonts w:cstheme="minorHAnsi"/>
                <w:color w:val="262626" w:themeColor="text1" w:themeTint="D9"/>
                <w:sz w:val="16"/>
                <w:szCs w:val="16"/>
              </w:rPr>
              <w:t xml:space="preserve"> - obična lijeska</w:t>
            </w:r>
          </w:p>
        </w:tc>
        <w:tc>
          <w:tcPr>
            <w:tcW w:w="975" w:type="dxa"/>
            <w:vAlign w:val="center"/>
            <w:hideMark/>
          </w:tcPr>
          <w:p w14:paraId="074363D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ign w:val="center"/>
            <w:hideMark/>
          </w:tcPr>
          <w:p w14:paraId="3F5AED7A" w14:textId="77777777" w:rsidR="0063154A" w:rsidRPr="0063154A" w:rsidRDefault="0063154A" w:rsidP="0063154A">
            <w:pPr>
              <w:jc w:val="center"/>
              <w:rPr>
                <w:rFonts w:cstheme="minorHAnsi"/>
                <w:color w:val="262626" w:themeColor="text1" w:themeTint="D9"/>
                <w:sz w:val="16"/>
                <w:szCs w:val="16"/>
              </w:rPr>
            </w:pPr>
          </w:p>
        </w:tc>
      </w:tr>
      <w:tr w:rsidR="0063154A" w:rsidRPr="0063154A" w14:paraId="6D6EB833" w14:textId="77777777" w:rsidTr="007170D3">
        <w:trPr>
          <w:trHeight w:val="240"/>
          <w:jc w:val="center"/>
        </w:trPr>
        <w:tc>
          <w:tcPr>
            <w:tcW w:w="808" w:type="dxa"/>
            <w:vAlign w:val="center"/>
            <w:hideMark/>
          </w:tcPr>
          <w:p w14:paraId="4597D3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69.</w:t>
            </w:r>
          </w:p>
        </w:tc>
        <w:tc>
          <w:tcPr>
            <w:tcW w:w="1739" w:type="dxa"/>
            <w:vAlign w:val="center"/>
            <w:hideMark/>
          </w:tcPr>
          <w:p w14:paraId="6C9602C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braće </w:t>
            </w:r>
            <w:proofErr w:type="spellStart"/>
            <w:r w:rsidRPr="0063154A">
              <w:rPr>
                <w:rFonts w:cstheme="minorHAnsi"/>
                <w:color w:val="262626" w:themeColor="text1" w:themeTint="D9"/>
                <w:sz w:val="16"/>
                <w:szCs w:val="16"/>
              </w:rPr>
              <w:t>Slukan</w:t>
            </w:r>
            <w:proofErr w:type="spellEnd"/>
          </w:p>
        </w:tc>
        <w:tc>
          <w:tcPr>
            <w:tcW w:w="992" w:type="dxa"/>
            <w:vMerge w:val="restart"/>
            <w:vAlign w:val="center"/>
            <w:hideMark/>
          </w:tcPr>
          <w:p w14:paraId="51F4E5B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13.11.2024.</w:t>
            </w:r>
          </w:p>
        </w:tc>
        <w:tc>
          <w:tcPr>
            <w:tcW w:w="3398" w:type="dxa"/>
            <w:vAlign w:val="center"/>
            <w:hideMark/>
          </w:tcPr>
          <w:p w14:paraId="3B1D15C3"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Platanus</w:t>
            </w:r>
            <w:proofErr w:type="spellEnd"/>
            <w:r w:rsidRPr="007557AB">
              <w:rPr>
                <w:rFonts w:cstheme="minorHAnsi"/>
                <w:b/>
                <w:bCs/>
                <w:color w:val="262626" w:themeColor="text1" w:themeTint="D9"/>
                <w:sz w:val="16"/>
                <w:szCs w:val="16"/>
              </w:rPr>
              <w:t xml:space="preserve"> x </w:t>
            </w:r>
            <w:proofErr w:type="spellStart"/>
            <w:r w:rsidRPr="007557AB">
              <w:rPr>
                <w:rFonts w:cstheme="minorHAnsi"/>
                <w:b/>
                <w:bCs/>
                <w:i/>
                <w:iCs/>
                <w:color w:val="262626" w:themeColor="text1" w:themeTint="D9"/>
                <w:sz w:val="16"/>
                <w:szCs w:val="16"/>
              </w:rPr>
              <w:t>hispanica</w:t>
            </w:r>
            <w:proofErr w:type="spellEnd"/>
            <w:r w:rsidRPr="0063154A">
              <w:rPr>
                <w:rFonts w:cstheme="minorHAnsi"/>
                <w:color w:val="262626" w:themeColor="text1" w:themeTint="D9"/>
                <w:sz w:val="16"/>
                <w:szCs w:val="16"/>
              </w:rPr>
              <w:t xml:space="preserve"> - </w:t>
            </w:r>
            <w:proofErr w:type="spellStart"/>
            <w:r w:rsidRPr="0063154A">
              <w:rPr>
                <w:rFonts w:cstheme="minorHAnsi"/>
                <w:color w:val="262626" w:themeColor="text1" w:themeTint="D9"/>
                <w:sz w:val="16"/>
                <w:szCs w:val="16"/>
              </w:rPr>
              <w:t>javorolisna</w:t>
            </w:r>
            <w:proofErr w:type="spellEnd"/>
            <w:r w:rsidRPr="0063154A">
              <w:rPr>
                <w:rFonts w:cstheme="minorHAnsi"/>
                <w:color w:val="262626" w:themeColor="text1" w:themeTint="D9"/>
                <w:sz w:val="16"/>
                <w:szCs w:val="16"/>
              </w:rPr>
              <w:t xml:space="preserve"> platana</w:t>
            </w:r>
          </w:p>
        </w:tc>
        <w:tc>
          <w:tcPr>
            <w:tcW w:w="975" w:type="dxa"/>
            <w:vAlign w:val="center"/>
            <w:hideMark/>
          </w:tcPr>
          <w:p w14:paraId="65D8BED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71E389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73EBA674" w14:textId="77777777" w:rsidTr="00CA6E95">
        <w:trPr>
          <w:trHeight w:val="300"/>
          <w:jc w:val="center"/>
        </w:trPr>
        <w:tc>
          <w:tcPr>
            <w:tcW w:w="808" w:type="dxa"/>
            <w:vMerge w:val="restart"/>
            <w:shd w:val="clear" w:color="auto" w:fill="D9D9D9" w:themeFill="background1" w:themeFillShade="D9"/>
            <w:vAlign w:val="center"/>
            <w:hideMark/>
          </w:tcPr>
          <w:p w14:paraId="4B9D5C3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40.3.</w:t>
            </w:r>
          </w:p>
        </w:tc>
        <w:tc>
          <w:tcPr>
            <w:tcW w:w="1739" w:type="dxa"/>
            <w:vMerge w:val="restart"/>
            <w:vAlign w:val="center"/>
            <w:hideMark/>
          </w:tcPr>
          <w:p w14:paraId="6EE75BC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Zagrebačka ulica</w:t>
            </w:r>
          </w:p>
        </w:tc>
        <w:tc>
          <w:tcPr>
            <w:tcW w:w="992" w:type="dxa"/>
            <w:vMerge/>
            <w:vAlign w:val="center"/>
            <w:hideMark/>
          </w:tcPr>
          <w:p w14:paraId="3CB9E605"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2BA3525" w14:textId="77777777" w:rsidR="0063154A" w:rsidRPr="0063154A" w:rsidRDefault="0063154A" w:rsidP="0063154A">
            <w:pPr>
              <w:jc w:val="center"/>
              <w:rPr>
                <w:rFonts w:cstheme="minorHAnsi"/>
                <w:color w:val="262626" w:themeColor="text1" w:themeTint="D9"/>
                <w:sz w:val="16"/>
                <w:szCs w:val="16"/>
              </w:rPr>
            </w:pPr>
            <w:r w:rsidRPr="007557AB">
              <w:rPr>
                <w:rFonts w:cstheme="minorHAnsi"/>
                <w:b/>
                <w:bCs/>
                <w:i/>
                <w:iCs/>
                <w:color w:val="262626" w:themeColor="text1" w:themeTint="D9"/>
                <w:sz w:val="16"/>
                <w:szCs w:val="16"/>
              </w:rPr>
              <w:t xml:space="preserve">Betula </w:t>
            </w:r>
            <w:proofErr w:type="spellStart"/>
            <w:r w:rsidRPr="007557AB">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7C95926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w:t>
            </w:r>
          </w:p>
        </w:tc>
        <w:tc>
          <w:tcPr>
            <w:tcW w:w="1150" w:type="dxa"/>
            <w:vMerge w:val="restart"/>
            <w:vAlign w:val="center"/>
            <w:hideMark/>
          </w:tcPr>
          <w:p w14:paraId="111F2C1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18</w:t>
            </w:r>
          </w:p>
        </w:tc>
      </w:tr>
      <w:tr w:rsidR="0063154A" w:rsidRPr="0063154A" w14:paraId="5BD2B2AA" w14:textId="77777777" w:rsidTr="00CA6E95">
        <w:trPr>
          <w:trHeight w:val="300"/>
          <w:jc w:val="center"/>
        </w:trPr>
        <w:tc>
          <w:tcPr>
            <w:tcW w:w="808" w:type="dxa"/>
            <w:vMerge/>
            <w:shd w:val="clear" w:color="auto" w:fill="D9D9D9" w:themeFill="background1" w:themeFillShade="D9"/>
            <w:vAlign w:val="center"/>
            <w:hideMark/>
          </w:tcPr>
          <w:p w14:paraId="325D9525"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4B2F8096" w14:textId="77777777" w:rsidR="0063154A" w:rsidRPr="0063154A" w:rsidRDefault="0063154A" w:rsidP="0063154A">
            <w:pPr>
              <w:jc w:val="center"/>
              <w:rPr>
                <w:rFonts w:cstheme="minorHAnsi"/>
                <w:color w:val="262626" w:themeColor="text1" w:themeTint="D9"/>
                <w:sz w:val="16"/>
                <w:szCs w:val="16"/>
              </w:rPr>
            </w:pPr>
          </w:p>
        </w:tc>
        <w:tc>
          <w:tcPr>
            <w:tcW w:w="992" w:type="dxa"/>
            <w:vAlign w:val="center"/>
            <w:hideMark/>
          </w:tcPr>
          <w:p w14:paraId="7864D3A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14.11.2024.</w:t>
            </w:r>
          </w:p>
        </w:tc>
        <w:tc>
          <w:tcPr>
            <w:tcW w:w="3398" w:type="dxa"/>
            <w:vAlign w:val="center"/>
            <w:hideMark/>
          </w:tcPr>
          <w:p w14:paraId="4F18B3B7" w14:textId="77777777" w:rsidR="0063154A" w:rsidRPr="0063154A" w:rsidRDefault="0063154A" w:rsidP="0063154A">
            <w:pPr>
              <w:jc w:val="center"/>
              <w:rPr>
                <w:rFonts w:cstheme="minorHAnsi"/>
                <w:color w:val="262626" w:themeColor="text1" w:themeTint="D9"/>
                <w:sz w:val="16"/>
                <w:szCs w:val="16"/>
              </w:rPr>
            </w:pPr>
            <w:r w:rsidRPr="007557AB">
              <w:rPr>
                <w:rFonts w:cstheme="minorHAnsi"/>
                <w:b/>
                <w:bCs/>
                <w:i/>
                <w:iCs/>
                <w:color w:val="262626" w:themeColor="text1" w:themeTint="D9"/>
                <w:sz w:val="16"/>
                <w:szCs w:val="16"/>
              </w:rPr>
              <w:t xml:space="preserve">Betula </w:t>
            </w:r>
            <w:proofErr w:type="spellStart"/>
            <w:r w:rsidRPr="007557AB">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1B34BA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13</w:t>
            </w:r>
          </w:p>
        </w:tc>
        <w:tc>
          <w:tcPr>
            <w:tcW w:w="1150" w:type="dxa"/>
            <w:vMerge/>
            <w:vAlign w:val="center"/>
            <w:hideMark/>
          </w:tcPr>
          <w:p w14:paraId="566AD74E" w14:textId="77777777" w:rsidR="0063154A" w:rsidRPr="0063154A" w:rsidRDefault="0063154A" w:rsidP="0063154A">
            <w:pPr>
              <w:jc w:val="center"/>
              <w:rPr>
                <w:rFonts w:cstheme="minorHAnsi"/>
                <w:color w:val="262626" w:themeColor="text1" w:themeTint="D9"/>
                <w:sz w:val="16"/>
                <w:szCs w:val="16"/>
              </w:rPr>
            </w:pPr>
          </w:p>
        </w:tc>
      </w:tr>
      <w:tr w:rsidR="0063154A" w:rsidRPr="0063154A" w14:paraId="130B1AF9" w14:textId="77777777" w:rsidTr="00CA6E95">
        <w:trPr>
          <w:trHeight w:val="300"/>
          <w:jc w:val="center"/>
        </w:trPr>
        <w:tc>
          <w:tcPr>
            <w:tcW w:w="808" w:type="dxa"/>
            <w:shd w:val="clear" w:color="auto" w:fill="D9D9D9" w:themeFill="background1" w:themeFillShade="D9"/>
            <w:vAlign w:val="center"/>
            <w:hideMark/>
          </w:tcPr>
          <w:p w14:paraId="3D1D00B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27.2.</w:t>
            </w:r>
          </w:p>
        </w:tc>
        <w:tc>
          <w:tcPr>
            <w:tcW w:w="1739" w:type="dxa"/>
            <w:vAlign w:val="center"/>
            <w:hideMark/>
          </w:tcPr>
          <w:p w14:paraId="1CB262D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Ive </w:t>
            </w:r>
            <w:proofErr w:type="spellStart"/>
            <w:r w:rsidRPr="0063154A">
              <w:rPr>
                <w:rFonts w:cstheme="minorHAnsi"/>
                <w:color w:val="262626" w:themeColor="text1" w:themeTint="D9"/>
                <w:sz w:val="16"/>
                <w:szCs w:val="16"/>
              </w:rPr>
              <w:t>Režeka</w:t>
            </w:r>
            <w:proofErr w:type="spellEnd"/>
          </w:p>
        </w:tc>
        <w:tc>
          <w:tcPr>
            <w:tcW w:w="992" w:type="dxa"/>
            <w:vMerge w:val="restart"/>
            <w:vAlign w:val="center"/>
            <w:hideMark/>
          </w:tcPr>
          <w:p w14:paraId="0285FE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25.11.2024.</w:t>
            </w:r>
          </w:p>
        </w:tc>
        <w:tc>
          <w:tcPr>
            <w:tcW w:w="3398" w:type="dxa"/>
            <w:vAlign w:val="center"/>
            <w:hideMark/>
          </w:tcPr>
          <w:p w14:paraId="697DE01A"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Salix</w:t>
            </w:r>
            <w:proofErr w:type="spellEnd"/>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1D0B3D1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533428B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16EBCAD" w14:textId="77777777" w:rsidTr="00CA6E95">
        <w:trPr>
          <w:trHeight w:val="300"/>
          <w:jc w:val="center"/>
        </w:trPr>
        <w:tc>
          <w:tcPr>
            <w:tcW w:w="808" w:type="dxa"/>
            <w:shd w:val="clear" w:color="auto" w:fill="D9D9D9" w:themeFill="background1" w:themeFillShade="D9"/>
            <w:vAlign w:val="center"/>
            <w:hideMark/>
          </w:tcPr>
          <w:p w14:paraId="2C168D2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7.7.</w:t>
            </w:r>
          </w:p>
        </w:tc>
        <w:tc>
          <w:tcPr>
            <w:tcW w:w="1739" w:type="dxa"/>
            <w:vAlign w:val="center"/>
            <w:hideMark/>
          </w:tcPr>
          <w:p w14:paraId="78323B67" w14:textId="7548E7F4"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Zrinskih i Frankopana</w:t>
            </w:r>
          </w:p>
        </w:tc>
        <w:tc>
          <w:tcPr>
            <w:tcW w:w="992" w:type="dxa"/>
            <w:vMerge/>
            <w:vAlign w:val="center"/>
            <w:hideMark/>
          </w:tcPr>
          <w:p w14:paraId="3A1DD2A2"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25266034"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Ulmus</w:t>
            </w:r>
            <w:proofErr w:type="spellEnd"/>
            <w:r w:rsidRPr="007557AB">
              <w:rPr>
                <w:rFonts w:cstheme="minorHAnsi"/>
                <w:b/>
                <w:bCs/>
                <w:i/>
                <w:iCs/>
                <w:color w:val="262626" w:themeColor="text1" w:themeTint="D9"/>
                <w:sz w:val="16"/>
                <w:szCs w:val="16"/>
              </w:rPr>
              <w:t xml:space="preserve"> </w:t>
            </w:r>
            <w:proofErr w:type="spellStart"/>
            <w:r w:rsidRPr="007557AB">
              <w:rPr>
                <w:rFonts w:cstheme="minorHAnsi"/>
                <w:b/>
                <w:bCs/>
                <w:i/>
                <w:iCs/>
                <w:color w:val="262626" w:themeColor="text1" w:themeTint="D9"/>
                <w:sz w:val="16"/>
                <w:szCs w:val="16"/>
              </w:rPr>
              <w:t>pumila</w:t>
            </w:r>
            <w:proofErr w:type="spellEnd"/>
            <w:r w:rsidRPr="0063154A">
              <w:rPr>
                <w:rFonts w:cstheme="minorHAnsi"/>
                <w:color w:val="262626" w:themeColor="text1" w:themeTint="D9"/>
                <w:sz w:val="16"/>
                <w:szCs w:val="16"/>
              </w:rPr>
              <w:t xml:space="preserve"> - sibirski brijest</w:t>
            </w:r>
          </w:p>
        </w:tc>
        <w:tc>
          <w:tcPr>
            <w:tcW w:w="975" w:type="dxa"/>
            <w:vAlign w:val="center"/>
            <w:hideMark/>
          </w:tcPr>
          <w:p w14:paraId="4C456C14"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Align w:val="center"/>
            <w:hideMark/>
          </w:tcPr>
          <w:p w14:paraId="1E50162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r>
      <w:tr w:rsidR="0063154A" w:rsidRPr="0063154A" w14:paraId="3BC5AED1" w14:textId="77777777" w:rsidTr="00CA6E95">
        <w:trPr>
          <w:trHeight w:val="300"/>
          <w:jc w:val="center"/>
        </w:trPr>
        <w:tc>
          <w:tcPr>
            <w:tcW w:w="808" w:type="dxa"/>
            <w:shd w:val="clear" w:color="auto" w:fill="D9D9D9" w:themeFill="background1" w:themeFillShade="D9"/>
            <w:vAlign w:val="center"/>
            <w:hideMark/>
          </w:tcPr>
          <w:p w14:paraId="1048D88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40.4.</w:t>
            </w:r>
          </w:p>
        </w:tc>
        <w:tc>
          <w:tcPr>
            <w:tcW w:w="1739" w:type="dxa"/>
            <w:vAlign w:val="center"/>
            <w:hideMark/>
          </w:tcPr>
          <w:p w14:paraId="55A81FF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Zagrebačka ulica</w:t>
            </w:r>
          </w:p>
        </w:tc>
        <w:tc>
          <w:tcPr>
            <w:tcW w:w="992" w:type="dxa"/>
            <w:vMerge/>
            <w:vAlign w:val="center"/>
            <w:hideMark/>
          </w:tcPr>
          <w:p w14:paraId="2DDF3969"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67AA37E0" w14:textId="77777777" w:rsidR="0063154A" w:rsidRPr="0063154A" w:rsidRDefault="0063154A" w:rsidP="0063154A">
            <w:pPr>
              <w:jc w:val="center"/>
              <w:rPr>
                <w:rFonts w:cstheme="minorHAnsi"/>
                <w:color w:val="262626" w:themeColor="text1" w:themeTint="D9"/>
                <w:sz w:val="16"/>
                <w:szCs w:val="16"/>
              </w:rPr>
            </w:pPr>
            <w:r w:rsidRPr="007557AB">
              <w:rPr>
                <w:rFonts w:cstheme="minorHAnsi"/>
                <w:b/>
                <w:bCs/>
                <w:i/>
                <w:iCs/>
                <w:color w:val="262626" w:themeColor="text1" w:themeTint="D9"/>
                <w:sz w:val="16"/>
                <w:szCs w:val="16"/>
              </w:rPr>
              <w:t xml:space="preserve">Betula </w:t>
            </w:r>
            <w:proofErr w:type="spellStart"/>
            <w:r w:rsidRPr="007557AB">
              <w:rPr>
                <w:rFonts w:cstheme="minorHAnsi"/>
                <w:b/>
                <w:bCs/>
                <w:i/>
                <w:iCs/>
                <w:color w:val="262626" w:themeColor="text1" w:themeTint="D9"/>
                <w:sz w:val="16"/>
                <w:szCs w:val="16"/>
              </w:rPr>
              <w:t>pendula</w:t>
            </w:r>
            <w:proofErr w:type="spellEnd"/>
            <w:r w:rsidRPr="0063154A">
              <w:rPr>
                <w:rFonts w:cstheme="minorHAnsi"/>
                <w:color w:val="262626" w:themeColor="text1" w:themeTint="D9"/>
                <w:sz w:val="16"/>
                <w:szCs w:val="16"/>
              </w:rPr>
              <w:t xml:space="preserve"> - obična breza</w:t>
            </w:r>
          </w:p>
        </w:tc>
        <w:tc>
          <w:tcPr>
            <w:tcW w:w="975" w:type="dxa"/>
            <w:vAlign w:val="center"/>
            <w:hideMark/>
          </w:tcPr>
          <w:p w14:paraId="082E783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9C5FE9C"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1F38634A" w14:textId="77777777" w:rsidTr="00CA6E95">
        <w:trPr>
          <w:trHeight w:val="300"/>
          <w:jc w:val="center"/>
        </w:trPr>
        <w:tc>
          <w:tcPr>
            <w:tcW w:w="808" w:type="dxa"/>
            <w:shd w:val="clear" w:color="auto" w:fill="D9D9D9" w:themeFill="background1" w:themeFillShade="D9"/>
            <w:vAlign w:val="center"/>
            <w:hideMark/>
          </w:tcPr>
          <w:p w14:paraId="29D0636A"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17.1.</w:t>
            </w:r>
          </w:p>
        </w:tc>
        <w:tc>
          <w:tcPr>
            <w:tcW w:w="1739" w:type="dxa"/>
            <w:vAlign w:val="center"/>
            <w:hideMark/>
          </w:tcPr>
          <w:p w14:paraId="3A82AB0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 xml:space="preserve">Ulica Stjepana </w:t>
            </w:r>
            <w:proofErr w:type="spellStart"/>
            <w:r w:rsidRPr="0063154A">
              <w:rPr>
                <w:rFonts w:cstheme="minorHAnsi"/>
                <w:color w:val="262626" w:themeColor="text1" w:themeTint="D9"/>
                <w:sz w:val="16"/>
                <w:szCs w:val="16"/>
              </w:rPr>
              <w:t>Glavača</w:t>
            </w:r>
            <w:proofErr w:type="spellEnd"/>
          </w:p>
        </w:tc>
        <w:tc>
          <w:tcPr>
            <w:tcW w:w="992" w:type="dxa"/>
            <w:vMerge/>
            <w:vAlign w:val="center"/>
            <w:hideMark/>
          </w:tcPr>
          <w:p w14:paraId="41E81D5C"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0BB28E5"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Salix</w:t>
            </w:r>
            <w:proofErr w:type="spellEnd"/>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271C7DD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B142767"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6264016B" w14:textId="77777777" w:rsidTr="00CA6E95">
        <w:trPr>
          <w:trHeight w:val="300"/>
          <w:jc w:val="center"/>
        </w:trPr>
        <w:tc>
          <w:tcPr>
            <w:tcW w:w="808" w:type="dxa"/>
            <w:shd w:val="clear" w:color="auto" w:fill="D9D9D9" w:themeFill="background1" w:themeFillShade="D9"/>
            <w:vAlign w:val="center"/>
            <w:hideMark/>
          </w:tcPr>
          <w:p w14:paraId="5145C6F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14.5.</w:t>
            </w:r>
          </w:p>
        </w:tc>
        <w:tc>
          <w:tcPr>
            <w:tcW w:w="1739" w:type="dxa"/>
            <w:vAlign w:val="center"/>
            <w:hideMark/>
          </w:tcPr>
          <w:p w14:paraId="7CEDDE7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Šetalište Vatroslava Jagića</w:t>
            </w:r>
          </w:p>
        </w:tc>
        <w:tc>
          <w:tcPr>
            <w:tcW w:w="992" w:type="dxa"/>
            <w:vAlign w:val="center"/>
            <w:hideMark/>
          </w:tcPr>
          <w:p w14:paraId="4C7C1B0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26.11.2024.</w:t>
            </w:r>
          </w:p>
        </w:tc>
        <w:tc>
          <w:tcPr>
            <w:tcW w:w="3398" w:type="dxa"/>
            <w:vAlign w:val="center"/>
            <w:hideMark/>
          </w:tcPr>
          <w:p w14:paraId="5024A970" w14:textId="77777777" w:rsidR="0063154A" w:rsidRPr="0063154A" w:rsidRDefault="0063154A" w:rsidP="0063154A">
            <w:pPr>
              <w:jc w:val="center"/>
              <w:rPr>
                <w:rFonts w:cstheme="minorHAnsi"/>
                <w:color w:val="262626" w:themeColor="text1" w:themeTint="D9"/>
                <w:sz w:val="16"/>
                <w:szCs w:val="16"/>
              </w:rPr>
            </w:pPr>
            <w:r w:rsidRPr="007557AB">
              <w:rPr>
                <w:rFonts w:cstheme="minorHAnsi"/>
                <w:b/>
                <w:bCs/>
                <w:i/>
                <w:iCs/>
                <w:color w:val="262626" w:themeColor="text1" w:themeTint="D9"/>
                <w:sz w:val="16"/>
                <w:szCs w:val="16"/>
              </w:rPr>
              <w:t xml:space="preserve">Acer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javor</w:t>
            </w:r>
          </w:p>
        </w:tc>
        <w:tc>
          <w:tcPr>
            <w:tcW w:w="975" w:type="dxa"/>
            <w:vAlign w:val="center"/>
            <w:hideMark/>
          </w:tcPr>
          <w:p w14:paraId="298510BF"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70E027C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23647F1" w14:textId="77777777" w:rsidTr="0063154A">
        <w:trPr>
          <w:trHeight w:val="300"/>
          <w:jc w:val="center"/>
        </w:trPr>
        <w:tc>
          <w:tcPr>
            <w:tcW w:w="808" w:type="dxa"/>
            <w:vMerge w:val="restart"/>
            <w:vAlign w:val="center"/>
            <w:hideMark/>
          </w:tcPr>
          <w:p w14:paraId="3197622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lastRenderedPageBreak/>
              <w:t>70.</w:t>
            </w:r>
          </w:p>
        </w:tc>
        <w:tc>
          <w:tcPr>
            <w:tcW w:w="1739" w:type="dxa"/>
            <w:vMerge w:val="restart"/>
            <w:vAlign w:val="center"/>
            <w:hideMark/>
          </w:tcPr>
          <w:p w14:paraId="179E3F4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Kolodvorska ulica</w:t>
            </w:r>
          </w:p>
        </w:tc>
        <w:tc>
          <w:tcPr>
            <w:tcW w:w="992" w:type="dxa"/>
            <w:vMerge w:val="restart"/>
            <w:vAlign w:val="center"/>
            <w:hideMark/>
          </w:tcPr>
          <w:p w14:paraId="2CEF367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28.11.2024.</w:t>
            </w:r>
          </w:p>
        </w:tc>
        <w:tc>
          <w:tcPr>
            <w:tcW w:w="3398" w:type="dxa"/>
            <w:vAlign w:val="center"/>
            <w:hideMark/>
          </w:tcPr>
          <w:p w14:paraId="7009C76D" w14:textId="77777777" w:rsidR="0063154A" w:rsidRPr="0063154A" w:rsidRDefault="0063154A" w:rsidP="0063154A">
            <w:pPr>
              <w:jc w:val="center"/>
              <w:rPr>
                <w:rFonts w:cstheme="minorHAnsi"/>
                <w:color w:val="262626" w:themeColor="text1" w:themeTint="D9"/>
                <w:sz w:val="16"/>
                <w:szCs w:val="16"/>
              </w:rPr>
            </w:pPr>
            <w:r w:rsidRPr="007557AB">
              <w:rPr>
                <w:rFonts w:cstheme="minorHAnsi"/>
                <w:b/>
                <w:bCs/>
                <w:i/>
                <w:iCs/>
                <w:color w:val="262626" w:themeColor="text1" w:themeTint="D9"/>
                <w:sz w:val="16"/>
                <w:szCs w:val="16"/>
              </w:rPr>
              <w:t>Acer</w:t>
            </w:r>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javor</w:t>
            </w:r>
          </w:p>
        </w:tc>
        <w:tc>
          <w:tcPr>
            <w:tcW w:w="975" w:type="dxa"/>
            <w:vAlign w:val="center"/>
            <w:hideMark/>
          </w:tcPr>
          <w:p w14:paraId="42348A0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w:t>
            </w:r>
          </w:p>
        </w:tc>
        <w:tc>
          <w:tcPr>
            <w:tcW w:w="1150" w:type="dxa"/>
            <w:vMerge w:val="restart"/>
            <w:vAlign w:val="center"/>
            <w:hideMark/>
          </w:tcPr>
          <w:p w14:paraId="749FD188"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6</w:t>
            </w:r>
          </w:p>
        </w:tc>
      </w:tr>
      <w:tr w:rsidR="0063154A" w:rsidRPr="0063154A" w14:paraId="62600639" w14:textId="77777777" w:rsidTr="0063154A">
        <w:trPr>
          <w:trHeight w:val="300"/>
          <w:jc w:val="center"/>
        </w:trPr>
        <w:tc>
          <w:tcPr>
            <w:tcW w:w="808" w:type="dxa"/>
            <w:vMerge/>
            <w:vAlign w:val="center"/>
            <w:hideMark/>
          </w:tcPr>
          <w:p w14:paraId="6772B400"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67060D5"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103F9663"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7279009F"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Sambucus</w:t>
            </w:r>
            <w:proofErr w:type="spellEnd"/>
            <w:r w:rsidRPr="007557AB">
              <w:rPr>
                <w:rFonts w:cstheme="minorHAnsi"/>
                <w:b/>
                <w:bCs/>
                <w:i/>
                <w:iCs/>
                <w:color w:val="262626" w:themeColor="text1" w:themeTint="D9"/>
                <w:sz w:val="16"/>
                <w:szCs w:val="16"/>
              </w:rPr>
              <w:t xml:space="preserve"> </w:t>
            </w:r>
            <w:proofErr w:type="spellStart"/>
            <w:r w:rsidRPr="007557AB">
              <w:rPr>
                <w:rFonts w:cstheme="minorHAnsi"/>
                <w:b/>
                <w:bCs/>
                <w:i/>
                <w:iCs/>
                <w:color w:val="262626" w:themeColor="text1" w:themeTint="D9"/>
                <w:sz w:val="16"/>
                <w:szCs w:val="16"/>
              </w:rPr>
              <w:t>nigra</w:t>
            </w:r>
            <w:proofErr w:type="spellEnd"/>
            <w:r w:rsidRPr="0063154A">
              <w:rPr>
                <w:rFonts w:cstheme="minorHAnsi"/>
                <w:color w:val="262626" w:themeColor="text1" w:themeTint="D9"/>
                <w:sz w:val="16"/>
                <w:szCs w:val="16"/>
              </w:rPr>
              <w:t xml:space="preserve"> - bazga</w:t>
            </w:r>
          </w:p>
        </w:tc>
        <w:tc>
          <w:tcPr>
            <w:tcW w:w="975" w:type="dxa"/>
            <w:vAlign w:val="center"/>
            <w:hideMark/>
          </w:tcPr>
          <w:p w14:paraId="2719B77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3</w:t>
            </w:r>
          </w:p>
        </w:tc>
        <w:tc>
          <w:tcPr>
            <w:tcW w:w="1150" w:type="dxa"/>
            <w:vMerge/>
            <w:vAlign w:val="center"/>
            <w:hideMark/>
          </w:tcPr>
          <w:p w14:paraId="20A12DA0" w14:textId="77777777" w:rsidR="0063154A" w:rsidRPr="0063154A" w:rsidRDefault="0063154A" w:rsidP="0063154A">
            <w:pPr>
              <w:jc w:val="center"/>
              <w:rPr>
                <w:rFonts w:cstheme="minorHAnsi"/>
                <w:color w:val="262626" w:themeColor="text1" w:themeTint="D9"/>
                <w:sz w:val="16"/>
                <w:szCs w:val="16"/>
              </w:rPr>
            </w:pPr>
          </w:p>
        </w:tc>
      </w:tr>
      <w:tr w:rsidR="0063154A" w:rsidRPr="0063154A" w14:paraId="0D8BF46E" w14:textId="77777777" w:rsidTr="0063154A">
        <w:trPr>
          <w:trHeight w:val="300"/>
          <w:jc w:val="center"/>
        </w:trPr>
        <w:tc>
          <w:tcPr>
            <w:tcW w:w="808" w:type="dxa"/>
            <w:vMerge/>
            <w:vAlign w:val="center"/>
            <w:hideMark/>
          </w:tcPr>
          <w:p w14:paraId="18DBB444" w14:textId="77777777" w:rsidR="0063154A" w:rsidRPr="0063154A" w:rsidRDefault="0063154A" w:rsidP="0063154A">
            <w:pPr>
              <w:jc w:val="center"/>
              <w:rPr>
                <w:rFonts w:cstheme="minorHAnsi"/>
                <w:color w:val="262626" w:themeColor="text1" w:themeTint="D9"/>
                <w:sz w:val="16"/>
                <w:szCs w:val="16"/>
              </w:rPr>
            </w:pPr>
          </w:p>
        </w:tc>
        <w:tc>
          <w:tcPr>
            <w:tcW w:w="1739" w:type="dxa"/>
            <w:vMerge/>
            <w:vAlign w:val="center"/>
            <w:hideMark/>
          </w:tcPr>
          <w:p w14:paraId="3F9F5C56" w14:textId="77777777" w:rsidR="0063154A" w:rsidRPr="0063154A" w:rsidRDefault="0063154A" w:rsidP="0063154A">
            <w:pPr>
              <w:jc w:val="center"/>
              <w:rPr>
                <w:rFonts w:cstheme="minorHAnsi"/>
                <w:color w:val="262626" w:themeColor="text1" w:themeTint="D9"/>
                <w:sz w:val="16"/>
                <w:szCs w:val="16"/>
              </w:rPr>
            </w:pPr>
          </w:p>
        </w:tc>
        <w:tc>
          <w:tcPr>
            <w:tcW w:w="992" w:type="dxa"/>
            <w:vMerge/>
            <w:vAlign w:val="center"/>
            <w:hideMark/>
          </w:tcPr>
          <w:p w14:paraId="5FA61B98"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027D7395"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Prunus</w:t>
            </w:r>
            <w:proofErr w:type="spellEnd"/>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šljiva</w:t>
            </w:r>
          </w:p>
        </w:tc>
        <w:tc>
          <w:tcPr>
            <w:tcW w:w="975" w:type="dxa"/>
            <w:vAlign w:val="center"/>
            <w:hideMark/>
          </w:tcPr>
          <w:p w14:paraId="21C7DB0B"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Merge/>
            <w:vAlign w:val="center"/>
            <w:hideMark/>
          </w:tcPr>
          <w:p w14:paraId="0B2B0C85" w14:textId="77777777" w:rsidR="0063154A" w:rsidRPr="0063154A" w:rsidRDefault="0063154A" w:rsidP="0063154A">
            <w:pPr>
              <w:jc w:val="center"/>
              <w:rPr>
                <w:rFonts w:cstheme="minorHAnsi"/>
                <w:color w:val="262626" w:themeColor="text1" w:themeTint="D9"/>
                <w:sz w:val="16"/>
                <w:szCs w:val="16"/>
              </w:rPr>
            </w:pPr>
          </w:p>
        </w:tc>
      </w:tr>
      <w:tr w:rsidR="0063154A" w:rsidRPr="0063154A" w14:paraId="6B99148A" w14:textId="77777777" w:rsidTr="00CA6E95">
        <w:trPr>
          <w:trHeight w:val="300"/>
          <w:jc w:val="center"/>
        </w:trPr>
        <w:tc>
          <w:tcPr>
            <w:tcW w:w="808" w:type="dxa"/>
            <w:shd w:val="clear" w:color="auto" w:fill="D9D9D9" w:themeFill="background1" w:themeFillShade="D9"/>
            <w:vAlign w:val="center"/>
            <w:hideMark/>
          </w:tcPr>
          <w:p w14:paraId="4D2CD695"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11.3.</w:t>
            </w:r>
          </w:p>
        </w:tc>
        <w:tc>
          <w:tcPr>
            <w:tcW w:w="1739" w:type="dxa"/>
            <w:vAlign w:val="center"/>
            <w:hideMark/>
          </w:tcPr>
          <w:p w14:paraId="4C30FBE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Ulica Ruđera Boškovića</w:t>
            </w:r>
          </w:p>
        </w:tc>
        <w:tc>
          <w:tcPr>
            <w:tcW w:w="992" w:type="dxa"/>
            <w:vMerge w:val="restart"/>
            <w:vAlign w:val="center"/>
            <w:hideMark/>
          </w:tcPr>
          <w:p w14:paraId="0E3D9F39"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29.11.2024.</w:t>
            </w:r>
          </w:p>
        </w:tc>
        <w:tc>
          <w:tcPr>
            <w:tcW w:w="3398" w:type="dxa"/>
            <w:vAlign w:val="center"/>
            <w:hideMark/>
          </w:tcPr>
          <w:p w14:paraId="6D12054D"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Salix</w:t>
            </w:r>
            <w:proofErr w:type="spellEnd"/>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676252A2"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208EDD6"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381F160C" w14:textId="77777777" w:rsidTr="00CA6E95">
        <w:trPr>
          <w:trHeight w:val="300"/>
          <w:jc w:val="center"/>
        </w:trPr>
        <w:tc>
          <w:tcPr>
            <w:tcW w:w="808" w:type="dxa"/>
            <w:shd w:val="clear" w:color="auto" w:fill="D9D9D9" w:themeFill="background1" w:themeFillShade="D9"/>
            <w:vAlign w:val="center"/>
            <w:hideMark/>
          </w:tcPr>
          <w:p w14:paraId="6AB5DE41"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22.1.</w:t>
            </w:r>
          </w:p>
        </w:tc>
        <w:tc>
          <w:tcPr>
            <w:tcW w:w="1739" w:type="dxa"/>
            <w:vAlign w:val="center"/>
            <w:hideMark/>
          </w:tcPr>
          <w:p w14:paraId="5E1C41A6" w14:textId="08F76269"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Dravska</w:t>
            </w:r>
          </w:p>
        </w:tc>
        <w:tc>
          <w:tcPr>
            <w:tcW w:w="992" w:type="dxa"/>
            <w:vMerge/>
            <w:vAlign w:val="center"/>
            <w:hideMark/>
          </w:tcPr>
          <w:p w14:paraId="7D0F5591"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50529AD4" w14:textId="2A512D90" w:rsidR="0063154A" w:rsidRPr="0063154A" w:rsidRDefault="0063154A" w:rsidP="0063154A">
            <w:pPr>
              <w:jc w:val="center"/>
              <w:rPr>
                <w:rFonts w:cstheme="minorHAnsi"/>
                <w:color w:val="262626" w:themeColor="text1" w:themeTint="D9"/>
                <w:sz w:val="16"/>
                <w:szCs w:val="16"/>
              </w:rPr>
            </w:pPr>
            <w:proofErr w:type="spellStart"/>
            <w:r w:rsidRPr="0053490D">
              <w:rPr>
                <w:rFonts w:cstheme="minorHAnsi"/>
                <w:b/>
                <w:bCs/>
                <w:i/>
                <w:iCs/>
                <w:color w:val="262626" w:themeColor="text1" w:themeTint="D9"/>
                <w:sz w:val="16"/>
                <w:szCs w:val="16"/>
              </w:rPr>
              <w:t>Salix</w:t>
            </w:r>
            <w:proofErr w:type="spellEnd"/>
            <w:r w:rsidRPr="0053490D">
              <w:rPr>
                <w:rFonts w:cstheme="minorHAnsi"/>
                <w:b/>
                <w:bCs/>
                <w:i/>
                <w:iCs/>
                <w:color w:val="262626" w:themeColor="text1" w:themeTint="D9"/>
                <w:sz w:val="16"/>
                <w:szCs w:val="16"/>
              </w:rPr>
              <w:t xml:space="preserve"> </w:t>
            </w:r>
            <w:proofErr w:type="spellStart"/>
            <w:r w:rsidRPr="0053490D">
              <w:rPr>
                <w:rFonts w:cstheme="minorHAnsi"/>
                <w:b/>
                <w:bCs/>
                <w:color w:val="262626" w:themeColor="text1" w:themeTint="D9"/>
                <w:sz w:val="16"/>
                <w:szCs w:val="16"/>
              </w:rPr>
              <w:t>sp</w:t>
            </w:r>
            <w:proofErr w:type="spellEnd"/>
            <w:r w:rsidRPr="0053490D">
              <w:rPr>
                <w:rFonts w:cstheme="minorHAnsi"/>
                <w:b/>
                <w:bCs/>
                <w:color w:val="262626" w:themeColor="text1" w:themeTint="D9"/>
                <w:sz w:val="16"/>
                <w:szCs w:val="16"/>
              </w:rPr>
              <w:t>.</w:t>
            </w:r>
            <w:r w:rsidR="0053490D">
              <w:rPr>
                <w:rFonts w:cstheme="minorHAnsi"/>
                <w:color w:val="262626" w:themeColor="text1" w:themeTint="D9"/>
                <w:sz w:val="16"/>
                <w:szCs w:val="16"/>
              </w:rPr>
              <w:t xml:space="preserve"> - vrba</w:t>
            </w:r>
          </w:p>
        </w:tc>
        <w:tc>
          <w:tcPr>
            <w:tcW w:w="975" w:type="dxa"/>
            <w:vAlign w:val="center"/>
            <w:hideMark/>
          </w:tcPr>
          <w:p w14:paraId="0C0A9A4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0DCE22F0"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63154A" w:rsidRPr="0063154A" w14:paraId="0A672568" w14:textId="77777777" w:rsidTr="0063154A">
        <w:trPr>
          <w:trHeight w:val="300"/>
          <w:jc w:val="center"/>
        </w:trPr>
        <w:tc>
          <w:tcPr>
            <w:tcW w:w="808" w:type="dxa"/>
            <w:vAlign w:val="center"/>
            <w:hideMark/>
          </w:tcPr>
          <w:p w14:paraId="1B9DA16E"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71.</w:t>
            </w:r>
          </w:p>
        </w:tc>
        <w:tc>
          <w:tcPr>
            <w:tcW w:w="1739" w:type="dxa"/>
            <w:vAlign w:val="center"/>
            <w:hideMark/>
          </w:tcPr>
          <w:p w14:paraId="0946AEF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5. osnovna škola - Vatrogasna ulica</w:t>
            </w:r>
          </w:p>
        </w:tc>
        <w:tc>
          <w:tcPr>
            <w:tcW w:w="992" w:type="dxa"/>
            <w:vMerge/>
            <w:vAlign w:val="center"/>
            <w:hideMark/>
          </w:tcPr>
          <w:p w14:paraId="77B3D1F6" w14:textId="77777777" w:rsidR="0063154A" w:rsidRPr="0063154A" w:rsidRDefault="0063154A" w:rsidP="0063154A">
            <w:pPr>
              <w:jc w:val="center"/>
              <w:rPr>
                <w:rFonts w:cstheme="minorHAnsi"/>
                <w:color w:val="262626" w:themeColor="text1" w:themeTint="D9"/>
                <w:sz w:val="16"/>
                <w:szCs w:val="16"/>
              </w:rPr>
            </w:pPr>
          </w:p>
        </w:tc>
        <w:tc>
          <w:tcPr>
            <w:tcW w:w="3398" w:type="dxa"/>
            <w:vAlign w:val="center"/>
            <w:hideMark/>
          </w:tcPr>
          <w:p w14:paraId="488AB118" w14:textId="77777777" w:rsidR="0063154A" w:rsidRPr="0063154A" w:rsidRDefault="0063154A" w:rsidP="0063154A">
            <w:pPr>
              <w:jc w:val="center"/>
              <w:rPr>
                <w:rFonts w:cstheme="minorHAnsi"/>
                <w:color w:val="262626" w:themeColor="text1" w:themeTint="D9"/>
                <w:sz w:val="16"/>
                <w:szCs w:val="16"/>
              </w:rPr>
            </w:pPr>
            <w:proofErr w:type="spellStart"/>
            <w:r w:rsidRPr="007557AB">
              <w:rPr>
                <w:rFonts w:cstheme="minorHAnsi"/>
                <w:b/>
                <w:bCs/>
                <w:i/>
                <w:iCs/>
                <w:color w:val="262626" w:themeColor="text1" w:themeTint="D9"/>
                <w:sz w:val="16"/>
                <w:szCs w:val="16"/>
              </w:rPr>
              <w:t>Salix</w:t>
            </w:r>
            <w:proofErr w:type="spellEnd"/>
            <w:r w:rsidRPr="007557AB">
              <w:rPr>
                <w:rFonts w:cstheme="minorHAnsi"/>
                <w:b/>
                <w:bCs/>
                <w:color w:val="262626" w:themeColor="text1" w:themeTint="D9"/>
                <w:sz w:val="16"/>
                <w:szCs w:val="16"/>
              </w:rPr>
              <w:t xml:space="preserve"> </w:t>
            </w:r>
            <w:proofErr w:type="spellStart"/>
            <w:r w:rsidRPr="007557AB">
              <w:rPr>
                <w:rFonts w:cstheme="minorHAnsi"/>
                <w:b/>
                <w:bCs/>
                <w:color w:val="262626" w:themeColor="text1" w:themeTint="D9"/>
                <w:sz w:val="16"/>
                <w:szCs w:val="16"/>
              </w:rPr>
              <w:t>sp</w:t>
            </w:r>
            <w:proofErr w:type="spellEnd"/>
            <w:r w:rsidRPr="007557AB">
              <w:rPr>
                <w:rFonts w:cstheme="minorHAnsi"/>
                <w:b/>
                <w:bCs/>
                <w:color w:val="262626" w:themeColor="text1" w:themeTint="D9"/>
                <w:sz w:val="16"/>
                <w:szCs w:val="16"/>
              </w:rPr>
              <w:t>.</w:t>
            </w:r>
            <w:r w:rsidRPr="0063154A">
              <w:rPr>
                <w:rFonts w:cstheme="minorHAnsi"/>
                <w:color w:val="262626" w:themeColor="text1" w:themeTint="D9"/>
                <w:sz w:val="16"/>
                <w:szCs w:val="16"/>
              </w:rPr>
              <w:t xml:space="preserve"> - vrba</w:t>
            </w:r>
          </w:p>
        </w:tc>
        <w:tc>
          <w:tcPr>
            <w:tcW w:w="975" w:type="dxa"/>
            <w:vAlign w:val="center"/>
            <w:hideMark/>
          </w:tcPr>
          <w:p w14:paraId="0BB8C0C3"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c>
          <w:tcPr>
            <w:tcW w:w="1150" w:type="dxa"/>
            <w:vAlign w:val="center"/>
            <w:hideMark/>
          </w:tcPr>
          <w:p w14:paraId="49C7A08D" w14:textId="77777777" w:rsidR="0063154A" w:rsidRPr="0063154A" w:rsidRDefault="0063154A" w:rsidP="0063154A">
            <w:pPr>
              <w:jc w:val="center"/>
              <w:rPr>
                <w:rFonts w:cstheme="minorHAnsi"/>
                <w:color w:val="262626" w:themeColor="text1" w:themeTint="D9"/>
                <w:sz w:val="16"/>
                <w:szCs w:val="16"/>
              </w:rPr>
            </w:pPr>
            <w:r w:rsidRPr="0063154A">
              <w:rPr>
                <w:rFonts w:cstheme="minorHAnsi"/>
                <w:color w:val="262626" w:themeColor="text1" w:themeTint="D9"/>
                <w:sz w:val="16"/>
                <w:szCs w:val="16"/>
              </w:rPr>
              <w:t>1</w:t>
            </w:r>
          </w:p>
        </w:tc>
      </w:tr>
      <w:tr w:rsidR="00492C04" w:rsidRPr="0063154A" w14:paraId="0278F700" w14:textId="77777777" w:rsidTr="00CD3612">
        <w:trPr>
          <w:trHeight w:val="300"/>
          <w:jc w:val="center"/>
        </w:trPr>
        <w:tc>
          <w:tcPr>
            <w:tcW w:w="808" w:type="dxa"/>
            <w:vMerge w:val="restart"/>
            <w:tcBorders>
              <w:top w:val="single" w:sz="4" w:space="0" w:color="auto"/>
              <w:left w:val="single" w:sz="4" w:space="0" w:color="auto"/>
              <w:right w:val="single" w:sz="4" w:space="0" w:color="auto"/>
            </w:tcBorders>
            <w:shd w:val="clear" w:color="auto" w:fill="auto"/>
            <w:vAlign w:val="center"/>
            <w:hideMark/>
          </w:tcPr>
          <w:p w14:paraId="3212B4A3" w14:textId="3F7E7171"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72.</w:t>
            </w:r>
          </w:p>
        </w:tc>
        <w:tc>
          <w:tcPr>
            <w:tcW w:w="1739" w:type="dxa"/>
            <w:vMerge w:val="restart"/>
            <w:tcBorders>
              <w:top w:val="single" w:sz="4" w:space="0" w:color="auto"/>
              <w:left w:val="single" w:sz="4" w:space="0" w:color="auto"/>
              <w:right w:val="single" w:sz="4" w:space="0" w:color="auto"/>
            </w:tcBorders>
            <w:shd w:val="clear" w:color="auto" w:fill="auto"/>
            <w:vAlign w:val="center"/>
            <w:hideMark/>
          </w:tcPr>
          <w:p w14:paraId="12A8B15A" w14:textId="70D2E253"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 xml:space="preserve">Park u </w:t>
            </w:r>
            <w:proofErr w:type="spellStart"/>
            <w:r w:rsidRPr="00492C04">
              <w:rPr>
                <w:rFonts w:ascii="Calibri" w:hAnsi="Calibri" w:cs="Calibri"/>
                <w:color w:val="000000"/>
                <w:sz w:val="16"/>
                <w:szCs w:val="16"/>
              </w:rPr>
              <w:t>Hrašćici</w:t>
            </w:r>
            <w:proofErr w:type="spellEnd"/>
            <w:r w:rsidRPr="00492C04">
              <w:rPr>
                <w:rFonts w:ascii="Calibri" w:hAnsi="Calibri" w:cs="Calibri"/>
                <w:color w:val="000000"/>
                <w:sz w:val="16"/>
                <w:szCs w:val="16"/>
              </w:rPr>
              <w:t xml:space="preserve"> </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14:paraId="6CA87EE4" w14:textId="65418808"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02.12.2024.</w:t>
            </w:r>
          </w:p>
        </w:tc>
        <w:tc>
          <w:tcPr>
            <w:tcW w:w="3398" w:type="dxa"/>
            <w:tcBorders>
              <w:top w:val="single" w:sz="4" w:space="0" w:color="auto"/>
              <w:left w:val="nil"/>
              <w:bottom w:val="single" w:sz="4" w:space="0" w:color="auto"/>
              <w:right w:val="single" w:sz="4" w:space="0" w:color="auto"/>
            </w:tcBorders>
            <w:shd w:val="clear" w:color="auto" w:fill="auto"/>
            <w:vAlign w:val="center"/>
            <w:hideMark/>
          </w:tcPr>
          <w:p w14:paraId="1718EFAF" w14:textId="1E0C7ABE" w:rsidR="00492C04" w:rsidRPr="00492C04" w:rsidRDefault="00492C04" w:rsidP="00492C04">
            <w:pPr>
              <w:jc w:val="center"/>
              <w:rPr>
                <w:rFonts w:cstheme="minorHAnsi"/>
                <w:color w:val="262626" w:themeColor="text1" w:themeTint="D9"/>
                <w:sz w:val="16"/>
                <w:szCs w:val="16"/>
              </w:rPr>
            </w:pPr>
            <w:r w:rsidRPr="00492C04">
              <w:rPr>
                <w:rFonts w:ascii="Calibri" w:hAnsi="Calibri" w:cs="Calibri"/>
                <w:b/>
                <w:bCs/>
                <w:i/>
                <w:iCs/>
                <w:color w:val="000000"/>
                <w:sz w:val="16"/>
                <w:szCs w:val="16"/>
              </w:rPr>
              <w:t>Acer</w:t>
            </w:r>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javor</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32AFD3FB" w14:textId="5FCD8AB6"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12</w:t>
            </w:r>
          </w:p>
        </w:tc>
        <w:tc>
          <w:tcPr>
            <w:tcW w:w="1150" w:type="dxa"/>
            <w:vMerge w:val="restart"/>
            <w:tcBorders>
              <w:top w:val="single" w:sz="4" w:space="0" w:color="auto"/>
              <w:left w:val="single" w:sz="4" w:space="0" w:color="auto"/>
              <w:right w:val="single" w:sz="4" w:space="0" w:color="auto"/>
            </w:tcBorders>
            <w:shd w:val="clear" w:color="auto" w:fill="auto"/>
            <w:vAlign w:val="center"/>
            <w:hideMark/>
          </w:tcPr>
          <w:p w14:paraId="1E6421FF" w14:textId="6B4F5117"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30</w:t>
            </w:r>
          </w:p>
        </w:tc>
      </w:tr>
      <w:tr w:rsidR="00492C04" w:rsidRPr="0063154A" w14:paraId="091A436C" w14:textId="77777777" w:rsidTr="00CD3612">
        <w:trPr>
          <w:trHeight w:val="300"/>
          <w:jc w:val="center"/>
        </w:trPr>
        <w:tc>
          <w:tcPr>
            <w:tcW w:w="808" w:type="dxa"/>
            <w:vMerge/>
            <w:tcBorders>
              <w:left w:val="single" w:sz="4" w:space="0" w:color="auto"/>
              <w:right w:val="single" w:sz="4" w:space="0" w:color="auto"/>
            </w:tcBorders>
            <w:vAlign w:val="center"/>
            <w:hideMark/>
          </w:tcPr>
          <w:p w14:paraId="75A879C9" w14:textId="7D3956EB"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hideMark/>
          </w:tcPr>
          <w:p w14:paraId="5B551C77" w14:textId="765B4385"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vAlign w:val="center"/>
            <w:hideMark/>
          </w:tcPr>
          <w:p w14:paraId="6B31E927" w14:textId="7D88B0F6"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hideMark/>
          </w:tcPr>
          <w:p w14:paraId="74CA7AE5" w14:textId="5CE6CB8D" w:rsidR="00492C04" w:rsidRPr="00492C04" w:rsidRDefault="00492C04" w:rsidP="00492C04">
            <w:pPr>
              <w:jc w:val="center"/>
              <w:rPr>
                <w:rFonts w:cstheme="minorHAnsi"/>
                <w:color w:val="262626" w:themeColor="text1" w:themeTint="D9"/>
                <w:sz w:val="16"/>
                <w:szCs w:val="16"/>
              </w:rPr>
            </w:pPr>
            <w:r w:rsidRPr="00492C04">
              <w:rPr>
                <w:rFonts w:ascii="Calibri" w:hAnsi="Calibri" w:cs="Calibri"/>
                <w:b/>
                <w:bCs/>
                <w:i/>
                <w:iCs/>
                <w:color w:val="000000"/>
                <w:sz w:val="16"/>
                <w:szCs w:val="16"/>
              </w:rPr>
              <w:t>Tilia</w:t>
            </w:r>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lipa</w:t>
            </w:r>
          </w:p>
        </w:tc>
        <w:tc>
          <w:tcPr>
            <w:tcW w:w="975" w:type="dxa"/>
            <w:tcBorders>
              <w:top w:val="nil"/>
              <w:left w:val="nil"/>
              <w:bottom w:val="single" w:sz="4" w:space="0" w:color="auto"/>
              <w:right w:val="single" w:sz="4" w:space="0" w:color="auto"/>
            </w:tcBorders>
            <w:shd w:val="clear" w:color="auto" w:fill="auto"/>
            <w:vAlign w:val="center"/>
            <w:hideMark/>
          </w:tcPr>
          <w:p w14:paraId="16D99B9B" w14:textId="1D1BC527"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c>
          <w:tcPr>
            <w:tcW w:w="1150" w:type="dxa"/>
            <w:vMerge/>
            <w:tcBorders>
              <w:left w:val="single" w:sz="4" w:space="0" w:color="auto"/>
              <w:right w:val="single" w:sz="4" w:space="0" w:color="auto"/>
            </w:tcBorders>
            <w:vAlign w:val="center"/>
            <w:hideMark/>
          </w:tcPr>
          <w:p w14:paraId="353338E4" w14:textId="35B6226F" w:rsidR="00492C04" w:rsidRPr="00492C04" w:rsidRDefault="00492C04" w:rsidP="00492C04">
            <w:pPr>
              <w:jc w:val="center"/>
              <w:rPr>
                <w:rFonts w:cstheme="minorHAnsi"/>
                <w:color w:val="262626" w:themeColor="text1" w:themeTint="D9"/>
                <w:sz w:val="16"/>
                <w:szCs w:val="16"/>
              </w:rPr>
            </w:pPr>
          </w:p>
        </w:tc>
      </w:tr>
      <w:tr w:rsidR="00492C04" w:rsidRPr="0063154A" w14:paraId="248FE959" w14:textId="77777777" w:rsidTr="00CD3612">
        <w:trPr>
          <w:trHeight w:val="300"/>
          <w:jc w:val="center"/>
        </w:trPr>
        <w:tc>
          <w:tcPr>
            <w:tcW w:w="808" w:type="dxa"/>
            <w:vMerge/>
            <w:tcBorders>
              <w:left w:val="single" w:sz="4" w:space="0" w:color="auto"/>
              <w:right w:val="single" w:sz="4" w:space="0" w:color="auto"/>
            </w:tcBorders>
            <w:vAlign w:val="center"/>
            <w:hideMark/>
          </w:tcPr>
          <w:p w14:paraId="4F992960" w14:textId="1BC87C65"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hideMark/>
          </w:tcPr>
          <w:p w14:paraId="41D528FB" w14:textId="263A3EED"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bottom w:val="single" w:sz="4" w:space="0" w:color="000000"/>
              <w:right w:val="single" w:sz="4" w:space="0" w:color="auto"/>
            </w:tcBorders>
            <w:vAlign w:val="center"/>
            <w:hideMark/>
          </w:tcPr>
          <w:p w14:paraId="29920E9C" w14:textId="7FF9D1D6"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hideMark/>
          </w:tcPr>
          <w:p w14:paraId="63473FF3" w14:textId="4D673658"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Prunus</w:t>
            </w:r>
            <w:proofErr w:type="spellEnd"/>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šljiva</w:t>
            </w:r>
          </w:p>
        </w:tc>
        <w:tc>
          <w:tcPr>
            <w:tcW w:w="975" w:type="dxa"/>
            <w:tcBorders>
              <w:top w:val="nil"/>
              <w:left w:val="nil"/>
              <w:bottom w:val="single" w:sz="4" w:space="0" w:color="auto"/>
              <w:right w:val="single" w:sz="4" w:space="0" w:color="auto"/>
            </w:tcBorders>
            <w:shd w:val="clear" w:color="auto" w:fill="auto"/>
            <w:vAlign w:val="center"/>
            <w:hideMark/>
          </w:tcPr>
          <w:p w14:paraId="3F6D3FD8" w14:textId="0B9CAB42"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c>
          <w:tcPr>
            <w:tcW w:w="1150" w:type="dxa"/>
            <w:vMerge/>
            <w:tcBorders>
              <w:left w:val="single" w:sz="4" w:space="0" w:color="auto"/>
              <w:right w:val="single" w:sz="4" w:space="0" w:color="auto"/>
            </w:tcBorders>
            <w:vAlign w:val="center"/>
            <w:hideMark/>
          </w:tcPr>
          <w:p w14:paraId="5D3710E4" w14:textId="2753D591" w:rsidR="00492C04" w:rsidRPr="00492C04" w:rsidRDefault="00492C04" w:rsidP="00492C04">
            <w:pPr>
              <w:jc w:val="center"/>
              <w:rPr>
                <w:rFonts w:cstheme="minorHAnsi"/>
                <w:color w:val="262626" w:themeColor="text1" w:themeTint="D9"/>
                <w:sz w:val="16"/>
                <w:szCs w:val="16"/>
              </w:rPr>
            </w:pPr>
          </w:p>
        </w:tc>
      </w:tr>
      <w:tr w:rsidR="00492C04" w:rsidRPr="0063154A" w14:paraId="32CACDDD" w14:textId="77777777" w:rsidTr="00CD3612">
        <w:trPr>
          <w:trHeight w:val="300"/>
          <w:jc w:val="center"/>
        </w:trPr>
        <w:tc>
          <w:tcPr>
            <w:tcW w:w="808" w:type="dxa"/>
            <w:vMerge/>
            <w:tcBorders>
              <w:left w:val="single" w:sz="4" w:space="0" w:color="auto"/>
              <w:right w:val="single" w:sz="4" w:space="0" w:color="auto"/>
            </w:tcBorders>
            <w:vAlign w:val="center"/>
          </w:tcPr>
          <w:p w14:paraId="2A8A6CF1" w14:textId="77777777"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tcPr>
          <w:p w14:paraId="1B82198B" w14:textId="77777777" w:rsidR="00492C04" w:rsidRPr="00492C04" w:rsidRDefault="00492C04" w:rsidP="00492C04">
            <w:pPr>
              <w:jc w:val="center"/>
              <w:rPr>
                <w:rFonts w:cstheme="minorHAnsi"/>
                <w:color w:val="262626" w:themeColor="text1" w:themeTint="D9"/>
                <w:sz w:val="16"/>
                <w:szCs w:val="16"/>
              </w:rPr>
            </w:pPr>
          </w:p>
        </w:tc>
        <w:tc>
          <w:tcPr>
            <w:tcW w:w="992" w:type="dxa"/>
            <w:vMerge w:val="restart"/>
            <w:tcBorders>
              <w:top w:val="nil"/>
              <w:left w:val="single" w:sz="4" w:space="0" w:color="auto"/>
              <w:right w:val="single" w:sz="4" w:space="0" w:color="auto"/>
            </w:tcBorders>
            <w:shd w:val="clear" w:color="auto" w:fill="auto"/>
            <w:vAlign w:val="center"/>
          </w:tcPr>
          <w:p w14:paraId="691AA19D" w14:textId="1462BBED"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03.12.2024.</w:t>
            </w:r>
          </w:p>
        </w:tc>
        <w:tc>
          <w:tcPr>
            <w:tcW w:w="3398" w:type="dxa"/>
            <w:tcBorders>
              <w:top w:val="nil"/>
              <w:left w:val="nil"/>
              <w:bottom w:val="single" w:sz="4" w:space="0" w:color="auto"/>
              <w:right w:val="single" w:sz="4" w:space="0" w:color="auto"/>
            </w:tcBorders>
            <w:shd w:val="clear" w:color="auto" w:fill="auto"/>
            <w:vAlign w:val="center"/>
          </w:tcPr>
          <w:p w14:paraId="3DB7061C" w14:textId="2AD02860" w:rsidR="00492C04" w:rsidRPr="00492C04" w:rsidRDefault="00492C04" w:rsidP="00492C04">
            <w:pPr>
              <w:jc w:val="center"/>
              <w:rPr>
                <w:rFonts w:cstheme="minorHAnsi"/>
                <w:color w:val="262626" w:themeColor="text1" w:themeTint="D9"/>
                <w:sz w:val="16"/>
                <w:szCs w:val="16"/>
              </w:rPr>
            </w:pPr>
            <w:r w:rsidRPr="00492C04">
              <w:rPr>
                <w:rFonts w:ascii="Calibri" w:hAnsi="Calibri" w:cs="Calibri"/>
                <w:b/>
                <w:bCs/>
                <w:i/>
                <w:iCs/>
                <w:color w:val="000000"/>
                <w:sz w:val="16"/>
                <w:szCs w:val="16"/>
              </w:rPr>
              <w:t xml:space="preserve">Betula </w:t>
            </w:r>
            <w:proofErr w:type="spellStart"/>
            <w:r w:rsidRPr="00492C04">
              <w:rPr>
                <w:rFonts w:ascii="Calibri" w:hAnsi="Calibri" w:cs="Calibri"/>
                <w:b/>
                <w:bCs/>
                <w:i/>
                <w:iCs/>
                <w:color w:val="000000"/>
                <w:sz w:val="16"/>
                <w:szCs w:val="16"/>
              </w:rPr>
              <w:t>pendula</w:t>
            </w:r>
            <w:proofErr w:type="spellEnd"/>
            <w:r w:rsidRPr="00492C04">
              <w:rPr>
                <w:rFonts w:ascii="Calibri" w:hAnsi="Calibri" w:cs="Calibri"/>
                <w:color w:val="000000"/>
                <w:sz w:val="16"/>
                <w:szCs w:val="16"/>
              </w:rPr>
              <w:t xml:space="preserve"> - obična breza</w:t>
            </w:r>
          </w:p>
        </w:tc>
        <w:tc>
          <w:tcPr>
            <w:tcW w:w="975" w:type="dxa"/>
            <w:tcBorders>
              <w:top w:val="nil"/>
              <w:left w:val="nil"/>
              <w:bottom w:val="single" w:sz="4" w:space="0" w:color="auto"/>
              <w:right w:val="single" w:sz="4" w:space="0" w:color="auto"/>
            </w:tcBorders>
            <w:shd w:val="clear" w:color="auto" w:fill="auto"/>
            <w:vAlign w:val="center"/>
          </w:tcPr>
          <w:p w14:paraId="3172469A" w14:textId="0EA9A3F9"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8</w:t>
            </w:r>
          </w:p>
        </w:tc>
        <w:tc>
          <w:tcPr>
            <w:tcW w:w="1150" w:type="dxa"/>
            <w:vMerge/>
            <w:tcBorders>
              <w:left w:val="single" w:sz="4" w:space="0" w:color="auto"/>
              <w:right w:val="single" w:sz="4" w:space="0" w:color="auto"/>
            </w:tcBorders>
            <w:vAlign w:val="center"/>
          </w:tcPr>
          <w:p w14:paraId="080B410A" w14:textId="77777777" w:rsidR="00492C04" w:rsidRPr="00492C04" w:rsidRDefault="00492C04" w:rsidP="00492C04">
            <w:pPr>
              <w:jc w:val="center"/>
              <w:rPr>
                <w:rFonts w:cstheme="minorHAnsi"/>
                <w:color w:val="262626" w:themeColor="text1" w:themeTint="D9"/>
                <w:sz w:val="16"/>
                <w:szCs w:val="16"/>
              </w:rPr>
            </w:pPr>
          </w:p>
        </w:tc>
      </w:tr>
      <w:tr w:rsidR="00492C04" w:rsidRPr="0063154A" w14:paraId="7B44296C" w14:textId="77777777" w:rsidTr="00CD3612">
        <w:trPr>
          <w:trHeight w:val="300"/>
          <w:jc w:val="center"/>
        </w:trPr>
        <w:tc>
          <w:tcPr>
            <w:tcW w:w="808" w:type="dxa"/>
            <w:vMerge/>
            <w:tcBorders>
              <w:left w:val="single" w:sz="4" w:space="0" w:color="auto"/>
              <w:right w:val="single" w:sz="4" w:space="0" w:color="auto"/>
            </w:tcBorders>
            <w:vAlign w:val="center"/>
          </w:tcPr>
          <w:p w14:paraId="25139BFF" w14:textId="77777777"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tcPr>
          <w:p w14:paraId="7C5448FE" w14:textId="77777777"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vAlign w:val="center"/>
          </w:tcPr>
          <w:p w14:paraId="488143CA" w14:textId="77777777"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tcPr>
          <w:p w14:paraId="22127E9E" w14:textId="1D044AAC"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Quercus</w:t>
            </w:r>
            <w:proofErr w:type="spellEnd"/>
            <w:r w:rsidRPr="00492C04">
              <w:rPr>
                <w:rFonts w:ascii="Calibri" w:hAnsi="Calibri" w:cs="Calibri"/>
                <w:b/>
                <w:bCs/>
                <w:i/>
                <w:i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hrast</w:t>
            </w:r>
          </w:p>
        </w:tc>
        <w:tc>
          <w:tcPr>
            <w:tcW w:w="975" w:type="dxa"/>
            <w:tcBorders>
              <w:top w:val="nil"/>
              <w:left w:val="nil"/>
              <w:bottom w:val="single" w:sz="4" w:space="0" w:color="auto"/>
              <w:right w:val="single" w:sz="4" w:space="0" w:color="auto"/>
            </w:tcBorders>
            <w:shd w:val="clear" w:color="auto" w:fill="auto"/>
            <w:vAlign w:val="center"/>
          </w:tcPr>
          <w:p w14:paraId="3A902BE5" w14:textId="48B15956"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2</w:t>
            </w:r>
          </w:p>
        </w:tc>
        <w:tc>
          <w:tcPr>
            <w:tcW w:w="1150" w:type="dxa"/>
            <w:vMerge/>
            <w:tcBorders>
              <w:left w:val="single" w:sz="4" w:space="0" w:color="auto"/>
              <w:right w:val="single" w:sz="4" w:space="0" w:color="auto"/>
            </w:tcBorders>
            <w:vAlign w:val="center"/>
          </w:tcPr>
          <w:p w14:paraId="47F0C862" w14:textId="77777777" w:rsidR="00492C04" w:rsidRPr="00492C04" w:rsidRDefault="00492C04" w:rsidP="00492C04">
            <w:pPr>
              <w:jc w:val="center"/>
              <w:rPr>
                <w:rFonts w:cstheme="minorHAnsi"/>
                <w:color w:val="262626" w:themeColor="text1" w:themeTint="D9"/>
                <w:sz w:val="16"/>
                <w:szCs w:val="16"/>
              </w:rPr>
            </w:pPr>
          </w:p>
        </w:tc>
      </w:tr>
      <w:tr w:rsidR="00492C04" w:rsidRPr="0063154A" w14:paraId="30C5A0BD" w14:textId="77777777" w:rsidTr="00CD3612">
        <w:trPr>
          <w:trHeight w:val="300"/>
          <w:jc w:val="center"/>
        </w:trPr>
        <w:tc>
          <w:tcPr>
            <w:tcW w:w="808" w:type="dxa"/>
            <w:vMerge/>
            <w:tcBorders>
              <w:left w:val="single" w:sz="4" w:space="0" w:color="auto"/>
              <w:right w:val="single" w:sz="4" w:space="0" w:color="auto"/>
            </w:tcBorders>
            <w:vAlign w:val="center"/>
          </w:tcPr>
          <w:p w14:paraId="645EB519" w14:textId="77777777"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tcPr>
          <w:p w14:paraId="205671C0" w14:textId="77777777"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vAlign w:val="center"/>
          </w:tcPr>
          <w:p w14:paraId="2F569B48" w14:textId="77777777"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tcPr>
          <w:p w14:paraId="288FEC67" w14:textId="56BD2290"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Fraxinus</w:t>
            </w:r>
            <w:proofErr w:type="spellEnd"/>
            <w:r w:rsidRPr="00492C04">
              <w:rPr>
                <w:rFonts w:ascii="Calibri" w:hAnsi="Calibri" w:cs="Calibri"/>
                <w:b/>
                <w:bCs/>
                <w:i/>
                <w:i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jasen</w:t>
            </w:r>
          </w:p>
        </w:tc>
        <w:tc>
          <w:tcPr>
            <w:tcW w:w="975" w:type="dxa"/>
            <w:tcBorders>
              <w:top w:val="nil"/>
              <w:left w:val="nil"/>
              <w:bottom w:val="single" w:sz="4" w:space="0" w:color="auto"/>
              <w:right w:val="single" w:sz="4" w:space="0" w:color="auto"/>
            </w:tcBorders>
            <w:shd w:val="clear" w:color="auto" w:fill="auto"/>
            <w:vAlign w:val="center"/>
          </w:tcPr>
          <w:p w14:paraId="346CFDB1" w14:textId="30E3E4DA"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2</w:t>
            </w:r>
          </w:p>
        </w:tc>
        <w:tc>
          <w:tcPr>
            <w:tcW w:w="1150" w:type="dxa"/>
            <w:vMerge/>
            <w:tcBorders>
              <w:left w:val="single" w:sz="4" w:space="0" w:color="auto"/>
              <w:right w:val="single" w:sz="4" w:space="0" w:color="auto"/>
            </w:tcBorders>
            <w:vAlign w:val="center"/>
          </w:tcPr>
          <w:p w14:paraId="544D33B6" w14:textId="77777777" w:rsidR="00492C04" w:rsidRPr="00492C04" w:rsidRDefault="00492C04" w:rsidP="00492C04">
            <w:pPr>
              <w:jc w:val="center"/>
              <w:rPr>
                <w:rFonts w:cstheme="minorHAnsi"/>
                <w:color w:val="262626" w:themeColor="text1" w:themeTint="D9"/>
                <w:sz w:val="16"/>
                <w:szCs w:val="16"/>
              </w:rPr>
            </w:pPr>
          </w:p>
        </w:tc>
      </w:tr>
      <w:tr w:rsidR="00492C04" w:rsidRPr="0063154A" w14:paraId="181FF6B2" w14:textId="77777777" w:rsidTr="00CD3612">
        <w:trPr>
          <w:trHeight w:val="300"/>
          <w:jc w:val="center"/>
        </w:trPr>
        <w:tc>
          <w:tcPr>
            <w:tcW w:w="808" w:type="dxa"/>
            <w:vMerge/>
            <w:tcBorders>
              <w:left w:val="single" w:sz="4" w:space="0" w:color="auto"/>
              <w:right w:val="single" w:sz="4" w:space="0" w:color="auto"/>
            </w:tcBorders>
            <w:vAlign w:val="center"/>
          </w:tcPr>
          <w:p w14:paraId="1F59BEF7" w14:textId="77777777"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right w:val="single" w:sz="4" w:space="0" w:color="auto"/>
            </w:tcBorders>
            <w:vAlign w:val="center"/>
          </w:tcPr>
          <w:p w14:paraId="50FFDA94" w14:textId="77777777"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vAlign w:val="center"/>
          </w:tcPr>
          <w:p w14:paraId="0271393C" w14:textId="77777777"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tcPr>
          <w:p w14:paraId="4CAD61A0" w14:textId="31CF404F"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Prunus</w:t>
            </w:r>
            <w:proofErr w:type="spellEnd"/>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šljiva</w:t>
            </w:r>
          </w:p>
        </w:tc>
        <w:tc>
          <w:tcPr>
            <w:tcW w:w="975" w:type="dxa"/>
            <w:tcBorders>
              <w:top w:val="nil"/>
              <w:left w:val="nil"/>
              <w:bottom w:val="single" w:sz="4" w:space="0" w:color="auto"/>
              <w:right w:val="single" w:sz="4" w:space="0" w:color="auto"/>
            </w:tcBorders>
            <w:shd w:val="clear" w:color="auto" w:fill="auto"/>
            <w:vAlign w:val="center"/>
          </w:tcPr>
          <w:p w14:paraId="32872520" w14:textId="76E2EA9E"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2</w:t>
            </w:r>
          </w:p>
        </w:tc>
        <w:tc>
          <w:tcPr>
            <w:tcW w:w="1150" w:type="dxa"/>
            <w:vMerge/>
            <w:tcBorders>
              <w:left w:val="single" w:sz="4" w:space="0" w:color="auto"/>
              <w:right w:val="single" w:sz="4" w:space="0" w:color="auto"/>
            </w:tcBorders>
            <w:vAlign w:val="center"/>
          </w:tcPr>
          <w:p w14:paraId="05A7F99F" w14:textId="77777777" w:rsidR="00492C04" w:rsidRPr="00492C04" w:rsidRDefault="00492C04" w:rsidP="00492C04">
            <w:pPr>
              <w:jc w:val="center"/>
              <w:rPr>
                <w:rFonts w:cstheme="minorHAnsi"/>
                <w:color w:val="262626" w:themeColor="text1" w:themeTint="D9"/>
                <w:sz w:val="16"/>
                <w:szCs w:val="16"/>
              </w:rPr>
            </w:pPr>
          </w:p>
        </w:tc>
      </w:tr>
      <w:tr w:rsidR="00492C04" w:rsidRPr="0063154A" w14:paraId="6BDE1382" w14:textId="77777777" w:rsidTr="00CD3612">
        <w:trPr>
          <w:trHeight w:val="300"/>
          <w:jc w:val="center"/>
        </w:trPr>
        <w:tc>
          <w:tcPr>
            <w:tcW w:w="808" w:type="dxa"/>
            <w:vMerge/>
            <w:tcBorders>
              <w:left w:val="single" w:sz="4" w:space="0" w:color="auto"/>
              <w:bottom w:val="single" w:sz="4" w:space="0" w:color="000000"/>
              <w:right w:val="single" w:sz="4" w:space="0" w:color="auto"/>
            </w:tcBorders>
            <w:vAlign w:val="center"/>
          </w:tcPr>
          <w:p w14:paraId="2C7446A7" w14:textId="77777777" w:rsidR="00492C04" w:rsidRPr="00492C04" w:rsidRDefault="00492C04" w:rsidP="00492C04">
            <w:pPr>
              <w:jc w:val="center"/>
              <w:rPr>
                <w:rFonts w:cstheme="minorHAnsi"/>
                <w:color w:val="262626" w:themeColor="text1" w:themeTint="D9"/>
                <w:sz w:val="16"/>
                <w:szCs w:val="16"/>
              </w:rPr>
            </w:pPr>
          </w:p>
        </w:tc>
        <w:tc>
          <w:tcPr>
            <w:tcW w:w="1739" w:type="dxa"/>
            <w:vMerge/>
            <w:tcBorders>
              <w:left w:val="single" w:sz="4" w:space="0" w:color="auto"/>
              <w:bottom w:val="single" w:sz="4" w:space="0" w:color="000000"/>
              <w:right w:val="single" w:sz="4" w:space="0" w:color="auto"/>
            </w:tcBorders>
            <w:vAlign w:val="center"/>
          </w:tcPr>
          <w:p w14:paraId="03C7358F" w14:textId="77777777" w:rsidR="00492C04" w:rsidRPr="00492C04" w:rsidRDefault="00492C04" w:rsidP="00492C04">
            <w:pPr>
              <w:jc w:val="center"/>
              <w:rPr>
                <w:rFonts w:cstheme="minorHAnsi"/>
                <w:color w:val="262626" w:themeColor="text1" w:themeTint="D9"/>
                <w:sz w:val="16"/>
                <w:szCs w:val="16"/>
              </w:rPr>
            </w:pPr>
          </w:p>
        </w:tc>
        <w:tc>
          <w:tcPr>
            <w:tcW w:w="992" w:type="dxa"/>
            <w:vMerge/>
            <w:tcBorders>
              <w:left w:val="single" w:sz="4" w:space="0" w:color="auto"/>
              <w:bottom w:val="single" w:sz="4" w:space="0" w:color="000000"/>
              <w:right w:val="single" w:sz="4" w:space="0" w:color="auto"/>
            </w:tcBorders>
            <w:vAlign w:val="center"/>
          </w:tcPr>
          <w:p w14:paraId="0C5E6DF8" w14:textId="77777777"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tcPr>
          <w:p w14:paraId="1DAD6D5B" w14:textId="7A4F9A05"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Abies</w:t>
            </w:r>
            <w:proofErr w:type="spellEnd"/>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jela</w:t>
            </w:r>
          </w:p>
        </w:tc>
        <w:tc>
          <w:tcPr>
            <w:tcW w:w="975" w:type="dxa"/>
            <w:tcBorders>
              <w:top w:val="nil"/>
              <w:left w:val="nil"/>
              <w:bottom w:val="single" w:sz="4" w:space="0" w:color="auto"/>
              <w:right w:val="single" w:sz="4" w:space="0" w:color="auto"/>
            </w:tcBorders>
            <w:shd w:val="clear" w:color="auto" w:fill="auto"/>
            <w:vAlign w:val="center"/>
          </w:tcPr>
          <w:p w14:paraId="2149009F" w14:textId="5AD49DF0"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2</w:t>
            </w:r>
          </w:p>
        </w:tc>
        <w:tc>
          <w:tcPr>
            <w:tcW w:w="1150" w:type="dxa"/>
            <w:vMerge/>
            <w:tcBorders>
              <w:left w:val="single" w:sz="4" w:space="0" w:color="auto"/>
              <w:bottom w:val="single" w:sz="4" w:space="0" w:color="000000"/>
              <w:right w:val="single" w:sz="4" w:space="0" w:color="auto"/>
            </w:tcBorders>
            <w:vAlign w:val="center"/>
          </w:tcPr>
          <w:p w14:paraId="08A98EF5" w14:textId="77777777" w:rsidR="00492C04" w:rsidRPr="00492C04" w:rsidRDefault="00492C04" w:rsidP="00492C04">
            <w:pPr>
              <w:jc w:val="center"/>
              <w:rPr>
                <w:rFonts w:cstheme="minorHAnsi"/>
                <w:color w:val="262626" w:themeColor="text1" w:themeTint="D9"/>
                <w:sz w:val="16"/>
                <w:szCs w:val="16"/>
              </w:rPr>
            </w:pPr>
          </w:p>
        </w:tc>
      </w:tr>
      <w:tr w:rsidR="00492C04" w:rsidRPr="0063154A" w14:paraId="4F35FD4E" w14:textId="77777777" w:rsidTr="001F5F3C">
        <w:trPr>
          <w:trHeight w:val="300"/>
          <w:jc w:val="center"/>
        </w:trPr>
        <w:tc>
          <w:tcPr>
            <w:tcW w:w="808" w:type="dxa"/>
            <w:tcBorders>
              <w:top w:val="nil"/>
              <w:left w:val="single" w:sz="4" w:space="0" w:color="auto"/>
              <w:bottom w:val="single" w:sz="4" w:space="0" w:color="auto"/>
              <w:right w:val="single" w:sz="4" w:space="0" w:color="auto"/>
            </w:tcBorders>
            <w:shd w:val="clear" w:color="auto" w:fill="auto"/>
            <w:vAlign w:val="center"/>
          </w:tcPr>
          <w:p w14:paraId="58354AB9" w14:textId="29BBDE39"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 xml:space="preserve">73. </w:t>
            </w:r>
          </w:p>
        </w:tc>
        <w:tc>
          <w:tcPr>
            <w:tcW w:w="1739" w:type="dxa"/>
            <w:tcBorders>
              <w:top w:val="nil"/>
              <w:left w:val="nil"/>
              <w:bottom w:val="single" w:sz="4" w:space="0" w:color="auto"/>
              <w:right w:val="single" w:sz="4" w:space="0" w:color="auto"/>
            </w:tcBorders>
            <w:shd w:val="clear" w:color="auto" w:fill="auto"/>
            <w:vAlign w:val="center"/>
          </w:tcPr>
          <w:p w14:paraId="0F808E86" w14:textId="274908F9"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color w:val="000000"/>
                <w:sz w:val="16"/>
                <w:szCs w:val="16"/>
              </w:rPr>
              <w:t>Kućan</w:t>
            </w:r>
            <w:proofErr w:type="spellEnd"/>
            <w:r w:rsidRPr="00492C04">
              <w:rPr>
                <w:rFonts w:ascii="Calibri" w:hAnsi="Calibri" w:cs="Calibri"/>
                <w:color w:val="000000"/>
                <w:sz w:val="16"/>
                <w:szCs w:val="16"/>
              </w:rPr>
              <w:t xml:space="preserve"> Marof - kapelica</w:t>
            </w:r>
          </w:p>
        </w:tc>
        <w:tc>
          <w:tcPr>
            <w:tcW w:w="992" w:type="dxa"/>
            <w:vMerge w:val="restart"/>
            <w:tcBorders>
              <w:top w:val="nil"/>
              <w:left w:val="single" w:sz="4" w:space="0" w:color="auto"/>
              <w:right w:val="single" w:sz="4" w:space="0" w:color="auto"/>
            </w:tcBorders>
            <w:shd w:val="clear" w:color="auto" w:fill="auto"/>
            <w:vAlign w:val="center"/>
          </w:tcPr>
          <w:p w14:paraId="51E8730F" w14:textId="37EA113F"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06.12.2024.</w:t>
            </w:r>
          </w:p>
        </w:tc>
        <w:tc>
          <w:tcPr>
            <w:tcW w:w="3398" w:type="dxa"/>
            <w:tcBorders>
              <w:top w:val="nil"/>
              <w:left w:val="nil"/>
              <w:bottom w:val="single" w:sz="4" w:space="0" w:color="auto"/>
              <w:right w:val="single" w:sz="4" w:space="0" w:color="auto"/>
            </w:tcBorders>
            <w:shd w:val="clear" w:color="auto" w:fill="auto"/>
            <w:vAlign w:val="center"/>
          </w:tcPr>
          <w:p w14:paraId="5D92F21F" w14:textId="29A48118"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Aesculus</w:t>
            </w:r>
            <w:proofErr w:type="spellEnd"/>
            <w:r w:rsidRPr="00492C04">
              <w:rPr>
                <w:rFonts w:ascii="Calibri" w:hAnsi="Calibri" w:cs="Calibri"/>
                <w:b/>
                <w:bCs/>
                <w:i/>
                <w:iCs/>
                <w:color w:val="000000"/>
                <w:sz w:val="16"/>
                <w:szCs w:val="16"/>
              </w:rPr>
              <w:t xml:space="preserve"> </w:t>
            </w:r>
            <w:proofErr w:type="spellStart"/>
            <w:r w:rsidRPr="00492C04">
              <w:rPr>
                <w:rFonts w:ascii="Calibri" w:hAnsi="Calibri" w:cs="Calibri"/>
                <w:b/>
                <w:bCs/>
                <w:i/>
                <w:iCs/>
                <w:color w:val="000000"/>
                <w:sz w:val="16"/>
                <w:szCs w:val="16"/>
              </w:rPr>
              <w:t>hippocastanum</w:t>
            </w:r>
            <w:proofErr w:type="spellEnd"/>
            <w:r w:rsidRPr="00492C04">
              <w:rPr>
                <w:rFonts w:ascii="Calibri" w:hAnsi="Calibri" w:cs="Calibri"/>
                <w:color w:val="000000"/>
                <w:sz w:val="16"/>
                <w:szCs w:val="16"/>
              </w:rPr>
              <w:t xml:space="preserve"> - divlji kesten</w:t>
            </w:r>
          </w:p>
        </w:tc>
        <w:tc>
          <w:tcPr>
            <w:tcW w:w="975" w:type="dxa"/>
            <w:tcBorders>
              <w:top w:val="nil"/>
              <w:left w:val="nil"/>
              <w:bottom w:val="single" w:sz="4" w:space="0" w:color="auto"/>
              <w:right w:val="single" w:sz="4" w:space="0" w:color="auto"/>
            </w:tcBorders>
            <w:shd w:val="clear" w:color="auto" w:fill="auto"/>
            <w:vAlign w:val="center"/>
          </w:tcPr>
          <w:p w14:paraId="695F69C6" w14:textId="26F93C14"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c>
          <w:tcPr>
            <w:tcW w:w="1150" w:type="dxa"/>
            <w:tcBorders>
              <w:top w:val="nil"/>
              <w:left w:val="nil"/>
              <w:bottom w:val="single" w:sz="4" w:space="0" w:color="auto"/>
              <w:right w:val="single" w:sz="4" w:space="0" w:color="auto"/>
            </w:tcBorders>
            <w:shd w:val="clear" w:color="auto" w:fill="auto"/>
            <w:vAlign w:val="center"/>
          </w:tcPr>
          <w:p w14:paraId="0C69BAF5" w14:textId="4282943F"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r>
      <w:tr w:rsidR="00492C04" w:rsidRPr="0063154A" w14:paraId="55E0553A" w14:textId="77777777" w:rsidTr="001F5F3C">
        <w:trPr>
          <w:trHeight w:val="300"/>
          <w:jc w:val="center"/>
        </w:trPr>
        <w:tc>
          <w:tcPr>
            <w:tcW w:w="808" w:type="dxa"/>
            <w:tcBorders>
              <w:top w:val="nil"/>
              <w:left w:val="single" w:sz="4" w:space="0" w:color="auto"/>
              <w:bottom w:val="single" w:sz="4" w:space="0" w:color="auto"/>
              <w:right w:val="single" w:sz="4" w:space="0" w:color="auto"/>
            </w:tcBorders>
            <w:shd w:val="clear" w:color="auto" w:fill="auto"/>
            <w:vAlign w:val="center"/>
          </w:tcPr>
          <w:p w14:paraId="3A1769E3" w14:textId="267E0B95"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74.</w:t>
            </w:r>
          </w:p>
        </w:tc>
        <w:tc>
          <w:tcPr>
            <w:tcW w:w="1739" w:type="dxa"/>
            <w:tcBorders>
              <w:top w:val="nil"/>
              <w:left w:val="nil"/>
              <w:bottom w:val="single" w:sz="4" w:space="0" w:color="auto"/>
              <w:right w:val="single" w:sz="4" w:space="0" w:color="auto"/>
            </w:tcBorders>
            <w:shd w:val="clear" w:color="auto" w:fill="auto"/>
            <w:vAlign w:val="center"/>
          </w:tcPr>
          <w:p w14:paraId="2F45FB4A" w14:textId="4C8F0CAC"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Ulica kralja Petra Krešimira IV</w:t>
            </w:r>
          </w:p>
        </w:tc>
        <w:tc>
          <w:tcPr>
            <w:tcW w:w="992" w:type="dxa"/>
            <w:vMerge/>
            <w:tcBorders>
              <w:left w:val="single" w:sz="4" w:space="0" w:color="auto"/>
              <w:bottom w:val="single" w:sz="4" w:space="0" w:color="000000"/>
              <w:right w:val="single" w:sz="4" w:space="0" w:color="auto"/>
            </w:tcBorders>
            <w:vAlign w:val="center"/>
          </w:tcPr>
          <w:p w14:paraId="2AC606D9" w14:textId="77777777" w:rsidR="00492C04" w:rsidRPr="00492C04" w:rsidRDefault="00492C04" w:rsidP="00492C04">
            <w:pPr>
              <w:jc w:val="center"/>
              <w:rPr>
                <w:rFonts w:cstheme="minorHAnsi"/>
                <w:color w:val="262626" w:themeColor="text1" w:themeTint="D9"/>
                <w:sz w:val="16"/>
                <w:szCs w:val="16"/>
              </w:rPr>
            </w:pPr>
          </w:p>
        </w:tc>
        <w:tc>
          <w:tcPr>
            <w:tcW w:w="3398" w:type="dxa"/>
            <w:tcBorders>
              <w:top w:val="nil"/>
              <w:left w:val="nil"/>
              <w:bottom w:val="single" w:sz="4" w:space="0" w:color="auto"/>
              <w:right w:val="single" w:sz="4" w:space="0" w:color="auto"/>
            </w:tcBorders>
            <w:shd w:val="clear" w:color="auto" w:fill="auto"/>
            <w:vAlign w:val="center"/>
          </w:tcPr>
          <w:p w14:paraId="0A0178D2" w14:textId="26E60F82" w:rsidR="00492C04" w:rsidRPr="00492C04" w:rsidRDefault="00492C04" w:rsidP="00492C04">
            <w:pPr>
              <w:jc w:val="center"/>
              <w:rPr>
                <w:rFonts w:cstheme="minorHAnsi"/>
                <w:color w:val="262626" w:themeColor="text1" w:themeTint="D9"/>
                <w:sz w:val="16"/>
                <w:szCs w:val="16"/>
              </w:rPr>
            </w:pPr>
            <w:r w:rsidRPr="00492C04">
              <w:rPr>
                <w:rFonts w:ascii="Calibri" w:hAnsi="Calibri" w:cs="Calibri"/>
                <w:b/>
                <w:bCs/>
                <w:i/>
                <w:iCs/>
                <w:color w:val="000000"/>
                <w:sz w:val="16"/>
                <w:szCs w:val="16"/>
              </w:rPr>
              <w:t>Acer</w:t>
            </w:r>
            <w:r w:rsidRPr="00492C04">
              <w:rPr>
                <w:rFonts w:ascii="Calibri" w:hAnsi="Calibri" w:cs="Calibri"/>
                <w:b/>
                <w:b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javor</w:t>
            </w:r>
          </w:p>
        </w:tc>
        <w:tc>
          <w:tcPr>
            <w:tcW w:w="975" w:type="dxa"/>
            <w:tcBorders>
              <w:top w:val="nil"/>
              <w:left w:val="nil"/>
              <w:bottom w:val="single" w:sz="4" w:space="0" w:color="auto"/>
              <w:right w:val="single" w:sz="4" w:space="0" w:color="auto"/>
            </w:tcBorders>
            <w:shd w:val="clear" w:color="auto" w:fill="auto"/>
            <w:vAlign w:val="center"/>
          </w:tcPr>
          <w:p w14:paraId="7584B66D" w14:textId="62EDACB7"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c>
          <w:tcPr>
            <w:tcW w:w="1150" w:type="dxa"/>
            <w:tcBorders>
              <w:top w:val="nil"/>
              <w:left w:val="nil"/>
              <w:bottom w:val="single" w:sz="4" w:space="0" w:color="auto"/>
              <w:right w:val="single" w:sz="4" w:space="0" w:color="auto"/>
            </w:tcBorders>
            <w:shd w:val="clear" w:color="auto" w:fill="auto"/>
            <w:vAlign w:val="center"/>
          </w:tcPr>
          <w:p w14:paraId="7F575EE4" w14:textId="5307D50D"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r>
      <w:tr w:rsidR="00492C04" w:rsidRPr="0063154A" w14:paraId="2D022485" w14:textId="77777777" w:rsidTr="009062FD">
        <w:trPr>
          <w:trHeight w:val="300"/>
          <w:jc w:val="center"/>
        </w:trPr>
        <w:tc>
          <w:tcPr>
            <w:tcW w:w="808" w:type="dxa"/>
            <w:tcBorders>
              <w:top w:val="nil"/>
              <w:left w:val="single" w:sz="4" w:space="0" w:color="auto"/>
              <w:bottom w:val="single" w:sz="4" w:space="0" w:color="auto"/>
              <w:right w:val="single" w:sz="4" w:space="0" w:color="auto"/>
            </w:tcBorders>
            <w:shd w:val="clear" w:color="auto" w:fill="auto"/>
            <w:vAlign w:val="center"/>
          </w:tcPr>
          <w:p w14:paraId="380B5609" w14:textId="6E853520"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75.</w:t>
            </w:r>
          </w:p>
        </w:tc>
        <w:tc>
          <w:tcPr>
            <w:tcW w:w="1739" w:type="dxa"/>
            <w:tcBorders>
              <w:top w:val="nil"/>
              <w:left w:val="nil"/>
              <w:bottom w:val="single" w:sz="4" w:space="0" w:color="auto"/>
              <w:right w:val="single" w:sz="4" w:space="0" w:color="auto"/>
            </w:tcBorders>
            <w:shd w:val="clear" w:color="auto" w:fill="auto"/>
            <w:vAlign w:val="center"/>
          </w:tcPr>
          <w:p w14:paraId="25F0771B" w14:textId="075411ED"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Ulica Frana Supila</w:t>
            </w:r>
          </w:p>
        </w:tc>
        <w:tc>
          <w:tcPr>
            <w:tcW w:w="992" w:type="dxa"/>
            <w:tcBorders>
              <w:top w:val="nil"/>
              <w:left w:val="nil"/>
              <w:bottom w:val="single" w:sz="4" w:space="0" w:color="auto"/>
              <w:right w:val="single" w:sz="4" w:space="0" w:color="auto"/>
            </w:tcBorders>
            <w:shd w:val="clear" w:color="auto" w:fill="auto"/>
            <w:vAlign w:val="center"/>
          </w:tcPr>
          <w:p w14:paraId="15160680" w14:textId="3F4069F8"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10.12.2024.</w:t>
            </w:r>
          </w:p>
        </w:tc>
        <w:tc>
          <w:tcPr>
            <w:tcW w:w="3398" w:type="dxa"/>
            <w:tcBorders>
              <w:top w:val="nil"/>
              <w:left w:val="nil"/>
              <w:bottom w:val="single" w:sz="4" w:space="0" w:color="auto"/>
              <w:right w:val="single" w:sz="4" w:space="0" w:color="auto"/>
            </w:tcBorders>
            <w:shd w:val="clear" w:color="auto" w:fill="auto"/>
            <w:vAlign w:val="center"/>
          </w:tcPr>
          <w:p w14:paraId="09041F1D" w14:textId="252E23C4" w:rsidR="00492C04" w:rsidRPr="00492C04" w:rsidRDefault="00492C04" w:rsidP="00492C04">
            <w:pPr>
              <w:jc w:val="center"/>
              <w:rPr>
                <w:rFonts w:cstheme="minorHAnsi"/>
                <w:color w:val="262626" w:themeColor="text1" w:themeTint="D9"/>
                <w:sz w:val="16"/>
                <w:szCs w:val="16"/>
              </w:rPr>
            </w:pPr>
            <w:proofErr w:type="spellStart"/>
            <w:r w:rsidRPr="00492C04">
              <w:rPr>
                <w:rFonts w:ascii="Calibri" w:hAnsi="Calibri" w:cs="Calibri"/>
                <w:b/>
                <w:bCs/>
                <w:i/>
                <w:iCs/>
                <w:color w:val="000000"/>
                <w:sz w:val="16"/>
                <w:szCs w:val="16"/>
              </w:rPr>
              <w:t>Prunus</w:t>
            </w:r>
            <w:proofErr w:type="spellEnd"/>
            <w:r w:rsidRPr="00492C04">
              <w:rPr>
                <w:rFonts w:ascii="Calibri" w:hAnsi="Calibri" w:cs="Calibri"/>
                <w:b/>
                <w:bCs/>
                <w:i/>
                <w:iCs/>
                <w:color w:val="000000"/>
                <w:sz w:val="16"/>
                <w:szCs w:val="16"/>
              </w:rPr>
              <w:t xml:space="preserve"> </w:t>
            </w:r>
            <w:proofErr w:type="spellStart"/>
            <w:r w:rsidRPr="00492C04">
              <w:rPr>
                <w:rFonts w:ascii="Calibri" w:hAnsi="Calibri" w:cs="Calibri"/>
                <w:b/>
                <w:bCs/>
                <w:color w:val="000000"/>
                <w:sz w:val="16"/>
                <w:szCs w:val="16"/>
              </w:rPr>
              <w:t>sp</w:t>
            </w:r>
            <w:proofErr w:type="spellEnd"/>
            <w:r w:rsidRPr="00492C04">
              <w:rPr>
                <w:rFonts w:ascii="Calibri" w:hAnsi="Calibri" w:cs="Calibri"/>
                <w:b/>
                <w:bCs/>
                <w:color w:val="000000"/>
                <w:sz w:val="16"/>
                <w:szCs w:val="16"/>
              </w:rPr>
              <w:t>.</w:t>
            </w:r>
            <w:r w:rsidRPr="00492C04">
              <w:rPr>
                <w:rFonts w:ascii="Calibri" w:hAnsi="Calibri" w:cs="Calibri"/>
                <w:color w:val="000000"/>
                <w:sz w:val="16"/>
                <w:szCs w:val="16"/>
              </w:rPr>
              <w:t xml:space="preserve"> - trešnja</w:t>
            </w:r>
          </w:p>
        </w:tc>
        <w:tc>
          <w:tcPr>
            <w:tcW w:w="975" w:type="dxa"/>
            <w:tcBorders>
              <w:top w:val="nil"/>
              <w:left w:val="nil"/>
              <w:bottom w:val="single" w:sz="4" w:space="0" w:color="auto"/>
              <w:right w:val="single" w:sz="4" w:space="0" w:color="auto"/>
            </w:tcBorders>
            <w:shd w:val="clear" w:color="auto" w:fill="auto"/>
            <w:vAlign w:val="center"/>
          </w:tcPr>
          <w:p w14:paraId="7E2A615D" w14:textId="761ED36B"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c>
          <w:tcPr>
            <w:tcW w:w="1150" w:type="dxa"/>
            <w:tcBorders>
              <w:top w:val="nil"/>
              <w:left w:val="nil"/>
              <w:bottom w:val="single" w:sz="4" w:space="0" w:color="auto"/>
              <w:right w:val="single" w:sz="4" w:space="0" w:color="auto"/>
            </w:tcBorders>
            <w:shd w:val="clear" w:color="auto" w:fill="auto"/>
            <w:vAlign w:val="center"/>
          </w:tcPr>
          <w:p w14:paraId="3AE63814" w14:textId="17A19913" w:rsidR="00492C04" w:rsidRPr="00492C04" w:rsidRDefault="00492C04" w:rsidP="00492C04">
            <w:pPr>
              <w:jc w:val="center"/>
              <w:rPr>
                <w:rFonts w:cstheme="minorHAnsi"/>
                <w:color w:val="262626" w:themeColor="text1" w:themeTint="D9"/>
                <w:sz w:val="16"/>
                <w:szCs w:val="16"/>
              </w:rPr>
            </w:pPr>
            <w:r w:rsidRPr="00492C04">
              <w:rPr>
                <w:rFonts w:ascii="Calibri" w:hAnsi="Calibri" w:cs="Calibri"/>
                <w:color w:val="000000"/>
                <w:sz w:val="16"/>
                <w:szCs w:val="16"/>
              </w:rPr>
              <w:t>1</w:t>
            </w:r>
          </w:p>
        </w:tc>
      </w:tr>
      <w:tr w:rsidR="007170D3" w:rsidRPr="0063154A" w14:paraId="266C04BA" w14:textId="77777777" w:rsidTr="00B5407C">
        <w:trPr>
          <w:trHeight w:val="300"/>
          <w:jc w:val="center"/>
        </w:trPr>
        <w:tc>
          <w:tcPr>
            <w:tcW w:w="6937" w:type="dxa"/>
            <w:gridSpan w:val="4"/>
            <w:tcBorders>
              <w:top w:val="single" w:sz="18" w:space="0" w:color="auto"/>
            </w:tcBorders>
            <w:shd w:val="clear" w:color="auto" w:fill="CCFFCC"/>
            <w:vAlign w:val="center"/>
            <w:hideMark/>
          </w:tcPr>
          <w:p w14:paraId="0082F31E" w14:textId="3A3A15B0" w:rsidR="007170D3" w:rsidRPr="007170D3" w:rsidRDefault="007170D3" w:rsidP="0063154A">
            <w:pPr>
              <w:jc w:val="center"/>
              <w:rPr>
                <w:rFonts w:cstheme="minorHAnsi"/>
                <w:b/>
                <w:bCs/>
                <w:color w:val="262626" w:themeColor="text1" w:themeTint="D9"/>
                <w:sz w:val="16"/>
                <w:szCs w:val="16"/>
              </w:rPr>
            </w:pPr>
            <w:r w:rsidRPr="007170D3">
              <w:rPr>
                <w:rFonts w:cstheme="minorHAnsi"/>
                <w:b/>
                <w:bCs/>
                <w:color w:val="262626" w:themeColor="text1" w:themeTint="D9"/>
                <w:sz w:val="16"/>
                <w:szCs w:val="16"/>
              </w:rPr>
              <w:t xml:space="preserve">Ukupno stabala orezanih u 2024. godini: </w:t>
            </w:r>
          </w:p>
        </w:tc>
        <w:tc>
          <w:tcPr>
            <w:tcW w:w="2125" w:type="dxa"/>
            <w:gridSpan w:val="2"/>
            <w:tcBorders>
              <w:top w:val="single" w:sz="18" w:space="0" w:color="auto"/>
            </w:tcBorders>
            <w:vAlign w:val="center"/>
            <w:hideMark/>
          </w:tcPr>
          <w:p w14:paraId="5E6010A9" w14:textId="23646ED5" w:rsidR="007170D3" w:rsidRPr="00A50A9B" w:rsidRDefault="00A50A9B" w:rsidP="0063154A">
            <w:pPr>
              <w:jc w:val="center"/>
              <w:rPr>
                <w:rFonts w:cstheme="minorHAnsi"/>
                <w:b/>
                <w:bCs/>
                <w:color w:val="262626" w:themeColor="text1" w:themeTint="D9"/>
                <w:sz w:val="18"/>
                <w:szCs w:val="18"/>
              </w:rPr>
            </w:pPr>
            <w:r w:rsidRPr="00A50A9B">
              <w:rPr>
                <w:rFonts w:cstheme="minorHAnsi"/>
                <w:b/>
                <w:bCs/>
                <w:color w:val="262626" w:themeColor="text1" w:themeTint="D9"/>
                <w:sz w:val="20"/>
                <w:szCs w:val="20"/>
              </w:rPr>
              <w:t>92</w:t>
            </w:r>
            <w:r w:rsidR="00B4748F">
              <w:rPr>
                <w:rFonts w:cstheme="minorHAnsi"/>
                <w:b/>
                <w:bCs/>
                <w:color w:val="262626" w:themeColor="text1" w:themeTint="D9"/>
                <w:sz w:val="20"/>
                <w:szCs w:val="20"/>
              </w:rPr>
              <w:t>2</w:t>
            </w:r>
          </w:p>
        </w:tc>
      </w:tr>
    </w:tbl>
    <w:p w14:paraId="7EDFC3F2" w14:textId="77777777" w:rsidR="001832F5" w:rsidRDefault="001832F5" w:rsidP="00C37C5D">
      <w:pPr>
        <w:spacing w:after="0" w:line="240" w:lineRule="auto"/>
        <w:jc w:val="both"/>
        <w:rPr>
          <w:rFonts w:cstheme="minorHAnsi"/>
          <w:color w:val="262626" w:themeColor="text1" w:themeTint="D9"/>
          <w:sz w:val="24"/>
          <w:szCs w:val="24"/>
        </w:rPr>
      </w:pPr>
    </w:p>
    <w:p w14:paraId="43AE8165" w14:textId="77777777" w:rsidR="00DD66EB" w:rsidRDefault="00DD66EB" w:rsidP="00C37C5D">
      <w:pPr>
        <w:spacing w:after="0" w:line="240" w:lineRule="auto"/>
        <w:jc w:val="both"/>
        <w:rPr>
          <w:rFonts w:cstheme="minorHAnsi"/>
          <w:color w:val="262626" w:themeColor="text1" w:themeTint="D9"/>
          <w:sz w:val="24"/>
          <w:szCs w:val="24"/>
        </w:rPr>
      </w:pPr>
    </w:p>
    <w:p w14:paraId="6B159AB2" w14:textId="523FC056" w:rsidR="00B54201" w:rsidRDefault="00B54201" w:rsidP="00C37C5D">
      <w:pPr>
        <w:spacing w:after="0" w:line="240" w:lineRule="auto"/>
        <w:ind w:firstLine="360"/>
        <w:jc w:val="both"/>
        <w:rPr>
          <w:rFonts w:cstheme="minorHAnsi"/>
          <w:color w:val="262626" w:themeColor="text1" w:themeTint="D9"/>
          <w:sz w:val="24"/>
          <w:szCs w:val="24"/>
        </w:rPr>
      </w:pPr>
      <w:r w:rsidRPr="00880B4B">
        <w:rPr>
          <w:rFonts w:cstheme="minorHAnsi"/>
          <w:color w:val="262626" w:themeColor="text1" w:themeTint="D9"/>
          <w:sz w:val="24"/>
          <w:szCs w:val="24"/>
        </w:rPr>
        <w:t xml:space="preserve">Gradu Varaždinu je ukupno fakturirano </w:t>
      </w:r>
      <w:r w:rsidR="00324AA8" w:rsidRPr="00880B4B">
        <w:rPr>
          <w:rFonts w:cstheme="minorHAnsi"/>
          <w:color w:val="262626" w:themeColor="text1" w:themeTint="D9"/>
          <w:sz w:val="24"/>
          <w:szCs w:val="24"/>
        </w:rPr>
        <w:t xml:space="preserve">orezivanje </w:t>
      </w:r>
      <w:r w:rsidR="005F6494" w:rsidRPr="00880B4B">
        <w:rPr>
          <w:rFonts w:cstheme="minorHAnsi"/>
          <w:color w:val="262626" w:themeColor="text1" w:themeTint="D9"/>
          <w:sz w:val="24"/>
          <w:szCs w:val="24"/>
        </w:rPr>
        <w:t xml:space="preserve">od </w:t>
      </w:r>
      <w:r w:rsidR="00B4748F" w:rsidRPr="00880B4B">
        <w:rPr>
          <w:rFonts w:cstheme="minorHAnsi"/>
          <w:color w:val="262626" w:themeColor="text1" w:themeTint="D9"/>
          <w:sz w:val="24"/>
          <w:szCs w:val="24"/>
        </w:rPr>
        <w:t>922</w:t>
      </w:r>
      <w:r w:rsidRPr="00880B4B">
        <w:rPr>
          <w:rFonts w:cstheme="minorHAnsi"/>
          <w:color w:val="262626" w:themeColor="text1" w:themeTint="D9"/>
          <w:sz w:val="24"/>
          <w:szCs w:val="24"/>
        </w:rPr>
        <w:t xml:space="preserve"> komada stabala, a u </w:t>
      </w:r>
      <w:r w:rsidR="00324AA8" w:rsidRPr="00880B4B">
        <w:rPr>
          <w:rFonts w:cstheme="minorHAnsi"/>
          <w:color w:val="262626" w:themeColor="text1" w:themeTint="D9"/>
          <w:sz w:val="24"/>
          <w:szCs w:val="24"/>
        </w:rPr>
        <w:t>operativnom planu koji se izrađuje na početku godine planirano je orezivanje</w:t>
      </w:r>
      <w:r w:rsidRPr="00880B4B">
        <w:rPr>
          <w:rFonts w:cstheme="minorHAnsi"/>
          <w:color w:val="262626" w:themeColor="text1" w:themeTint="D9"/>
          <w:sz w:val="24"/>
          <w:szCs w:val="24"/>
        </w:rPr>
        <w:t xml:space="preserve"> </w:t>
      </w:r>
      <w:r w:rsidR="00B4748F" w:rsidRPr="00880B4B">
        <w:rPr>
          <w:rFonts w:cstheme="minorHAnsi"/>
          <w:color w:val="262626" w:themeColor="text1" w:themeTint="D9"/>
          <w:sz w:val="24"/>
          <w:szCs w:val="24"/>
        </w:rPr>
        <w:t>950</w:t>
      </w:r>
      <w:r w:rsidR="00F300F9" w:rsidRPr="00880B4B">
        <w:rPr>
          <w:rFonts w:cstheme="minorHAnsi"/>
          <w:color w:val="262626" w:themeColor="text1" w:themeTint="D9"/>
          <w:sz w:val="24"/>
          <w:szCs w:val="24"/>
        </w:rPr>
        <w:t xml:space="preserve"> </w:t>
      </w:r>
      <w:r w:rsidRPr="00880B4B">
        <w:rPr>
          <w:rFonts w:cstheme="minorHAnsi"/>
          <w:color w:val="262626" w:themeColor="text1" w:themeTint="D9"/>
          <w:sz w:val="24"/>
          <w:szCs w:val="24"/>
        </w:rPr>
        <w:t>komada stabala</w:t>
      </w:r>
      <w:r w:rsidR="00324AA8" w:rsidRPr="00880B4B">
        <w:rPr>
          <w:rFonts w:cstheme="minorHAnsi"/>
          <w:color w:val="262626" w:themeColor="text1" w:themeTint="D9"/>
          <w:sz w:val="24"/>
          <w:szCs w:val="24"/>
        </w:rPr>
        <w:t xml:space="preserve">. </w:t>
      </w:r>
      <w:r w:rsidR="00B4748F" w:rsidRPr="00880B4B">
        <w:rPr>
          <w:rFonts w:cstheme="minorHAnsi"/>
          <w:color w:val="262626" w:themeColor="text1" w:themeTint="D9"/>
          <w:sz w:val="24"/>
          <w:szCs w:val="24"/>
        </w:rPr>
        <w:t xml:space="preserve">Orezivanje je i u 2024. godini </w:t>
      </w:r>
      <w:r w:rsidR="005F6494" w:rsidRPr="00880B4B">
        <w:rPr>
          <w:rFonts w:cstheme="minorHAnsi"/>
          <w:color w:val="262626" w:themeColor="text1" w:themeTint="D9"/>
          <w:sz w:val="24"/>
          <w:szCs w:val="24"/>
        </w:rPr>
        <w:t>obuhvaća</w:t>
      </w:r>
      <w:r w:rsidR="00B4748F" w:rsidRPr="00880B4B">
        <w:rPr>
          <w:rFonts w:cstheme="minorHAnsi"/>
          <w:color w:val="262626" w:themeColor="text1" w:themeTint="D9"/>
          <w:sz w:val="24"/>
          <w:szCs w:val="24"/>
        </w:rPr>
        <w:t>lo</w:t>
      </w:r>
      <w:r w:rsidR="005F6494" w:rsidRPr="00880B4B">
        <w:rPr>
          <w:rFonts w:cstheme="minorHAnsi"/>
          <w:color w:val="262626" w:themeColor="text1" w:themeTint="D9"/>
          <w:sz w:val="24"/>
          <w:szCs w:val="24"/>
        </w:rPr>
        <w:t xml:space="preserve"> povećanu pažnju </w:t>
      </w:r>
      <w:r w:rsidR="008F73F2" w:rsidRPr="00880B4B">
        <w:rPr>
          <w:rFonts w:cstheme="minorHAnsi"/>
          <w:color w:val="262626" w:themeColor="text1" w:themeTint="D9"/>
          <w:sz w:val="24"/>
          <w:szCs w:val="24"/>
        </w:rPr>
        <w:t xml:space="preserve">da se </w:t>
      </w:r>
      <w:r w:rsidR="008939E9" w:rsidRPr="00880B4B">
        <w:rPr>
          <w:rFonts w:cstheme="minorHAnsi"/>
          <w:color w:val="262626" w:themeColor="text1" w:themeTint="D9"/>
          <w:sz w:val="24"/>
          <w:szCs w:val="24"/>
        </w:rPr>
        <w:t xml:space="preserve">maksimalno </w:t>
      </w:r>
      <w:r w:rsidR="008F73F2" w:rsidRPr="00880B4B">
        <w:rPr>
          <w:rFonts w:cstheme="minorHAnsi"/>
          <w:color w:val="262626" w:themeColor="text1" w:themeTint="D9"/>
          <w:sz w:val="24"/>
          <w:szCs w:val="24"/>
        </w:rPr>
        <w:t>osigura</w:t>
      </w:r>
      <w:r w:rsidR="008939E9" w:rsidRPr="00880B4B">
        <w:rPr>
          <w:rFonts w:cstheme="minorHAnsi"/>
          <w:color w:val="262626" w:themeColor="text1" w:themeTint="D9"/>
          <w:sz w:val="24"/>
          <w:szCs w:val="24"/>
        </w:rPr>
        <w:t xml:space="preserve"> sigurnost korištenja gradskih prostora (cestovni i pješački promet, parkovni prostori i slično). Razlog orezivanja </w:t>
      </w:r>
      <w:r w:rsidR="00B4748F" w:rsidRPr="00880B4B">
        <w:rPr>
          <w:rFonts w:cstheme="minorHAnsi"/>
          <w:color w:val="262626" w:themeColor="text1" w:themeTint="D9"/>
          <w:sz w:val="24"/>
          <w:szCs w:val="24"/>
        </w:rPr>
        <w:t>također se smatra i</w:t>
      </w:r>
      <w:r w:rsidR="008939E9" w:rsidRPr="00880B4B">
        <w:rPr>
          <w:rFonts w:cstheme="minorHAnsi"/>
          <w:color w:val="262626" w:themeColor="text1" w:themeTint="D9"/>
          <w:sz w:val="24"/>
          <w:szCs w:val="24"/>
        </w:rPr>
        <w:t xml:space="preserve"> uklanjanje suhih grana </w:t>
      </w:r>
      <w:r w:rsidR="006F523E" w:rsidRPr="00880B4B">
        <w:rPr>
          <w:rFonts w:cstheme="minorHAnsi"/>
          <w:color w:val="262626" w:themeColor="text1" w:themeTint="D9"/>
          <w:sz w:val="24"/>
          <w:szCs w:val="24"/>
        </w:rPr>
        <w:t xml:space="preserve">na povećoj količini stabala </w:t>
      </w:r>
      <w:r w:rsidR="008939E9" w:rsidRPr="00880B4B">
        <w:rPr>
          <w:rFonts w:cstheme="minorHAnsi"/>
          <w:color w:val="262626" w:themeColor="text1" w:themeTint="D9"/>
          <w:sz w:val="24"/>
          <w:szCs w:val="24"/>
        </w:rPr>
        <w:t>koje su kao mjera zahvata određene katastrom stabala. Isto tako, još jed</w:t>
      </w:r>
      <w:r w:rsidR="00B4748F" w:rsidRPr="00880B4B">
        <w:rPr>
          <w:rFonts w:cstheme="minorHAnsi"/>
          <w:color w:val="262626" w:themeColor="text1" w:themeTint="D9"/>
          <w:sz w:val="24"/>
          <w:szCs w:val="24"/>
        </w:rPr>
        <w:t>an</w:t>
      </w:r>
      <w:r w:rsidR="008939E9" w:rsidRPr="00880B4B">
        <w:rPr>
          <w:rFonts w:cstheme="minorHAnsi"/>
          <w:color w:val="262626" w:themeColor="text1" w:themeTint="D9"/>
          <w:sz w:val="24"/>
          <w:szCs w:val="24"/>
        </w:rPr>
        <w:t xml:space="preserve"> razlog</w:t>
      </w:r>
      <w:r w:rsidR="00B4748F" w:rsidRPr="00880B4B">
        <w:rPr>
          <w:rFonts w:cstheme="minorHAnsi"/>
          <w:color w:val="262626" w:themeColor="text1" w:themeTint="D9"/>
          <w:sz w:val="24"/>
          <w:szCs w:val="24"/>
        </w:rPr>
        <w:t xml:space="preserve"> orezivanja je</w:t>
      </w:r>
      <w:r w:rsidR="008939E9" w:rsidRPr="00880B4B">
        <w:rPr>
          <w:rFonts w:cstheme="minorHAnsi"/>
          <w:color w:val="262626" w:themeColor="text1" w:themeTint="D9"/>
          <w:sz w:val="24"/>
          <w:szCs w:val="24"/>
        </w:rPr>
        <w:t xml:space="preserve"> i raspaljivanje puknutih grana nastalih tijekom </w:t>
      </w:r>
      <w:r w:rsidR="006F523E" w:rsidRPr="00880B4B">
        <w:rPr>
          <w:rFonts w:cstheme="minorHAnsi"/>
          <w:color w:val="262626" w:themeColor="text1" w:themeTint="D9"/>
          <w:sz w:val="24"/>
          <w:szCs w:val="24"/>
        </w:rPr>
        <w:t>pada mokrog i teškog snijega u 11 mjesecu.</w:t>
      </w:r>
      <w:r w:rsidR="008939E9">
        <w:rPr>
          <w:rFonts w:cstheme="minorHAnsi"/>
          <w:color w:val="262626" w:themeColor="text1" w:themeTint="D9"/>
          <w:sz w:val="24"/>
          <w:szCs w:val="24"/>
        </w:rPr>
        <w:t xml:space="preserve"> </w:t>
      </w:r>
    </w:p>
    <w:p w14:paraId="3D97F64F" w14:textId="77777777" w:rsidR="00324AA8" w:rsidRDefault="00324AA8" w:rsidP="00C37C5D">
      <w:pPr>
        <w:spacing w:after="0" w:line="240" w:lineRule="auto"/>
        <w:ind w:firstLine="360"/>
        <w:jc w:val="both"/>
        <w:rPr>
          <w:rFonts w:cstheme="minorHAnsi"/>
          <w:color w:val="262626" w:themeColor="text1" w:themeTint="D9"/>
          <w:sz w:val="24"/>
          <w:szCs w:val="24"/>
        </w:rPr>
      </w:pPr>
    </w:p>
    <w:p w14:paraId="54F15A6A" w14:textId="055BECE7" w:rsidR="0043184B" w:rsidRDefault="00451A34" w:rsidP="00FA29E4">
      <w:pPr>
        <w:spacing w:after="0" w:line="240" w:lineRule="auto"/>
        <w:ind w:firstLine="360"/>
        <w:jc w:val="both"/>
        <w:rPr>
          <w:rFonts w:cstheme="minorHAnsi"/>
          <w:color w:val="262626" w:themeColor="text1" w:themeTint="D9"/>
          <w:sz w:val="24"/>
          <w:szCs w:val="24"/>
        </w:rPr>
      </w:pPr>
      <w:r w:rsidRPr="00880B4B">
        <w:rPr>
          <w:rFonts w:cstheme="minorHAnsi"/>
          <w:color w:val="262626" w:themeColor="text1" w:themeTint="D9"/>
          <w:sz w:val="24"/>
          <w:szCs w:val="24"/>
        </w:rPr>
        <w:t xml:space="preserve">Prema prethodno priloženoj tablici </w:t>
      </w:r>
      <w:r w:rsidR="0043184B" w:rsidRPr="00880B4B">
        <w:rPr>
          <w:rFonts w:cstheme="minorHAnsi"/>
          <w:color w:val="262626" w:themeColor="text1" w:themeTint="D9"/>
          <w:sz w:val="24"/>
          <w:szCs w:val="24"/>
        </w:rPr>
        <w:t xml:space="preserve">može se primijetiti kako se orezivanje na nekim lokacijama ponavlja i više puta u godini. </w:t>
      </w:r>
      <w:r w:rsidR="00587E58">
        <w:rPr>
          <w:rFonts w:cstheme="minorHAnsi"/>
          <w:color w:val="262626" w:themeColor="text1" w:themeTint="D9"/>
          <w:sz w:val="24"/>
          <w:szCs w:val="24"/>
        </w:rPr>
        <w:t>Neka stabla</w:t>
      </w:r>
      <w:r w:rsidR="0043184B" w:rsidRPr="00587E58">
        <w:rPr>
          <w:rFonts w:cstheme="minorHAnsi"/>
          <w:color w:val="262626" w:themeColor="text1" w:themeTint="D9"/>
          <w:sz w:val="24"/>
          <w:szCs w:val="24"/>
        </w:rPr>
        <w:t xml:space="preserve"> u Ulici Zrinskih i Frankopana orezivana su čak 2 puta u 2024. godini</w:t>
      </w:r>
      <w:r w:rsidR="00587E58" w:rsidRPr="00587E58">
        <w:rPr>
          <w:rFonts w:cstheme="minorHAnsi"/>
          <w:color w:val="262626" w:themeColor="text1" w:themeTint="D9"/>
          <w:sz w:val="24"/>
          <w:szCs w:val="24"/>
        </w:rPr>
        <w:t>. Na samoj lokaciji orezivali smo kroz godinu</w:t>
      </w:r>
      <w:r w:rsidR="0043184B" w:rsidRPr="00587E58">
        <w:rPr>
          <w:rFonts w:cstheme="minorHAnsi"/>
          <w:color w:val="262626" w:themeColor="text1" w:themeTint="D9"/>
          <w:sz w:val="24"/>
          <w:szCs w:val="24"/>
        </w:rPr>
        <w:t xml:space="preserve"> u 7 navrata. U</w:t>
      </w:r>
      <w:r w:rsidR="0043184B" w:rsidRPr="00880B4B">
        <w:rPr>
          <w:rFonts w:cstheme="minorHAnsi"/>
          <w:color w:val="262626" w:themeColor="text1" w:themeTint="D9"/>
          <w:sz w:val="24"/>
          <w:szCs w:val="24"/>
        </w:rPr>
        <w:t xml:space="preserve"> ovoj ulici najviše je bilo zahvata u 2024. godini. Razlog tome leži u problematici sibirskog brijesta (</w:t>
      </w:r>
      <w:proofErr w:type="spellStart"/>
      <w:r w:rsidR="0043184B" w:rsidRPr="00880B4B">
        <w:rPr>
          <w:rFonts w:cstheme="minorHAnsi"/>
          <w:i/>
          <w:iCs/>
          <w:color w:val="262626" w:themeColor="text1" w:themeTint="D9"/>
          <w:sz w:val="24"/>
          <w:szCs w:val="24"/>
        </w:rPr>
        <w:t>Ulmus</w:t>
      </w:r>
      <w:proofErr w:type="spellEnd"/>
      <w:r w:rsidR="0043184B" w:rsidRPr="00880B4B">
        <w:rPr>
          <w:rFonts w:cstheme="minorHAnsi"/>
          <w:i/>
          <w:iCs/>
          <w:color w:val="262626" w:themeColor="text1" w:themeTint="D9"/>
          <w:sz w:val="24"/>
          <w:szCs w:val="24"/>
        </w:rPr>
        <w:t xml:space="preserve"> </w:t>
      </w:r>
      <w:proofErr w:type="spellStart"/>
      <w:r w:rsidR="0043184B" w:rsidRPr="00880B4B">
        <w:rPr>
          <w:rFonts w:cstheme="minorHAnsi"/>
          <w:i/>
          <w:iCs/>
          <w:color w:val="262626" w:themeColor="text1" w:themeTint="D9"/>
          <w:sz w:val="24"/>
          <w:szCs w:val="24"/>
        </w:rPr>
        <w:t>pumila</w:t>
      </w:r>
      <w:proofErr w:type="spellEnd"/>
      <w:r w:rsidR="0043184B" w:rsidRPr="00880B4B">
        <w:rPr>
          <w:rFonts w:cstheme="minorHAnsi"/>
          <w:color w:val="262626" w:themeColor="text1" w:themeTint="D9"/>
          <w:sz w:val="24"/>
          <w:szCs w:val="24"/>
        </w:rPr>
        <w:t xml:space="preserve">) kao neprikladnoj vrsti stabala za lokaciju u kojoj se nalazi. Da će potreba za češćim orezivanjem stabala brijesta na ovoj lokaciji biti prisutna svake godine, to je svakako sigurno. </w:t>
      </w:r>
      <w:r w:rsidR="00510B2E" w:rsidRPr="00880B4B">
        <w:rPr>
          <w:rFonts w:cstheme="minorHAnsi"/>
          <w:color w:val="262626" w:themeColor="text1" w:themeTint="D9"/>
          <w:sz w:val="24"/>
          <w:szCs w:val="24"/>
        </w:rPr>
        <w:t>Takva vrsta</w:t>
      </w:r>
      <w:r w:rsidR="005541EB" w:rsidRPr="00880B4B">
        <w:rPr>
          <w:rFonts w:cstheme="minorHAnsi"/>
          <w:color w:val="262626" w:themeColor="text1" w:themeTint="D9"/>
          <w:sz w:val="24"/>
          <w:szCs w:val="24"/>
        </w:rPr>
        <w:t xml:space="preserve"> zahvata treba se uzeti u obzir kod planiranja budućih radova sve dok se ova vrsta stabala na spomenutoj lokaciji postupno ne zamijeni adekvatnijom vrstom.</w:t>
      </w:r>
      <w:r w:rsidR="005541EB">
        <w:rPr>
          <w:rFonts w:cstheme="minorHAnsi"/>
          <w:color w:val="262626" w:themeColor="text1" w:themeTint="D9"/>
          <w:sz w:val="24"/>
          <w:szCs w:val="24"/>
        </w:rPr>
        <w:t xml:space="preserve"> </w:t>
      </w:r>
    </w:p>
    <w:p w14:paraId="65146F48" w14:textId="77777777" w:rsidR="00FA29E4" w:rsidRDefault="00FA29E4" w:rsidP="00FA29E4">
      <w:pPr>
        <w:spacing w:after="0" w:line="240" w:lineRule="auto"/>
        <w:ind w:firstLine="360"/>
        <w:jc w:val="both"/>
        <w:rPr>
          <w:rFonts w:cstheme="minorHAnsi"/>
          <w:color w:val="262626" w:themeColor="text1" w:themeTint="D9"/>
          <w:sz w:val="24"/>
          <w:szCs w:val="24"/>
        </w:rPr>
      </w:pPr>
    </w:p>
    <w:p w14:paraId="32864BF1" w14:textId="64959ABF" w:rsidR="00640E57" w:rsidRDefault="00FA432D" w:rsidP="00C37C5D">
      <w:pPr>
        <w:spacing w:after="0" w:line="240" w:lineRule="auto"/>
        <w:ind w:firstLine="360"/>
        <w:jc w:val="both"/>
        <w:rPr>
          <w:rFonts w:cstheme="minorHAnsi"/>
          <w:color w:val="262626" w:themeColor="text1" w:themeTint="D9"/>
          <w:sz w:val="24"/>
          <w:szCs w:val="24"/>
        </w:rPr>
      </w:pPr>
      <w:r w:rsidRPr="00880B4B">
        <w:rPr>
          <w:rFonts w:cstheme="minorHAnsi"/>
          <w:color w:val="262626" w:themeColor="text1" w:themeTint="D9"/>
          <w:sz w:val="24"/>
          <w:szCs w:val="24"/>
        </w:rPr>
        <w:t xml:space="preserve">Orezivalo se ukupno </w:t>
      </w:r>
      <w:r w:rsidR="005A7AFB" w:rsidRPr="00880B4B">
        <w:rPr>
          <w:rFonts w:cstheme="minorHAnsi"/>
          <w:color w:val="262626" w:themeColor="text1" w:themeTint="D9"/>
          <w:sz w:val="24"/>
          <w:szCs w:val="24"/>
        </w:rPr>
        <w:t>109</w:t>
      </w:r>
      <w:r w:rsidRPr="00880B4B">
        <w:rPr>
          <w:rFonts w:cstheme="minorHAnsi"/>
          <w:color w:val="262626" w:themeColor="text1" w:themeTint="D9"/>
          <w:sz w:val="24"/>
          <w:szCs w:val="24"/>
        </w:rPr>
        <w:t xml:space="preserve"> dana. Najviše se orezivalo u zimskim i </w:t>
      </w:r>
      <w:r w:rsidR="00403FCB" w:rsidRPr="00880B4B">
        <w:rPr>
          <w:rFonts w:cstheme="minorHAnsi"/>
          <w:color w:val="262626" w:themeColor="text1" w:themeTint="D9"/>
          <w:sz w:val="24"/>
          <w:szCs w:val="24"/>
        </w:rPr>
        <w:t>jesenskim</w:t>
      </w:r>
      <w:r w:rsidRPr="00880B4B">
        <w:rPr>
          <w:rFonts w:cstheme="minorHAnsi"/>
          <w:color w:val="262626" w:themeColor="text1" w:themeTint="D9"/>
          <w:sz w:val="24"/>
          <w:szCs w:val="24"/>
        </w:rPr>
        <w:t xml:space="preserve"> mjesecima</w:t>
      </w:r>
      <w:r w:rsidR="00403FCB" w:rsidRPr="00880B4B">
        <w:rPr>
          <w:rFonts w:cstheme="minorHAnsi"/>
          <w:color w:val="262626" w:themeColor="text1" w:themeTint="D9"/>
          <w:sz w:val="24"/>
          <w:szCs w:val="24"/>
        </w:rPr>
        <w:t>. Orezivanje</w:t>
      </w:r>
      <w:r w:rsidRPr="00880B4B">
        <w:rPr>
          <w:rFonts w:cstheme="minorHAnsi"/>
          <w:color w:val="262626" w:themeColor="text1" w:themeTint="D9"/>
          <w:sz w:val="24"/>
          <w:szCs w:val="24"/>
        </w:rPr>
        <w:t xml:space="preserve"> u proljeće odnosilo se na prijave građana i hitne intervencije. </w:t>
      </w:r>
      <w:r w:rsidR="00403FCB" w:rsidRPr="00880B4B">
        <w:rPr>
          <w:rFonts w:cstheme="minorHAnsi"/>
          <w:color w:val="262626" w:themeColor="text1" w:themeTint="D9"/>
          <w:sz w:val="24"/>
          <w:szCs w:val="24"/>
        </w:rPr>
        <w:t>Jesensko orezivanje također</w:t>
      </w:r>
      <w:r w:rsidR="00AE420A" w:rsidRPr="00880B4B">
        <w:rPr>
          <w:rFonts w:cstheme="minorHAnsi"/>
          <w:color w:val="262626" w:themeColor="text1" w:themeTint="D9"/>
          <w:sz w:val="24"/>
          <w:szCs w:val="24"/>
        </w:rPr>
        <w:t xml:space="preserve"> je</w:t>
      </w:r>
      <w:r w:rsidR="00403FCB" w:rsidRPr="00880B4B">
        <w:rPr>
          <w:rFonts w:cstheme="minorHAnsi"/>
          <w:color w:val="262626" w:themeColor="text1" w:themeTint="D9"/>
          <w:sz w:val="24"/>
          <w:szCs w:val="24"/>
        </w:rPr>
        <w:t xml:space="preserve"> obuhvaća</w:t>
      </w:r>
      <w:r w:rsidR="00AE420A" w:rsidRPr="00880B4B">
        <w:rPr>
          <w:rFonts w:cstheme="minorHAnsi"/>
          <w:color w:val="262626" w:themeColor="text1" w:themeTint="D9"/>
          <w:sz w:val="24"/>
          <w:szCs w:val="24"/>
        </w:rPr>
        <w:t>lo</w:t>
      </w:r>
      <w:r w:rsidR="00403FCB" w:rsidRPr="00880B4B">
        <w:rPr>
          <w:rFonts w:cstheme="minorHAnsi"/>
          <w:color w:val="262626" w:themeColor="text1" w:themeTint="D9"/>
          <w:sz w:val="24"/>
          <w:szCs w:val="24"/>
        </w:rPr>
        <w:t xml:space="preserve"> hitne intervencije, no ono se manjim intenzitetom odvilo kroz više dana.</w:t>
      </w:r>
      <w:r w:rsidR="00403FCB">
        <w:rPr>
          <w:rFonts w:cstheme="minorHAnsi"/>
          <w:color w:val="262626" w:themeColor="text1" w:themeTint="D9"/>
          <w:sz w:val="24"/>
          <w:szCs w:val="24"/>
        </w:rPr>
        <w:t xml:space="preserve"> </w:t>
      </w:r>
      <w:r w:rsidRPr="00587E58">
        <w:rPr>
          <w:rFonts w:cstheme="minorHAnsi"/>
          <w:color w:val="262626" w:themeColor="text1" w:themeTint="D9"/>
          <w:sz w:val="24"/>
          <w:szCs w:val="24"/>
        </w:rPr>
        <w:t xml:space="preserve">S obzirom da je </w:t>
      </w:r>
      <w:r w:rsidR="00587E58" w:rsidRPr="00587E58">
        <w:rPr>
          <w:rFonts w:cstheme="minorHAnsi"/>
          <w:color w:val="262626" w:themeColor="text1" w:themeTint="D9"/>
          <w:sz w:val="24"/>
          <w:szCs w:val="24"/>
        </w:rPr>
        <w:t>intenzivno otpadanje lišća</w:t>
      </w:r>
      <w:r w:rsidRPr="00587E58">
        <w:rPr>
          <w:rFonts w:cstheme="minorHAnsi"/>
          <w:color w:val="262626" w:themeColor="text1" w:themeTint="D9"/>
          <w:sz w:val="24"/>
          <w:szCs w:val="24"/>
        </w:rPr>
        <w:t xml:space="preserve"> kasnije nastupil</w:t>
      </w:r>
      <w:r w:rsidR="00587E58" w:rsidRPr="00587E58">
        <w:rPr>
          <w:rFonts w:cstheme="minorHAnsi"/>
          <w:color w:val="262626" w:themeColor="text1" w:themeTint="D9"/>
          <w:sz w:val="24"/>
          <w:szCs w:val="24"/>
        </w:rPr>
        <w:t>o</w:t>
      </w:r>
      <w:r w:rsidRPr="00587E58">
        <w:rPr>
          <w:rFonts w:cstheme="minorHAnsi"/>
          <w:color w:val="262626" w:themeColor="text1" w:themeTint="D9"/>
          <w:sz w:val="24"/>
          <w:szCs w:val="24"/>
        </w:rPr>
        <w:t xml:space="preserve"> (kraj 10. – 11. mjeseca), dosta se orezivalo i u 9. i 10. mjesecu.</w:t>
      </w:r>
      <w:r w:rsidR="005A7AFB">
        <w:rPr>
          <w:rFonts w:cstheme="minorHAnsi"/>
          <w:color w:val="262626" w:themeColor="text1" w:themeTint="D9"/>
          <w:sz w:val="24"/>
          <w:szCs w:val="24"/>
        </w:rPr>
        <w:t xml:space="preserve"> </w:t>
      </w:r>
      <w:r w:rsidR="005A7AFB" w:rsidRPr="00847D7A">
        <w:rPr>
          <w:rFonts w:cstheme="minorHAnsi"/>
          <w:color w:val="262626" w:themeColor="text1" w:themeTint="D9"/>
          <w:sz w:val="24"/>
          <w:szCs w:val="24"/>
        </w:rPr>
        <w:t>Dodatni razlog zašto jesenski mjeseci bilježe dosta dana orezivanja je i uklanjanje suhih grana sa stabala.</w:t>
      </w:r>
      <w:r w:rsidR="00CA197A" w:rsidRPr="00847D7A">
        <w:rPr>
          <w:rFonts w:cstheme="minorHAnsi"/>
          <w:color w:val="262626" w:themeColor="text1" w:themeTint="D9"/>
          <w:sz w:val="24"/>
          <w:szCs w:val="24"/>
        </w:rPr>
        <w:t xml:space="preserve"> Mjesec prosinac bilježi najmanje dana orezivanja stabala iz razloga što je u tome mjesecu bilo predviđeno plansko uklanjanje – </w:t>
      </w:r>
      <w:r w:rsidR="00CA197A" w:rsidRPr="00847D7A">
        <w:rPr>
          <w:rFonts w:cstheme="minorHAnsi"/>
          <w:color w:val="262626" w:themeColor="text1" w:themeTint="D9"/>
          <w:sz w:val="24"/>
          <w:szCs w:val="24"/>
        </w:rPr>
        <w:lastRenderedPageBreak/>
        <w:t xml:space="preserve">rušenje stabala koja su uočavana kroz cijelu godinu. </w:t>
      </w:r>
      <w:r w:rsidR="00403FCB" w:rsidRPr="00847D7A">
        <w:rPr>
          <w:rFonts w:cstheme="minorHAnsi"/>
          <w:color w:val="262626" w:themeColor="text1" w:themeTint="D9"/>
          <w:sz w:val="24"/>
          <w:szCs w:val="24"/>
        </w:rPr>
        <w:t xml:space="preserve">Iako </w:t>
      </w:r>
      <w:r w:rsidR="001523EF" w:rsidRPr="00847D7A">
        <w:rPr>
          <w:rFonts w:cstheme="minorHAnsi"/>
          <w:color w:val="262626" w:themeColor="text1" w:themeTint="D9"/>
          <w:sz w:val="24"/>
          <w:szCs w:val="24"/>
        </w:rPr>
        <w:t xml:space="preserve">ljetni mjeseci bilježe </w:t>
      </w:r>
      <w:r w:rsidR="00F52470" w:rsidRPr="00847D7A">
        <w:rPr>
          <w:rFonts w:cstheme="minorHAnsi"/>
          <w:color w:val="262626" w:themeColor="text1" w:themeTint="D9"/>
          <w:sz w:val="24"/>
          <w:szCs w:val="24"/>
        </w:rPr>
        <w:t xml:space="preserve">dosta </w:t>
      </w:r>
      <w:r w:rsidR="001523EF" w:rsidRPr="00847D7A">
        <w:rPr>
          <w:rFonts w:cstheme="minorHAnsi"/>
          <w:color w:val="262626" w:themeColor="text1" w:themeTint="D9"/>
          <w:sz w:val="24"/>
          <w:szCs w:val="24"/>
        </w:rPr>
        <w:t xml:space="preserve">manji broj dana orezivanja, orezivanje je u pojedinim danima jače zastupljeno. </w:t>
      </w:r>
    </w:p>
    <w:p w14:paraId="03D8A91A" w14:textId="77777777" w:rsidR="00640E57" w:rsidRDefault="00640E57" w:rsidP="00C37C5D">
      <w:pPr>
        <w:spacing w:after="0" w:line="240" w:lineRule="auto"/>
        <w:jc w:val="both"/>
        <w:rPr>
          <w:rFonts w:cstheme="minorHAnsi"/>
          <w:color w:val="262626" w:themeColor="text1" w:themeTint="D9"/>
          <w:sz w:val="24"/>
          <w:szCs w:val="24"/>
        </w:rPr>
      </w:pPr>
    </w:p>
    <w:p w14:paraId="35567D10" w14:textId="11CC0A36" w:rsidR="00FA432D" w:rsidRPr="00FA432D" w:rsidRDefault="00FA432D" w:rsidP="00C37C5D">
      <w:pPr>
        <w:spacing w:after="0" w:line="240" w:lineRule="auto"/>
        <w:jc w:val="both"/>
        <w:rPr>
          <w:rFonts w:cstheme="minorHAnsi"/>
          <w:i/>
          <w:iCs/>
          <w:color w:val="262626" w:themeColor="text1" w:themeTint="D9"/>
          <w:sz w:val="24"/>
          <w:szCs w:val="24"/>
        </w:rPr>
      </w:pPr>
      <w:r w:rsidRPr="000B59E9">
        <w:rPr>
          <w:rFonts w:cstheme="minorHAnsi"/>
          <w:b/>
          <w:bCs/>
          <w:color w:val="262626" w:themeColor="text1" w:themeTint="D9"/>
          <w:sz w:val="24"/>
          <w:szCs w:val="24"/>
        </w:rPr>
        <w:t>Tablica br.</w:t>
      </w:r>
      <w:r w:rsidR="00E91A0D">
        <w:rPr>
          <w:rFonts w:cstheme="minorHAnsi"/>
          <w:b/>
          <w:bCs/>
          <w:color w:val="262626" w:themeColor="text1" w:themeTint="D9"/>
          <w:sz w:val="24"/>
          <w:szCs w:val="24"/>
        </w:rPr>
        <w:t>2</w:t>
      </w:r>
      <w:r w:rsidRPr="000B59E9">
        <w:rPr>
          <w:rFonts w:cstheme="minorHAnsi"/>
          <w:b/>
          <w:bCs/>
          <w:color w:val="262626" w:themeColor="text1" w:themeTint="D9"/>
          <w:sz w:val="24"/>
          <w:szCs w:val="24"/>
        </w:rPr>
        <w:t>:</w:t>
      </w:r>
      <w:r>
        <w:rPr>
          <w:rFonts w:cstheme="minorHAnsi"/>
          <w:color w:val="262626" w:themeColor="text1" w:themeTint="D9"/>
          <w:sz w:val="24"/>
          <w:szCs w:val="24"/>
        </w:rPr>
        <w:t xml:space="preserve"> </w:t>
      </w:r>
      <w:r w:rsidRPr="00FA432D">
        <w:rPr>
          <w:rFonts w:cstheme="minorHAnsi"/>
          <w:i/>
          <w:iCs/>
          <w:color w:val="262626" w:themeColor="text1" w:themeTint="D9"/>
          <w:sz w:val="24"/>
          <w:szCs w:val="24"/>
        </w:rPr>
        <w:t>Ukupan broj dana orezivanja i dana orezivanja po mjesecima</w:t>
      </w:r>
    </w:p>
    <w:tbl>
      <w:tblPr>
        <w:tblW w:w="3613" w:type="dxa"/>
        <w:tblLook w:val="04A0" w:firstRow="1" w:lastRow="0" w:firstColumn="1" w:lastColumn="0" w:noHBand="0" w:noVBand="1"/>
      </w:tblPr>
      <w:tblGrid>
        <w:gridCol w:w="1680"/>
        <w:gridCol w:w="973"/>
        <w:gridCol w:w="960"/>
      </w:tblGrid>
      <w:tr w:rsidR="000B59E9" w:rsidRPr="00FA432D" w14:paraId="52CAEC72" w14:textId="77777777" w:rsidTr="0090420D">
        <w:trPr>
          <w:trHeight w:val="643"/>
        </w:trPr>
        <w:tc>
          <w:tcPr>
            <w:tcW w:w="1680" w:type="dxa"/>
            <w:tcBorders>
              <w:top w:val="single" w:sz="18" w:space="0" w:color="auto"/>
              <w:left w:val="single" w:sz="2" w:space="0" w:color="auto"/>
              <w:bottom w:val="single" w:sz="18" w:space="0" w:color="auto"/>
              <w:right w:val="single" w:sz="2" w:space="0" w:color="auto"/>
            </w:tcBorders>
            <w:shd w:val="clear" w:color="000000" w:fill="CCFFCC"/>
            <w:noWrap/>
            <w:vAlign w:val="center"/>
            <w:hideMark/>
          </w:tcPr>
          <w:p w14:paraId="0375E766" w14:textId="77777777" w:rsidR="00FA432D" w:rsidRPr="00FA432D" w:rsidRDefault="00FA432D" w:rsidP="00C37C5D">
            <w:pPr>
              <w:spacing w:after="0" w:line="240" w:lineRule="auto"/>
              <w:jc w:val="center"/>
              <w:rPr>
                <w:rFonts w:ascii="Calibri" w:eastAsia="Times New Roman" w:hAnsi="Calibri" w:cs="Calibri"/>
                <w:b/>
                <w:bCs/>
                <w:color w:val="000000"/>
                <w:lang w:eastAsia="hr-HR"/>
              </w:rPr>
            </w:pPr>
            <w:r w:rsidRPr="00FA432D">
              <w:rPr>
                <w:rFonts w:ascii="Calibri" w:eastAsia="Times New Roman" w:hAnsi="Calibri" w:cs="Calibri"/>
                <w:b/>
                <w:bCs/>
                <w:color w:val="000000"/>
                <w:lang w:eastAsia="hr-HR"/>
              </w:rPr>
              <w:t>Red.br. mjeseca</w:t>
            </w:r>
          </w:p>
        </w:tc>
        <w:tc>
          <w:tcPr>
            <w:tcW w:w="973" w:type="dxa"/>
            <w:tcBorders>
              <w:top w:val="single" w:sz="18" w:space="0" w:color="auto"/>
              <w:left w:val="single" w:sz="2" w:space="0" w:color="auto"/>
              <w:bottom w:val="single" w:sz="18" w:space="0" w:color="auto"/>
              <w:right w:val="single" w:sz="2" w:space="0" w:color="auto"/>
            </w:tcBorders>
            <w:shd w:val="clear" w:color="000000" w:fill="CCFFCC"/>
            <w:noWrap/>
            <w:vAlign w:val="center"/>
            <w:hideMark/>
          </w:tcPr>
          <w:p w14:paraId="5D3AD76C" w14:textId="77777777" w:rsidR="00FA432D" w:rsidRPr="00FA432D" w:rsidRDefault="00FA432D" w:rsidP="00C37C5D">
            <w:pPr>
              <w:spacing w:after="0" w:line="240" w:lineRule="auto"/>
              <w:rPr>
                <w:rFonts w:ascii="Calibri" w:eastAsia="Times New Roman" w:hAnsi="Calibri" w:cs="Calibri"/>
                <w:b/>
                <w:bCs/>
                <w:color w:val="000000"/>
                <w:lang w:eastAsia="hr-HR"/>
              </w:rPr>
            </w:pPr>
            <w:r w:rsidRPr="00FA432D">
              <w:rPr>
                <w:rFonts w:ascii="Calibri" w:eastAsia="Times New Roman" w:hAnsi="Calibri" w:cs="Calibri"/>
                <w:b/>
                <w:bCs/>
                <w:color w:val="000000"/>
                <w:lang w:eastAsia="hr-HR"/>
              </w:rPr>
              <w:t>Mjesec</w:t>
            </w:r>
          </w:p>
        </w:tc>
        <w:tc>
          <w:tcPr>
            <w:tcW w:w="960" w:type="dxa"/>
            <w:tcBorders>
              <w:top w:val="single" w:sz="18" w:space="0" w:color="auto"/>
              <w:left w:val="single" w:sz="2" w:space="0" w:color="auto"/>
              <w:bottom w:val="single" w:sz="18" w:space="0" w:color="auto"/>
              <w:right w:val="single" w:sz="2" w:space="0" w:color="auto"/>
            </w:tcBorders>
            <w:shd w:val="clear" w:color="000000" w:fill="CCFFCC"/>
            <w:noWrap/>
            <w:vAlign w:val="center"/>
            <w:hideMark/>
          </w:tcPr>
          <w:p w14:paraId="356730E1" w14:textId="77777777" w:rsidR="00FA432D" w:rsidRPr="00FA432D" w:rsidRDefault="00FA432D" w:rsidP="00C37C5D">
            <w:pPr>
              <w:spacing w:after="0" w:line="240" w:lineRule="auto"/>
              <w:jc w:val="center"/>
              <w:rPr>
                <w:rFonts w:ascii="Calibri" w:eastAsia="Times New Roman" w:hAnsi="Calibri" w:cs="Calibri"/>
                <w:b/>
                <w:bCs/>
                <w:color w:val="000000"/>
                <w:lang w:eastAsia="hr-HR"/>
              </w:rPr>
            </w:pPr>
            <w:r w:rsidRPr="00FA432D">
              <w:rPr>
                <w:rFonts w:ascii="Calibri" w:eastAsia="Times New Roman" w:hAnsi="Calibri" w:cs="Calibri"/>
                <w:b/>
                <w:bCs/>
                <w:color w:val="000000"/>
                <w:lang w:eastAsia="hr-HR"/>
              </w:rPr>
              <w:t>Dani</w:t>
            </w:r>
          </w:p>
        </w:tc>
      </w:tr>
      <w:tr w:rsidR="0090420D" w:rsidRPr="00FA432D" w14:paraId="7505E677" w14:textId="77777777" w:rsidTr="0090420D">
        <w:trPr>
          <w:trHeight w:val="300"/>
        </w:trPr>
        <w:tc>
          <w:tcPr>
            <w:tcW w:w="1680"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14:paraId="4DDDC0E8"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1.</w:t>
            </w:r>
          </w:p>
        </w:tc>
        <w:tc>
          <w:tcPr>
            <w:tcW w:w="973"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14:paraId="4F3E68E9"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Siječanj</w:t>
            </w:r>
          </w:p>
        </w:tc>
        <w:tc>
          <w:tcPr>
            <w:tcW w:w="960" w:type="dxa"/>
            <w:tcBorders>
              <w:top w:val="single" w:sz="18" w:space="0" w:color="auto"/>
              <w:left w:val="single" w:sz="4" w:space="0" w:color="auto"/>
              <w:bottom w:val="single" w:sz="4" w:space="0" w:color="auto"/>
              <w:right w:val="single" w:sz="4" w:space="0" w:color="auto"/>
            </w:tcBorders>
            <w:shd w:val="clear" w:color="auto" w:fill="auto"/>
            <w:noWrap/>
            <w:hideMark/>
          </w:tcPr>
          <w:p w14:paraId="284B8A50" w14:textId="119E4A77" w:rsidR="0090420D" w:rsidRPr="00FA432D" w:rsidRDefault="0090420D" w:rsidP="0090420D">
            <w:pPr>
              <w:spacing w:after="0" w:line="240" w:lineRule="auto"/>
              <w:jc w:val="center"/>
              <w:rPr>
                <w:rFonts w:ascii="Calibri" w:eastAsia="Times New Roman" w:hAnsi="Calibri" w:cs="Calibri"/>
                <w:color w:val="000000"/>
                <w:lang w:eastAsia="hr-HR"/>
              </w:rPr>
            </w:pPr>
            <w:r w:rsidRPr="00402495">
              <w:t>11</w:t>
            </w:r>
          </w:p>
        </w:tc>
      </w:tr>
      <w:tr w:rsidR="0090420D" w:rsidRPr="00FA432D" w14:paraId="6B2D5F62"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6767"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2.</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6C424"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Veljača</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18CF7E4F" w14:textId="009B72E1" w:rsidR="0090420D" w:rsidRPr="00FA432D" w:rsidRDefault="0090420D" w:rsidP="0090420D">
            <w:pPr>
              <w:spacing w:after="0" w:line="240" w:lineRule="auto"/>
              <w:jc w:val="center"/>
              <w:rPr>
                <w:rFonts w:ascii="Calibri" w:eastAsia="Times New Roman" w:hAnsi="Calibri" w:cs="Calibri"/>
                <w:color w:val="000000"/>
                <w:lang w:eastAsia="hr-HR"/>
              </w:rPr>
            </w:pPr>
            <w:r w:rsidRPr="00402495">
              <w:t>16</w:t>
            </w:r>
          </w:p>
        </w:tc>
      </w:tr>
      <w:tr w:rsidR="0090420D" w:rsidRPr="00FA432D" w14:paraId="5F86103B"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125C4"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3.</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2B117"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Ožujak</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23506D83" w14:textId="6692DC55" w:rsidR="0090420D" w:rsidRPr="00FA432D" w:rsidRDefault="0090420D" w:rsidP="0090420D">
            <w:pPr>
              <w:spacing w:after="0" w:line="240" w:lineRule="auto"/>
              <w:jc w:val="center"/>
              <w:rPr>
                <w:rFonts w:ascii="Calibri" w:eastAsia="Times New Roman" w:hAnsi="Calibri" w:cs="Calibri"/>
                <w:color w:val="000000"/>
                <w:lang w:eastAsia="hr-HR"/>
              </w:rPr>
            </w:pPr>
            <w:r w:rsidRPr="00402495">
              <w:t>8</w:t>
            </w:r>
          </w:p>
        </w:tc>
      </w:tr>
      <w:tr w:rsidR="0090420D" w:rsidRPr="00FA432D" w14:paraId="309421D7"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998E0"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4.</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AA35E"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Travanj</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39BA0665" w14:textId="2B1B845E" w:rsidR="0090420D" w:rsidRPr="00FA432D" w:rsidRDefault="0090420D" w:rsidP="0090420D">
            <w:pPr>
              <w:spacing w:after="0" w:line="240" w:lineRule="auto"/>
              <w:jc w:val="center"/>
              <w:rPr>
                <w:rFonts w:ascii="Calibri" w:eastAsia="Times New Roman" w:hAnsi="Calibri" w:cs="Calibri"/>
                <w:color w:val="000000"/>
                <w:lang w:eastAsia="hr-HR"/>
              </w:rPr>
            </w:pPr>
            <w:r w:rsidRPr="00402495">
              <w:t>8</w:t>
            </w:r>
          </w:p>
        </w:tc>
      </w:tr>
      <w:tr w:rsidR="0090420D" w:rsidRPr="00FA432D" w14:paraId="3A8628ED"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30415"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5.</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05E57"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Svibanj</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79CFF8BB" w14:textId="59B1E722" w:rsidR="0090420D" w:rsidRPr="00FA432D" w:rsidRDefault="0090420D" w:rsidP="0090420D">
            <w:pPr>
              <w:spacing w:after="0" w:line="240" w:lineRule="auto"/>
              <w:jc w:val="center"/>
              <w:rPr>
                <w:rFonts w:ascii="Calibri" w:eastAsia="Times New Roman" w:hAnsi="Calibri" w:cs="Calibri"/>
                <w:color w:val="000000"/>
                <w:lang w:eastAsia="hr-HR"/>
              </w:rPr>
            </w:pPr>
            <w:r w:rsidRPr="00402495">
              <w:t>8</w:t>
            </w:r>
          </w:p>
        </w:tc>
      </w:tr>
      <w:tr w:rsidR="0090420D" w:rsidRPr="00FA432D" w14:paraId="3998739D"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CE3D7"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6.</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D7D7C"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Lipanj</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0663B160" w14:textId="18FCED27" w:rsidR="0090420D" w:rsidRPr="00FA432D" w:rsidRDefault="0090420D" w:rsidP="0090420D">
            <w:pPr>
              <w:spacing w:after="0" w:line="240" w:lineRule="auto"/>
              <w:jc w:val="center"/>
              <w:rPr>
                <w:rFonts w:ascii="Calibri" w:eastAsia="Times New Roman" w:hAnsi="Calibri" w:cs="Calibri"/>
                <w:color w:val="000000"/>
                <w:lang w:eastAsia="hr-HR"/>
              </w:rPr>
            </w:pPr>
            <w:r w:rsidRPr="00402495">
              <w:t>9</w:t>
            </w:r>
          </w:p>
        </w:tc>
      </w:tr>
      <w:tr w:rsidR="0090420D" w:rsidRPr="00FA432D" w14:paraId="0D29D678"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817AD"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7.</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12009"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Srpanj</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0AC6F175" w14:textId="3A22B6ED" w:rsidR="0090420D" w:rsidRPr="00FA432D" w:rsidRDefault="0090420D" w:rsidP="0090420D">
            <w:pPr>
              <w:spacing w:after="0" w:line="240" w:lineRule="auto"/>
              <w:jc w:val="center"/>
              <w:rPr>
                <w:rFonts w:ascii="Calibri" w:eastAsia="Times New Roman" w:hAnsi="Calibri" w:cs="Calibri"/>
                <w:color w:val="000000"/>
                <w:lang w:eastAsia="hr-HR"/>
              </w:rPr>
            </w:pPr>
            <w:r w:rsidRPr="00402495">
              <w:t>8</w:t>
            </w:r>
          </w:p>
        </w:tc>
      </w:tr>
      <w:tr w:rsidR="0090420D" w:rsidRPr="00FA432D" w14:paraId="7D45CF08"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57F94"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8.</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C1D44"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Kolovoz</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798BA4FF" w14:textId="60D0800E" w:rsidR="0090420D" w:rsidRPr="00FA432D" w:rsidRDefault="0090420D" w:rsidP="0090420D">
            <w:pPr>
              <w:spacing w:after="0" w:line="240" w:lineRule="auto"/>
              <w:jc w:val="center"/>
              <w:rPr>
                <w:rFonts w:ascii="Calibri" w:eastAsia="Times New Roman" w:hAnsi="Calibri" w:cs="Calibri"/>
                <w:color w:val="000000"/>
                <w:lang w:eastAsia="hr-HR"/>
              </w:rPr>
            </w:pPr>
            <w:r w:rsidRPr="00402495">
              <w:t>6</w:t>
            </w:r>
          </w:p>
        </w:tc>
      </w:tr>
      <w:tr w:rsidR="0090420D" w:rsidRPr="00FA432D" w14:paraId="4E101FDA"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4649B"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9.</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49481"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Rujan</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3931FEFE" w14:textId="39CD90BF" w:rsidR="0090420D" w:rsidRPr="00FA432D" w:rsidRDefault="0090420D" w:rsidP="0090420D">
            <w:pPr>
              <w:spacing w:after="0" w:line="240" w:lineRule="auto"/>
              <w:jc w:val="center"/>
              <w:rPr>
                <w:rFonts w:ascii="Calibri" w:eastAsia="Times New Roman" w:hAnsi="Calibri" w:cs="Calibri"/>
                <w:color w:val="000000"/>
                <w:lang w:eastAsia="hr-HR"/>
              </w:rPr>
            </w:pPr>
            <w:r w:rsidRPr="00402495">
              <w:t>10</w:t>
            </w:r>
          </w:p>
        </w:tc>
      </w:tr>
      <w:tr w:rsidR="0090420D" w:rsidRPr="00FA432D" w14:paraId="0AB0B24E"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2D645"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10.</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2FA5F" w14:textId="77777777"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Listopad</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3A4BD82B" w14:textId="1E36CC4D" w:rsidR="0090420D" w:rsidRPr="00FA432D" w:rsidRDefault="0090420D" w:rsidP="0090420D">
            <w:pPr>
              <w:spacing w:after="0" w:line="240" w:lineRule="auto"/>
              <w:jc w:val="center"/>
              <w:rPr>
                <w:rFonts w:ascii="Calibri" w:eastAsia="Times New Roman" w:hAnsi="Calibri" w:cs="Calibri"/>
                <w:color w:val="000000"/>
                <w:lang w:eastAsia="hr-HR"/>
              </w:rPr>
            </w:pPr>
            <w:r w:rsidRPr="00402495">
              <w:t>14</w:t>
            </w:r>
          </w:p>
        </w:tc>
      </w:tr>
      <w:tr w:rsidR="0090420D" w:rsidRPr="00FA432D" w14:paraId="4527B489" w14:textId="77777777" w:rsidTr="0090420D">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51528" w14:textId="77777777" w:rsidR="0090420D" w:rsidRPr="00FA432D" w:rsidRDefault="0090420D" w:rsidP="0090420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11.</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96990" w14:textId="320DB4DD" w:rsidR="0090420D" w:rsidRPr="00FA432D" w:rsidRDefault="0090420D" w:rsidP="0090420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Studeni</w:t>
            </w:r>
          </w:p>
        </w:tc>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53537E78" w14:textId="5EA32A1A" w:rsidR="0090420D" w:rsidRPr="00FA432D" w:rsidRDefault="00401C0F" w:rsidP="0090420D">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7</w:t>
            </w:r>
          </w:p>
        </w:tc>
      </w:tr>
      <w:tr w:rsidR="00FA432D" w:rsidRPr="00FA432D" w14:paraId="3F0DB1EF" w14:textId="77777777" w:rsidTr="0090420D">
        <w:trPr>
          <w:trHeight w:val="326"/>
        </w:trPr>
        <w:tc>
          <w:tcPr>
            <w:tcW w:w="1680"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14:paraId="1F45B7AD" w14:textId="77777777" w:rsidR="00FA432D" w:rsidRPr="00FA432D" w:rsidRDefault="00FA432D" w:rsidP="00C37C5D">
            <w:pPr>
              <w:spacing w:after="0" w:line="240" w:lineRule="auto"/>
              <w:jc w:val="center"/>
              <w:rPr>
                <w:rFonts w:ascii="Calibri" w:eastAsia="Times New Roman" w:hAnsi="Calibri" w:cs="Calibri"/>
                <w:color w:val="000000"/>
                <w:lang w:eastAsia="hr-HR"/>
              </w:rPr>
            </w:pPr>
            <w:r w:rsidRPr="00FA432D">
              <w:rPr>
                <w:rFonts w:ascii="Calibri" w:eastAsia="Times New Roman" w:hAnsi="Calibri" w:cs="Calibri"/>
                <w:color w:val="000000"/>
                <w:lang w:eastAsia="hr-HR"/>
              </w:rPr>
              <w:t>12.</w:t>
            </w:r>
          </w:p>
        </w:tc>
        <w:tc>
          <w:tcPr>
            <w:tcW w:w="973"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14:paraId="50A41B66" w14:textId="77777777" w:rsidR="00FA432D" w:rsidRPr="00FA432D" w:rsidRDefault="00FA432D" w:rsidP="00C37C5D">
            <w:pPr>
              <w:spacing w:after="0" w:line="240" w:lineRule="auto"/>
              <w:rPr>
                <w:rFonts w:ascii="Calibri" w:eastAsia="Times New Roman" w:hAnsi="Calibri" w:cs="Calibri"/>
                <w:color w:val="000000"/>
                <w:lang w:eastAsia="hr-HR"/>
              </w:rPr>
            </w:pPr>
            <w:r w:rsidRPr="00FA432D">
              <w:rPr>
                <w:rFonts w:ascii="Calibri" w:eastAsia="Times New Roman" w:hAnsi="Calibri" w:cs="Calibri"/>
                <w:color w:val="000000"/>
                <w:lang w:eastAsia="hr-HR"/>
              </w:rPr>
              <w:t>Prosinac</w:t>
            </w:r>
          </w:p>
        </w:tc>
        <w:tc>
          <w:tcPr>
            <w:tcW w:w="960"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14:paraId="42BBF0B2" w14:textId="13EA3A4E" w:rsidR="00FA432D" w:rsidRPr="00FA432D" w:rsidRDefault="00222914" w:rsidP="0090420D">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4</w:t>
            </w:r>
          </w:p>
        </w:tc>
      </w:tr>
      <w:tr w:rsidR="00FA432D" w:rsidRPr="00FA432D" w14:paraId="772A77BF" w14:textId="77777777" w:rsidTr="00222914">
        <w:trPr>
          <w:trHeight w:val="363"/>
        </w:trPr>
        <w:tc>
          <w:tcPr>
            <w:tcW w:w="2653" w:type="dxa"/>
            <w:gridSpan w:val="2"/>
            <w:tcBorders>
              <w:top w:val="single" w:sz="18" w:space="0" w:color="auto"/>
              <w:left w:val="single" w:sz="4" w:space="0" w:color="auto"/>
              <w:bottom w:val="single" w:sz="4" w:space="0" w:color="auto"/>
              <w:right w:val="single" w:sz="4" w:space="0" w:color="auto"/>
            </w:tcBorders>
            <w:shd w:val="clear" w:color="auto" w:fill="CCFFCC"/>
            <w:noWrap/>
            <w:vAlign w:val="center"/>
            <w:hideMark/>
          </w:tcPr>
          <w:p w14:paraId="0B6FEC6D" w14:textId="1DD98C91" w:rsidR="00FA432D" w:rsidRPr="00FA432D" w:rsidRDefault="00FA432D" w:rsidP="008E002B">
            <w:pPr>
              <w:spacing w:after="0" w:line="240" w:lineRule="auto"/>
              <w:jc w:val="center"/>
              <w:rPr>
                <w:rFonts w:ascii="Calibri" w:eastAsia="Times New Roman" w:hAnsi="Calibri" w:cs="Calibri"/>
                <w:b/>
                <w:bCs/>
                <w:color w:val="000000"/>
                <w:lang w:eastAsia="hr-HR"/>
              </w:rPr>
            </w:pPr>
            <w:r w:rsidRPr="00FA432D">
              <w:rPr>
                <w:rFonts w:ascii="Calibri" w:eastAsia="Times New Roman" w:hAnsi="Calibri" w:cs="Calibri"/>
                <w:b/>
                <w:bCs/>
                <w:color w:val="000000"/>
                <w:lang w:eastAsia="hr-HR"/>
              </w:rPr>
              <w:t>Ukupno</w:t>
            </w:r>
            <w:r w:rsidR="00DE6D48">
              <w:rPr>
                <w:rFonts w:ascii="Calibri" w:eastAsia="Times New Roman" w:hAnsi="Calibri" w:cs="Calibri"/>
                <w:b/>
                <w:bCs/>
                <w:color w:val="000000"/>
                <w:lang w:eastAsia="hr-HR"/>
              </w:rPr>
              <w:t xml:space="preserve"> dana</w:t>
            </w:r>
            <w:r w:rsidRPr="00FA432D">
              <w:rPr>
                <w:rFonts w:ascii="Calibri" w:eastAsia="Times New Roman" w:hAnsi="Calibri" w:cs="Calibri"/>
                <w:b/>
                <w:bCs/>
                <w:color w:val="000000"/>
                <w:lang w:eastAsia="hr-HR"/>
              </w:rPr>
              <w:t>:</w:t>
            </w:r>
          </w:p>
        </w:tc>
        <w:tc>
          <w:tcPr>
            <w:tcW w:w="960"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14:paraId="5FCDD9D4" w14:textId="2D1D2F21" w:rsidR="00FA432D" w:rsidRPr="00F070E4" w:rsidRDefault="00222914" w:rsidP="0090420D">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109</w:t>
            </w:r>
          </w:p>
        </w:tc>
      </w:tr>
    </w:tbl>
    <w:p w14:paraId="6A82F1C8" w14:textId="77777777" w:rsidR="00640E57" w:rsidRDefault="00640E57" w:rsidP="00C37C5D">
      <w:pPr>
        <w:spacing w:after="0" w:line="240" w:lineRule="auto"/>
        <w:jc w:val="both"/>
        <w:rPr>
          <w:rFonts w:cstheme="minorHAnsi"/>
          <w:color w:val="262626" w:themeColor="text1" w:themeTint="D9"/>
          <w:sz w:val="24"/>
          <w:szCs w:val="24"/>
        </w:rPr>
      </w:pPr>
    </w:p>
    <w:p w14:paraId="6326F384" w14:textId="77777777" w:rsidR="00CC5911" w:rsidRDefault="00CC5911" w:rsidP="00C37C5D">
      <w:pPr>
        <w:spacing w:after="0" w:line="240" w:lineRule="auto"/>
        <w:jc w:val="both"/>
        <w:rPr>
          <w:rFonts w:cstheme="minorHAnsi"/>
          <w:color w:val="262626" w:themeColor="text1" w:themeTint="D9"/>
          <w:sz w:val="24"/>
          <w:szCs w:val="24"/>
        </w:rPr>
      </w:pPr>
    </w:p>
    <w:p w14:paraId="3B8F3B46" w14:textId="40B0B18D" w:rsidR="00640E57" w:rsidRPr="00210C72" w:rsidRDefault="00AD45E2" w:rsidP="00C37C5D">
      <w:pPr>
        <w:spacing w:after="0" w:line="240" w:lineRule="auto"/>
        <w:jc w:val="both"/>
        <w:rPr>
          <w:rFonts w:cstheme="minorHAnsi"/>
          <w:b/>
          <w:bCs/>
          <w:color w:val="262626" w:themeColor="text1" w:themeTint="D9"/>
          <w:sz w:val="24"/>
          <w:szCs w:val="24"/>
        </w:rPr>
      </w:pPr>
      <w:r w:rsidRPr="00210C72">
        <w:rPr>
          <w:rFonts w:cstheme="minorHAnsi"/>
          <w:b/>
          <w:bCs/>
          <w:color w:val="538135" w:themeColor="accent6" w:themeShade="BF"/>
          <w:sz w:val="28"/>
          <w:szCs w:val="28"/>
        </w:rPr>
        <w:t xml:space="preserve">Zaključak orezivanja stabala u </w:t>
      </w:r>
      <w:r w:rsidR="00210C72" w:rsidRPr="00210C72">
        <w:rPr>
          <w:rFonts w:cstheme="minorHAnsi"/>
          <w:b/>
          <w:bCs/>
          <w:color w:val="538135" w:themeColor="accent6" w:themeShade="BF"/>
          <w:sz w:val="28"/>
          <w:szCs w:val="28"/>
        </w:rPr>
        <w:t>gradu Varaždinu za 202</w:t>
      </w:r>
      <w:r w:rsidR="00021D7C">
        <w:rPr>
          <w:rFonts w:cstheme="minorHAnsi"/>
          <w:b/>
          <w:bCs/>
          <w:color w:val="538135" w:themeColor="accent6" w:themeShade="BF"/>
          <w:sz w:val="28"/>
          <w:szCs w:val="28"/>
        </w:rPr>
        <w:t>4</w:t>
      </w:r>
      <w:r w:rsidR="00210C72" w:rsidRPr="00210C72">
        <w:rPr>
          <w:rFonts w:cstheme="minorHAnsi"/>
          <w:b/>
          <w:bCs/>
          <w:color w:val="538135" w:themeColor="accent6" w:themeShade="BF"/>
          <w:sz w:val="28"/>
          <w:szCs w:val="28"/>
        </w:rPr>
        <w:t>. godinu</w:t>
      </w:r>
    </w:p>
    <w:p w14:paraId="490F6D61" w14:textId="77777777" w:rsidR="00210C72" w:rsidRDefault="00210C72" w:rsidP="00C37C5D">
      <w:pPr>
        <w:spacing w:after="0" w:line="240" w:lineRule="auto"/>
        <w:jc w:val="both"/>
        <w:rPr>
          <w:rFonts w:cstheme="minorHAnsi"/>
          <w:color w:val="262626" w:themeColor="text1" w:themeTint="D9"/>
          <w:sz w:val="24"/>
          <w:szCs w:val="24"/>
        </w:rPr>
      </w:pPr>
    </w:p>
    <w:p w14:paraId="24B5BB05" w14:textId="645398E6" w:rsidR="00702B93" w:rsidRPr="00847D7A" w:rsidRDefault="00210C72" w:rsidP="00C37C5D">
      <w:pPr>
        <w:spacing w:after="0" w:line="240" w:lineRule="auto"/>
        <w:ind w:firstLine="360"/>
        <w:jc w:val="both"/>
        <w:rPr>
          <w:rFonts w:cstheme="minorHAnsi"/>
          <w:color w:val="262626" w:themeColor="text1" w:themeTint="D9"/>
          <w:sz w:val="24"/>
          <w:szCs w:val="24"/>
        </w:rPr>
      </w:pPr>
      <w:bookmarkStart w:id="4" w:name="_Hlk156291978"/>
      <w:r w:rsidRPr="00847D7A">
        <w:rPr>
          <w:rFonts w:cstheme="minorHAnsi"/>
          <w:color w:val="262626" w:themeColor="text1" w:themeTint="D9"/>
          <w:sz w:val="24"/>
          <w:szCs w:val="24"/>
        </w:rPr>
        <w:t xml:space="preserve">Orezivale su se razne vrste stabala ovisno o potrebama pojedinih lokacija. Razlozi orezivanja nabrojeni su u ovom poglavlju. </w:t>
      </w:r>
      <w:bookmarkEnd w:id="4"/>
    </w:p>
    <w:p w14:paraId="4D482F53" w14:textId="77777777" w:rsidR="00CC5911" w:rsidRPr="00847D7A" w:rsidRDefault="00CC5911" w:rsidP="00C37C5D">
      <w:pPr>
        <w:spacing w:after="0" w:line="240" w:lineRule="auto"/>
        <w:ind w:firstLine="360"/>
        <w:jc w:val="both"/>
        <w:rPr>
          <w:rFonts w:cstheme="minorHAnsi"/>
          <w:color w:val="262626" w:themeColor="text1" w:themeTint="D9"/>
          <w:sz w:val="24"/>
          <w:szCs w:val="24"/>
        </w:rPr>
      </w:pPr>
    </w:p>
    <w:p w14:paraId="36FD38A1" w14:textId="1DB6618B" w:rsidR="00CC5911" w:rsidRPr="00847D7A" w:rsidRDefault="00CC5911" w:rsidP="00CC5911">
      <w:pPr>
        <w:spacing w:after="0" w:line="240" w:lineRule="auto"/>
        <w:ind w:firstLine="360"/>
        <w:jc w:val="both"/>
        <w:rPr>
          <w:rFonts w:cstheme="minorHAnsi"/>
          <w:color w:val="262626" w:themeColor="text1" w:themeTint="D9"/>
          <w:sz w:val="24"/>
          <w:szCs w:val="24"/>
        </w:rPr>
      </w:pPr>
      <w:r w:rsidRPr="00847D7A">
        <w:rPr>
          <w:rFonts w:cstheme="minorHAnsi"/>
          <w:color w:val="262626" w:themeColor="text1" w:themeTint="D9"/>
          <w:sz w:val="24"/>
          <w:szCs w:val="24"/>
        </w:rPr>
        <w:t>U 2024. godini dosta orezivanja se provodilo sa svrhom uklanjanja suhih grana</w:t>
      </w:r>
      <w:r w:rsidR="00847D7A" w:rsidRPr="00847D7A">
        <w:rPr>
          <w:rFonts w:cstheme="minorHAnsi"/>
          <w:color w:val="262626" w:themeColor="text1" w:themeTint="D9"/>
          <w:sz w:val="24"/>
          <w:szCs w:val="24"/>
        </w:rPr>
        <w:t>,</w:t>
      </w:r>
      <w:r w:rsidRPr="00847D7A">
        <w:rPr>
          <w:rFonts w:cstheme="minorHAnsi"/>
          <w:color w:val="262626" w:themeColor="text1" w:themeTint="D9"/>
          <w:sz w:val="24"/>
          <w:szCs w:val="24"/>
        </w:rPr>
        <w:t xml:space="preserve"> kao i grana vodopija kod nekih vrsta stabala. Ov</w:t>
      </w:r>
      <w:r w:rsidR="00752AA6" w:rsidRPr="00847D7A">
        <w:rPr>
          <w:rFonts w:cstheme="minorHAnsi"/>
          <w:color w:val="262626" w:themeColor="text1" w:themeTint="D9"/>
          <w:sz w:val="24"/>
          <w:szCs w:val="24"/>
        </w:rPr>
        <w:t xml:space="preserve">i </w:t>
      </w:r>
      <w:r w:rsidRPr="00847D7A">
        <w:rPr>
          <w:rFonts w:cstheme="minorHAnsi"/>
          <w:color w:val="262626" w:themeColor="text1" w:themeTint="D9"/>
          <w:sz w:val="24"/>
          <w:szCs w:val="24"/>
        </w:rPr>
        <w:t>zahvat</w:t>
      </w:r>
      <w:r w:rsidR="00752AA6" w:rsidRPr="00847D7A">
        <w:rPr>
          <w:rFonts w:cstheme="minorHAnsi"/>
          <w:color w:val="262626" w:themeColor="text1" w:themeTint="D9"/>
          <w:sz w:val="24"/>
          <w:szCs w:val="24"/>
        </w:rPr>
        <w:t>i</w:t>
      </w:r>
      <w:r w:rsidRPr="00847D7A">
        <w:rPr>
          <w:rFonts w:cstheme="minorHAnsi"/>
          <w:color w:val="262626" w:themeColor="text1" w:themeTint="D9"/>
          <w:sz w:val="24"/>
          <w:szCs w:val="24"/>
        </w:rPr>
        <w:t xml:space="preserve"> orezivanja jed</w:t>
      </w:r>
      <w:r w:rsidR="00752AA6" w:rsidRPr="00847D7A">
        <w:rPr>
          <w:rFonts w:cstheme="minorHAnsi"/>
          <w:color w:val="262626" w:themeColor="text1" w:themeTint="D9"/>
          <w:sz w:val="24"/>
          <w:szCs w:val="24"/>
        </w:rPr>
        <w:t>ni su</w:t>
      </w:r>
      <w:r w:rsidRPr="00847D7A">
        <w:rPr>
          <w:rFonts w:cstheme="minorHAnsi"/>
          <w:color w:val="262626" w:themeColor="text1" w:themeTint="D9"/>
          <w:sz w:val="24"/>
          <w:szCs w:val="24"/>
        </w:rPr>
        <w:t xml:space="preserve"> od preporučenih poslova </w:t>
      </w:r>
      <w:r w:rsidR="00847D7A" w:rsidRPr="00847D7A">
        <w:rPr>
          <w:rFonts w:cstheme="minorHAnsi"/>
          <w:color w:val="262626" w:themeColor="text1" w:themeTint="D9"/>
          <w:sz w:val="24"/>
          <w:szCs w:val="24"/>
        </w:rPr>
        <w:t>koji su proizašli iz rezultata pregleda stabala i unosa u katastar</w:t>
      </w:r>
      <w:r w:rsidRPr="00847D7A">
        <w:rPr>
          <w:rFonts w:cstheme="minorHAnsi"/>
          <w:color w:val="262626" w:themeColor="text1" w:themeTint="D9"/>
          <w:sz w:val="24"/>
          <w:szCs w:val="24"/>
        </w:rPr>
        <w:t xml:space="preserve"> izvršen</w:t>
      </w:r>
      <w:r w:rsidR="00847D7A" w:rsidRPr="00847D7A">
        <w:rPr>
          <w:rFonts w:cstheme="minorHAnsi"/>
          <w:color w:val="262626" w:themeColor="text1" w:themeTint="D9"/>
          <w:sz w:val="24"/>
          <w:szCs w:val="24"/>
        </w:rPr>
        <w:t>ih</w:t>
      </w:r>
      <w:r w:rsidRPr="00847D7A">
        <w:rPr>
          <w:rFonts w:cstheme="minorHAnsi"/>
          <w:color w:val="262626" w:themeColor="text1" w:themeTint="D9"/>
          <w:sz w:val="24"/>
          <w:szCs w:val="24"/>
        </w:rPr>
        <w:t xml:space="preserve"> tijekom 2023. godine. </w:t>
      </w:r>
    </w:p>
    <w:p w14:paraId="69979317" w14:textId="77777777" w:rsidR="00C37C5D" w:rsidRPr="00847D7A" w:rsidRDefault="00C37C5D" w:rsidP="00CC5911">
      <w:pPr>
        <w:spacing w:after="0" w:line="240" w:lineRule="auto"/>
        <w:jc w:val="both"/>
        <w:rPr>
          <w:rFonts w:cstheme="minorHAnsi"/>
          <w:color w:val="262626" w:themeColor="text1" w:themeTint="D9"/>
          <w:sz w:val="24"/>
          <w:szCs w:val="24"/>
        </w:rPr>
      </w:pPr>
    </w:p>
    <w:p w14:paraId="35A8A642" w14:textId="300FC3D8" w:rsidR="00C37C5D" w:rsidRDefault="00702B93" w:rsidP="00C5301E">
      <w:pPr>
        <w:spacing w:after="0" w:line="240" w:lineRule="auto"/>
        <w:ind w:firstLine="360"/>
        <w:jc w:val="both"/>
        <w:rPr>
          <w:rFonts w:cstheme="minorHAnsi"/>
          <w:color w:val="262626" w:themeColor="text1" w:themeTint="D9"/>
          <w:sz w:val="24"/>
          <w:szCs w:val="24"/>
        </w:rPr>
      </w:pPr>
      <w:r w:rsidRPr="00847D7A">
        <w:rPr>
          <w:rFonts w:cstheme="minorHAnsi"/>
          <w:color w:val="262626" w:themeColor="text1" w:themeTint="D9"/>
          <w:sz w:val="24"/>
          <w:szCs w:val="24"/>
        </w:rPr>
        <w:t>Orezivanje stabala kako bi se smanjila lisna masa i visina stabla da ono bude manje od</w:t>
      </w:r>
      <w:r>
        <w:rPr>
          <w:rFonts w:cstheme="minorHAnsi"/>
          <w:color w:val="262626" w:themeColor="text1" w:themeTint="D9"/>
          <w:sz w:val="24"/>
          <w:szCs w:val="24"/>
        </w:rPr>
        <w:t xml:space="preserve"> zgrade iz razloga da lišće ne štopa žlijebove</w:t>
      </w:r>
      <w:r w:rsidR="00764273">
        <w:rPr>
          <w:rFonts w:cstheme="minorHAnsi"/>
          <w:color w:val="262626" w:themeColor="text1" w:themeTint="D9"/>
          <w:sz w:val="24"/>
          <w:szCs w:val="24"/>
        </w:rPr>
        <w:t>, nije utemeljeno. Redovitim čišćenjem žlijebova smanjuju je financijska sredstva koja je potrebno uložiti za samo čišćenje. Nepotrebno orezivanje stabala iz toga razloga samo može ugroziti stablo</w:t>
      </w:r>
      <w:r w:rsidR="005E7BA6">
        <w:rPr>
          <w:rFonts w:cstheme="minorHAnsi"/>
          <w:color w:val="262626" w:themeColor="text1" w:themeTint="D9"/>
          <w:sz w:val="24"/>
          <w:szCs w:val="24"/>
        </w:rPr>
        <w:t>.</w:t>
      </w:r>
      <w:r w:rsidR="00764273">
        <w:rPr>
          <w:rFonts w:cstheme="minorHAnsi"/>
          <w:color w:val="262626" w:themeColor="text1" w:themeTint="D9"/>
          <w:sz w:val="24"/>
          <w:szCs w:val="24"/>
        </w:rPr>
        <w:t xml:space="preserve"> </w:t>
      </w:r>
    </w:p>
    <w:p w14:paraId="31483E72" w14:textId="77777777" w:rsidR="00D75A98" w:rsidRDefault="00D75A98" w:rsidP="00C5301E">
      <w:pPr>
        <w:spacing w:after="0" w:line="240" w:lineRule="auto"/>
        <w:ind w:firstLine="360"/>
        <w:jc w:val="both"/>
        <w:rPr>
          <w:rFonts w:cstheme="minorHAnsi"/>
          <w:color w:val="262626" w:themeColor="text1" w:themeTint="D9"/>
          <w:sz w:val="24"/>
          <w:szCs w:val="24"/>
        </w:rPr>
      </w:pPr>
    </w:p>
    <w:p w14:paraId="71090364" w14:textId="5FC2A6B9" w:rsidR="003542AD" w:rsidRDefault="003542AD"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Breze su vrsta stabala koju se ne preporuča orezivati</w:t>
      </w:r>
      <w:r w:rsidR="00847D7A">
        <w:rPr>
          <w:rFonts w:cstheme="minorHAnsi"/>
          <w:color w:val="262626" w:themeColor="text1" w:themeTint="D9"/>
          <w:sz w:val="24"/>
          <w:szCs w:val="24"/>
        </w:rPr>
        <w:t>,</w:t>
      </w:r>
      <w:r>
        <w:rPr>
          <w:rFonts w:cstheme="minorHAnsi"/>
          <w:color w:val="262626" w:themeColor="text1" w:themeTint="D9"/>
          <w:sz w:val="24"/>
          <w:szCs w:val="24"/>
        </w:rPr>
        <w:t xml:space="preserve"> osim u neizbježnim situacijama – povisiti krošnju zbog prolaznika, radi postizanja ravnoteže ukoliko je stablo nagnuto ili zbog uklanjanja suhih grana. </w:t>
      </w:r>
      <w:r w:rsidR="00847D7A">
        <w:rPr>
          <w:rFonts w:cstheme="minorHAnsi"/>
          <w:color w:val="262626" w:themeColor="text1" w:themeTint="D9"/>
          <w:sz w:val="24"/>
          <w:szCs w:val="24"/>
        </w:rPr>
        <w:t>Budući da</w:t>
      </w:r>
      <w:r>
        <w:rPr>
          <w:rFonts w:cstheme="minorHAnsi"/>
          <w:color w:val="262626" w:themeColor="text1" w:themeTint="D9"/>
          <w:sz w:val="24"/>
          <w:szCs w:val="24"/>
        </w:rPr>
        <w:t xml:space="preserve"> je to vrsta koja teže </w:t>
      </w:r>
      <w:proofErr w:type="spellStart"/>
      <w:r>
        <w:rPr>
          <w:rFonts w:cstheme="minorHAnsi"/>
          <w:color w:val="262626" w:themeColor="text1" w:themeTint="D9"/>
          <w:sz w:val="24"/>
          <w:szCs w:val="24"/>
        </w:rPr>
        <w:t>kalusira</w:t>
      </w:r>
      <w:proofErr w:type="spellEnd"/>
      <w:r>
        <w:rPr>
          <w:rFonts w:cstheme="minorHAnsi"/>
          <w:color w:val="262626" w:themeColor="text1" w:themeTint="D9"/>
          <w:sz w:val="24"/>
          <w:szCs w:val="24"/>
        </w:rPr>
        <w:t xml:space="preserve"> (zacjeljuje) ranu od reza, površinu reza treba svesti na minimum. </w:t>
      </w:r>
    </w:p>
    <w:p w14:paraId="69B64BB1" w14:textId="77777777" w:rsidR="00C37C5D" w:rsidRDefault="00C37C5D" w:rsidP="00C37C5D">
      <w:pPr>
        <w:spacing w:after="0" w:line="240" w:lineRule="auto"/>
        <w:ind w:firstLine="360"/>
        <w:jc w:val="both"/>
        <w:rPr>
          <w:rFonts w:cstheme="minorHAnsi"/>
          <w:color w:val="262626" w:themeColor="text1" w:themeTint="D9"/>
          <w:sz w:val="24"/>
          <w:szCs w:val="24"/>
        </w:rPr>
      </w:pPr>
    </w:p>
    <w:p w14:paraId="7C492F05" w14:textId="78403D93" w:rsidR="00702B93" w:rsidRDefault="00764273"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Vrste stabala poput platana, lipa i dr. koje imaju jaču </w:t>
      </w:r>
      <w:proofErr w:type="spellStart"/>
      <w:r>
        <w:rPr>
          <w:rFonts w:cstheme="minorHAnsi"/>
          <w:color w:val="262626" w:themeColor="text1" w:themeTint="D9"/>
          <w:sz w:val="24"/>
          <w:szCs w:val="24"/>
        </w:rPr>
        <w:t>izbojnu</w:t>
      </w:r>
      <w:proofErr w:type="spellEnd"/>
      <w:r>
        <w:rPr>
          <w:rFonts w:cstheme="minorHAnsi"/>
          <w:color w:val="262626" w:themeColor="text1" w:themeTint="D9"/>
          <w:sz w:val="24"/>
          <w:szCs w:val="24"/>
        </w:rPr>
        <w:t xml:space="preserve"> snagu nije poželjno jače orezivati jer će ta stabla ponovno postići izvornu visinu samo s</w:t>
      </w:r>
      <w:r w:rsidR="00A807BE">
        <w:rPr>
          <w:rFonts w:cstheme="minorHAnsi"/>
          <w:color w:val="262626" w:themeColor="text1" w:themeTint="D9"/>
          <w:sz w:val="24"/>
          <w:szCs w:val="24"/>
        </w:rPr>
        <w:t>a</w:t>
      </w:r>
      <w:r>
        <w:rPr>
          <w:rFonts w:cstheme="minorHAnsi"/>
          <w:color w:val="262626" w:themeColor="text1" w:themeTint="D9"/>
          <w:sz w:val="24"/>
          <w:szCs w:val="24"/>
        </w:rPr>
        <w:t xml:space="preserve"> slabijim izd</w:t>
      </w:r>
      <w:r w:rsidR="003542AD">
        <w:rPr>
          <w:rFonts w:cstheme="minorHAnsi"/>
          <w:color w:val="262626" w:themeColor="text1" w:themeTint="D9"/>
          <w:sz w:val="24"/>
          <w:szCs w:val="24"/>
        </w:rPr>
        <w:t>an</w:t>
      </w:r>
      <w:r>
        <w:rPr>
          <w:rFonts w:cstheme="minorHAnsi"/>
          <w:color w:val="262626" w:themeColor="text1" w:themeTint="D9"/>
          <w:sz w:val="24"/>
          <w:szCs w:val="24"/>
        </w:rPr>
        <w:t>cima, odnosno</w:t>
      </w:r>
      <w:r w:rsidR="00A807BE">
        <w:rPr>
          <w:rFonts w:cstheme="minorHAnsi"/>
          <w:color w:val="262626" w:themeColor="text1" w:themeTint="D9"/>
          <w:sz w:val="24"/>
          <w:szCs w:val="24"/>
        </w:rPr>
        <w:t xml:space="preserve"> slabijim spojevima</w:t>
      </w:r>
      <w:r>
        <w:rPr>
          <w:rFonts w:cstheme="minorHAnsi"/>
          <w:color w:val="262626" w:themeColor="text1" w:themeTint="D9"/>
          <w:sz w:val="24"/>
          <w:szCs w:val="24"/>
        </w:rPr>
        <w:t xml:space="preserve"> grana</w:t>
      </w:r>
      <w:r w:rsidR="00A807BE">
        <w:rPr>
          <w:rFonts w:cstheme="minorHAnsi"/>
          <w:color w:val="262626" w:themeColor="text1" w:themeTint="D9"/>
          <w:sz w:val="24"/>
          <w:szCs w:val="24"/>
        </w:rPr>
        <w:t xml:space="preserve"> s deblom</w:t>
      </w:r>
      <w:r>
        <w:rPr>
          <w:rFonts w:cstheme="minorHAnsi"/>
          <w:color w:val="262626" w:themeColor="text1" w:themeTint="D9"/>
          <w:sz w:val="24"/>
          <w:szCs w:val="24"/>
        </w:rPr>
        <w:t xml:space="preserve">. </w:t>
      </w:r>
    </w:p>
    <w:p w14:paraId="5E8F922D" w14:textId="77777777" w:rsidR="00C37C5D" w:rsidRDefault="00C37C5D" w:rsidP="00C37C5D">
      <w:pPr>
        <w:spacing w:after="0" w:line="240" w:lineRule="auto"/>
        <w:ind w:firstLine="360"/>
        <w:jc w:val="both"/>
        <w:rPr>
          <w:rFonts w:cstheme="minorHAnsi"/>
          <w:color w:val="262626" w:themeColor="text1" w:themeTint="D9"/>
          <w:sz w:val="24"/>
          <w:szCs w:val="24"/>
        </w:rPr>
      </w:pPr>
    </w:p>
    <w:p w14:paraId="42236786" w14:textId="7595814F" w:rsidR="00EA5DA4" w:rsidRPr="00784F82" w:rsidRDefault="00EA5DA4" w:rsidP="00EA5DA4">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lastRenderedPageBreak/>
        <w:t>Neka stabla su orezana u jačem intenzitetu</w:t>
      </w:r>
      <w:r w:rsidR="000E3DEC" w:rsidRPr="00784F82">
        <w:rPr>
          <w:rFonts w:cstheme="minorHAnsi"/>
          <w:color w:val="262626" w:themeColor="text1" w:themeTint="D9"/>
          <w:sz w:val="24"/>
          <w:szCs w:val="24"/>
        </w:rPr>
        <w:t>, odnosno uklonjen je znatan postotak krošnje</w:t>
      </w:r>
      <w:r w:rsidRPr="00784F82">
        <w:rPr>
          <w:rFonts w:cstheme="minorHAnsi"/>
          <w:color w:val="262626" w:themeColor="text1" w:themeTint="D9"/>
          <w:sz w:val="24"/>
          <w:szCs w:val="24"/>
        </w:rPr>
        <w:t xml:space="preserve">, što nije uobičajena praksa Parkova d.o.o. Varaždin. </w:t>
      </w:r>
      <w:r w:rsidR="00752AA6" w:rsidRPr="00784F82">
        <w:rPr>
          <w:rFonts w:cstheme="minorHAnsi"/>
          <w:color w:val="262626" w:themeColor="text1" w:themeTint="D9"/>
          <w:sz w:val="24"/>
          <w:szCs w:val="24"/>
        </w:rPr>
        <w:t>U 2024. godini o</w:t>
      </w:r>
      <w:r w:rsidRPr="00784F82">
        <w:rPr>
          <w:rFonts w:cstheme="minorHAnsi"/>
          <w:color w:val="262626" w:themeColor="text1" w:themeTint="D9"/>
          <w:sz w:val="24"/>
          <w:szCs w:val="24"/>
        </w:rPr>
        <w:t>vaj slučaj se točnije odnosi na jače orezivanje jednog stabla sibirskog brijesta</w:t>
      </w:r>
      <w:r w:rsidR="000E3DEC" w:rsidRPr="00784F82">
        <w:rPr>
          <w:rFonts w:cstheme="minorHAnsi"/>
          <w:color w:val="262626" w:themeColor="text1" w:themeTint="D9"/>
          <w:sz w:val="24"/>
          <w:szCs w:val="24"/>
        </w:rPr>
        <w:t xml:space="preserve"> </w:t>
      </w:r>
      <w:r w:rsidR="00FE1E33" w:rsidRPr="00784F82">
        <w:rPr>
          <w:rFonts w:cstheme="minorHAnsi"/>
          <w:color w:val="262626" w:themeColor="text1" w:themeTint="D9"/>
          <w:sz w:val="24"/>
          <w:szCs w:val="24"/>
        </w:rPr>
        <w:t>(</w:t>
      </w:r>
      <w:proofErr w:type="spellStart"/>
      <w:r w:rsidR="00FE1E33" w:rsidRPr="00784F82">
        <w:rPr>
          <w:rFonts w:cstheme="minorHAnsi"/>
          <w:i/>
          <w:iCs/>
          <w:color w:val="262626" w:themeColor="text1" w:themeTint="D9"/>
          <w:sz w:val="24"/>
          <w:szCs w:val="24"/>
        </w:rPr>
        <w:t>Ulmus</w:t>
      </w:r>
      <w:proofErr w:type="spellEnd"/>
      <w:r w:rsidR="00FE1E33" w:rsidRPr="00784F82">
        <w:rPr>
          <w:rFonts w:cstheme="minorHAnsi"/>
          <w:i/>
          <w:iCs/>
          <w:color w:val="262626" w:themeColor="text1" w:themeTint="D9"/>
          <w:sz w:val="24"/>
          <w:szCs w:val="24"/>
        </w:rPr>
        <w:t xml:space="preserve"> </w:t>
      </w:r>
      <w:proofErr w:type="spellStart"/>
      <w:r w:rsidR="00FE1E33" w:rsidRPr="00784F82">
        <w:rPr>
          <w:rFonts w:cstheme="minorHAnsi"/>
          <w:i/>
          <w:iCs/>
          <w:color w:val="262626" w:themeColor="text1" w:themeTint="D9"/>
          <w:sz w:val="24"/>
          <w:szCs w:val="24"/>
        </w:rPr>
        <w:t>pumila</w:t>
      </w:r>
      <w:proofErr w:type="spellEnd"/>
      <w:r w:rsidR="00FE1E33" w:rsidRPr="00784F82">
        <w:rPr>
          <w:rFonts w:cstheme="minorHAnsi"/>
          <w:color w:val="262626" w:themeColor="text1" w:themeTint="D9"/>
          <w:sz w:val="24"/>
          <w:szCs w:val="24"/>
        </w:rPr>
        <w:t xml:space="preserve"> L.) </w:t>
      </w:r>
      <w:r w:rsidRPr="00784F82">
        <w:rPr>
          <w:rFonts w:cstheme="minorHAnsi"/>
          <w:color w:val="262626" w:themeColor="text1" w:themeTint="D9"/>
          <w:sz w:val="24"/>
          <w:szCs w:val="24"/>
        </w:rPr>
        <w:t xml:space="preserve">kojemu je narušena stabilnost zbog puknuća debele i značajne grane. </w:t>
      </w:r>
      <w:r w:rsidR="000E3DEC" w:rsidRPr="00784F82">
        <w:rPr>
          <w:rFonts w:cstheme="minorHAnsi"/>
          <w:color w:val="262626" w:themeColor="text1" w:themeTint="D9"/>
          <w:sz w:val="24"/>
          <w:szCs w:val="24"/>
        </w:rPr>
        <w:t xml:space="preserve">Strukturu krošnje </w:t>
      </w:r>
      <w:r w:rsidR="00F13513" w:rsidRPr="00784F82">
        <w:rPr>
          <w:rFonts w:cstheme="minorHAnsi"/>
          <w:color w:val="262626" w:themeColor="text1" w:themeTint="D9"/>
          <w:sz w:val="24"/>
          <w:szCs w:val="24"/>
        </w:rPr>
        <w:t xml:space="preserve">činile su tek dvije glavne grane koje su bile podložne udaru vjetra. </w:t>
      </w:r>
      <w:r w:rsidRPr="00784F82">
        <w:rPr>
          <w:rFonts w:cstheme="minorHAnsi"/>
          <w:color w:val="262626" w:themeColor="text1" w:themeTint="D9"/>
          <w:sz w:val="24"/>
          <w:szCs w:val="24"/>
        </w:rPr>
        <w:t xml:space="preserve">Da se sačuva ovo stablo orezano je skroz do glavnih grana. Zbog svoje dobre </w:t>
      </w:r>
      <w:proofErr w:type="spellStart"/>
      <w:r w:rsidRPr="00784F82">
        <w:rPr>
          <w:rFonts w:cstheme="minorHAnsi"/>
          <w:color w:val="262626" w:themeColor="text1" w:themeTint="D9"/>
          <w:sz w:val="24"/>
          <w:szCs w:val="24"/>
        </w:rPr>
        <w:t>izbojne</w:t>
      </w:r>
      <w:proofErr w:type="spellEnd"/>
      <w:r w:rsidRPr="00784F82">
        <w:rPr>
          <w:rFonts w:cstheme="minorHAnsi"/>
          <w:color w:val="262626" w:themeColor="text1" w:themeTint="D9"/>
          <w:sz w:val="24"/>
          <w:szCs w:val="24"/>
        </w:rPr>
        <w:t xml:space="preserve"> snage, ono je kroz 2024. godinu uspjelo potjerati nove izbojke kojima je formiralo novu krošnju. </w:t>
      </w:r>
    </w:p>
    <w:p w14:paraId="64773EA6" w14:textId="77777777" w:rsidR="00EA5DA4" w:rsidRPr="00784F82" w:rsidRDefault="00EA5DA4" w:rsidP="00C37C5D">
      <w:pPr>
        <w:spacing w:after="0" w:line="240" w:lineRule="auto"/>
        <w:ind w:firstLine="360"/>
        <w:jc w:val="both"/>
        <w:rPr>
          <w:rFonts w:cstheme="minorHAnsi"/>
          <w:color w:val="262626" w:themeColor="text1" w:themeTint="D9"/>
          <w:sz w:val="24"/>
          <w:szCs w:val="24"/>
        </w:rPr>
      </w:pPr>
    </w:p>
    <w:p w14:paraId="4BD3CDC7" w14:textId="58EF543B" w:rsidR="00764273" w:rsidRDefault="003542AD" w:rsidP="00AE6025">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Vrsta stabla poput sibirskog brijesta</w:t>
      </w:r>
      <w:r w:rsidR="00847D7A" w:rsidRPr="00784F82">
        <w:rPr>
          <w:rFonts w:cstheme="minorHAnsi"/>
          <w:color w:val="262626" w:themeColor="text1" w:themeTint="D9"/>
          <w:sz w:val="24"/>
          <w:szCs w:val="24"/>
        </w:rPr>
        <w:t>,</w:t>
      </w:r>
      <w:r w:rsidRPr="00784F82">
        <w:rPr>
          <w:rFonts w:cstheme="minorHAnsi"/>
          <w:color w:val="262626" w:themeColor="text1" w:themeTint="D9"/>
          <w:sz w:val="24"/>
          <w:szCs w:val="24"/>
        </w:rPr>
        <w:t xml:space="preserve"> </w:t>
      </w:r>
      <w:r w:rsidR="00FE1E33" w:rsidRPr="00784F82">
        <w:rPr>
          <w:rFonts w:cstheme="minorHAnsi"/>
          <w:color w:val="262626" w:themeColor="text1" w:themeTint="D9"/>
          <w:sz w:val="24"/>
          <w:szCs w:val="24"/>
        </w:rPr>
        <w:t>kao što je spomenuto</w:t>
      </w:r>
      <w:r w:rsidR="00847D7A" w:rsidRPr="00784F82">
        <w:rPr>
          <w:rFonts w:cstheme="minorHAnsi"/>
          <w:color w:val="262626" w:themeColor="text1" w:themeTint="D9"/>
          <w:sz w:val="24"/>
          <w:szCs w:val="24"/>
        </w:rPr>
        <w:t>,</w:t>
      </w:r>
      <w:r w:rsidR="00FE1E33" w:rsidRPr="00784F82">
        <w:rPr>
          <w:rFonts w:cstheme="minorHAnsi"/>
          <w:color w:val="262626" w:themeColor="text1" w:themeTint="D9"/>
          <w:sz w:val="24"/>
          <w:szCs w:val="24"/>
        </w:rPr>
        <w:t xml:space="preserve"> </w:t>
      </w:r>
      <w:r w:rsidRPr="00784F82">
        <w:rPr>
          <w:rFonts w:cstheme="minorHAnsi"/>
          <w:color w:val="262626" w:themeColor="text1" w:themeTint="D9"/>
          <w:sz w:val="24"/>
          <w:szCs w:val="24"/>
        </w:rPr>
        <w:t xml:space="preserve">ima dobru </w:t>
      </w:r>
      <w:proofErr w:type="spellStart"/>
      <w:r w:rsidRPr="00784F82">
        <w:rPr>
          <w:rFonts w:cstheme="minorHAnsi"/>
          <w:color w:val="262626" w:themeColor="text1" w:themeTint="D9"/>
          <w:sz w:val="24"/>
          <w:szCs w:val="24"/>
        </w:rPr>
        <w:t>izbojnu</w:t>
      </w:r>
      <w:proofErr w:type="spellEnd"/>
      <w:r w:rsidRPr="00784F82">
        <w:rPr>
          <w:rFonts w:cstheme="minorHAnsi"/>
          <w:color w:val="262626" w:themeColor="text1" w:themeTint="D9"/>
          <w:sz w:val="24"/>
          <w:szCs w:val="24"/>
        </w:rPr>
        <w:t xml:space="preserve"> snagu te sposobnost regeneracije nakon orezivanja. U Ulici Zrinskih i Frankopana ova vrsta stabla je prije nekoliko godina (cca </w:t>
      </w:r>
      <w:r w:rsidR="00752AA6" w:rsidRPr="00784F82">
        <w:rPr>
          <w:rFonts w:cstheme="minorHAnsi"/>
          <w:color w:val="262626" w:themeColor="text1" w:themeTint="D9"/>
          <w:sz w:val="24"/>
          <w:szCs w:val="24"/>
        </w:rPr>
        <w:t>nekih 5</w:t>
      </w:r>
      <w:r w:rsidRPr="00784F82">
        <w:rPr>
          <w:rFonts w:cstheme="minorHAnsi"/>
          <w:color w:val="262626" w:themeColor="text1" w:themeTint="D9"/>
          <w:sz w:val="24"/>
          <w:szCs w:val="24"/>
        </w:rPr>
        <w:t xml:space="preserve"> godina) jače orezana iz razloga što su pucale grane pod težinom snijega.</w:t>
      </w:r>
      <w:r w:rsidR="00DC4D98" w:rsidRPr="00784F82">
        <w:rPr>
          <w:rFonts w:cstheme="minorHAnsi"/>
          <w:color w:val="262626" w:themeColor="text1" w:themeTint="D9"/>
          <w:sz w:val="24"/>
          <w:szCs w:val="24"/>
        </w:rPr>
        <w:t xml:space="preserve"> Zaključak je da su grane sibirskog brijesta dosta krhke i podložne pucanju.</w:t>
      </w:r>
      <w:r w:rsidRPr="00784F82">
        <w:rPr>
          <w:rFonts w:cstheme="minorHAnsi"/>
          <w:color w:val="262626" w:themeColor="text1" w:themeTint="D9"/>
          <w:sz w:val="24"/>
          <w:szCs w:val="24"/>
        </w:rPr>
        <w:t xml:space="preserve"> </w:t>
      </w:r>
      <w:r w:rsidR="00DC4D98" w:rsidRPr="00784F82">
        <w:rPr>
          <w:rFonts w:cstheme="minorHAnsi"/>
          <w:color w:val="262626" w:themeColor="text1" w:themeTint="D9"/>
          <w:sz w:val="24"/>
          <w:szCs w:val="24"/>
        </w:rPr>
        <w:t>Stabla su do danas uspjela obnoviti lisnu masu s mnogobrojnim izbojcima koji su sada već jače grane. Stablo je postiglo izvornu visinu razvojem mnogobrojnih izdanaka. Poznato je kako su spojevi izbojaka, odnosno grana s prethodnim mjestom reza</w:t>
      </w:r>
      <w:r w:rsidR="00847D7A" w:rsidRPr="00784F82">
        <w:rPr>
          <w:rFonts w:cstheme="minorHAnsi"/>
          <w:color w:val="262626" w:themeColor="text1" w:themeTint="D9"/>
          <w:sz w:val="24"/>
          <w:szCs w:val="24"/>
        </w:rPr>
        <w:t>,</w:t>
      </w:r>
      <w:r w:rsidR="00DC4D98" w:rsidRPr="00784F82">
        <w:rPr>
          <w:rFonts w:cstheme="minorHAnsi"/>
          <w:color w:val="262626" w:themeColor="text1" w:themeTint="D9"/>
          <w:sz w:val="24"/>
          <w:szCs w:val="24"/>
        </w:rPr>
        <w:t xml:space="preserve"> slabi. Sama visina izdanaka i slabi spoj uzrokuju da takve grane ne pucaju samo pod težinom snijega, nego i pod naletom vjetra. Danas smo s ovom vrstom opet u problemu kao i pred nekoliko godina, možda čak i većem. </w:t>
      </w:r>
      <w:r w:rsidR="00325F34" w:rsidRPr="00784F82">
        <w:rPr>
          <w:rFonts w:cstheme="minorHAnsi"/>
          <w:color w:val="262626" w:themeColor="text1" w:themeTint="D9"/>
          <w:sz w:val="24"/>
          <w:szCs w:val="24"/>
        </w:rPr>
        <w:t xml:space="preserve">Bez obzira na njihovu </w:t>
      </w:r>
      <w:r w:rsidR="00DC4D98" w:rsidRPr="00784F82">
        <w:rPr>
          <w:rFonts w:cstheme="minorHAnsi"/>
          <w:color w:val="262626" w:themeColor="text1" w:themeTint="D9"/>
          <w:sz w:val="24"/>
          <w:szCs w:val="24"/>
        </w:rPr>
        <w:t xml:space="preserve">dobru </w:t>
      </w:r>
      <w:proofErr w:type="spellStart"/>
      <w:r w:rsidR="00DC4D98" w:rsidRPr="00784F82">
        <w:rPr>
          <w:rFonts w:cstheme="minorHAnsi"/>
          <w:color w:val="262626" w:themeColor="text1" w:themeTint="D9"/>
          <w:sz w:val="24"/>
          <w:szCs w:val="24"/>
        </w:rPr>
        <w:t>izbojnu</w:t>
      </w:r>
      <w:proofErr w:type="spellEnd"/>
      <w:r w:rsidR="00DC4D98" w:rsidRPr="00784F82">
        <w:rPr>
          <w:rFonts w:cstheme="minorHAnsi"/>
          <w:color w:val="262626" w:themeColor="text1" w:themeTint="D9"/>
          <w:sz w:val="24"/>
          <w:szCs w:val="24"/>
        </w:rPr>
        <w:t xml:space="preserve"> snagu i moć regeneracije,</w:t>
      </w:r>
      <w:r w:rsidR="00325F34" w:rsidRPr="00784F82">
        <w:rPr>
          <w:rFonts w:cstheme="minorHAnsi"/>
          <w:color w:val="262626" w:themeColor="text1" w:themeTint="D9"/>
          <w:sz w:val="24"/>
          <w:szCs w:val="24"/>
        </w:rPr>
        <w:t xml:space="preserve"> ponovno drastično orezivanje koje je bilo najavljeno u prethodnom izvješću, ove godine (2024.) nije provedeno. Od drastičnog orezivanja se odustalo. No, zahvati orezivanja brijestova su i dalje učestali svake godine, a odnose se na orezivanje puknutih i napuklih grana, suhih i bolesnih grana</w:t>
      </w:r>
      <w:r w:rsidR="00687837" w:rsidRPr="00784F82">
        <w:rPr>
          <w:rFonts w:cstheme="minorHAnsi"/>
          <w:color w:val="262626" w:themeColor="text1" w:themeTint="D9"/>
          <w:sz w:val="24"/>
          <w:szCs w:val="24"/>
        </w:rPr>
        <w:t xml:space="preserve">, kao i grana koje niže nadvisuju glavnu prometnicu. Zbog jake </w:t>
      </w:r>
      <w:proofErr w:type="spellStart"/>
      <w:r w:rsidR="00687837" w:rsidRPr="00784F82">
        <w:rPr>
          <w:rFonts w:cstheme="minorHAnsi"/>
          <w:color w:val="262626" w:themeColor="text1" w:themeTint="D9"/>
          <w:sz w:val="24"/>
          <w:szCs w:val="24"/>
        </w:rPr>
        <w:t>izbojne</w:t>
      </w:r>
      <w:proofErr w:type="spellEnd"/>
      <w:r w:rsidR="00687837" w:rsidRPr="00784F82">
        <w:rPr>
          <w:rFonts w:cstheme="minorHAnsi"/>
          <w:color w:val="262626" w:themeColor="text1" w:themeTint="D9"/>
          <w:sz w:val="24"/>
          <w:szCs w:val="24"/>
        </w:rPr>
        <w:t xml:space="preserve"> snage ove vrste i zbog same lokacije na kojoj se stabla nalaze (glavna prometnica), prethodno navedena orezivanja će se morati konstantno izvoditi svake godine dok se stabla ne iscrpe te sve dok se na kraju ne zamijene nekom drugom adekvatnom vrstom stabala.</w:t>
      </w:r>
      <w:r w:rsidR="00687837">
        <w:rPr>
          <w:rFonts w:cstheme="minorHAnsi"/>
          <w:color w:val="262626" w:themeColor="text1" w:themeTint="D9"/>
          <w:sz w:val="24"/>
          <w:szCs w:val="24"/>
        </w:rPr>
        <w:t xml:space="preserve"> </w:t>
      </w:r>
    </w:p>
    <w:p w14:paraId="05F2555B" w14:textId="77777777" w:rsidR="00C37C5D" w:rsidRDefault="00C37C5D" w:rsidP="00C37C5D">
      <w:pPr>
        <w:spacing w:after="0" w:line="240" w:lineRule="auto"/>
        <w:ind w:firstLine="360"/>
        <w:jc w:val="both"/>
        <w:rPr>
          <w:rFonts w:cstheme="minorHAnsi"/>
          <w:color w:val="262626" w:themeColor="text1" w:themeTint="D9"/>
          <w:sz w:val="24"/>
          <w:szCs w:val="24"/>
        </w:rPr>
      </w:pPr>
    </w:p>
    <w:p w14:paraId="6E34F4DD" w14:textId="09AA0F41" w:rsidR="00613CD7" w:rsidRPr="00784F82" w:rsidRDefault="00613CD7"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Dosta krhke vrste stabala koje su orezivane radi rasterećenja grana</w:t>
      </w:r>
      <w:r w:rsidR="00784F82" w:rsidRPr="00784F82">
        <w:rPr>
          <w:rFonts w:cstheme="minorHAnsi"/>
          <w:color w:val="262626" w:themeColor="text1" w:themeTint="D9"/>
          <w:sz w:val="24"/>
          <w:szCs w:val="24"/>
        </w:rPr>
        <w:t>,</w:t>
      </w:r>
      <w:r w:rsidRPr="00784F82">
        <w:rPr>
          <w:rFonts w:cstheme="minorHAnsi"/>
          <w:color w:val="262626" w:themeColor="text1" w:themeTint="D9"/>
          <w:sz w:val="24"/>
          <w:szCs w:val="24"/>
        </w:rPr>
        <w:t xml:space="preserve"> kako bi se spriječilo pucanje</w:t>
      </w:r>
      <w:r w:rsidR="00784F82" w:rsidRPr="00784F82">
        <w:rPr>
          <w:rFonts w:cstheme="minorHAnsi"/>
          <w:color w:val="262626" w:themeColor="text1" w:themeTint="D9"/>
          <w:sz w:val="24"/>
          <w:szCs w:val="24"/>
        </w:rPr>
        <w:t>,</w:t>
      </w:r>
      <w:r w:rsidRPr="00784F82">
        <w:rPr>
          <w:rFonts w:cstheme="minorHAnsi"/>
          <w:color w:val="262626" w:themeColor="text1" w:themeTint="D9"/>
          <w:sz w:val="24"/>
          <w:szCs w:val="24"/>
        </w:rPr>
        <w:t xml:space="preserve"> su i </w:t>
      </w:r>
      <w:proofErr w:type="spellStart"/>
      <w:r w:rsidRPr="00784F82">
        <w:rPr>
          <w:rFonts w:cstheme="minorHAnsi"/>
          <w:color w:val="262626" w:themeColor="text1" w:themeTint="D9"/>
          <w:sz w:val="24"/>
          <w:szCs w:val="24"/>
        </w:rPr>
        <w:t>Salix</w:t>
      </w:r>
      <w:proofErr w:type="spellEnd"/>
      <w:r w:rsidRPr="00784F82">
        <w:rPr>
          <w:rFonts w:cstheme="minorHAnsi"/>
          <w:color w:val="262626" w:themeColor="text1" w:themeTint="D9"/>
          <w:sz w:val="24"/>
          <w:szCs w:val="24"/>
        </w:rPr>
        <w:t xml:space="preserve"> </w:t>
      </w:r>
      <w:proofErr w:type="spellStart"/>
      <w:r w:rsidRPr="00784F82">
        <w:rPr>
          <w:rFonts w:cstheme="minorHAnsi"/>
          <w:color w:val="262626" w:themeColor="text1" w:themeTint="D9"/>
          <w:sz w:val="24"/>
          <w:szCs w:val="24"/>
        </w:rPr>
        <w:t>sp</w:t>
      </w:r>
      <w:proofErr w:type="spellEnd"/>
      <w:r w:rsidRPr="00784F82">
        <w:rPr>
          <w:rFonts w:cstheme="minorHAnsi"/>
          <w:color w:val="262626" w:themeColor="text1" w:themeTint="D9"/>
          <w:sz w:val="24"/>
          <w:szCs w:val="24"/>
        </w:rPr>
        <w:t xml:space="preserve">. – vrba te </w:t>
      </w:r>
      <w:proofErr w:type="spellStart"/>
      <w:r w:rsidRPr="00784F82">
        <w:rPr>
          <w:rFonts w:cstheme="minorHAnsi"/>
          <w:color w:val="262626" w:themeColor="text1" w:themeTint="D9"/>
          <w:sz w:val="24"/>
          <w:szCs w:val="24"/>
        </w:rPr>
        <w:t>Populus</w:t>
      </w:r>
      <w:proofErr w:type="spellEnd"/>
      <w:r w:rsidRPr="00784F82">
        <w:rPr>
          <w:rFonts w:cstheme="minorHAnsi"/>
          <w:color w:val="262626" w:themeColor="text1" w:themeTint="D9"/>
          <w:sz w:val="24"/>
          <w:szCs w:val="24"/>
        </w:rPr>
        <w:t xml:space="preserve"> </w:t>
      </w:r>
      <w:proofErr w:type="spellStart"/>
      <w:r w:rsidRPr="00784F82">
        <w:rPr>
          <w:rFonts w:cstheme="minorHAnsi"/>
          <w:color w:val="262626" w:themeColor="text1" w:themeTint="D9"/>
          <w:sz w:val="24"/>
          <w:szCs w:val="24"/>
        </w:rPr>
        <w:t>sp</w:t>
      </w:r>
      <w:proofErr w:type="spellEnd"/>
      <w:r w:rsidRPr="00784F82">
        <w:rPr>
          <w:rFonts w:cstheme="minorHAnsi"/>
          <w:color w:val="262626" w:themeColor="text1" w:themeTint="D9"/>
          <w:sz w:val="24"/>
          <w:szCs w:val="24"/>
        </w:rPr>
        <w:t xml:space="preserve">. – topola, kao i neke vrste javora. </w:t>
      </w:r>
    </w:p>
    <w:p w14:paraId="45F198F6" w14:textId="77777777" w:rsidR="00C5301E" w:rsidRPr="00784F82" w:rsidRDefault="00C5301E" w:rsidP="00C37C5D">
      <w:pPr>
        <w:spacing w:after="0" w:line="240" w:lineRule="auto"/>
        <w:ind w:firstLine="360"/>
        <w:jc w:val="both"/>
        <w:rPr>
          <w:rFonts w:cstheme="minorHAnsi"/>
          <w:color w:val="262626" w:themeColor="text1" w:themeTint="D9"/>
          <w:sz w:val="24"/>
          <w:szCs w:val="24"/>
        </w:rPr>
      </w:pPr>
    </w:p>
    <w:p w14:paraId="0C731EB9" w14:textId="654DA542" w:rsidR="00C5301E" w:rsidRDefault="00C5301E"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 xml:space="preserve">Određeni postotak poslova orezivanja obuhvaćao je također orezivanje i </w:t>
      </w:r>
      <w:proofErr w:type="spellStart"/>
      <w:r w:rsidRPr="00784F82">
        <w:rPr>
          <w:rFonts w:cstheme="minorHAnsi"/>
          <w:color w:val="262626" w:themeColor="text1" w:themeTint="D9"/>
          <w:sz w:val="24"/>
          <w:szCs w:val="24"/>
        </w:rPr>
        <w:t>raspilj</w:t>
      </w:r>
      <w:r w:rsidR="001F573C">
        <w:rPr>
          <w:rFonts w:cstheme="minorHAnsi"/>
          <w:color w:val="262626" w:themeColor="text1" w:themeTint="D9"/>
          <w:sz w:val="24"/>
          <w:szCs w:val="24"/>
        </w:rPr>
        <w:t>i</w:t>
      </w:r>
      <w:r w:rsidRPr="00784F82">
        <w:rPr>
          <w:rFonts w:cstheme="minorHAnsi"/>
          <w:color w:val="262626" w:themeColor="text1" w:themeTint="D9"/>
          <w:sz w:val="24"/>
          <w:szCs w:val="24"/>
        </w:rPr>
        <w:t>vanje</w:t>
      </w:r>
      <w:proofErr w:type="spellEnd"/>
      <w:r w:rsidRPr="00784F82">
        <w:rPr>
          <w:rFonts w:cstheme="minorHAnsi"/>
          <w:color w:val="262626" w:themeColor="text1" w:themeTint="D9"/>
          <w:sz w:val="24"/>
          <w:szCs w:val="24"/>
        </w:rPr>
        <w:t xml:space="preserve"> puknutih i </w:t>
      </w:r>
      <w:proofErr w:type="spellStart"/>
      <w:r w:rsidRPr="00784F82">
        <w:rPr>
          <w:rFonts w:cstheme="minorHAnsi"/>
          <w:color w:val="262626" w:themeColor="text1" w:themeTint="D9"/>
          <w:sz w:val="24"/>
          <w:szCs w:val="24"/>
        </w:rPr>
        <w:t>palih</w:t>
      </w:r>
      <w:proofErr w:type="spellEnd"/>
      <w:r w:rsidRPr="00784F82">
        <w:rPr>
          <w:rFonts w:cstheme="minorHAnsi"/>
          <w:color w:val="262626" w:themeColor="text1" w:themeTint="D9"/>
          <w:sz w:val="24"/>
          <w:szCs w:val="24"/>
        </w:rPr>
        <w:t xml:space="preserve"> grana pod teretom teškog i mokrog snijega koji nas je iznenadio na dan 22.11.2024. Prema uvidu s terena, vrste stabala od kojih je bilo najviše štete su sibirski brijest te tužna i kovrčava vrba. </w:t>
      </w:r>
      <w:r w:rsidR="00784F82" w:rsidRPr="00784F82">
        <w:rPr>
          <w:rFonts w:cstheme="minorHAnsi"/>
          <w:color w:val="262626" w:themeColor="text1" w:themeTint="D9"/>
          <w:sz w:val="24"/>
          <w:szCs w:val="24"/>
        </w:rPr>
        <w:t xml:space="preserve">Razlog je </w:t>
      </w:r>
      <w:r w:rsidRPr="00784F82">
        <w:rPr>
          <w:rFonts w:cstheme="minorHAnsi"/>
          <w:color w:val="262626" w:themeColor="text1" w:themeTint="D9"/>
          <w:sz w:val="24"/>
          <w:szCs w:val="24"/>
        </w:rPr>
        <w:t xml:space="preserve">u krhkoći drva općenito, ali i u velikoj gustoći lisne mase tada još uvijek prisutnoj u krošnji. Ostale vrste poput breza i javora </w:t>
      </w:r>
      <w:r w:rsidR="00FF0A08" w:rsidRPr="00784F82">
        <w:rPr>
          <w:rFonts w:cstheme="minorHAnsi"/>
          <w:color w:val="262626" w:themeColor="text1" w:themeTint="D9"/>
          <w:sz w:val="24"/>
          <w:szCs w:val="24"/>
        </w:rPr>
        <w:t xml:space="preserve">također </w:t>
      </w:r>
      <w:r w:rsidRPr="00784F82">
        <w:rPr>
          <w:rFonts w:cstheme="minorHAnsi"/>
          <w:color w:val="262626" w:themeColor="text1" w:themeTint="D9"/>
          <w:sz w:val="24"/>
          <w:szCs w:val="24"/>
        </w:rPr>
        <w:t>su imale i prouzročile oštećenja, no u znatno manjem postotku.</w:t>
      </w:r>
      <w:r>
        <w:rPr>
          <w:rFonts w:cstheme="minorHAnsi"/>
          <w:color w:val="262626" w:themeColor="text1" w:themeTint="D9"/>
          <w:sz w:val="24"/>
          <w:szCs w:val="24"/>
        </w:rPr>
        <w:t xml:space="preserve"> </w:t>
      </w:r>
    </w:p>
    <w:p w14:paraId="62F01194" w14:textId="77777777" w:rsidR="00C5301E" w:rsidRDefault="00C5301E" w:rsidP="00C37C5D">
      <w:pPr>
        <w:spacing w:after="0" w:line="240" w:lineRule="auto"/>
        <w:jc w:val="both"/>
        <w:rPr>
          <w:rFonts w:cstheme="minorHAnsi"/>
          <w:color w:val="262626" w:themeColor="text1" w:themeTint="D9"/>
          <w:sz w:val="24"/>
          <w:szCs w:val="24"/>
        </w:rPr>
      </w:pPr>
    </w:p>
    <w:p w14:paraId="32EA1BA0" w14:textId="77777777" w:rsidR="00613CD7" w:rsidRDefault="00613CD7" w:rsidP="00C37C5D">
      <w:pPr>
        <w:spacing w:after="0" w:line="240" w:lineRule="auto"/>
        <w:jc w:val="both"/>
        <w:rPr>
          <w:rFonts w:cstheme="minorHAnsi"/>
          <w:color w:val="262626" w:themeColor="text1" w:themeTint="D9"/>
          <w:sz w:val="24"/>
          <w:szCs w:val="24"/>
        </w:rPr>
      </w:pPr>
    </w:p>
    <w:p w14:paraId="78F48E93" w14:textId="77777777" w:rsidR="00FA63BB" w:rsidRDefault="00FA63BB" w:rsidP="00C37C5D">
      <w:pPr>
        <w:spacing w:after="0" w:line="240" w:lineRule="auto"/>
        <w:jc w:val="both"/>
        <w:rPr>
          <w:rFonts w:cstheme="minorHAnsi"/>
          <w:color w:val="262626" w:themeColor="text1" w:themeTint="D9"/>
          <w:sz w:val="24"/>
          <w:szCs w:val="24"/>
        </w:rPr>
      </w:pPr>
    </w:p>
    <w:p w14:paraId="3C633EFE" w14:textId="77777777" w:rsidR="00FA29E4" w:rsidRDefault="00FA29E4" w:rsidP="00C37C5D">
      <w:pPr>
        <w:spacing w:after="0" w:line="240" w:lineRule="auto"/>
        <w:jc w:val="both"/>
        <w:rPr>
          <w:rFonts w:cstheme="minorHAnsi"/>
          <w:color w:val="262626" w:themeColor="text1" w:themeTint="D9"/>
          <w:sz w:val="24"/>
          <w:szCs w:val="24"/>
        </w:rPr>
      </w:pPr>
    </w:p>
    <w:p w14:paraId="7DE68438" w14:textId="77777777" w:rsidR="00FA29E4" w:rsidRDefault="00FA29E4" w:rsidP="00C37C5D">
      <w:pPr>
        <w:spacing w:after="0" w:line="240" w:lineRule="auto"/>
        <w:jc w:val="both"/>
        <w:rPr>
          <w:rFonts w:cstheme="minorHAnsi"/>
          <w:color w:val="262626" w:themeColor="text1" w:themeTint="D9"/>
          <w:sz w:val="24"/>
          <w:szCs w:val="24"/>
        </w:rPr>
      </w:pPr>
    </w:p>
    <w:p w14:paraId="575D4A1B" w14:textId="77777777" w:rsidR="00784F82" w:rsidRDefault="00784F82" w:rsidP="00C37C5D">
      <w:pPr>
        <w:spacing w:after="0" w:line="240" w:lineRule="auto"/>
        <w:jc w:val="both"/>
        <w:rPr>
          <w:rFonts w:cstheme="minorHAnsi"/>
          <w:color w:val="262626" w:themeColor="text1" w:themeTint="D9"/>
          <w:sz w:val="24"/>
          <w:szCs w:val="24"/>
        </w:rPr>
      </w:pPr>
    </w:p>
    <w:p w14:paraId="21D169D7" w14:textId="77777777" w:rsidR="00784F82" w:rsidRDefault="00784F82" w:rsidP="00C37C5D">
      <w:pPr>
        <w:spacing w:after="0" w:line="240" w:lineRule="auto"/>
        <w:jc w:val="both"/>
        <w:rPr>
          <w:rFonts w:cstheme="minorHAnsi"/>
          <w:color w:val="262626" w:themeColor="text1" w:themeTint="D9"/>
          <w:sz w:val="24"/>
          <w:szCs w:val="24"/>
        </w:rPr>
      </w:pPr>
    </w:p>
    <w:p w14:paraId="24CB2FDB" w14:textId="77777777" w:rsidR="00784F82" w:rsidRDefault="00784F82" w:rsidP="00C37C5D">
      <w:pPr>
        <w:spacing w:after="0" w:line="240" w:lineRule="auto"/>
        <w:jc w:val="both"/>
        <w:rPr>
          <w:rFonts w:cstheme="minorHAnsi"/>
          <w:color w:val="262626" w:themeColor="text1" w:themeTint="D9"/>
          <w:sz w:val="24"/>
          <w:szCs w:val="24"/>
        </w:rPr>
      </w:pPr>
    </w:p>
    <w:p w14:paraId="32D55FD7" w14:textId="77777777" w:rsidR="00784F82" w:rsidRDefault="00784F82" w:rsidP="00C37C5D">
      <w:pPr>
        <w:spacing w:after="0" w:line="240" w:lineRule="auto"/>
        <w:jc w:val="both"/>
        <w:rPr>
          <w:rFonts w:cstheme="minorHAnsi"/>
          <w:color w:val="262626" w:themeColor="text1" w:themeTint="D9"/>
          <w:sz w:val="24"/>
          <w:szCs w:val="24"/>
        </w:rPr>
      </w:pPr>
    </w:p>
    <w:p w14:paraId="1F350192" w14:textId="77777777" w:rsidR="00A66977" w:rsidRDefault="00A66977" w:rsidP="00C37C5D">
      <w:pPr>
        <w:spacing w:after="0" w:line="240" w:lineRule="auto"/>
        <w:jc w:val="both"/>
        <w:rPr>
          <w:rFonts w:cstheme="minorHAnsi"/>
          <w:color w:val="262626" w:themeColor="text1" w:themeTint="D9"/>
          <w:sz w:val="24"/>
          <w:szCs w:val="24"/>
        </w:rPr>
      </w:pPr>
    </w:p>
    <w:p w14:paraId="034788C4" w14:textId="77777777" w:rsidR="005A7AFB" w:rsidRDefault="005A7AFB" w:rsidP="00C37C5D">
      <w:pPr>
        <w:spacing w:after="0" w:line="240" w:lineRule="auto"/>
        <w:jc w:val="both"/>
        <w:rPr>
          <w:rFonts w:cstheme="minorHAnsi"/>
          <w:color w:val="262626" w:themeColor="text1" w:themeTint="D9"/>
          <w:sz w:val="24"/>
          <w:szCs w:val="24"/>
        </w:rPr>
      </w:pPr>
    </w:p>
    <w:p w14:paraId="13808CE9" w14:textId="7B7E382A" w:rsidR="00DD66EB" w:rsidRPr="006657BB" w:rsidRDefault="007264E8" w:rsidP="00C37C5D">
      <w:pPr>
        <w:pStyle w:val="Naslov3"/>
        <w:numPr>
          <w:ilvl w:val="1"/>
          <w:numId w:val="4"/>
        </w:numPr>
        <w:spacing w:before="0" w:after="0"/>
        <w:rPr>
          <w:rFonts w:asciiTheme="minorHAnsi" w:hAnsiTheme="minorHAnsi" w:cstheme="minorHAnsi"/>
          <w:color w:val="3B3838" w:themeColor="background2" w:themeShade="40"/>
          <w:sz w:val="28"/>
          <w:szCs w:val="28"/>
        </w:rPr>
      </w:pPr>
      <w:bookmarkStart w:id="5" w:name="_Toc192497452"/>
      <w:r w:rsidRPr="006657BB">
        <w:rPr>
          <w:rFonts w:asciiTheme="minorHAnsi" w:hAnsiTheme="minorHAnsi" w:cstheme="minorHAnsi"/>
          <w:color w:val="3B3838" w:themeColor="background2" w:themeShade="40"/>
          <w:sz w:val="28"/>
          <w:szCs w:val="28"/>
        </w:rPr>
        <w:lastRenderedPageBreak/>
        <w:t>S</w:t>
      </w:r>
      <w:r w:rsidR="00DD66EB" w:rsidRPr="006657BB">
        <w:rPr>
          <w:rFonts w:asciiTheme="minorHAnsi" w:hAnsiTheme="minorHAnsi" w:cstheme="minorHAnsi"/>
          <w:color w:val="3B3838" w:themeColor="background2" w:themeShade="40"/>
          <w:sz w:val="28"/>
          <w:szCs w:val="28"/>
        </w:rPr>
        <w:t>adnja stabala</w:t>
      </w:r>
      <w:bookmarkEnd w:id="5"/>
    </w:p>
    <w:p w14:paraId="7549BFEF" w14:textId="552C8769" w:rsidR="00EE7720" w:rsidRDefault="00EE7720" w:rsidP="00C37C5D">
      <w:pPr>
        <w:spacing w:after="0" w:line="240" w:lineRule="auto"/>
        <w:rPr>
          <w:lang w:eastAsia="ja-JP"/>
        </w:rPr>
      </w:pPr>
    </w:p>
    <w:p w14:paraId="2B5974F6" w14:textId="4B71381A" w:rsidR="00EE7720" w:rsidRDefault="0038543C" w:rsidP="00C37C5D">
      <w:pPr>
        <w:spacing w:after="0" w:line="240" w:lineRule="auto"/>
        <w:ind w:firstLine="360"/>
        <w:jc w:val="both"/>
        <w:rPr>
          <w:rFonts w:cstheme="minorHAnsi"/>
          <w:color w:val="262626" w:themeColor="text1" w:themeTint="D9"/>
          <w:sz w:val="24"/>
          <w:szCs w:val="24"/>
        </w:rPr>
      </w:pPr>
      <w:r w:rsidRPr="00C37C5D">
        <w:rPr>
          <w:rFonts w:cstheme="minorHAnsi"/>
          <w:color w:val="262626" w:themeColor="text1" w:themeTint="D9"/>
          <w:sz w:val="24"/>
          <w:szCs w:val="24"/>
        </w:rPr>
        <w:t xml:space="preserve">Sami pristup sadnji obuhvaća niz međusobno povezanih </w:t>
      </w:r>
      <w:r w:rsidR="00784F82">
        <w:rPr>
          <w:rFonts w:cstheme="minorHAnsi"/>
          <w:color w:val="262626" w:themeColor="text1" w:themeTint="D9"/>
          <w:sz w:val="24"/>
          <w:szCs w:val="24"/>
        </w:rPr>
        <w:t>komponenti</w:t>
      </w:r>
      <w:r w:rsidRPr="00C37C5D">
        <w:rPr>
          <w:rFonts w:cstheme="minorHAnsi"/>
          <w:color w:val="262626" w:themeColor="text1" w:themeTint="D9"/>
          <w:sz w:val="24"/>
          <w:szCs w:val="24"/>
        </w:rPr>
        <w:t xml:space="preserve"> koje</w:t>
      </w:r>
      <w:r w:rsidR="00C71E4D" w:rsidRPr="00C37C5D">
        <w:rPr>
          <w:rFonts w:cstheme="minorHAnsi"/>
          <w:color w:val="262626" w:themeColor="text1" w:themeTint="D9"/>
          <w:sz w:val="24"/>
          <w:szCs w:val="24"/>
        </w:rPr>
        <w:t xml:space="preserve"> je</w:t>
      </w:r>
      <w:r w:rsidRPr="00C37C5D">
        <w:rPr>
          <w:rFonts w:cstheme="minorHAnsi"/>
          <w:color w:val="262626" w:themeColor="text1" w:themeTint="D9"/>
          <w:sz w:val="24"/>
          <w:szCs w:val="24"/>
        </w:rPr>
        <w:t xml:space="preserve"> </w:t>
      </w:r>
      <w:r w:rsidR="00C71E4D" w:rsidRPr="00C37C5D">
        <w:rPr>
          <w:rFonts w:cstheme="minorHAnsi"/>
          <w:color w:val="262626" w:themeColor="text1" w:themeTint="D9"/>
          <w:sz w:val="24"/>
          <w:szCs w:val="24"/>
        </w:rPr>
        <w:t>po</w:t>
      </w:r>
      <w:r w:rsidRPr="00C37C5D">
        <w:rPr>
          <w:rFonts w:cstheme="minorHAnsi"/>
          <w:color w:val="262626" w:themeColor="text1" w:themeTint="D9"/>
          <w:sz w:val="24"/>
          <w:szCs w:val="24"/>
        </w:rPr>
        <w:t>treb</w:t>
      </w:r>
      <w:r w:rsidR="00C71E4D" w:rsidRPr="00C37C5D">
        <w:rPr>
          <w:rFonts w:cstheme="minorHAnsi"/>
          <w:color w:val="262626" w:themeColor="text1" w:themeTint="D9"/>
          <w:sz w:val="24"/>
          <w:szCs w:val="24"/>
        </w:rPr>
        <w:t>no</w:t>
      </w:r>
      <w:r w:rsidRPr="00C37C5D">
        <w:rPr>
          <w:rFonts w:cstheme="minorHAnsi"/>
          <w:color w:val="262626" w:themeColor="text1" w:themeTint="D9"/>
          <w:sz w:val="24"/>
          <w:szCs w:val="24"/>
        </w:rPr>
        <w:t xml:space="preserve"> uzeti u obzir prije i kod izvođenja radova sadnje. </w:t>
      </w:r>
      <w:r w:rsidR="00C71E4D" w:rsidRPr="00C37C5D">
        <w:rPr>
          <w:rFonts w:cstheme="minorHAnsi"/>
          <w:color w:val="262626" w:themeColor="text1" w:themeTint="D9"/>
          <w:sz w:val="24"/>
          <w:szCs w:val="24"/>
        </w:rPr>
        <w:t xml:space="preserve">Komponente koje je potrebno sagledati odnose se na raspoložive dimenzije prostora kako bi se posađeno stablo neometano moglo razvijati u budućnosti, estetski smisao sadnje određenih vrsta stabala u prostoru te estetski izgled i zdravstveni status same sadnice prije sadnje. </w:t>
      </w:r>
    </w:p>
    <w:p w14:paraId="2C990117" w14:textId="77777777" w:rsidR="00C37C5D" w:rsidRPr="00C37C5D" w:rsidRDefault="00C37C5D" w:rsidP="00C37C5D">
      <w:pPr>
        <w:spacing w:after="0" w:line="240" w:lineRule="auto"/>
        <w:ind w:firstLine="360"/>
        <w:jc w:val="both"/>
        <w:rPr>
          <w:rFonts w:cstheme="minorHAnsi"/>
          <w:color w:val="262626" w:themeColor="text1" w:themeTint="D9"/>
          <w:sz w:val="24"/>
          <w:szCs w:val="24"/>
        </w:rPr>
      </w:pPr>
    </w:p>
    <w:p w14:paraId="27938427" w14:textId="4C829999" w:rsidR="00733CFF" w:rsidRDefault="00A1767D" w:rsidP="00C37C5D">
      <w:pPr>
        <w:spacing w:after="0" w:line="240" w:lineRule="auto"/>
        <w:ind w:firstLine="360"/>
        <w:jc w:val="both"/>
        <w:rPr>
          <w:rFonts w:cstheme="minorHAnsi"/>
          <w:color w:val="262626" w:themeColor="text1" w:themeTint="D9"/>
          <w:sz w:val="24"/>
          <w:szCs w:val="24"/>
        </w:rPr>
      </w:pPr>
      <w:r w:rsidRPr="00C37C5D">
        <w:rPr>
          <w:rFonts w:cstheme="minorHAnsi"/>
          <w:color w:val="262626" w:themeColor="text1" w:themeTint="D9"/>
          <w:sz w:val="24"/>
          <w:szCs w:val="24"/>
        </w:rPr>
        <w:t>Svaka vrsta sadnice prilikom sadnje traži individualni pristup</w:t>
      </w:r>
      <w:r w:rsidR="00733CFF" w:rsidRPr="00C37C5D">
        <w:rPr>
          <w:rFonts w:cstheme="minorHAnsi"/>
          <w:color w:val="262626" w:themeColor="text1" w:themeTint="D9"/>
          <w:sz w:val="24"/>
          <w:szCs w:val="24"/>
        </w:rPr>
        <w:t xml:space="preserve"> s obzirom na tip tla u koje se sadi, ekološk</w:t>
      </w:r>
      <w:r w:rsidR="0094715A" w:rsidRPr="00C37C5D">
        <w:rPr>
          <w:rFonts w:cstheme="minorHAnsi"/>
          <w:color w:val="262626" w:themeColor="text1" w:themeTint="D9"/>
          <w:sz w:val="24"/>
          <w:szCs w:val="24"/>
        </w:rPr>
        <w:t>e</w:t>
      </w:r>
      <w:r w:rsidR="00733CFF" w:rsidRPr="00C37C5D">
        <w:rPr>
          <w:rFonts w:cstheme="minorHAnsi"/>
          <w:color w:val="262626" w:themeColor="text1" w:themeTint="D9"/>
          <w:sz w:val="24"/>
          <w:szCs w:val="24"/>
        </w:rPr>
        <w:t xml:space="preserve"> zahtjev</w:t>
      </w:r>
      <w:r w:rsidR="0094715A" w:rsidRPr="00C37C5D">
        <w:rPr>
          <w:rFonts w:cstheme="minorHAnsi"/>
          <w:color w:val="262626" w:themeColor="text1" w:themeTint="D9"/>
          <w:sz w:val="24"/>
          <w:szCs w:val="24"/>
        </w:rPr>
        <w:t>e</w:t>
      </w:r>
      <w:r w:rsidR="00733CFF" w:rsidRPr="00C37C5D">
        <w:rPr>
          <w:rFonts w:cstheme="minorHAnsi"/>
          <w:color w:val="262626" w:themeColor="text1" w:themeTint="D9"/>
          <w:sz w:val="24"/>
          <w:szCs w:val="24"/>
        </w:rPr>
        <w:t xml:space="preserve"> vrsta koje se sade</w:t>
      </w:r>
      <w:r w:rsidR="0094715A" w:rsidRPr="00C37C5D">
        <w:rPr>
          <w:rFonts w:cstheme="minorHAnsi"/>
          <w:color w:val="262626" w:themeColor="text1" w:themeTint="D9"/>
          <w:sz w:val="24"/>
          <w:szCs w:val="24"/>
        </w:rPr>
        <w:t xml:space="preserve">, </w:t>
      </w:r>
      <w:r w:rsidR="00733CFF" w:rsidRPr="00C37C5D">
        <w:rPr>
          <w:rFonts w:cstheme="minorHAnsi"/>
          <w:color w:val="262626" w:themeColor="text1" w:themeTint="D9"/>
          <w:sz w:val="24"/>
          <w:szCs w:val="24"/>
        </w:rPr>
        <w:t>klimu koja prevladava u određenim područjima, količinu godišnjih oborina prema čemu se formiraju trenutni planovi zalijevanja</w:t>
      </w:r>
      <w:r w:rsidR="0094715A" w:rsidRPr="00C37C5D">
        <w:rPr>
          <w:rFonts w:cstheme="minorHAnsi"/>
          <w:color w:val="262626" w:themeColor="text1" w:themeTint="D9"/>
          <w:sz w:val="24"/>
          <w:szCs w:val="24"/>
        </w:rPr>
        <w:t xml:space="preserve"> te s obzirom na druge čimbenike koji se mogu zateći na terenu.</w:t>
      </w:r>
    </w:p>
    <w:p w14:paraId="13775CBA" w14:textId="77777777" w:rsidR="00C37C5D" w:rsidRPr="00C37C5D" w:rsidRDefault="00C37C5D" w:rsidP="007D6EAF">
      <w:pPr>
        <w:spacing w:after="0" w:line="240" w:lineRule="auto"/>
        <w:jc w:val="both"/>
        <w:rPr>
          <w:rFonts w:cstheme="minorHAnsi"/>
          <w:color w:val="262626" w:themeColor="text1" w:themeTint="D9"/>
          <w:sz w:val="24"/>
          <w:szCs w:val="24"/>
        </w:rPr>
      </w:pPr>
    </w:p>
    <w:p w14:paraId="645CD026" w14:textId="3A38A11C" w:rsidR="00A1767D" w:rsidRPr="00C37C5D" w:rsidRDefault="00733CFF" w:rsidP="00C37C5D">
      <w:pPr>
        <w:spacing w:after="0" w:line="240" w:lineRule="auto"/>
        <w:ind w:firstLine="360"/>
        <w:jc w:val="both"/>
        <w:rPr>
          <w:rFonts w:cstheme="minorHAnsi"/>
          <w:color w:val="262626" w:themeColor="text1" w:themeTint="D9"/>
          <w:sz w:val="24"/>
          <w:szCs w:val="24"/>
        </w:rPr>
      </w:pPr>
      <w:r w:rsidRPr="00C37C5D">
        <w:rPr>
          <w:rFonts w:cstheme="minorHAnsi"/>
          <w:color w:val="262626" w:themeColor="text1" w:themeTint="D9"/>
          <w:sz w:val="24"/>
          <w:szCs w:val="24"/>
        </w:rPr>
        <w:t>B</w:t>
      </w:r>
      <w:r w:rsidR="00A1767D" w:rsidRPr="00C37C5D">
        <w:rPr>
          <w:rFonts w:cstheme="minorHAnsi"/>
          <w:color w:val="262626" w:themeColor="text1" w:themeTint="D9"/>
          <w:sz w:val="24"/>
          <w:szCs w:val="24"/>
        </w:rPr>
        <w:t xml:space="preserve">ez obzira na </w:t>
      </w:r>
      <w:r w:rsidRPr="00C37C5D">
        <w:rPr>
          <w:rFonts w:cstheme="minorHAnsi"/>
          <w:color w:val="262626" w:themeColor="text1" w:themeTint="D9"/>
          <w:sz w:val="24"/>
          <w:szCs w:val="24"/>
        </w:rPr>
        <w:t>individualni pristup</w:t>
      </w:r>
      <w:r w:rsidR="00A1767D" w:rsidRPr="00C37C5D">
        <w:rPr>
          <w:rFonts w:cstheme="minorHAnsi"/>
          <w:color w:val="262626" w:themeColor="text1" w:themeTint="D9"/>
          <w:sz w:val="24"/>
          <w:szCs w:val="24"/>
        </w:rPr>
        <w:t xml:space="preserve"> postoje opći standardi sadnje na razini Europe koje je preporučeno primjenjivati tijekom izvođenja radova sadnje.</w:t>
      </w:r>
      <w:r w:rsidR="00C37C5D">
        <w:rPr>
          <w:rFonts w:cstheme="minorHAnsi"/>
          <w:color w:val="262626" w:themeColor="text1" w:themeTint="D9"/>
          <w:sz w:val="24"/>
          <w:szCs w:val="24"/>
        </w:rPr>
        <w:t xml:space="preserve"> </w:t>
      </w:r>
      <w:r w:rsidRPr="00C37C5D">
        <w:rPr>
          <w:rFonts w:cstheme="minorHAnsi"/>
          <w:color w:val="262626" w:themeColor="text1" w:themeTint="D9"/>
          <w:sz w:val="24"/>
          <w:szCs w:val="24"/>
        </w:rPr>
        <w:t xml:space="preserve">Jedan od standarda u </w:t>
      </w:r>
      <w:proofErr w:type="spellStart"/>
      <w:r w:rsidRPr="00C37C5D">
        <w:rPr>
          <w:rFonts w:cstheme="minorHAnsi"/>
          <w:color w:val="262626" w:themeColor="text1" w:themeTint="D9"/>
          <w:sz w:val="24"/>
          <w:szCs w:val="24"/>
        </w:rPr>
        <w:t>arborikulturi</w:t>
      </w:r>
      <w:proofErr w:type="spellEnd"/>
      <w:r w:rsidRPr="00C37C5D">
        <w:rPr>
          <w:rFonts w:cstheme="minorHAnsi"/>
          <w:color w:val="262626" w:themeColor="text1" w:themeTint="D9"/>
          <w:sz w:val="24"/>
          <w:szCs w:val="24"/>
        </w:rPr>
        <w:t xml:space="preserve"> koje je propisalo </w:t>
      </w:r>
      <w:r w:rsidR="00A1767D" w:rsidRPr="00C37C5D">
        <w:rPr>
          <w:rFonts w:cstheme="minorHAnsi"/>
          <w:color w:val="262626" w:themeColor="text1" w:themeTint="D9"/>
          <w:sz w:val="24"/>
          <w:szCs w:val="24"/>
        </w:rPr>
        <w:t xml:space="preserve">Europsko vijeće za </w:t>
      </w:r>
      <w:proofErr w:type="spellStart"/>
      <w:r w:rsidR="00A1767D" w:rsidRPr="00C37C5D">
        <w:rPr>
          <w:rFonts w:cstheme="minorHAnsi"/>
          <w:color w:val="262626" w:themeColor="text1" w:themeTint="D9"/>
          <w:sz w:val="24"/>
          <w:szCs w:val="24"/>
        </w:rPr>
        <w:t>arborikulturu</w:t>
      </w:r>
      <w:proofErr w:type="spellEnd"/>
      <w:r w:rsidR="00A1767D" w:rsidRPr="00C37C5D">
        <w:rPr>
          <w:rFonts w:cstheme="minorHAnsi"/>
          <w:color w:val="262626" w:themeColor="text1" w:themeTint="D9"/>
          <w:sz w:val="24"/>
          <w:szCs w:val="24"/>
        </w:rPr>
        <w:t xml:space="preserve"> (</w:t>
      </w:r>
      <w:bookmarkStart w:id="6" w:name="_Hlk153193970"/>
      <w:r w:rsidR="00A1767D" w:rsidRPr="00C37C5D">
        <w:rPr>
          <w:rFonts w:cstheme="minorHAnsi"/>
          <w:color w:val="262626" w:themeColor="text1" w:themeTint="D9"/>
          <w:sz w:val="24"/>
          <w:szCs w:val="24"/>
        </w:rPr>
        <w:t xml:space="preserve">European </w:t>
      </w:r>
      <w:proofErr w:type="spellStart"/>
      <w:r w:rsidR="00A1767D" w:rsidRPr="00C37C5D">
        <w:rPr>
          <w:rFonts w:cstheme="minorHAnsi"/>
          <w:color w:val="262626" w:themeColor="text1" w:themeTint="D9"/>
          <w:sz w:val="24"/>
          <w:szCs w:val="24"/>
        </w:rPr>
        <w:t>arboricultural</w:t>
      </w:r>
      <w:proofErr w:type="spellEnd"/>
      <w:r w:rsidR="00A1767D" w:rsidRPr="00C37C5D">
        <w:rPr>
          <w:rFonts w:cstheme="minorHAnsi"/>
          <w:color w:val="262626" w:themeColor="text1" w:themeTint="D9"/>
          <w:sz w:val="24"/>
          <w:szCs w:val="24"/>
        </w:rPr>
        <w:t xml:space="preserve"> </w:t>
      </w:r>
      <w:proofErr w:type="spellStart"/>
      <w:r w:rsidRPr="00C37C5D">
        <w:rPr>
          <w:rFonts w:cstheme="minorHAnsi"/>
          <w:color w:val="262626" w:themeColor="text1" w:themeTint="D9"/>
          <w:sz w:val="24"/>
          <w:szCs w:val="24"/>
        </w:rPr>
        <w:t>council</w:t>
      </w:r>
      <w:proofErr w:type="spellEnd"/>
      <w:r w:rsidRPr="00C37C5D">
        <w:rPr>
          <w:rFonts w:cstheme="minorHAnsi"/>
          <w:color w:val="262626" w:themeColor="text1" w:themeTint="D9"/>
          <w:sz w:val="24"/>
          <w:szCs w:val="24"/>
        </w:rPr>
        <w:t xml:space="preserve"> – EAC) </w:t>
      </w:r>
      <w:bookmarkEnd w:id="6"/>
      <w:r w:rsidRPr="00C37C5D">
        <w:rPr>
          <w:rFonts w:cstheme="minorHAnsi"/>
          <w:color w:val="262626" w:themeColor="text1" w:themeTint="D9"/>
          <w:sz w:val="24"/>
          <w:szCs w:val="24"/>
        </w:rPr>
        <w:t xml:space="preserve">su i Europski standardi za sadnju (European </w:t>
      </w:r>
      <w:proofErr w:type="spellStart"/>
      <w:r w:rsidRPr="00C37C5D">
        <w:rPr>
          <w:rFonts w:cstheme="minorHAnsi"/>
          <w:color w:val="262626" w:themeColor="text1" w:themeTint="D9"/>
          <w:sz w:val="24"/>
          <w:szCs w:val="24"/>
        </w:rPr>
        <w:t>Tree</w:t>
      </w:r>
      <w:proofErr w:type="spellEnd"/>
      <w:r w:rsidRPr="00C37C5D">
        <w:rPr>
          <w:rFonts w:cstheme="minorHAnsi"/>
          <w:color w:val="262626" w:themeColor="text1" w:themeTint="D9"/>
          <w:sz w:val="24"/>
          <w:szCs w:val="24"/>
        </w:rPr>
        <w:t xml:space="preserve"> </w:t>
      </w:r>
      <w:proofErr w:type="spellStart"/>
      <w:r w:rsidRPr="00C37C5D">
        <w:rPr>
          <w:rFonts w:cstheme="minorHAnsi"/>
          <w:color w:val="262626" w:themeColor="text1" w:themeTint="D9"/>
          <w:sz w:val="24"/>
          <w:szCs w:val="24"/>
        </w:rPr>
        <w:t>Planting</w:t>
      </w:r>
      <w:proofErr w:type="spellEnd"/>
      <w:r w:rsidRPr="00C37C5D">
        <w:rPr>
          <w:rFonts w:cstheme="minorHAnsi"/>
          <w:color w:val="262626" w:themeColor="text1" w:themeTint="D9"/>
          <w:sz w:val="24"/>
          <w:szCs w:val="24"/>
        </w:rPr>
        <w:t xml:space="preserve"> Standard)</w:t>
      </w:r>
      <w:r w:rsidR="00C37C5D">
        <w:rPr>
          <w:rFonts w:cstheme="minorHAnsi"/>
          <w:color w:val="262626" w:themeColor="text1" w:themeTint="D9"/>
          <w:sz w:val="24"/>
          <w:szCs w:val="24"/>
        </w:rPr>
        <w:t xml:space="preserve"> koje smo primjenjivali.</w:t>
      </w:r>
    </w:p>
    <w:p w14:paraId="35B8B538" w14:textId="77777777" w:rsidR="001D6804" w:rsidRPr="00EE7720" w:rsidRDefault="001D6804" w:rsidP="00C37C5D">
      <w:pPr>
        <w:spacing w:after="0" w:line="240" w:lineRule="auto"/>
        <w:rPr>
          <w:lang w:eastAsia="ja-JP"/>
        </w:rPr>
      </w:pPr>
    </w:p>
    <w:p w14:paraId="17AEF821" w14:textId="62559FFA" w:rsidR="00EE7720" w:rsidRDefault="00EE7720" w:rsidP="00C37C5D">
      <w:pPr>
        <w:spacing w:after="0" w:line="240" w:lineRule="auto"/>
        <w:jc w:val="both"/>
        <w:rPr>
          <w:rFonts w:cstheme="minorHAnsi"/>
          <w:i/>
          <w:iCs/>
          <w:color w:val="262626" w:themeColor="text1" w:themeTint="D9"/>
          <w:sz w:val="24"/>
          <w:szCs w:val="24"/>
        </w:rPr>
      </w:pPr>
      <w:r w:rsidRPr="002D0D0D">
        <w:rPr>
          <w:rFonts w:cstheme="minorHAnsi"/>
          <w:b/>
          <w:bCs/>
          <w:color w:val="262626" w:themeColor="text1" w:themeTint="D9"/>
          <w:sz w:val="24"/>
          <w:szCs w:val="24"/>
        </w:rPr>
        <w:t>Tablica br.</w:t>
      </w:r>
      <w:r w:rsidR="00E91A0D">
        <w:rPr>
          <w:rFonts w:cstheme="minorHAnsi"/>
          <w:b/>
          <w:bCs/>
          <w:color w:val="262626" w:themeColor="text1" w:themeTint="D9"/>
          <w:sz w:val="24"/>
          <w:szCs w:val="24"/>
        </w:rPr>
        <w:t>3</w:t>
      </w:r>
      <w:r w:rsidRPr="002D0D0D">
        <w:rPr>
          <w:rFonts w:cstheme="minorHAnsi"/>
          <w:b/>
          <w:bCs/>
          <w:color w:val="262626" w:themeColor="text1" w:themeTint="D9"/>
          <w:sz w:val="24"/>
          <w:szCs w:val="24"/>
        </w:rPr>
        <w:t>:</w:t>
      </w:r>
      <w:r>
        <w:rPr>
          <w:rFonts w:cstheme="minorHAnsi"/>
          <w:color w:val="262626" w:themeColor="text1" w:themeTint="D9"/>
          <w:sz w:val="24"/>
          <w:szCs w:val="24"/>
        </w:rPr>
        <w:t xml:space="preserve"> </w:t>
      </w:r>
      <w:r w:rsidRPr="00EE7720">
        <w:rPr>
          <w:rFonts w:cstheme="minorHAnsi"/>
          <w:i/>
          <w:iCs/>
          <w:color w:val="262626" w:themeColor="text1" w:themeTint="D9"/>
          <w:sz w:val="24"/>
          <w:szCs w:val="24"/>
        </w:rPr>
        <w:t>Popis posađenih vrsta stabala u 202</w:t>
      </w:r>
      <w:r w:rsidR="007D0043">
        <w:rPr>
          <w:rFonts w:cstheme="minorHAnsi"/>
          <w:i/>
          <w:iCs/>
          <w:color w:val="262626" w:themeColor="text1" w:themeTint="D9"/>
          <w:sz w:val="24"/>
          <w:szCs w:val="24"/>
        </w:rPr>
        <w:t>4</w:t>
      </w:r>
      <w:r w:rsidRPr="00EE7720">
        <w:rPr>
          <w:rFonts w:cstheme="minorHAnsi"/>
          <w:i/>
          <w:iCs/>
          <w:color w:val="262626" w:themeColor="text1" w:themeTint="D9"/>
          <w:sz w:val="24"/>
          <w:szCs w:val="24"/>
        </w:rPr>
        <w:t>. godini</w:t>
      </w:r>
    </w:p>
    <w:tbl>
      <w:tblPr>
        <w:tblStyle w:val="Reetkatablice"/>
        <w:tblpPr w:leftFromText="180" w:rightFromText="180" w:vertAnchor="text" w:tblpXSpec="center" w:tblpY="1"/>
        <w:tblOverlap w:val="never"/>
        <w:tblW w:w="9336" w:type="dxa"/>
        <w:jc w:val="center"/>
        <w:tblLook w:val="04A0" w:firstRow="1" w:lastRow="0" w:firstColumn="1" w:lastColumn="0" w:noHBand="0" w:noVBand="1"/>
      </w:tblPr>
      <w:tblGrid>
        <w:gridCol w:w="830"/>
        <w:gridCol w:w="1292"/>
        <w:gridCol w:w="992"/>
        <w:gridCol w:w="1559"/>
        <w:gridCol w:w="741"/>
        <w:gridCol w:w="801"/>
        <w:gridCol w:w="740"/>
        <w:gridCol w:w="933"/>
        <w:gridCol w:w="1484"/>
      </w:tblGrid>
      <w:tr w:rsidR="007D0043" w:rsidRPr="006A2C2D" w14:paraId="5F4511CA" w14:textId="77777777" w:rsidTr="007D0043">
        <w:trPr>
          <w:trHeight w:val="930"/>
          <w:jc w:val="center"/>
        </w:trPr>
        <w:tc>
          <w:tcPr>
            <w:tcW w:w="830" w:type="dxa"/>
            <w:tcBorders>
              <w:top w:val="single" w:sz="18" w:space="0" w:color="auto"/>
              <w:bottom w:val="single" w:sz="18" w:space="0" w:color="auto"/>
            </w:tcBorders>
            <w:shd w:val="clear" w:color="auto" w:fill="C5E0B3" w:themeFill="accent6" w:themeFillTint="66"/>
            <w:vAlign w:val="center"/>
            <w:hideMark/>
          </w:tcPr>
          <w:p w14:paraId="1ECF239B" w14:textId="51B05847" w:rsidR="006A2C2D" w:rsidRPr="007D0043" w:rsidRDefault="006A2C2D" w:rsidP="00025937">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Red. br. lokacije</w:t>
            </w:r>
          </w:p>
        </w:tc>
        <w:tc>
          <w:tcPr>
            <w:tcW w:w="1292" w:type="dxa"/>
            <w:tcBorders>
              <w:top w:val="single" w:sz="18" w:space="0" w:color="auto"/>
              <w:bottom w:val="single" w:sz="18" w:space="0" w:color="auto"/>
            </w:tcBorders>
            <w:shd w:val="clear" w:color="auto" w:fill="C5E0B3" w:themeFill="accent6" w:themeFillTint="66"/>
            <w:vAlign w:val="center"/>
            <w:hideMark/>
          </w:tcPr>
          <w:p w14:paraId="0B95B187" w14:textId="77777777" w:rsidR="006A2C2D" w:rsidRPr="007D0043" w:rsidRDefault="006A2C2D" w:rsidP="00025937">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Lokacija</w:t>
            </w:r>
          </w:p>
        </w:tc>
        <w:tc>
          <w:tcPr>
            <w:tcW w:w="992" w:type="dxa"/>
            <w:tcBorders>
              <w:top w:val="single" w:sz="18" w:space="0" w:color="auto"/>
              <w:bottom w:val="single" w:sz="18" w:space="0" w:color="auto"/>
            </w:tcBorders>
            <w:shd w:val="clear" w:color="auto" w:fill="C5E0B3" w:themeFill="accent6" w:themeFillTint="66"/>
            <w:vAlign w:val="center"/>
            <w:hideMark/>
          </w:tcPr>
          <w:p w14:paraId="08C82EB6" w14:textId="6817CBEB"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Datum sadnje</w:t>
            </w:r>
          </w:p>
        </w:tc>
        <w:tc>
          <w:tcPr>
            <w:tcW w:w="1559" w:type="dxa"/>
            <w:tcBorders>
              <w:top w:val="single" w:sz="18" w:space="0" w:color="auto"/>
              <w:bottom w:val="single" w:sz="18" w:space="0" w:color="auto"/>
            </w:tcBorders>
            <w:shd w:val="clear" w:color="auto" w:fill="C5E0B3" w:themeFill="accent6" w:themeFillTint="66"/>
            <w:vAlign w:val="center"/>
            <w:hideMark/>
          </w:tcPr>
          <w:p w14:paraId="236B894F" w14:textId="77777777" w:rsidR="006A2C2D" w:rsidRDefault="006A2C2D" w:rsidP="00DA2012">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Vrsta</w:t>
            </w:r>
          </w:p>
          <w:p w14:paraId="02B4A51B" w14:textId="096D2047" w:rsidR="007D0043" w:rsidRPr="007D0043" w:rsidRDefault="007D0043" w:rsidP="00DA2012">
            <w:pPr>
              <w:jc w:val="center"/>
              <w:rPr>
                <w:rFonts w:cstheme="minorHAnsi"/>
                <w:b/>
                <w:bCs/>
                <w:color w:val="262626" w:themeColor="text1" w:themeTint="D9"/>
                <w:sz w:val="16"/>
                <w:szCs w:val="16"/>
              </w:rPr>
            </w:pPr>
            <w:r>
              <w:rPr>
                <w:rFonts w:cstheme="minorHAnsi"/>
                <w:b/>
                <w:bCs/>
                <w:color w:val="262626" w:themeColor="text1" w:themeTint="D9"/>
                <w:sz w:val="16"/>
                <w:szCs w:val="16"/>
              </w:rPr>
              <w:t>(latinski-hrvatski naziv)</w:t>
            </w:r>
          </w:p>
        </w:tc>
        <w:tc>
          <w:tcPr>
            <w:tcW w:w="741" w:type="dxa"/>
            <w:tcBorders>
              <w:top w:val="single" w:sz="18" w:space="0" w:color="auto"/>
              <w:bottom w:val="single" w:sz="18" w:space="0" w:color="auto"/>
            </w:tcBorders>
            <w:shd w:val="clear" w:color="auto" w:fill="C5E0B3" w:themeFill="accent6" w:themeFillTint="66"/>
            <w:vAlign w:val="center"/>
            <w:hideMark/>
          </w:tcPr>
          <w:p w14:paraId="672EBDFF" w14:textId="11A36A25"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Veličina (opseg) (cm)</w:t>
            </w:r>
          </w:p>
        </w:tc>
        <w:tc>
          <w:tcPr>
            <w:tcW w:w="765" w:type="dxa"/>
            <w:tcBorders>
              <w:top w:val="single" w:sz="18" w:space="0" w:color="auto"/>
              <w:bottom w:val="single" w:sz="18" w:space="0" w:color="auto"/>
            </w:tcBorders>
            <w:shd w:val="clear" w:color="auto" w:fill="C5E0B3" w:themeFill="accent6" w:themeFillTint="66"/>
            <w:vAlign w:val="center"/>
            <w:hideMark/>
          </w:tcPr>
          <w:p w14:paraId="073BBA88" w14:textId="77BEEA12"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Veličina (visina) (cm)</w:t>
            </w:r>
          </w:p>
        </w:tc>
        <w:tc>
          <w:tcPr>
            <w:tcW w:w="740" w:type="dxa"/>
            <w:tcBorders>
              <w:top w:val="single" w:sz="18" w:space="0" w:color="auto"/>
              <w:bottom w:val="single" w:sz="18" w:space="0" w:color="auto"/>
            </w:tcBorders>
            <w:shd w:val="clear" w:color="auto" w:fill="C5E0B3" w:themeFill="accent6" w:themeFillTint="66"/>
            <w:vAlign w:val="center"/>
            <w:hideMark/>
          </w:tcPr>
          <w:p w14:paraId="196FA430" w14:textId="77777777"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Količina (kom)</w:t>
            </w:r>
          </w:p>
        </w:tc>
        <w:tc>
          <w:tcPr>
            <w:tcW w:w="933" w:type="dxa"/>
            <w:tcBorders>
              <w:top w:val="single" w:sz="18" w:space="0" w:color="auto"/>
              <w:bottom w:val="single" w:sz="18" w:space="0" w:color="auto"/>
            </w:tcBorders>
            <w:shd w:val="clear" w:color="auto" w:fill="C5E0B3" w:themeFill="accent6" w:themeFillTint="66"/>
            <w:vAlign w:val="center"/>
            <w:hideMark/>
          </w:tcPr>
          <w:p w14:paraId="6AFA826D" w14:textId="77777777"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Ukupno po lokacijama (kom)</w:t>
            </w:r>
          </w:p>
        </w:tc>
        <w:tc>
          <w:tcPr>
            <w:tcW w:w="1484" w:type="dxa"/>
            <w:tcBorders>
              <w:top w:val="single" w:sz="18" w:space="0" w:color="auto"/>
              <w:bottom w:val="single" w:sz="18" w:space="0" w:color="auto"/>
            </w:tcBorders>
            <w:shd w:val="clear" w:color="auto" w:fill="C5E0B3" w:themeFill="accent6" w:themeFillTint="66"/>
            <w:vAlign w:val="center"/>
            <w:hideMark/>
          </w:tcPr>
          <w:p w14:paraId="276A8A42" w14:textId="19DE0FAC" w:rsidR="006A2C2D" w:rsidRPr="007D0043" w:rsidRDefault="006A2C2D" w:rsidP="007D0043">
            <w:pPr>
              <w:jc w:val="center"/>
              <w:rPr>
                <w:rFonts w:cstheme="minorHAnsi"/>
                <w:b/>
                <w:bCs/>
                <w:color w:val="262626" w:themeColor="text1" w:themeTint="D9"/>
                <w:sz w:val="16"/>
                <w:szCs w:val="16"/>
              </w:rPr>
            </w:pPr>
            <w:r w:rsidRPr="007D0043">
              <w:rPr>
                <w:rFonts w:cstheme="minorHAnsi"/>
                <w:b/>
                <w:bCs/>
                <w:color w:val="262626" w:themeColor="text1" w:themeTint="D9"/>
                <w:sz w:val="16"/>
                <w:szCs w:val="16"/>
              </w:rPr>
              <w:t>Napomena</w:t>
            </w:r>
          </w:p>
        </w:tc>
      </w:tr>
      <w:tr w:rsidR="007D0043" w:rsidRPr="006A2C2D" w14:paraId="1EAB2D3B" w14:textId="77777777" w:rsidTr="007D0043">
        <w:trPr>
          <w:trHeight w:val="390"/>
          <w:jc w:val="center"/>
        </w:trPr>
        <w:tc>
          <w:tcPr>
            <w:tcW w:w="830" w:type="dxa"/>
            <w:tcBorders>
              <w:top w:val="single" w:sz="18" w:space="0" w:color="auto"/>
            </w:tcBorders>
            <w:noWrap/>
            <w:vAlign w:val="center"/>
            <w:hideMark/>
          </w:tcPr>
          <w:p w14:paraId="77C86D7D"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292" w:type="dxa"/>
            <w:tcBorders>
              <w:top w:val="single" w:sz="18" w:space="0" w:color="auto"/>
            </w:tcBorders>
            <w:noWrap/>
            <w:vAlign w:val="center"/>
            <w:hideMark/>
          </w:tcPr>
          <w:p w14:paraId="5F1D3EF5"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Ivanečka ulica</w:t>
            </w:r>
          </w:p>
        </w:tc>
        <w:tc>
          <w:tcPr>
            <w:tcW w:w="992" w:type="dxa"/>
            <w:vMerge w:val="restart"/>
            <w:tcBorders>
              <w:top w:val="single" w:sz="18" w:space="0" w:color="auto"/>
            </w:tcBorders>
            <w:noWrap/>
            <w:vAlign w:val="center"/>
            <w:hideMark/>
          </w:tcPr>
          <w:p w14:paraId="0005223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13.03.2024.</w:t>
            </w:r>
          </w:p>
        </w:tc>
        <w:tc>
          <w:tcPr>
            <w:tcW w:w="1559" w:type="dxa"/>
            <w:tcBorders>
              <w:top w:val="single" w:sz="18" w:space="0" w:color="auto"/>
            </w:tcBorders>
            <w:noWrap/>
            <w:vAlign w:val="center"/>
            <w:hideMark/>
          </w:tcPr>
          <w:p w14:paraId="5FFF1A7B"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Picea</w:t>
            </w:r>
            <w:proofErr w:type="spellEnd"/>
            <w:r w:rsidRPr="00DA2012">
              <w:rPr>
                <w:rFonts w:cstheme="minorHAnsi"/>
                <w:b/>
                <w:bCs/>
                <w:i/>
                <w:iCs/>
                <w:color w:val="262626" w:themeColor="text1" w:themeTint="D9"/>
                <w:sz w:val="16"/>
                <w:szCs w:val="16"/>
              </w:rPr>
              <w:t xml:space="preserve"> omorika</w:t>
            </w:r>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Pančićeva</w:t>
            </w:r>
            <w:proofErr w:type="spellEnd"/>
            <w:r w:rsidRPr="007D0043">
              <w:rPr>
                <w:rFonts w:cstheme="minorHAnsi"/>
                <w:color w:val="262626" w:themeColor="text1" w:themeTint="D9"/>
                <w:sz w:val="16"/>
                <w:szCs w:val="16"/>
              </w:rPr>
              <w:t xml:space="preserve"> smreka</w:t>
            </w:r>
          </w:p>
        </w:tc>
        <w:tc>
          <w:tcPr>
            <w:tcW w:w="741" w:type="dxa"/>
            <w:tcBorders>
              <w:top w:val="single" w:sz="18" w:space="0" w:color="auto"/>
            </w:tcBorders>
            <w:noWrap/>
            <w:vAlign w:val="center"/>
            <w:hideMark/>
          </w:tcPr>
          <w:p w14:paraId="58A7D3D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tcBorders>
              <w:top w:val="single" w:sz="18" w:space="0" w:color="auto"/>
            </w:tcBorders>
            <w:noWrap/>
            <w:vAlign w:val="center"/>
            <w:hideMark/>
          </w:tcPr>
          <w:p w14:paraId="39771A80" w14:textId="7729BD6D"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200/250</w:t>
            </w:r>
          </w:p>
        </w:tc>
        <w:tc>
          <w:tcPr>
            <w:tcW w:w="740" w:type="dxa"/>
            <w:tcBorders>
              <w:top w:val="single" w:sz="18" w:space="0" w:color="auto"/>
            </w:tcBorders>
            <w:noWrap/>
            <w:vAlign w:val="center"/>
            <w:hideMark/>
          </w:tcPr>
          <w:p w14:paraId="2940853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tcBorders>
              <w:top w:val="single" w:sz="18" w:space="0" w:color="auto"/>
            </w:tcBorders>
            <w:noWrap/>
            <w:vAlign w:val="center"/>
            <w:hideMark/>
          </w:tcPr>
          <w:p w14:paraId="2B42FA8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tcBorders>
              <w:top w:val="single" w:sz="18" w:space="0" w:color="auto"/>
            </w:tcBorders>
            <w:noWrap/>
            <w:vAlign w:val="center"/>
            <w:hideMark/>
          </w:tcPr>
          <w:p w14:paraId="4391D05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18C3D6CA" w14:textId="77777777" w:rsidTr="007D0043">
        <w:trPr>
          <w:trHeight w:val="300"/>
          <w:jc w:val="center"/>
        </w:trPr>
        <w:tc>
          <w:tcPr>
            <w:tcW w:w="830" w:type="dxa"/>
            <w:noWrap/>
            <w:vAlign w:val="center"/>
            <w:hideMark/>
          </w:tcPr>
          <w:p w14:paraId="27F300FC"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292" w:type="dxa"/>
            <w:noWrap/>
            <w:vAlign w:val="center"/>
            <w:hideMark/>
          </w:tcPr>
          <w:p w14:paraId="30798124" w14:textId="675E3EE2"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Ratimira Hercega</w:t>
            </w:r>
          </w:p>
        </w:tc>
        <w:tc>
          <w:tcPr>
            <w:tcW w:w="992" w:type="dxa"/>
            <w:vMerge/>
            <w:vAlign w:val="center"/>
            <w:hideMark/>
          </w:tcPr>
          <w:p w14:paraId="405C0165"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24AE45D4"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Pinus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sylvestris</w:t>
            </w:r>
            <w:proofErr w:type="spellEnd"/>
            <w:r w:rsidRPr="007D0043">
              <w:rPr>
                <w:rFonts w:cstheme="minorHAnsi"/>
                <w:color w:val="262626" w:themeColor="text1" w:themeTint="D9"/>
                <w:sz w:val="16"/>
                <w:szCs w:val="16"/>
              </w:rPr>
              <w:t xml:space="preserve"> - obični bor</w:t>
            </w:r>
          </w:p>
        </w:tc>
        <w:tc>
          <w:tcPr>
            <w:tcW w:w="741" w:type="dxa"/>
            <w:noWrap/>
            <w:vAlign w:val="center"/>
            <w:hideMark/>
          </w:tcPr>
          <w:p w14:paraId="4CB98A1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04F3776A" w14:textId="42EE9CE2"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150/175</w:t>
            </w:r>
          </w:p>
        </w:tc>
        <w:tc>
          <w:tcPr>
            <w:tcW w:w="740" w:type="dxa"/>
            <w:noWrap/>
            <w:vAlign w:val="center"/>
            <w:hideMark/>
          </w:tcPr>
          <w:p w14:paraId="0B38D5E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1E73DCB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5DE5FB8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14D19777" w14:textId="77777777" w:rsidTr="007D0043">
        <w:trPr>
          <w:trHeight w:val="600"/>
          <w:jc w:val="center"/>
        </w:trPr>
        <w:tc>
          <w:tcPr>
            <w:tcW w:w="830" w:type="dxa"/>
            <w:noWrap/>
            <w:vAlign w:val="center"/>
            <w:hideMark/>
          </w:tcPr>
          <w:p w14:paraId="2C13BE21"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1292" w:type="dxa"/>
            <w:noWrap/>
            <w:vAlign w:val="center"/>
            <w:hideMark/>
          </w:tcPr>
          <w:p w14:paraId="0C71BB0D"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Park ''Puma''</w:t>
            </w:r>
          </w:p>
        </w:tc>
        <w:tc>
          <w:tcPr>
            <w:tcW w:w="992" w:type="dxa"/>
            <w:vMerge/>
            <w:vAlign w:val="center"/>
            <w:hideMark/>
          </w:tcPr>
          <w:p w14:paraId="0221AB02"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60AA1190"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Carpinus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betulus</w:t>
            </w:r>
            <w:proofErr w:type="spellEnd"/>
            <w:r w:rsidRPr="00DA2012">
              <w:rPr>
                <w:rFonts w:cstheme="minorHAnsi"/>
                <w:b/>
                <w:bCs/>
                <w:color w:val="262626" w:themeColor="text1" w:themeTint="D9"/>
                <w:sz w:val="16"/>
                <w:szCs w:val="16"/>
              </w:rPr>
              <w:t xml:space="preserve"> '</w:t>
            </w:r>
            <w:proofErr w:type="spellStart"/>
            <w:r w:rsidRPr="00DA2012">
              <w:rPr>
                <w:rFonts w:cstheme="minorHAnsi"/>
                <w:b/>
                <w:bCs/>
                <w:color w:val="262626" w:themeColor="text1" w:themeTint="D9"/>
                <w:sz w:val="16"/>
                <w:szCs w:val="16"/>
              </w:rPr>
              <w:t>Fastigiata</w:t>
            </w:r>
            <w:proofErr w:type="spellEnd"/>
            <w:r w:rsidRPr="00DA2012">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7770B719" w14:textId="7FCCE78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3A2D3F9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4EDEB2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6663532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0B7A795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56D842D3" w14:textId="77777777" w:rsidTr="007D0043">
        <w:trPr>
          <w:trHeight w:val="300"/>
          <w:jc w:val="center"/>
        </w:trPr>
        <w:tc>
          <w:tcPr>
            <w:tcW w:w="830" w:type="dxa"/>
            <w:noWrap/>
            <w:vAlign w:val="center"/>
            <w:hideMark/>
          </w:tcPr>
          <w:p w14:paraId="47AC7AA2"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1292" w:type="dxa"/>
            <w:noWrap/>
            <w:vAlign w:val="center"/>
            <w:hideMark/>
          </w:tcPr>
          <w:p w14:paraId="3EE980DA" w14:textId="75377A8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Zrins</w:t>
            </w:r>
            <w:r>
              <w:rPr>
                <w:rFonts w:cstheme="minorHAnsi"/>
                <w:color w:val="262626" w:themeColor="text1" w:themeTint="D9"/>
                <w:sz w:val="16"/>
                <w:szCs w:val="16"/>
              </w:rPr>
              <w:t>k</w:t>
            </w:r>
            <w:r w:rsidRPr="006A2C2D">
              <w:rPr>
                <w:rFonts w:cstheme="minorHAnsi"/>
                <w:color w:val="262626" w:themeColor="text1" w:themeTint="D9"/>
                <w:sz w:val="16"/>
                <w:szCs w:val="16"/>
              </w:rPr>
              <w:t>ih i Frankopana, zgrada 12</w:t>
            </w:r>
          </w:p>
        </w:tc>
        <w:tc>
          <w:tcPr>
            <w:tcW w:w="992" w:type="dxa"/>
            <w:vMerge/>
            <w:vAlign w:val="center"/>
            <w:hideMark/>
          </w:tcPr>
          <w:p w14:paraId="1F010988"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05D77430"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Prunus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laurocerasus</w:t>
            </w:r>
            <w:proofErr w:type="spellEnd"/>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lovorvišnja</w:t>
            </w:r>
            <w:proofErr w:type="spellEnd"/>
          </w:p>
        </w:tc>
        <w:tc>
          <w:tcPr>
            <w:tcW w:w="741" w:type="dxa"/>
            <w:noWrap/>
            <w:vAlign w:val="center"/>
            <w:hideMark/>
          </w:tcPr>
          <w:p w14:paraId="3590F76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156F28F2" w14:textId="4A028E01"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175/200</w:t>
            </w:r>
          </w:p>
        </w:tc>
        <w:tc>
          <w:tcPr>
            <w:tcW w:w="740" w:type="dxa"/>
            <w:noWrap/>
            <w:vAlign w:val="center"/>
            <w:hideMark/>
          </w:tcPr>
          <w:p w14:paraId="6482842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7E15E8B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298DDF6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1C6559BF" w14:textId="77777777" w:rsidTr="007D0043">
        <w:trPr>
          <w:trHeight w:val="600"/>
          <w:jc w:val="center"/>
        </w:trPr>
        <w:tc>
          <w:tcPr>
            <w:tcW w:w="830" w:type="dxa"/>
            <w:vMerge w:val="restart"/>
            <w:noWrap/>
            <w:vAlign w:val="center"/>
            <w:hideMark/>
          </w:tcPr>
          <w:p w14:paraId="4188787C"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5.</w:t>
            </w:r>
          </w:p>
        </w:tc>
        <w:tc>
          <w:tcPr>
            <w:tcW w:w="1292" w:type="dxa"/>
            <w:vMerge w:val="restart"/>
            <w:vAlign w:val="center"/>
            <w:hideMark/>
          </w:tcPr>
          <w:p w14:paraId="2B83131A"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Trakošćanska ulica, zgrada 12 i kod garaža</w:t>
            </w:r>
          </w:p>
        </w:tc>
        <w:tc>
          <w:tcPr>
            <w:tcW w:w="992" w:type="dxa"/>
            <w:vMerge/>
            <w:vAlign w:val="center"/>
            <w:hideMark/>
          </w:tcPr>
          <w:p w14:paraId="5E808F0E"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04FCF849"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Prunus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serrulata</w:t>
            </w:r>
            <w:proofErr w:type="spellEnd"/>
            <w:r w:rsidRPr="00DA2012">
              <w:rPr>
                <w:rFonts w:cstheme="minorHAnsi"/>
                <w:b/>
                <w:bCs/>
                <w:color w:val="262626" w:themeColor="text1" w:themeTint="D9"/>
                <w:sz w:val="16"/>
                <w:szCs w:val="16"/>
              </w:rPr>
              <w:t xml:space="preserve"> '</w:t>
            </w:r>
            <w:proofErr w:type="spellStart"/>
            <w:r w:rsidRPr="00DA2012">
              <w:rPr>
                <w:rFonts w:cstheme="minorHAnsi"/>
                <w:b/>
                <w:bCs/>
                <w:color w:val="262626" w:themeColor="text1" w:themeTint="D9"/>
                <w:sz w:val="16"/>
                <w:szCs w:val="16"/>
              </w:rPr>
              <w:t>Amanogawa</w:t>
            </w:r>
            <w:proofErr w:type="spellEnd"/>
            <w:r w:rsidRPr="00DA2012">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77CDC715" w14:textId="133C1652"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2C5B642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91EA30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restart"/>
            <w:noWrap/>
            <w:vAlign w:val="center"/>
            <w:hideMark/>
          </w:tcPr>
          <w:p w14:paraId="37623D5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vMerge w:val="restart"/>
            <w:noWrap/>
            <w:vAlign w:val="center"/>
            <w:hideMark/>
          </w:tcPr>
          <w:p w14:paraId="4ED7B94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5332FCCC" w14:textId="77777777" w:rsidTr="007D0043">
        <w:trPr>
          <w:trHeight w:val="600"/>
          <w:jc w:val="center"/>
        </w:trPr>
        <w:tc>
          <w:tcPr>
            <w:tcW w:w="830" w:type="dxa"/>
            <w:vMerge/>
            <w:vAlign w:val="center"/>
            <w:hideMark/>
          </w:tcPr>
          <w:p w14:paraId="7730C8C1"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2592822F"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00991879"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0C4C93CE"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Carpinus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betulus</w:t>
            </w:r>
            <w:proofErr w:type="spellEnd"/>
            <w:r w:rsidRPr="00DA2012">
              <w:rPr>
                <w:rFonts w:cstheme="minorHAnsi"/>
                <w:b/>
                <w:bCs/>
                <w:color w:val="262626" w:themeColor="text1" w:themeTint="D9"/>
                <w:sz w:val="16"/>
                <w:szCs w:val="16"/>
              </w:rPr>
              <w:t xml:space="preserve"> '</w:t>
            </w:r>
            <w:proofErr w:type="spellStart"/>
            <w:r w:rsidRPr="00DA2012">
              <w:rPr>
                <w:rFonts w:cstheme="minorHAnsi"/>
                <w:b/>
                <w:bCs/>
                <w:color w:val="262626" w:themeColor="text1" w:themeTint="D9"/>
                <w:sz w:val="16"/>
                <w:szCs w:val="16"/>
              </w:rPr>
              <w:t>Fastigiata</w:t>
            </w:r>
            <w:proofErr w:type="spellEnd"/>
            <w:r w:rsidRPr="00DA2012">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70CF0200" w14:textId="5C696450"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508CC03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2B7943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17BCDFD7"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43E3EBE2" w14:textId="77777777" w:rsidR="006A2C2D" w:rsidRPr="006A2C2D" w:rsidRDefault="006A2C2D" w:rsidP="007D0043">
            <w:pPr>
              <w:jc w:val="center"/>
              <w:rPr>
                <w:rFonts w:cstheme="minorHAnsi"/>
                <w:color w:val="262626" w:themeColor="text1" w:themeTint="D9"/>
                <w:sz w:val="16"/>
                <w:szCs w:val="16"/>
              </w:rPr>
            </w:pPr>
          </w:p>
        </w:tc>
      </w:tr>
      <w:tr w:rsidR="007D0043" w:rsidRPr="006A2C2D" w14:paraId="3CA74DA5" w14:textId="77777777" w:rsidTr="007D0043">
        <w:trPr>
          <w:trHeight w:val="600"/>
          <w:jc w:val="center"/>
        </w:trPr>
        <w:tc>
          <w:tcPr>
            <w:tcW w:w="830" w:type="dxa"/>
            <w:vMerge w:val="restart"/>
            <w:noWrap/>
            <w:vAlign w:val="center"/>
            <w:hideMark/>
          </w:tcPr>
          <w:p w14:paraId="66190535"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6.</w:t>
            </w:r>
          </w:p>
        </w:tc>
        <w:tc>
          <w:tcPr>
            <w:tcW w:w="1292" w:type="dxa"/>
            <w:vMerge w:val="restart"/>
            <w:noWrap/>
            <w:vAlign w:val="center"/>
            <w:hideMark/>
          </w:tcPr>
          <w:p w14:paraId="68E9C00E"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Aleja kralja Zvonimira</w:t>
            </w:r>
          </w:p>
        </w:tc>
        <w:tc>
          <w:tcPr>
            <w:tcW w:w="992" w:type="dxa"/>
            <w:vMerge/>
            <w:vAlign w:val="center"/>
            <w:hideMark/>
          </w:tcPr>
          <w:p w14:paraId="6A79D850"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5F6C5F3C"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Taxus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baccata</w:t>
            </w:r>
            <w:proofErr w:type="spellEnd"/>
            <w:r w:rsidRPr="00DA2012">
              <w:rPr>
                <w:rFonts w:cstheme="minorHAnsi"/>
                <w:b/>
                <w:bCs/>
                <w:color w:val="262626" w:themeColor="text1" w:themeTint="D9"/>
                <w:sz w:val="16"/>
                <w:szCs w:val="16"/>
              </w:rPr>
              <w:t xml:space="preserve"> '</w:t>
            </w:r>
            <w:proofErr w:type="spellStart"/>
            <w:r w:rsidRPr="00DA2012">
              <w:rPr>
                <w:rFonts w:cstheme="minorHAnsi"/>
                <w:b/>
                <w:bCs/>
                <w:color w:val="262626" w:themeColor="text1" w:themeTint="D9"/>
                <w:sz w:val="16"/>
                <w:szCs w:val="16"/>
              </w:rPr>
              <w:t>Fastigiata</w:t>
            </w:r>
            <w:proofErr w:type="spellEnd"/>
            <w:r w:rsidRPr="00DA2012">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tisa</w:t>
            </w:r>
          </w:p>
        </w:tc>
        <w:tc>
          <w:tcPr>
            <w:tcW w:w="741" w:type="dxa"/>
            <w:noWrap/>
            <w:vAlign w:val="center"/>
            <w:hideMark/>
          </w:tcPr>
          <w:p w14:paraId="5B8E696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016E376A" w14:textId="6F1BCE31"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200/250</w:t>
            </w:r>
          </w:p>
        </w:tc>
        <w:tc>
          <w:tcPr>
            <w:tcW w:w="740" w:type="dxa"/>
            <w:noWrap/>
            <w:vAlign w:val="center"/>
            <w:hideMark/>
          </w:tcPr>
          <w:p w14:paraId="7C508A5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vMerge w:val="restart"/>
            <w:noWrap/>
            <w:vAlign w:val="center"/>
            <w:hideMark/>
          </w:tcPr>
          <w:p w14:paraId="38D710B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1484" w:type="dxa"/>
            <w:noWrap/>
            <w:vAlign w:val="center"/>
            <w:hideMark/>
          </w:tcPr>
          <w:p w14:paraId="2DA9AA1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213B559A" w14:textId="77777777" w:rsidTr="007D0043">
        <w:trPr>
          <w:trHeight w:val="300"/>
          <w:jc w:val="center"/>
        </w:trPr>
        <w:tc>
          <w:tcPr>
            <w:tcW w:w="830" w:type="dxa"/>
            <w:vMerge/>
            <w:vAlign w:val="center"/>
            <w:hideMark/>
          </w:tcPr>
          <w:p w14:paraId="795A8B0E"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2195894E"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00C13A80"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0FEDE6B7" w14:textId="77777777" w:rsidR="006A2C2D" w:rsidRPr="007D0043" w:rsidRDefault="006A2C2D" w:rsidP="00DA2012">
            <w:pPr>
              <w:jc w:val="center"/>
              <w:rPr>
                <w:rFonts w:cstheme="minorHAnsi"/>
                <w:color w:val="262626" w:themeColor="text1" w:themeTint="D9"/>
                <w:sz w:val="16"/>
                <w:szCs w:val="16"/>
              </w:rPr>
            </w:pPr>
            <w:proofErr w:type="spellStart"/>
            <w:r w:rsidRPr="00DA2012">
              <w:rPr>
                <w:rFonts w:cstheme="minorHAnsi"/>
                <w:b/>
                <w:bCs/>
                <w:i/>
                <w:iCs/>
                <w:color w:val="262626" w:themeColor="text1" w:themeTint="D9"/>
                <w:sz w:val="16"/>
                <w:szCs w:val="16"/>
              </w:rPr>
              <w:t>Prunus</w:t>
            </w:r>
            <w:proofErr w:type="spellEnd"/>
            <w:r w:rsidRPr="00DA2012">
              <w:rPr>
                <w:rFonts w:cstheme="minorHAnsi"/>
                <w:b/>
                <w:bCs/>
                <w:i/>
                <w:iCs/>
                <w:color w:val="262626" w:themeColor="text1" w:themeTint="D9"/>
                <w:sz w:val="16"/>
                <w:szCs w:val="16"/>
              </w:rPr>
              <w:t xml:space="preserve"> </w:t>
            </w:r>
            <w:proofErr w:type="spellStart"/>
            <w:r w:rsidRPr="00DA2012">
              <w:rPr>
                <w:rFonts w:cstheme="minorHAnsi"/>
                <w:b/>
                <w:bCs/>
                <w:i/>
                <w:iCs/>
                <w:color w:val="262626" w:themeColor="text1" w:themeTint="D9"/>
                <w:sz w:val="16"/>
                <w:szCs w:val="16"/>
              </w:rPr>
              <w:t>laurocerasus</w:t>
            </w:r>
            <w:proofErr w:type="spellEnd"/>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lovorvišnja</w:t>
            </w:r>
            <w:proofErr w:type="spellEnd"/>
          </w:p>
        </w:tc>
        <w:tc>
          <w:tcPr>
            <w:tcW w:w="741" w:type="dxa"/>
            <w:noWrap/>
            <w:vAlign w:val="center"/>
            <w:hideMark/>
          </w:tcPr>
          <w:p w14:paraId="34B8C66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2F9F8305" w14:textId="2D6843E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175/200</w:t>
            </w:r>
          </w:p>
        </w:tc>
        <w:tc>
          <w:tcPr>
            <w:tcW w:w="740" w:type="dxa"/>
            <w:noWrap/>
            <w:vAlign w:val="center"/>
            <w:hideMark/>
          </w:tcPr>
          <w:p w14:paraId="157217B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5505A9B4" w14:textId="77777777" w:rsidR="006A2C2D" w:rsidRPr="006A2C2D" w:rsidRDefault="006A2C2D" w:rsidP="007D0043">
            <w:pPr>
              <w:jc w:val="center"/>
              <w:rPr>
                <w:rFonts w:cstheme="minorHAnsi"/>
                <w:color w:val="262626" w:themeColor="text1" w:themeTint="D9"/>
                <w:sz w:val="16"/>
                <w:szCs w:val="16"/>
              </w:rPr>
            </w:pPr>
          </w:p>
        </w:tc>
        <w:tc>
          <w:tcPr>
            <w:tcW w:w="1484" w:type="dxa"/>
            <w:noWrap/>
            <w:vAlign w:val="center"/>
            <w:hideMark/>
          </w:tcPr>
          <w:p w14:paraId="554C402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6384BA7A" w14:textId="77777777" w:rsidTr="007D0043">
        <w:trPr>
          <w:trHeight w:val="300"/>
          <w:jc w:val="center"/>
        </w:trPr>
        <w:tc>
          <w:tcPr>
            <w:tcW w:w="830" w:type="dxa"/>
            <w:noWrap/>
            <w:vAlign w:val="center"/>
            <w:hideMark/>
          </w:tcPr>
          <w:p w14:paraId="7C4FAF16"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7.</w:t>
            </w:r>
          </w:p>
        </w:tc>
        <w:tc>
          <w:tcPr>
            <w:tcW w:w="1292" w:type="dxa"/>
            <w:noWrap/>
            <w:vAlign w:val="center"/>
            <w:hideMark/>
          </w:tcPr>
          <w:p w14:paraId="17FCDD66" w14:textId="259F43F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Mirka Bogovića</w:t>
            </w:r>
          </w:p>
        </w:tc>
        <w:tc>
          <w:tcPr>
            <w:tcW w:w="992" w:type="dxa"/>
            <w:vMerge w:val="restart"/>
            <w:noWrap/>
            <w:vAlign w:val="center"/>
            <w:hideMark/>
          </w:tcPr>
          <w:p w14:paraId="5AC6560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14.03.2024.</w:t>
            </w:r>
          </w:p>
        </w:tc>
        <w:tc>
          <w:tcPr>
            <w:tcW w:w="1559" w:type="dxa"/>
            <w:noWrap/>
            <w:vAlign w:val="center"/>
            <w:hideMark/>
          </w:tcPr>
          <w:p w14:paraId="05DEA7A1"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Fraxinus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excelsior</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Altena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jasen</w:t>
            </w:r>
          </w:p>
        </w:tc>
        <w:tc>
          <w:tcPr>
            <w:tcW w:w="741" w:type="dxa"/>
            <w:noWrap/>
            <w:vAlign w:val="center"/>
            <w:hideMark/>
          </w:tcPr>
          <w:p w14:paraId="49D18C9A" w14:textId="6239C4CF"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070BC3D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6965DFE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933" w:type="dxa"/>
            <w:noWrap/>
            <w:vAlign w:val="center"/>
            <w:hideMark/>
          </w:tcPr>
          <w:p w14:paraId="044BB35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1484" w:type="dxa"/>
            <w:noWrap/>
            <w:vAlign w:val="center"/>
            <w:hideMark/>
          </w:tcPr>
          <w:p w14:paraId="672B7481" w14:textId="77777777" w:rsidR="006A2C2D" w:rsidRPr="006A2C2D" w:rsidRDefault="006A2C2D" w:rsidP="007D0043">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7D0043" w:rsidRPr="006A2C2D" w14:paraId="49BC274A" w14:textId="77777777" w:rsidTr="007D0043">
        <w:trPr>
          <w:trHeight w:val="600"/>
          <w:jc w:val="center"/>
        </w:trPr>
        <w:tc>
          <w:tcPr>
            <w:tcW w:w="830" w:type="dxa"/>
            <w:vMerge w:val="restart"/>
            <w:noWrap/>
            <w:vAlign w:val="center"/>
            <w:hideMark/>
          </w:tcPr>
          <w:p w14:paraId="75F2C0AB" w14:textId="6373F084"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8.</w:t>
            </w:r>
          </w:p>
        </w:tc>
        <w:tc>
          <w:tcPr>
            <w:tcW w:w="1292" w:type="dxa"/>
            <w:vMerge w:val="restart"/>
            <w:noWrap/>
            <w:vAlign w:val="center"/>
            <w:hideMark/>
          </w:tcPr>
          <w:p w14:paraId="7CD664F7"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Slavenska ulica, zgrada 24 i duž ulice</w:t>
            </w:r>
          </w:p>
        </w:tc>
        <w:tc>
          <w:tcPr>
            <w:tcW w:w="992" w:type="dxa"/>
            <w:vMerge/>
            <w:vAlign w:val="center"/>
            <w:hideMark/>
          </w:tcPr>
          <w:p w14:paraId="47EC59E1"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5140FA35"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Carpinus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betulus</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Fastigiata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44CBAB8E" w14:textId="6A7262D0"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54813A6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CAB719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restart"/>
            <w:noWrap/>
            <w:vAlign w:val="center"/>
            <w:hideMark/>
          </w:tcPr>
          <w:p w14:paraId="5832843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1484" w:type="dxa"/>
            <w:noWrap/>
            <w:vAlign w:val="center"/>
            <w:hideMark/>
          </w:tcPr>
          <w:p w14:paraId="2506959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639037FC" w14:textId="77777777" w:rsidTr="007D0043">
        <w:trPr>
          <w:trHeight w:val="600"/>
          <w:jc w:val="center"/>
        </w:trPr>
        <w:tc>
          <w:tcPr>
            <w:tcW w:w="830" w:type="dxa"/>
            <w:vMerge/>
            <w:vAlign w:val="center"/>
            <w:hideMark/>
          </w:tcPr>
          <w:p w14:paraId="523C26BC"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68A6E6DE"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65F3B40E"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514F5C05"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Prunus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serrulata</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Amanogawa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6C8A0AF9" w14:textId="7F8B2CAA"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06D3E68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0A3F641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933" w:type="dxa"/>
            <w:vMerge/>
            <w:vAlign w:val="center"/>
            <w:hideMark/>
          </w:tcPr>
          <w:p w14:paraId="3CEFB626" w14:textId="77777777" w:rsidR="006A2C2D" w:rsidRPr="006A2C2D" w:rsidRDefault="006A2C2D" w:rsidP="007D0043">
            <w:pPr>
              <w:jc w:val="center"/>
              <w:rPr>
                <w:rFonts w:cstheme="minorHAnsi"/>
                <w:color w:val="262626" w:themeColor="text1" w:themeTint="D9"/>
                <w:sz w:val="16"/>
                <w:szCs w:val="16"/>
              </w:rPr>
            </w:pPr>
          </w:p>
        </w:tc>
        <w:tc>
          <w:tcPr>
            <w:tcW w:w="1484" w:type="dxa"/>
            <w:noWrap/>
            <w:vAlign w:val="center"/>
            <w:hideMark/>
          </w:tcPr>
          <w:p w14:paraId="532BA9F1" w14:textId="77777777" w:rsidR="006A2C2D" w:rsidRPr="006A2C2D" w:rsidRDefault="006A2C2D" w:rsidP="007D0043">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7D0043" w:rsidRPr="006A2C2D" w14:paraId="54ADD7C2" w14:textId="77777777" w:rsidTr="007D0043">
        <w:trPr>
          <w:trHeight w:val="300"/>
          <w:jc w:val="center"/>
        </w:trPr>
        <w:tc>
          <w:tcPr>
            <w:tcW w:w="830" w:type="dxa"/>
            <w:noWrap/>
            <w:vAlign w:val="center"/>
            <w:hideMark/>
          </w:tcPr>
          <w:p w14:paraId="2EC0B4A3"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9.</w:t>
            </w:r>
          </w:p>
        </w:tc>
        <w:tc>
          <w:tcPr>
            <w:tcW w:w="1292" w:type="dxa"/>
            <w:noWrap/>
            <w:vAlign w:val="center"/>
            <w:hideMark/>
          </w:tcPr>
          <w:p w14:paraId="31DE8EE2"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Tina Ujevića 1</w:t>
            </w:r>
          </w:p>
        </w:tc>
        <w:tc>
          <w:tcPr>
            <w:tcW w:w="992" w:type="dxa"/>
            <w:vMerge/>
            <w:vAlign w:val="center"/>
            <w:hideMark/>
          </w:tcPr>
          <w:p w14:paraId="421C3A62"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4FF8A9FA"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Prunus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laurocerasus</w:t>
            </w:r>
            <w:proofErr w:type="spellEnd"/>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lovorvišnja</w:t>
            </w:r>
            <w:proofErr w:type="spellEnd"/>
          </w:p>
        </w:tc>
        <w:tc>
          <w:tcPr>
            <w:tcW w:w="741" w:type="dxa"/>
            <w:noWrap/>
            <w:vAlign w:val="center"/>
            <w:hideMark/>
          </w:tcPr>
          <w:p w14:paraId="119DB6A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6A744462" w14:textId="3BFE4A2B"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200/250</w:t>
            </w:r>
          </w:p>
        </w:tc>
        <w:tc>
          <w:tcPr>
            <w:tcW w:w="740" w:type="dxa"/>
            <w:noWrap/>
            <w:vAlign w:val="center"/>
            <w:hideMark/>
          </w:tcPr>
          <w:p w14:paraId="0970542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933" w:type="dxa"/>
            <w:noWrap/>
            <w:vAlign w:val="center"/>
            <w:hideMark/>
          </w:tcPr>
          <w:p w14:paraId="3558E28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1484" w:type="dxa"/>
            <w:noWrap/>
            <w:vAlign w:val="center"/>
            <w:hideMark/>
          </w:tcPr>
          <w:p w14:paraId="2DF78C7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119917B7" w14:textId="77777777" w:rsidTr="007D0043">
        <w:trPr>
          <w:trHeight w:val="300"/>
          <w:jc w:val="center"/>
        </w:trPr>
        <w:tc>
          <w:tcPr>
            <w:tcW w:w="830" w:type="dxa"/>
            <w:noWrap/>
            <w:vAlign w:val="center"/>
            <w:hideMark/>
          </w:tcPr>
          <w:p w14:paraId="2C3B0345"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10.</w:t>
            </w:r>
          </w:p>
        </w:tc>
        <w:tc>
          <w:tcPr>
            <w:tcW w:w="1292" w:type="dxa"/>
            <w:noWrap/>
            <w:vAlign w:val="center"/>
            <w:hideMark/>
          </w:tcPr>
          <w:p w14:paraId="6EF94714"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Ivana Severa</w:t>
            </w:r>
          </w:p>
        </w:tc>
        <w:tc>
          <w:tcPr>
            <w:tcW w:w="992" w:type="dxa"/>
            <w:vMerge w:val="restart"/>
            <w:noWrap/>
            <w:vAlign w:val="center"/>
            <w:hideMark/>
          </w:tcPr>
          <w:p w14:paraId="6C28C26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15.03.2024.</w:t>
            </w:r>
          </w:p>
        </w:tc>
        <w:tc>
          <w:tcPr>
            <w:tcW w:w="1559" w:type="dxa"/>
            <w:noWrap/>
            <w:vAlign w:val="center"/>
            <w:hideMark/>
          </w:tcPr>
          <w:p w14:paraId="72B5BD4E"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Pinus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sylvestris</w:t>
            </w:r>
            <w:proofErr w:type="spellEnd"/>
            <w:r w:rsidRPr="007D0043">
              <w:rPr>
                <w:rFonts w:cstheme="minorHAnsi"/>
                <w:color w:val="262626" w:themeColor="text1" w:themeTint="D9"/>
                <w:sz w:val="16"/>
                <w:szCs w:val="16"/>
              </w:rPr>
              <w:t xml:space="preserve"> - obični bor</w:t>
            </w:r>
          </w:p>
        </w:tc>
        <w:tc>
          <w:tcPr>
            <w:tcW w:w="741" w:type="dxa"/>
            <w:noWrap/>
            <w:vAlign w:val="center"/>
            <w:hideMark/>
          </w:tcPr>
          <w:p w14:paraId="412C50D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5C2663E1" w14:textId="6971FD2B"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150/175</w:t>
            </w:r>
          </w:p>
        </w:tc>
        <w:tc>
          <w:tcPr>
            <w:tcW w:w="740" w:type="dxa"/>
            <w:noWrap/>
            <w:vAlign w:val="center"/>
            <w:hideMark/>
          </w:tcPr>
          <w:p w14:paraId="47D2A0C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766EDDA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163AA7C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32467D9E" w14:textId="77777777" w:rsidTr="007D0043">
        <w:trPr>
          <w:trHeight w:val="600"/>
          <w:jc w:val="center"/>
        </w:trPr>
        <w:tc>
          <w:tcPr>
            <w:tcW w:w="830" w:type="dxa"/>
            <w:vMerge w:val="restart"/>
            <w:noWrap/>
            <w:vAlign w:val="center"/>
            <w:hideMark/>
          </w:tcPr>
          <w:p w14:paraId="392F80CD"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lastRenderedPageBreak/>
              <w:t>11.</w:t>
            </w:r>
          </w:p>
        </w:tc>
        <w:tc>
          <w:tcPr>
            <w:tcW w:w="1292" w:type="dxa"/>
            <w:vMerge w:val="restart"/>
            <w:noWrap/>
            <w:vAlign w:val="center"/>
            <w:hideMark/>
          </w:tcPr>
          <w:p w14:paraId="6E6D1096"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Trg Pavla </w:t>
            </w:r>
            <w:proofErr w:type="spellStart"/>
            <w:r w:rsidRPr="006A2C2D">
              <w:rPr>
                <w:rFonts w:cstheme="minorHAnsi"/>
                <w:color w:val="262626" w:themeColor="text1" w:themeTint="D9"/>
                <w:sz w:val="16"/>
                <w:szCs w:val="16"/>
              </w:rPr>
              <w:t>Štoosa</w:t>
            </w:r>
            <w:proofErr w:type="spellEnd"/>
          </w:p>
        </w:tc>
        <w:tc>
          <w:tcPr>
            <w:tcW w:w="992" w:type="dxa"/>
            <w:vMerge/>
            <w:vAlign w:val="center"/>
            <w:hideMark/>
          </w:tcPr>
          <w:p w14:paraId="69223BB5"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61597A46"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Carpinus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betulus</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Fastigiata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40B4C25F" w14:textId="2B2439C3"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7191826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644F66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restart"/>
            <w:noWrap/>
            <w:vAlign w:val="center"/>
            <w:hideMark/>
          </w:tcPr>
          <w:p w14:paraId="4EAE65E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vMerge w:val="restart"/>
            <w:noWrap/>
            <w:vAlign w:val="center"/>
            <w:hideMark/>
          </w:tcPr>
          <w:p w14:paraId="138717B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5838BF47" w14:textId="77777777" w:rsidTr="007D0043">
        <w:trPr>
          <w:trHeight w:val="300"/>
          <w:jc w:val="center"/>
        </w:trPr>
        <w:tc>
          <w:tcPr>
            <w:tcW w:w="830" w:type="dxa"/>
            <w:vMerge/>
            <w:vAlign w:val="center"/>
            <w:hideMark/>
          </w:tcPr>
          <w:p w14:paraId="554DF482"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2AA9FE76"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5693C989"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7EA77059"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Magnolia</w:t>
            </w:r>
            <w:proofErr w:type="spellEnd"/>
            <w:r w:rsidRPr="00E67747">
              <w:rPr>
                <w:rFonts w:cstheme="minorHAnsi"/>
                <w:b/>
                <w:bCs/>
                <w:color w:val="262626" w:themeColor="text1" w:themeTint="D9"/>
                <w:sz w:val="16"/>
                <w:szCs w:val="16"/>
              </w:rPr>
              <w:t xml:space="preserve"> x </w:t>
            </w:r>
            <w:proofErr w:type="spellStart"/>
            <w:r w:rsidRPr="00E67747">
              <w:rPr>
                <w:rFonts w:cstheme="minorHAnsi"/>
                <w:b/>
                <w:bCs/>
                <w:i/>
                <w:iCs/>
                <w:color w:val="262626" w:themeColor="text1" w:themeTint="D9"/>
                <w:sz w:val="16"/>
                <w:szCs w:val="16"/>
              </w:rPr>
              <w:t>soulangeana</w:t>
            </w:r>
            <w:proofErr w:type="spellEnd"/>
            <w:r w:rsidRPr="007D0043">
              <w:rPr>
                <w:rFonts w:cstheme="minorHAnsi"/>
                <w:color w:val="262626" w:themeColor="text1" w:themeTint="D9"/>
                <w:sz w:val="16"/>
                <w:szCs w:val="16"/>
              </w:rPr>
              <w:t xml:space="preserve"> - magnolija</w:t>
            </w:r>
          </w:p>
        </w:tc>
        <w:tc>
          <w:tcPr>
            <w:tcW w:w="741" w:type="dxa"/>
            <w:noWrap/>
            <w:vAlign w:val="center"/>
            <w:hideMark/>
          </w:tcPr>
          <w:p w14:paraId="788DEF87" w14:textId="48E5BC9B"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782B0F2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26F0D71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007815FA"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19EFC707" w14:textId="77777777" w:rsidR="006A2C2D" w:rsidRPr="006A2C2D" w:rsidRDefault="006A2C2D" w:rsidP="007D0043">
            <w:pPr>
              <w:jc w:val="center"/>
              <w:rPr>
                <w:rFonts w:cstheme="minorHAnsi"/>
                <w:color w:val="262626" w:themeColor="text1" w:themeTint="D9"/>
                <w:sz w:val="16"/>
                <w:szCs w:val="16"/>
              </w:rPr>
            </w:pPr>
          </w:p>
        </w:tc>
      </w:tr>
      <w:tr w:rsidR="007D0043" w:rsidRPr="006A2C2D" w14:paraId="225D521F" w14:textId="77777777" w:rsidTr="007D0043">
        <w:trPr>
          <w:trHeight w:val="600"/>
          <w:jc w:val="center"/>
        </w:trPr>
        <w:tc>
          <w:tcPr>
            <w:tcW w:w="830" w:type="dxa"/>
            <w:vMerge w:val="restart"/>
            <w:noWrap/>
            <w:vAlign w:val="center"/>
            <w:hideMark/>
          </w:tcPr>
          <w:p w14:paraId="140EF4AE"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12.</w:t>
            </w:r>
          </w:p>
        </w:tc>
        <w:tc>
          <w:tcPr>
            <w:tcW w:w="1292" w:type="dxa"/>
            <w:vMerge w:val="restart"/>
            <w:noWrap/>
            <w:vAlign w:val="center"/>
            <w:hideMark/>
          </w:tcPr>
          <w:p w14:paraId="1CCD65F8"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Ivana Meštrovića, kod zgrade 4</w:t>
            </w:r>
          </w:p>
        </w:tc>
        <w:tc>
          <w:tcPr>
            <w:tcW w:w="992" w:type="dxa"/>
            <w:vMerge/>
            <w:vAlign w:val="center"/>
            <w:hideMark/>
          </w:tcPr>
          <w:p w14:paraId="0ECD9BC3"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00DD31F4"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Carpinus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betulus</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Fastigiata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40D21443" w14:textId="4E830E48"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5660382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4568E4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restart"/>
            <w:noWrap/>
            <w:vAlign w:val="center"/>
            <w:hideMark/>
          </w:tcPr>
          <w:p w14:paraId="479DF5E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vMerge w:val="restart"/>
            <w:noWrap/>
            <w:vAlign w:val="center"/>
            <w:hideMark/>
          </w:tcPr>
          <w:p w14:paraId="11EFF8F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1F7F5123" w14:textId="77777777" w:rsidTr="007D0043">
        <w:trPr>
          <w:trHeight w:val="300"/>
          <w:jc w:val="center"/>
        </w:trPr>
        <w:tc>
          <w:tcPr>
            <w:tcW w:w="830" w:type="dxa"/>
            <w:vMerge/>
            <w:vAlign w:val="center"/>
            <w:hideMark/>
          </w:tcPr>
          <w:p w14:paraId="71243252"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14AB636F"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0E1265AE"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72D37B35"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Magnolia</w:t>
            </w:r>
            <w:proofErr w:type="spellEnd"/>
            <w:r w:rsidRPr="00E67747">
              <w:rPr>
                <w:rFonts w:cstheme="minorHAnsi"/>
                <w:b/>
                <w:bCs/>
                <w:color w:val="262626" w:themeColor="text1" w:themeTint="D9"/>
                <w:sz w:val="16"/>
                <w:szCs w:val="16"/>
              </w:rPr>
              <w:t xml:space="preserve"> x </w:t>
            </w:r>
            <w:proofErr w:type="spellStart"/>
            <w:r w:rsidRPr="00E67747">
              <w:rPr>
                <w:rFonts w:cstheme="minorHAnsi"/>
                <w:b/>
                <w:bCs/>
                <w:i/>
                <w:iCs/>
                <w:color w:val="262626" w:themeColor="text1" w:themeTint="D9"/>
                <w:sz w:val="16"/>
                <w:szCs w:val="16"/>
              </w:rPr>
              <w:t>soulangeana</w:t>
            </w:r>
            <w:proofErr w:type="spellEnd"/>
            <w:r w:rsidRPr="007D0043">
              <w:rPr>
                <w:rFonts w:cstheme="minorHAnsi"/>
                <w:color w:val="262626" w:themeColor="text1" w:themeTint="D9"/>
                <w:sz w:val="16"/>
                <w:szCs w:val="16"/>
              </w:rPr>
              <w:t xml:space="preserve"> - magnolija</w:t>
            </w:r>
          </w:p>
        </w:tc>
        <w:tc>
          <w:tcPr>
            <w:tcW w:w="741" w:type="dxa"/>
            <w:noWrap/>
            <w:vAlign w:val="center"/>
            <w:hideMark/>
          </w:tcPr>
          <w:p w14:paraId="362A8688" w14:textId="049DEBB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1877E70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AE5AB7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67EEC99E"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4EB99BBF" w14:textId="77777777" w:rsidR="006A2C2D" w:rsidRPr="006A2C2D" w:rsidRDefault="006A2C2D" w:rsidP="007D0043">
            <w:pPr>
              <w:jc w:val="center"/>
              <w:rPr>
                <w:rFonts w:cstheme="minorHAnsi"/>
                <w:color w:val="262626" w:themeColor="text1" w:themeTint="D9"/>
                <w:sz w:val="16"/>
                <w:szCs w:val="16"/>
              </w:rPr>
            </w:pPr>
          </w:p>
        </w:tc>
      </w:tr>
      <w:tr w:rsidR="007D0043" w:rsidRPr="006A2C2D" w14:paraId="3063C51E" w14:textId="77777777" w:rsidTr="007D0043">
        <w:trPr>
          <w:trHeight w:val="300"/>
          <w:jc w:val="center"/>
        </w:trPr>
        <w:tc>
          <w:tcPr>
            <w:tcW w:w="830" w:type="dxa"/>
            <w:noWrap/>
            <w:vAlign w:val="center"/>
            <w:hideMark/>
          </w:tcPr>
          <w:p w14:paraId="72587AC3"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13.</w:t>
            </w:r>
          </w:p>
        </w:tc>
        <w:tc>
          <w:tcPr>
            <w:tcW w:w="1292" w:type="dxa"/>
            <w:noWrap/>
            <w:vAlign w:val="center"/>
            <w:hideMark/>
          </w:tcPr>
          <w:p w14:paraId="476A7CE1"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POS - Ulica 22.rujna 1991.</w:t>
            </w:r>
          </w:p>
        </w:tc>
        <w:tc>
          <w:tcPr>
            <w:tcW w:w="992" w:type="dxa"/>
            <w:vMerge/>
            <w:vAlign w:val="center"/>
            <w:hideMark/>
          </w:tcPr>
          <w:p w14:paraId="5B45AF42"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1B6169EB"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Prunus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laurocerasus</w:t>
            </w:r>
            <w:proofErr w:type="spellEnd"/>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lovorvišnja</w:t>
            </w:r>
            <w:proofErr w:type="spellEnd"/>
          </w:p>
        </w:tc>
        <w:tc>
          <w:tcPr>
            <w:tcW w:w="741" w:type="dxa"/>
            <w:noWrap/>
            <w:vAlign w:val="center"/>
            <w:hideMark/>
          </w:tcPr>
          <w:p w14:paraId="0329284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5CFADF58" w14:textId="27962453"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150/175</w:t>
            </w:r>
          </w:p>
        </w:tc>
        <w:tc>
          <w:tcPr>
            <w:tcW w:w="740" w:type="dxa"/>
            <w:noWrap/>
            <w:vAlign w:val="center"/>
            <w:hideMark/>
          </w:tcPr>
          <w:p w14:paraId="1F570B9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69654BF1"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6E1F487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390A8CD6" w14:textId="77777777" w:rsidTr="007D0043">
        <w:trPr>
          <w:trHeight w:val="600"/>
          <w:jc w:val="center"/>
        </w:trPr>
        <w:tc>
          <w:tcPr>
            <w:tcW w:w="830" w:type="dxa"/>
            <w:noWrap/>
            <w:vAlign w:val="center"/>
            <w:hideMark/>
          </w:tcPr>
          <w:p w14:paraId="7E8DCC4A"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14.</w:t>
            </w:r>
          </w:p>
        </w:tc>
        <w:tc>
          <w:tcPr>
            <w:tcW w:w="1292" w:type="dxa"/>
            <w:noWrap/>
            <w:vAlign w:val="center"/>
            <w:hideMark/>
          </w:tcPr>
          <w:p w14:paraId="20E31C29" w14:textId="77777777" w:rsidR="006A2C2D" w:rsidRPr="006A2C2D" w:rsidRDefault="006A2C2D" w:rsidP="00025937">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Banfica</w:t>
            </w:r>
            <w:proofErr w:type="spellEnd"/>
            <w:r w:rsidRPr="006A2C2D">
              <w:rPr>
                <w:rFonts w:cstheme="minorHAnsi"/>
                <w:color w:val="262626" w:themeColor="text1" w:themeTint="D9"/>
                <w:sz w:val="16"/>
                <w:szCs w:val="16"/>
              </w:rPr>
              <w:t xml:space="preserve"> - Ruđer Bošković, zgrada 14</w:t>
            </w:r>
          </w:p>
        </w:tc>
        <w:tc>
          <w:tcPr>
            <w:tcW w:w="992" w:type="dxa"/>
            <w:vMerge/>
            <w:vAlign w:val="center"/>
            <w:hideMark/>
          </w:tcPr>
          <w:p w14:paraId="43BC0C50"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2031347A"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Prunus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serrulata</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Amanogawa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1AB6F6E0" w14:textId="23142E6E"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7829BEF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48F465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378B791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7CB215D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1C751D5A" w14:textId="77777777" w:rsidTr="007D0043">
        <w:trPr>
          <w:trHeight w:val="600"/>
          <w:jc w:val="center"/>
        </w:trPr>
        <w:tc>
          <w:tcPr>
            <w:tcW w:w="830" w:type="dxa"/>
            <w:noWrap/>
            <w:vAlign w:val="center"/>
            <w:hideMark/>
          </w:tcPr>
          <w:p w14:paraId="64C9B107"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15.</w:t>
            </w:r>
          </w:p>
        </w:tc>
        <w:tc>
          <w:tcPr>
            <w:tcW w:w="1292" w:type="dxa"/>
            <w:noWrap/>
            <w:vAlign w:val="center"/>
            <w:hideMark/>
          </w:tcPr>
          <w:p w14:paraId="289937BB" w14:textId="69FE0DE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Koprivnička 29 - Zavojna ulica</w:t>
            </w:r>
          </w:p>
        </w:tc>
        <w:tc>
          <w:tcPr>
            <w:tcW w:w="992" w:type="dxa"/>
            <w:vMerge w:val="restart"/>
            <w:noWrap/>
            <w:vAlign w:val="center"/>
            <w:hideMark/>
          </w:tcPr>
          <w:p w14:paraId="18FBC0C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19.03.2024.</w:t>
            </w:r>
          </w:p>
        </w:tc>
        <w:tc>
          <w:tcPr>
            <w:tcW w:w="1559" w:type="dxa"/>
            <w:vAlign w:val="center"/>
            <w:hideMark/>
          </w:tcPr>
          <w:p w14:paraId="0D1F3C7B"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Carpinus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betulus</w:t>
            </w:r>
            <w:proofErr w:type="spellEnd"/>
            <w:r w:rsidRPr="00E67747">
              <w:rPr>
                <w:rFonts w:cstheme="minorHAnsi"/>
                <w:b/>
                <w:bCs/>
                <w:color w:val="262626" w:themeColor="text1" w:themeTint="D9"/>
                <w:sz w:val="16"/>
                <w:szCs w:val="16"/>
              </w:rPr>
              <w:t xml:space="preserve"> '</w:t>
            </w:r>
            <w:proofErr w:type="spellStart"/>
            <w:r w:rsidRPr="00E67747">
              <w:rPr>
                <w:rFonts w:cstheme="minorHAnsi"/>
                <w:b/>
                <w:bCs/>
                <w:color w:val="262626" w:themeColor="text1" w:themeTint="D9"/>
                <w:sz w:val="16"/>
                <w:szCs w:val="16"/>
              </w:rPr>
              <w:t>Fastigiata</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025FF847" w14:textId="0F22024C"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36C47B1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2AB3A74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933" w:type="dxa"/>
            <w:noWrap/>
            <w:vAlign w:val="center"/>
            <w:hideMark/>
          </w:tcPr>
          <w:p w14:paraId="49264CC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1484" w:type="dxa"/>
            <w:noWrap/>
            <w:vAlign w:val="center"/>
            <w:hideMark/>
          </w:tcPr>
          <w:p w14:paraId="5D5C4848" w14:textId="77777777" w:rsidR="006A2C2D" w:rsidRPr="006A2C2D" w:rsidRDefault="006A2C2D" w:rsidP="007D0043">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7D0043" w:rsidRPr="006A2C2D" w14:paraId="3D1B9B24" w14:textId="77777777" w:rsidTr="007D0043">
        <w:trPr>
          <w:trHeight w:val="600"/>
          <w:jc w:val="center"/>
        </w:trPr>
        <w:tc>
          <w:tcPr>
            <w:tcW w:w="830" w:type="dxa"/>
            <w:noWrap/>
            <w:vAlign w:val="center"/>
            <w:hideMark/>
          </w:tcPr>
          <w:p w14:paraId="53F3D4AB"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16.</w:t>
            </w:r>
          </w:p>
        </w:tc>
        <w:tc>
          <w:tcPr>
            <w:tcW w:w="1292" w:type="dxa"/>
            <w:noWrap/>
            <w:vAlign w:val="center"/>
            <w:hideMark/>
          </w:tcPr>
          <w:p w14:paraId="4C328F31" w14:textId="77777777" w:rsidR="006A2C2D" w:rsidRPr="006A2C2D" w:rsidRDefault="006A2C2D" w:rsidP="00025937">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Habdelićev</w:t>
            </w:r>
            <w:proofErr w:type="spellEnd"/>
            <w:r w:rsidRPr="006A2C2D">
              <w:rPr>
                <w:rFonts w:cstheme="minorHAnsi"/>
                <w:color w:val="262626" w:themeColor="text1" w:themeTint="D9"/>
                <w:sz w:val="16"/>
                <w:szCs w:val="16"/>
              </w:rPr>
              <w:t xml:space="preserve"> trg</w:t>
            </w:r>
          </w:p>
        </w:tc>
        <w:tc>
          <w:tcPr>
            <w:tcW w:w="992" w:type="dxa"/>
            <w:vMerge/>
            <w:vAlign w:val="center"/>
            <w:hideMark/>
          </w:tcPr>
          <w:p w14:paraId="4AAC3A4B"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4C4533E0"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Styphnolobium</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japonicum</w:t>
            </w:r>
            <w:proofErr w:type="spellEnd"/>
            <w:r w:rsidRPr="007D0043">
              <w:rPr>
                <w:rFonts w:cstheme="minorHAnsi"/>
                <w:color w:val="262626" w:themeColor="text1" w:themeTint="D9"/>
                <w:sz w:val="16"/>
                <w:szCs w:val="16"/>
              </w:rPr>
              <w:t xml:space="preserve"> - japanska </w:t>
            </w:r>
            <w:proofErr w:type="spellStart"/>
            <w:r w:rsidRPr="007D0043">
              <w:rPr>
                <w:rFonts w:cstheme="minorHAnsi"/>
                <w:color w:val="262626" w:themeColor="text1" w:themeTint="D9"/>
                <w:sz w:val="16"/>
                <w:szCs w:val="16"/>
              </w:rPr>
              <w:t>sofora</w:t>
            </w:r>
            <w:proofErr w:type="spellEnd"/>
          </w:p>
        </w:tc>
        <w:tc>
          <w:tcPr>
            <w:tcW w:w="741" w:type="dxa"/>
            <w:noWrap/>
            <w:vAlign w:val="center"/>
            <w:hideMark/>
          </w:tcPr>
          <w:p w14:paraId="15E3F00B" w14:textId="5BABA274"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25/30</w:t>
            </w:r>
          </w:p>
        </w:tc>
        <w:tc>
          <w:tcPr>
            <w:tcW w:w="765" w:type="dxa"/>
            <w:noWrap/>
            <w:vAlign w:val="center"/>
            <w:hideMark/>
          </w:tcPr>
          <w:p w14:paraId="647C9D6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BAF563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308BD8C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vAlign w:val="center"/>
            <w:hideMark/>
          </w:tcPr>
          <w:p w14:paraId="0008C8E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zamjenska sadnja</w:t>
            </w:r>
          </w:p>
        </w:tc>
      </w:tr>
      <w:tr w:rsidR="007D0043" w:rsidRPr="006A2C2D" w14:paraId="4F0B1FE6" w14:textId="77777777" w:rsidTr="007D0043">
        <w:trPr>
          <w:trHeight w:val="600"/>
          <w:jc w:val="center"/>
        </w:trPr>
        <w:tc>
          <w:tcPr>
            <w:tcW w:w="830" w:type="dxa"/>
            <w:vMerge w:val="restart"/>
            <w:noWrap/>
            <w:vAlign w:val="center"/>
            <w:hideMark/>
          </w:tcPr>
          <w:p w14:paraId="671B7BEF"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17.</w:t>
            </w:r>
          </w:p>
        </w:tc>
        <w:tc>
          <w:tcPr>
            <w:tcW w:w="1292" w:type="dxa"/>
            <w:vMerge w:val="restart"/>
            <w:noWrap/>
            <w:vAlign w:val="center"/>
            <w:hideMark/>
          </w:tcPr>
          <w:p w14:paraId="246E6115"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Franjevački trg</w:t>
            </w:r>
          </w:p>
        </w:tc>
        <w:tc>
          <w:tcPr>
            <w:tcW w:w="992" w:type="dxa"/>
            <w:vMerge/>
            <w:vAlign w:val="center"/>
            <w:hideMark/>
          </w:tcPr>
          <w:p w14:paraId="398F33A1"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45BC6887"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Crataegus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laevigata</w:t>
            </w:r>
            <w:proofErr w:type="spellEnd"/>
            <w:r w:rsidRPr="00E67747">
              <w:rPr>
                <w:rFonts w:cstheme="minorHAnsi"/>
                <w:b/>
                <w:bCs/>
                <w:color w:val="262626" w:themeColor="text1" w:themeTint="D9"/>
                <w:sz w:val="16"/>
                <w:szCs w:val="16"/>
              </w:rPr>
              <w:t xml:space="preserve"> 'Paul </w:t>
            </w:r>
            <w:proofErr w:type="spellStart"/>
            <w:r w:rsidRPr="00E67747">
              <w:rPr>
                <w:rFonts w:cstheme="minorHAnsi"/>
                <w:b/>
                <w:bCs/>
                <w:color w:val="262626" w:themeColor="text1" w:themeTint="D9"/>
                <w:sz w:val="16"/>
                <w:szCs w:val="16"/>
              </w:rPr>
              <w:t>Scarlet</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crveni glog</w:t>
            </w:r>
          </w:p>
        </w:tc>
        <w:tc>
          <w:tcPr>
            <w:tcW w:w="741" w:type="dxa"/>
            <w:noWrap/>
            <w:vAlign w:val="center"/>
            <w:hideMark/>
          </w:tcPr>
          <w:p w14:paraId="6802CFFE" w14:textId="1FF3D366"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14/16</w:t>
            </w:r>
          </w:p>
        </w:tc>
        <w:tc>
          <w:tcPr>
            <w:tcW w:w="765" w:type="dxa"/>
            <w:noWrap/>
            <w:vAlign w:val="center"/>
            <w:hideMark/>
          </w:tcPr>
          <w:p w14:paraId="4EF2320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3C75AF2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vMerge w:val="restart"/>
            <w:noWrap/>
            <w:vAlign w:val="center"/>
            <w:hideMark/>
          </w:tcPr>
          <w:p w14:paraId="09CC392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4</w:t>
            </w:r>
          </w:p>
        </w:tc>
        <w:tc>
          <w:tcPr>
            <w:tcW w:w="1484" w:type="dxa"/>
            <w:vMerge w:val="restart"/>
            <w:noWrap/>
            <w:vAlign w:val="center"/>
            <w:hideMark/>
          </w:tcPr>
          <w:p w14:paraId="7AB8DDB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7B0F2C97" w14:textId="77777777" w:rsidTr="007D0043">
        <w:trPr>
          <w:trHeight w:val="600"/>
          <w:jc w:val="center"/>
        </w:trPr>
        <w:tc>
          <w:tcPr>
            <w:tcW w:w="830" w:type="dxa"/>
            <w:vMerge/>
            <w:vAlign w:val="center"/>
            <w:hideMark/>
          </w:tcPr>
          <w:p w14:paraId="78D39AE9"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68EACD1C" w14:textId="77777777" w:rsidR="006A2C2D" w:rsidRPr="006A2C2D" w:rsidRDefault="006A2C2D" w:rsidP="00025937">
            <w:pPr>
              <w:jc w:val="center"/>
              <w:rPr>
                <w:rFonts w:cstheme="minorHAnsi"/>
                <w:color w:val="262626" w:themeColor="text1" w:themeTint="D9"/>
                <w:sz w:val="16"/>
                <w:szCs w:val="16"/>
              </w:rPr>
            </w:pPr>
          </w:p>
        </w:tc>
        <w:tc>
          <w:tcPr>
            <w:tcW w:w="992" w:type="dxa"/>
            <w:noWrap/>
            <w:vAlign w:val="center"/>
            <w:hideMark/>
          </w:tcPr>
          <w:p w14:paraId="12CB9DB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09.04.2024.</w:t>
            </w:r>
          </w:p>
        </w:tc>
        <w:tc>
          <w:tcPr>
            <w:tcW w:w="1559" w:type="dxa"/>
            <w:vAlign w:val="center"/>
            <w:hideMark/>
          </w:tcPr>
          <w:p w14:paraId="286F2B16" w14:textId="77777777" w:rsidR="006A2C2D" w:rsidRPr="007D0043" w:rsidRDefault="006A2C2D" w:rsidP="00DA2012">
            <w:pPr>
              <w:jc w:val="center"/>
              <w:rPr>
                <w:rFonts w:cstheme="minorHAnsi"/>
                <w:color w:val="262626" w:themeColor="text1" w:themeTint="D9"/>
                <w:sz w:val="16"/>
                <w:szCs w:val="16"/>
              </w:rPr>
            </w:pPr>
            <w:proofErr w:type="spellStart"/>
            <w:r w:rsidRPr="00E67747">
              <w:rPr>
                <w:rFonts w:cstheme="minorHAnsi"/>
                <w:b/>
                <w:bCs/>
                <w:i/>
                <w:iCs/>
                <w:color w:val="262626" w:themeColor="text1" w:themeTint="D9"/>
                <w:sz w:val="16"/>
                <w:szCs w:val="16"/>
              </w:rPr>
              <w:t>Crataegus</w:t>
            </w:r>
            <w:proofErr w:type="spellEnd"/>
            <w:r w:rsidRPr="00E67747">
              <w:rPr>
                <w:rFonts w:cstheme="minorHAnsi"/>
                <w:b/>
                <w:bCs/>
                <w:i/>
                <w:iCs/>
                <w:color w:val="262626" w:themeColor="text1" w:themeTint="D9"/>
                <w:sz w:val="16"/>
                <w:szCs w:val="16"/>
              </w:rPr>
              <w:t xml:space="preserve"> </w:t>
            </w:r>
            <w:proofErr w:type="spellStart"/>
            <w:r w:rsidRPr="00E67747">
              <w:rPr>
                <w:rFonts w:cstheme="minorHAnsi"/>
                <w:b/>
                <w:bCs/>
                <w:i/>
                <w:iCs/>
                <w:color w:val="262626" w:themeColor="text1" w:themeTint="D9"/>
                <w:sz w:val="16"/>
                <w:szCs w:val="16"/>
              </w:rPr>
              <w:t>laevigata</w:t>
            </w:r>
            <w:proofErr w:type="spellEnd"/>
            <w:r w:rsidRPr="00E67747">
              <w:rPr>
                <w:rFonts w:cstheme="minorHAnsi"/>
                <w:b/>
                <w:bCs/>
                <w:color w:val="262626" w:themeColor="text1" w:themeTint="D9"/>
                <w:sz w:val="16"/>
                <w:szCs w:val="16"/>
              </w:rPr>
              <w:t xml:space="preserve"> 'Paul </w:t>
            </w:r>
            <w:proofErr w:type="spellStart"/>
            <w:r w:rsidRPr="00E67747">
              <w:rPr>
                <w:rFonts w:cstheme="minorHAnsi"/>
                <w:b/>
                <w:bCs/>
                <w:color w:val="262626" w:themeColor="text1" w:themeTint="D9"/>
                <w:sz w:val="16"/>
                <w:szCs w:val="16"/>
              </w:rPr>
              <w:t>Scarlet</w:t>
            </w:r>
            <w:proofErr w:type="spellEnd"/>
            <w:r w:rsidRPr="00E67747">
              <w:rPr>
                <w:rFonts w:cstheme="minorHAnsi"/>
                <w:b/>
                <w:bCs/>
                <w:color w:val="262626" w:themeColor="text1" w:themeTint="D9"/>
                <w:sz w:val="16"/>
                <w:szCs w:val="16"/>
              </w:rPr>
              <w:t>'</w:t>
            </w:r>
            <w:r w:rsidRPr="007D0043">
              <w:rPr>
                <w:rFonts w:cstheme="minorHAnsi"/>
                <w:color w:val="262626" w:themeColor="text1" w:themeTint="D9"/>
                <w:sz w:val="16"/>
                <w:szCs w:val="16"/>
              </w:rPr>
              <w:t xml:space="preserve"> - crveni glog</w:t>
            </w:r>
          </w:p>
        </w:tc>
        <w:tc>
          <w:tcPr>
            <w:tcW w:w="741" w:type="dxa"/>
            <w:noWrap/>
            <w:vAlign w:val="center"/>
            <w:hideMark/>
          </w:tcPr>
          <w:p w14:paraId="4BD4B326" w14:textId="1B9D38D0"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14/16</w:t>
            </w:r>
          </w:p>
        </w:tc>
        <w:tc>
          <w:tcPr>
            <w:tcW w:w="765" w:type="dxa"/>
            <w:noWrap/>
            <w:vAlign w:val="center"/>
            <w:hideMark/>
          </w:tcPr>
          <w:p w14:paraId="39E98F9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5035BAE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vMerge/>
            <w:vAlign w:val="center"/>
            <w:hideMark/>
          </w:tcPr>
          <w:p w14:paraId="38508BE9"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05142883" w14:textId="77777777" w:rsidR="006A2C2D" w:rsidRPr="006A2C2D" w:rsidRDefault="006A2C2D" w:rsidP="007D0043">
            <w:pPr>
              <w:jc w:val="center"/>
              <w:rPr>
                <w:rFonts w:cstheme="minorHAnsi"/>
                <w:color w:val="262626" w:themeColor="text1" w:themeTint="D9"/>
                <w:sz w:val="16"/>
                <w:szCs w:val="16"/>
              </w:rPr>
            </w:pPr>
          </w:p>
        </w:tc>
      </w:tr>
      <w:tr w:rsidR="007D0043" w:rsidRPr="006A2C2D" w14:paraId="3C8A2E32" w14:textId="77777777" w:rsidTr="007D0043">
        <w:trPr>
          <w:trHeight w:val="600"/>
          <w:jc w:val="center"/>
        </w:trPr>
        <w:tc>
          <w:tcPr>
            <w:tcW w:w="830" w:type="dxa"/>
            <w:noWrap/>
            <w:vAlign w:val="center"/>
            <w:hideMark/>
          </w:tcPr>
          <w:p w14:paraId="102EA41B"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18.</w:t>
            </w:r>
          </w:p>
        </w:tc>
        <w:tc>
          <w:tcPr>
            <w:tcW w:w="1292" w:type="dxa"/>
            <w:noWrap/>
            <w:vAlign w:val="center"/>
            <w:hideMark/>
          </w:tcPr>
          <w:p w14:paraId="685A4E0A"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Ulica Irme </w:t>
            </w:r>
            <w:proofErr w:type="spellStart"/>
            <w:r w:rsidRPr="006A2C2D">
              <w:rPr>
                <w:rFonts w:cstheme="minorHAnsi"/>
                <w:color w:val="262626" w:themeColor="text1" w:themeTint="D9"/>
                <w:sz w:val="16"/>
                <w:szCs w:val="16"/>
              </w:rPr>
              <w:t>Gorzo</w:t>
            </w:r>
            <w:proofErr w:type="spellEnd"/>
          </w:p>
        </w:tc>
        <w:tc>
          <w:tcPr>
            <w:tcW w:w="992" w:type="dxa"/>
            <w:noWrap/>
            <w:vAlign w:val="center"/>
            <w:hideMark/>
          </w:tcPr>
          <w:p w14:paraId="6B70B23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05.04.2024.</w:t>
            </w:r>
          </w:p>
        </w:tc>
        <w:tc>
          <w:tcPr>
            <w:tcW w:w="1559" w:type="dxa"/>
            <w:vAlign w:val="center"/>
            <w:hideMark/>
          </w:tcPr>
          <w:p w14:paraId="5D72E1D8"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Globosum</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kuglasti javor mliječ</w:t>
            </w:r>
          </w:p>
        </w:tc>
        <w:tc>
          <w:tcPr>
            <w:tcW w:w="741" w:type="dxa"/>
            <w:noWrap/>
            <w:vAlign w:val="center"/>
            <w:hideMark/>
          </w:tcPr>
          <w:p w14:paraId="1B4EF5E9" w14:textId="2CD0C607" w:rsidR="006A2C2D" w:rsidRPr="006A2C2D" w:rsidRDefault="001F573C" w:rsidP="007D0043">
            <w:pPr>
              <w:jc w:val="center"/>
              <w:rPr>
                <w:rFonts w:cstheme="minorHAnsi"/>
                <w:color w:val="262626" w:themeColor="text1" w:themeTint="D9"/>
                <w:sz w:val="16"/>
                <w:szCs w:val="16"/>
              </w:rPr>
            </w:pPr>
            <w:r>
              <w:rPr>
                <w:rFonts w:cstheme="minorHAnsi"/>
                <w:color w:val="262626" w:themeColor="text1" w:themeTint="D9"/>
                <w:sz w:val="16"/>
                <w:szCs w:val="16"/>
              </w:rPr>
              <w:t>14/16</w:t>
            </w:r>
          </w:p>
        </w:tc>
        <w:tc>
          <w:tcPr>
            <w:tcW w:w="765" w:type="dxa"/>
            <w:noWrap/>
            <w:vAlign w:val="center"/>
            <w:hideMark/>
          </w:tcPr>
          <w:p w14:paraId="3F3CA85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512CA0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7</w:t>
            </w:r>
          </w:p>
        </w:tc>
        <w:tc>
          <w:tcPr>
            <w:tcW w:w="933" w:type="dxa"/>
            <w:noWrap/>
            <w:vAlign w:val="center"/>
            <w:hideMark/>
          </w:tcPr>
          <w:p w14:paraId="0CDD3FC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7</w:t>
            </w:r>
          </w:p>
        </w:tc>
        <w:tc>
          <w:tcPr>
            <w:tcW w:w="1484" w:type="dxa"/>
            <w:noWrap/>
            <w:vAlign w:val="center"/>
            <w:hideMark/>
          </w:tcPr>
          <w:p w14:paraId="1EE4182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sadnja drvoreda</w:t>
            </w:r>
          </w:p>
        </w:tc>
      </w:tr>
      <w:tr w:rsidR="007D0043" w:rsidRPr="006A2C2D" w14:paraId="7AAC563F" w14:textId="77777777" w:rsidTr="007D0043">
        <w:trPr>
          <w:trHeight w:val="600"/>
          <w:jc w:val="center"/>
        </w:trPr>
        <w:tc>
          <w:tcPr>
            <w:tcW w:w="830" w:type="dxa"/>
            <w:vMerge w:val="restart"/>
            <w:noWrap/>
            <w:vAlign w:val="center"/>
            <w:hideMark/>
          </w:tcPr>
          <w:p w14:paraId="1C1B1546"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19.</w:t>
            </w:r>
          </w:p>
        </w:tc>
        <w:tc>
          <w:tcPr>
            <w:tcW w:w="1292" w:type="dxa"/>
            <w:vMerge w:val="restart"/>
            <w:noWrap/>
            <w:vAlign w:val="center"/>
            <w:hideMark/>
          </w:tcPr>
          <w:p w14:paraId="560BE17D" w14:textId="52673359"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Istarska ulica</w:t>
            </w:r>
          </w:p>
        </w:tc>
        <w:tc>
          <w:tcPr>
            <w:tcW w:w="992" w:type="dxa"/>
            <w:noWrap/>
            <w:vAlign w:val="center"/>
            <w:hideMark/>
          </w:tcPr>
          <w:p w14:paraId="20D6680E" w14:textId="73F6DD3F"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15.04.2024.</w:t>
            </w:r>
          </w:p>
        </w:tc>
        <w:tc>
          <w:tcPr>
            <w:tcW w:w="1559" w:type="dxa"/>
            <w:vAlign w:val="center"/>
            <w:hideMark/>
          </w:tcPr>
          <w:p w14:paraId="5C62AD49"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Globosum</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kuglasti javor mliječ</w:t>
            </w:r>
          </w:p>
        </w:tc>
        <w:tc>
          <w:tcPr>
            <w:tcW w:w="741" w:type="dxa"/>
            <w:noWrap/>
            <w:vAlign w:val="center"/>
            <w:hideMark/>
          </w:tcPr>
          <w:p w14:paraId="509EBF4E" w14:textId="273761C4" w:rsidR="006A2C2D" w:rsidRPr="006A2C2D" w:rsidRDefault="001F573C" w:rsidP="007D0043">
            <w:pPr>
              <w:jc w:val="center"/>
              <w:rPr>
                <w:rFonts w:cstheme="minorHAnsi"/>
                <w:color w:val="262626" w:themeColor="text1" w:themeTint="D9"/>
                <w:sz w:val="16"/>
                <w:szCs w:val="16"/>
              </w:rPr>
            </w:pPr>
            <w:r>
              <w:rPr>
                <w:rFonts w:cstheme="minorHAnsi"/>
                <w:color w:val="262626" w:themeColor="text1" w:themeTint="D9"/>
                <w:sz w:val="16"/>
                <w:szCs w:val="16"/>
              </w:rPr>
              <w:t>14/16</w:t>
            </w:r>
          </w:p>
        </w:tc>
        <w:tc>
          <w:tcPr>
            <w:tcW w:w="765" w:type="dxa"/>
            <w:noWrap/>
            <w:vAlign w:val="center"/>
            <w:hideMark/>
          </w:tcPr>
          <w:p w14:paraId="751E01D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B3A055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17</w:t>
            </w:r>
          </w:p>
        </w:tc>
        <w:tc>
          <w:tcPr>
            <w:tcW w:w="933" w:type="dxa"/>
            <w:vMerge w:val="restart"/>
            <w:noWrap/>
            <w:vAlign w:val="center"/>
            <w:hideMark/>
          </w:tcPr>
          <w:p w14:paraId="1BEB282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51</w:t>
            </w:r>
          </w:p>
        </w:tc>
        <w:tc>
          <w:tcPr>
            <w:tcW w:w="1484" w:type="dxa"/>
            <w:vMerge w:val="restart"/>
            <w:noWrap/>
            <w:vAlign w:val="center"/>
            <w:hideMark/>
          </w:tcPr>
          <w:p w14:paraId="27713D3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sadnja drvoreda</w:t>
            </w:r>
          </w:p>
        </w:tc>
      </w:tr>
      <w:tr w:rsidR="007D0043" w:rsidRPr="006A2C2D" w14:paraId="1411A91A" w14:textId="77777777" w:rsidTr="007D0043">
        <w:trPr>
          <w:trHeight w:val="600"/>
          <w:jc w:val="center"/>
        </w:trPr>
        <w:tc>
          <w:tcPr>
            <w:tcW w:w="830" w:type="dxa"/>
            <w:vMerge/>
            <w:vAlign w:val="center"/>
            <w:hideMark/>
          </w:tcPr>
          <w:p w14:paraId="40759B02"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7AC879C2" w14:textId="77777777" w:rsidR="006A2C2D" w:rsidRPr="006A2C2D" w:rsidRDefault="006A2C2D" w:rsidP="00025937">
            <w:pPr>
              <w:jc w:val="center"/>
              <w:rPr>
                <w:rFonts w:cstheme="minorHAnsi"/>
                <w:color w:val="262626" w:themeColor="text1" w:themeTint="D9"/>
                <w:sz w:val="16"/>
                <w:szCs w:val="16"/>
              </w:rPr>
            </w:pPr>
          </w:p>
        </w:tc>
        <w:tc>
          <w:tcPr>
            <w:tcW w:w="992" w:type="dxa"/>
            <w:noWrap/>
            <w:vAlign w:val="center"/>
            <w:hideMark/>
          </w:tcPr>
          <w:p w14:paraId="77F4061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16.04.2024.</w:t>
            </w:r>
          </w:p>
        </w:tc>
        <w:tc>
          <w:tcPr>
            <w:tcW w:w="1559" w:type="dxa"/>
            <w:vAlign w:val="center"/>
            <w:hideMark/>
          </w:tcPr>
          <w:p w14:paraId="679B12BF"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Globosum</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kuglasti javor mliječ</w:t>
            </w:r>
          </w:p>
        </w:tc>
        <w:tc>
          <w:tcPr>
            <w:tcW w:w="741" w:type="dxa"/>
            <w:noWrap/>
            <w:vAlign w:val="center"/>
            <w:hideMark/>
          </w:tcPr>
          <w:p w14:paraId="432B1A9A" w14:textId="4E6D01C2" w:rsidR="006A2C2D" w:rsidRPr="006A2C2D" w:rsidRDefault="001F573C" w:rsidP="007D0043">
            <w:pPr>
              <w:jc w:val="center"/>
              <w:rPr>
                <w:rFonts w:cstheme="minorHAnsi"/>
                <w:color w:val="262626" w:themeColor="text1" w:themeTint="D9"/>
                <w:sz w:val="16"/>
                <w:szCs w:val="16"/>
              </w:rPr>
            </w:pPr>
            <w:r>
              <w:rPr>
                <w:rFonts w:cstheme="minorHAnsi"/>
                <w:color w:val="262626" w:themeColor="text1" w:themeTint="D9"/>
                <w:sz w:val="16"/>
                <w:szCs w:val="16"/>
              </w:rPr>
              <w:t>14/16</w:t>
            </w:r>
          </w:p>
        </w:tc>
        <w:tc>
          <w:tcPr>
            <w:tcW w:w="765" w:type="dxa"/>
            <w:noWrap/>
            <w:vAlign w:val="center"/>
            <w:hideMark/>
          </w:tcPr>
          <w:p w14:paraId="67A8716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412F54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17</w:t>
            </w:r>
          </w:p>
        </w:tc>
        <w:tc>
          <w:tcPr>
            <w:tcW w:w="933" w:type="dxa"/>
            <w:vMerge/>
            <w:vAlign w:val="center"/>
            <w:hideMark/>
          </w:tcPr>
          <w:p w14:paraId="26595AFF"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4D04C22D" w14:textId="77777777" w:rsidR="006A2C2D" w:rsidRPr="006A2C2D" w:rsidRDefault="006A2C2D" w:rsidP="007D0043">
            <w:pPr>
              <w:jc w:val="center"/>
              <w:rPr>
                <w:rFonts w:cstheme="minorHAnsi"/>
                <w:color w:val="262626" w:themeColor="text1" w:themeTint="D9"/>
                <w:sz w:val="16"/>
                <w:szCs w:val="16"/>
              </w:rPr>
            </w:pPr>
          </w:p>
        </w:tc>
      </w:tr>
      <w:tr w:rsidR="007D0043" w:rsidRPr="006A2C2D" w14:paraId="5E210998" w14:textId="77777777" w:rsidTr="007D0043">
        <w:trPr>
          <w:trHeight w:val="600"/>
          <w:jc w:val="center"/>
        </w:trPr>
        <w:tc>
          <w:tcPr>
            <w:tcW w:w="830" w:type="dxa"/>
            <w:vMerge/>
            <w:vAlign w:val="center"/>
            <w:hideMark/>
          </w:tcPr>
          <w:p w14:paraId="0491172D"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4D32CCD3" w14:textId="77777777" w:rsidR="006A2C2D" w:rsidRPr="006A2C2D" w:rsidRDefault="006A2C2D" w:rsidP="00025937">
            <w:pPr>
              <w:jc w:val="center"/>
              <w:rPr>
                <w:rFonts w:cstheme="minorHAnsi"/>
                <w:color w:val="262626" w:themeColor="text1" w:themeTint="D9"/>
                <w:sz w:val="16"/>
                <w:szCs w:val="16"/>
              </w:rPr>
            </w:pPr>
          </w:p>
        </w:tc>
        <w:tc>
          <w:tcPr>
            <w:tcW w:w="992" w:type="dxa"/>
            <w:noWrap/>
            <w:vAlign w:val="center"/>
            <w:hideMark/>
          </w:tcPr>
          <w:p w14:paraId="30E88C5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18.04.2024.</w:t>
            </w:r>
          </w:p>
        </w:tc>
        <w:tc>
          <w:tcPr>
            <w:tcW w:w="1559" w:type="dxa"/>
            <w:vAlign w:val="center"/>
            <w:hideMark/>
          </w:tcPr>
          <w:p w14:paraId="645C258A"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Globosum</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kuglasti javor mliječ</w:t>
            </w:r>
          </w:p>
        </w:tc>
        <w:tc>
          <w:tcPr>
            <w:tcW w:w="741" w:type="dxa"/>
            <w:noWrap/>
            <w:vAlign w:val="center"/>
            <w:hideMark/>
          </w:tcPr>
          <w:p w14:paraId="3E1913B9" w14:textId="1CA7062F" w:rsidR="006A2C2D" w:rsidRPr="006A2C2D" w:rsidRDefault="001F573C" w:rsidP="007D0043">
            <w:pPr>
              <w:jc w:val="center"/>
              <w:rPr>
                <w:rFonts w:cstheme="minorHAnsi"/>
                <w:color w:val="262626" w:themeColor="text1" w:themeTint="D9"/>
                <w:sz w:val="16"/>
                <w:szCs w:val="16"/>
              </w:rPr>
            </w:pPr>
            <w:r>
              <w:rPr>
                <w:rFonts w:cstheme="minorHAnsi"/>
                <w:color w:val="262626" w:themeColor="text1" w:themeTint="D9"/>
                <w:sz w:val="16"/>
                <w:szCs w:val="16"/>
              </w:rPr>
              <w:t>14/16</w:t>
            </w:r>
          </w:p>
        </w:tc>
        <w:tc>
          <w:tcPr>
            <w:tcW w:w="765" w:type="dxa"/>
            <w:noWrap/>
            <w:vAlign w:val="center"/>
            <w:hideMark/>
          </w:tcPr>
          <w:p w14:paraId="63166BF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6E38885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17</w:t>
            </w:r>
          </w:p>
        </w:tc>
        <w:tc>
          <w:tcPr>
            <w:tcW w:w="933" w:type="dxa"/>
            <w:vMerge/>
            <w:vAlign w:val="center"/>
            <w:hideMark/>
          </w:tcPr>
          <w:p w14:paraId="09D378DB"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10D017CB" w14:textId="77777777" w:rsidR="006A2C2D" w:rsidRPr="006A2C2D" w:rsidRDefault="006A2C2D" w:rsidP="007D0043">
            <w:pPr>
              <w:jc w:val="center"/>
              <w:rPr>
                <w:rFonts w:cstheme="minorHAnsi"/>
                <w:color w:val="262626" w:themeColor="text1" w:themeTint="D9"/>
                <w:sz w:val="16"/>
                <w:szCs w:val="16"/>
              </w:rPr>
            </w:pPr>
          </w:p>
        </w:tc>
      </w:tr>
      <w:tr w:rsidR="007D0043" w:rsidRPr="006A2C2D" w14:paraId="6A495977" w14:textId="77777777" w:rsidTr="007D0043">
        <w:trPr>
          <w:trHeight w:val="600"/>
          <w:jc w:val="center"/>
        </w:trPr>
        <w:tc>
          <w:tcPr>
            <w:tcW w:w="830" w:type="dxa"/>
            <w:vMerge w:val="restart"/>
            <w:noWrap/>
            <w:vAlign w:val="center"/>
            <w:hideMark/>
          </w:tcPr>
          <w:p w14:paraId="3479E695"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20.</w:t>
            </w:r>
          </w:p>
        </w:tc>
        <w:tc>
          <w:tcPr>
            <w:tcW w:w="1292" w:type="dxa"/>
            <w:vMerge w:val="restart"/>
            <w:noWrap/>
            <w:vAlign w:val="center"/>
            <w:hideMark/>
          </w:tcPr>
          <w:p w14:paraId="438FBE37"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Dravska poljana</w:t>
            </w:r>
          </w:p>
        </w:tc>
        <w:tc>
          <w:tcPr>
            <w:tcW w:w="992" w:type="dxa"/>
            <w:vMerge w:val="restart"/>
            <w:noWrap/>
            <w:vAlign w:val="center"/>
            <w:hideMark/>
          </w:tcPr>
          <w:p w14:paraId="7C8126E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22.04.2024.</w:t>
            </w:r>
          </w:p>
        </w:tc>
        <w:tc>
          <w:tcPr>
            <w:tcW w:w="1559" w:type="dxa"/>
            <w:vAlign w:val="center"/>
            <w:hideMark/>
          </w:tcPr>
          <w:p w14:paraId="01BDA351"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Amanogawa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632F0D9A" w14:textId="71970764"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1F29A91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C4971B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7</w:t>
            </w:r>
          </w:p>
        </w:tc>
        <w:tc>
          <w:tcPr>
            <w:tcW w:w="933" w:type="dxa"/>
            <w:vMerge w:val="restart"/>
            <w:noWrap/>
            <w:vAlign w:val="center"/>
            <w:hideMark/>
          </w:tcPr>
          <w:p w14:paraId="489B309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35</w:t>
            </w:r>
          </w:p>
        </w:tc>
        <w:tc>
          <w:tcPr>
            <w:tcW w:w="1484" w:type="dxa"/>
            <w:vMerge w:val="restart"/>
            <w:noWrap/>
            <w:vAlign w:val="center"/>
            <w:hideMark/>
          </w:tcPr>
          <w:p w14:paraId="04A4384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sadnja drvoreda</w:t>
            </w:r>
          </w:p>
        </w:tc>
      </w:tr>
      <w:tr w:rsidR="007D0043" w:rsidRPr="006A2C2D" w14:paraId="1E622A9F" w14:textId="77777777" w:rsidTr="007D0043">
        <w:trPr>
          <w:trHeight w:val="600"/>
          <w:jc w:val="center"/>
        </w:trPr>
        <w:tc>
          <w:tcPr>
            <w:tcW w:w="830" w:type="dxa"/>
            <w:vMerge/>
            <w:vAlign w:val="center"/>
            <w:hideMark/>
          </w:tcPr>
          <w:p w14:paraId="1AFA22F1"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091B42EF"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75E373F5"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31E4737E"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Carpinus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betulus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Fastigiata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242F7B6C" w14:textId="34DF11A1"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4C9E9F1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C4B4DA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6</w:t>
            </w:r>
          </w:p>
        </w:tc>
        <w:tc>
          <w:tcPr>
            <w:tcW w:w="933" w:type="dxa"/>
            <w:vMerge/>
            <w:vAlign w:val="center"/>
            <w:hideMark/>
          </w:tcPr>
          <w:p w14:paraId="6FEE5D33"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267A5874" w14:textId="77777777" w:rsidR="006A2C2D" w:rsidRPr="006A2C2D" w:rsidRDefault="006A2C2D" w:rsidP="007D0043">
            <w:pPr>
              <w:jc w:val="center"/>
              <w:rPr>
                <w:rFonts w:cstheme="minorHAnsi"/>
                <w:color w:val="262626" w:themeColor="text1" w:themeTint="D9"/>
                <w:sz w:val="16"/>
                <w:szCs w:val="16"/>
              </w:rPr>
            </w:pPr>
          </w:p>
        </w:tc>
      </w:tr>
      <w:tr w:rsidR="007D0043" w:rsidRPr="006A2C2D" w14:paraId="560760B3" w14:textId="77777777" w:rsidTr="007D0043">
        <w:trPr>
          <w:trHeight w:val="600"/>
          <w:jc w:val="center"/>
        </w:trPr>
        <w:tc>
          <w:tcPr>
            <w:tcW w:w="830" w:type="dxa"/>
            <w:vMerge/>
            <w:vAlign w:val="center"/>
            <w:hideMark/>
          </w:tcPr>
          <w:p w14:paraId="3709E88F"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122B84C7" w14:textId="77777777" w:rsidR="006A2C2D" w:rsidRPr="006A2C2D" w:rsidRDefault="006A2C2D" w:rsidP="00025937">
            <w:pPr>
              <w:jc w:val="center"/>
              <w:rPr>
                <w:rFonts w:cstheme="minorHAnsi"/>
                <w:color w:val="262626" w:themeColor="text1" w:themeTint="D9"/>
                <w:sz w:val="16"/>
                <w:szCs w:val="16"/>
              </w:rPr>
            </w:pPr>
          </w:p>
        </w:tc>
        <w:tc>
          <w:tcPr>
            <w:tcW w:w="992" w:type="dxa"/>
            <w:vMerge w:val="restart"/>
            <w:noWrap/>
            <w:vAlign w:val="center"/>
            <w:hideMark/>
          </w:tcPr>
          <w:p w14:paraId="2A917D11"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25.04.2024.</w:t>
            </w:r>
          </w:p>
        </w:tc>
        <w:tc>
          <w:tcPr>
            <w:tcW w:w="1559" w:type="dxa"/>
            <w:vAlign w:val="center"/>
            <w:hideMark/>
          </w:tcPr>
          <w:p w14:paraId="2A77C68D"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Amanogawa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5008CCBD" w14:textId="78F6D55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7CA34D5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FDBFFC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21</w:t>
            </w:r>
          </w:p>
        </w:tc>
        <w:tc>
          <w:tcPr>
            <w:tcW w:w="933" w:type="dxa"/>
            <w:vMerge/>
            <w:vAlign w:val="center"/>
            <w:hideMark/>
          </w:tcPr>
          <w:p w14:paraId="55EFDC57"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6DE4E326" w14:textId="77777777" w:rsidR="006A2C2D" w:rsidRPr="006A2C2D" w:rsidRDefault="006A2C2D" w:rsidP="007D0043">
            <w:pPr>
              <w:jc w:val="center"/>
              <w:rPr>
                <w:rFonts w:cstheme="minorHAnsi"/>
                <w:color w:val="262626" w:themeColor="text1" w:themeTint="D9"/>
                <w:sz w:val="16"/>
                <w:szCs w:val="16"/>
              </w:rPr>
            </w:pPr>
          </w:p>
        </w:tc>
      </w:tr>
      <w:tr w:rsidR="007D0043" w:rsidRPr="006A2C2D" w14:paraId="7B03C634" w14:textId="77777777" w:rsidTr="007D0043">
        <w:trPr>
          <w:trHeight w:val="600"/>
          <w:jc w:val="center"/>
        </w:trPr>
        <w:tc>
          <w:tcPr>
            <w:tcW w:w="830" w:type="dxa"/>
            <w:vMerge/>
            <w:vAlign w:val="center"/>
            <w:hideMark/>
          </w:tcPr>
          <w:p w14:paraId="74159E06"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7C5C402A"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7A16925A"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4EF973B7"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Carpinus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betulus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Fastigiata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grab</w:t>
            </w:r>
          </w:p>
        </w:tc>
        <w:tc>
          <w:tcPr>
            <w:tcW w:w="741" w:type="dxa"/>
            <w:noWrap/>
            <w:vAlign w:val="center"/>
            <w:hideMark/>
          </w:tcPr>
          <w:p w14:paraId="52D91868" w14:textId="1350D37E"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6D8A4151"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6BF8C41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4186EC49"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70238F33" w14:textId="77777777" w:rsidR="006A2C2D" w:rsidRPr="006A2C2D" w:rsidRDefault="006A2C2D" w:rsidP="007D0043">
            <w:pPr>
              <w:jc w:val="center"/>
              <w:rPr>
                <w:rFonts w:cstheme="minorHAnsi"/>
                <w:color w:val="262626" w:themeColor="text1" w:themeTint="D9"/>
                <w:sz w:val="16"/>
                <w:szCs w:val="16"/>
              </w:rPr>
            </w:pPr>
          </w:p>
        </w:tc>
      </w:tr>
      <w:tr w:rsidR="007D0043" w:rsidRPr="006A2C2D" w14:paraId="6F55D128" w14:textId="77777777" w:rsidTr="000E0D57">
        <w:trPr>
          <w:trHeight w:val="615"/>
          <w:jc w:val="center"/>
        </w:trPr>
        <w:tc>
          <w:tcPr>
            <w:tcW w:w="830" w:type="dxa"/>
            <w:tcBorders>
              <w:bottom w:val="single" w:sz="18" w:space="0" w:color="auto"/>
            </w:tcBorders>
            <w:noWrap/>
            <w:vAlign w:val="center"/>
            <w:hideMark/>
          </w:tcPr>
          <w:p w14:paraId="5AD7B352"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21.</w:t>
            </w:r>
          </w:p>
        </w:tc>
        <w:tc>
          <w:tcPr>
            <w:tcW w:w="1292" w:type="dxa"/>
            <w:tcBorders>
              <w:bottom w:val="single" w:sz="18" w:space="0" w:color="auto"/>
            </w:tcBorders>
            <w:noWrap/>
            <w:vAlign w:val="center"/>
            <w:hideMark/>
          </w:tcPr>
          <w:p w14:paraId="20074980" w14:textId="5C29C98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Tina Ujevića</w:t>
            </w:r>
          </w:p>
        </w:tc>
        <w:tc>
          <w:tcPr>
            <w:tcW w:w="992" w:type="dxa"/>
            <w:tcBorders>
              <w:bottom w:val="single" w:sz="18" w:space="0" w:color="auto"/>
            </w:tcBorders>
            <w:noWrap/>
            <w:vAlign w:val="center"/>
            <w:hideMark/>
          </w:tcPr>
          <w:p w14:paraId="529B7EE1"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26.04.2024.</w:t>
            </w:r>
          </w:p>
        </w:tc>
        <w:tc>
          <w:tcPr>
            <w:tcW w:w="1559" w:type="dxa"/>
            <w:tcBorders>
              <w:bottom w:val="single" w:sz="18" w:space="0" w:color="auto"/>
            </w:tcBorders>
            <w:vAlign w:val="center"/>
            <w:hideMark/>
          </w:tcPr>
          <w:p w14:paraId="325F4D3D"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Columnare</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stupasti javor mliječ</w:t>
            </w:r>
          </w:p>
        </w:tc>
        <w:tc>
          <w:tcPr>
            <w:tcW w:w="741" w:type="dxa"/>
            <w:tcBorders>
              <w:bottom w:val="single" w:sz="18" w:space="0" w:color="auto"/>
            </w:tcBorders>
            <w:noWrap/>
            <w:vAlign w:val="center"/>
            <w:hideMark/>
          </w:tcPr>
          <w:p w14:paraId="0D22EC4A" w14:textId="7B80A6B1"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tcBorders>
              <w:bottom w:val="single" w:sz="18" w:space="0" w:color="auto"/>
            </w:tcBorders>
            <w:noWrap/>
            <w:vAlign w:val="center"/>
            <w:hideMark/>
          </w:tcPr>
          <w:p w14:paraId="0FCF7F2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tcBorders>
              <w:bottom w:val="single" w:sz="18" w:space="0" w:color="auto"/>
            </w:tcBorders>
            <w:noWrap/>
            <w:vAlign w:val="center"/>
            <w:hideMark/>
          </w:tcPr>
          <w:p w14:paraId="264E558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11</w:t>
            </w:r>
          </w:p>
        </w:tc>
        <w:tc>
          <w:tcPr>
            <w:tcW w:w="933" w:type="dxa"/>
            <w:tcBorders>
              <w:bottom w:val="single" w:sz="18" w:space="0" w:color="auto"/>
            </w:tcBorders>
            <w:noWrap/>
            <w:vAlign w:val="center"/>
            <w:hideMark/>
          </w:tcPr>
          <w:p w14:paraId="2633419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11</w:t>
            </w:r>
          </w:p>
        </w:tc>
        <w:tc>
          <w:tcPr>
            <w:tcW w:w="1484" w:type="dxa"/>
            <w:tcBorders>
              <w:bottom w:val="single" w:sz="18" w:space="0" w:color="auto"/>
            </w:tcBorders>
            <w:noWrap/>
            <w:vAlign w:val="center"/>
            <w:hideMark/>
          </w:tcPr>
          <w:p w14:paraId="1768A7E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sadnja drvoreda</w:t>
            </w:r>
          </w:p>
        </w:tc>
      </w:tr>
      <w:tr w:rsidR="007D0043" w:rsidRPr="006A2C2D" w14:paraId="2FD087D7" w14:textId="77777777" w:rsidTr="000E0D57">
        <w:trPr>
          <w:trHeight w:val="315"/>
          <w:jc w:val="center"/>
        </w:trPr>
        <w:tc>
          <w:tcPr>
            <w:tcW w:w="830" w:type="dxa"/>
            <w:vMerge w:val="restart"/>
            <w:tcBorders>
              <w:top w:val="single" w:sz="18" w:space="0" w:color="auto"/>
            </w:tcBorders>
            <w:noWrap/>
            <w:vAlign w:val="center"/>
            <w:hideMark/>
          </w:tcPr>
          <w:p w14:paraId="4A45D867" w14:textId="71DEE16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22.</w:t>
            </w:r>
          </w:p>
        </w:tc>
        <w:tc>
          <w:tcPr>
            <w:tcW w:w="1292" w:type="dxa"/>
            <w:vMerge w:val="restart"/>
            <w:tcBorders>
              <w:top w:val="single" w:sz="18" w:space="0" w:color="auto"/>
            </w:tcBorders>
            <w:noWrap/>
            <w:vAlign w:val="center"/>
            <w:hideMark/>
          </w:tcPr>
          <w:p w14:paraId="748BBE68"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Augusta Šenoe</w:t>
            </w:r>
          </w:p>
        </w:tc>
        <w:tc>
          <w:tcPr>
            <w:tcW w:w="992" w:type="dxa"/>
            <w:tcBorders>
              <w:top w:val="single" w:sz="18" w:space="0" w:color="auto"/>
            </w:tcBorders>
            <w:noWrap/>
            <w:vAlign w:val="center"/>
            <w:hideMark/>
          </w:tcPr>
          <w:p w14:paraId="3014979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25.07.2024.</w:t>
            </w:r>
          </w:p>
        </w:tc>
        <w:tc>
          <w:tcPr>
            <w:tcW w:w="1559" w:type="dxa"/>
            <w:vMerge w:val="restart"/>
            <w:tcBorders>
              <w:top w:val="single" w:sz="18" w:space="0" w:color="auto"/>
            </w:tcBorders>
            <w:noWrap/>
            <w:vAlign w:val="center"/>
            <w:hideMark/>
          </w:tcPr>
          <w:p w14:paraId="21074BDA" w14:textId="16E9ACBF"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palmatum</w:t>
            </w:r>
            <w:proofErr w:type="spellEnd"/>
            <w:r w:rsidRPr="007D0043">
              <w:rPr>
                <w:rFonts w:cstheme="minorHAnsi"/>
                <w:color w:val="262626" w:themeColor="text1" w:themeTint="D9"/>
                <w:sz w:val="16"/>
                <w:szCs w:val="16"/>
              </w:rPr>
              <w:t xml:space="preserve"> - japanski javor</w:t>
            </w:r>
          </w:p>
        </w:tc>
        <w:tc>
          <w:tcPr>
            <w:tcW w:w="741" w:type="dxa"/>
            <w:vMerge w:val="restart"/>
            <w:tcBorders>
              <w:top w:val="single" w:sz="18" w:space="0" w:color="auto"/>
            </w:tcBorders>
            <w:noWrap/>
            <w:vAlign w:val="center"/>
            <w:hideMark/>
          </w:tcPr>
          <w:p w14:paraId="2FF5AA2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vMerge w:val="restart"/>
            <w:tcBorders>
              <w:top w:val="single" w:sz="18" w:space="0" w:color="auto"/>
            </w:tcBorders>
            <w:noWrap/>
            <w:vAlign w:val="center"/>
            <w:hideMark/>
          </w:tcPr>
          <w:p w14:paraId="7E8EAB8E" w14:textId="002DF9B2"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350/400</w:t>
            </w:r>
          </w:p>
        </w:tc>
        <w:tc>
          <w:tcPr>
            <w:tcW w:w="740" w:type="dxa"/>
            <w:vMerge w:val="restart"/>
            <w:tcBorders>
              <w:top w:val="single" w:sz="18" w:space="0" w:color="auto"/>
            </w:tcBorders>
            <w:noWrap/>
            <w:vAlign w:val="center"/>
            <w:hideMark/>
          </w:tcPr>
          <w:p w14:paraId="425868A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5</w:t>
            </w:r>
          </w:p>
        </w:tc>
        <w:tc>
          <w:tcPr>
            <w:tcW w:w="933" w:type="dxa"/>
            <w:vMerge w:val="restart"/>
            <w:tcBorders>
              <w:top w:val="single" w:sz="18" w:space="0" w:color="auto"/>
            </w:tcBorders>
            <w:noWrap/>
            <w:vAlign w:val="center"/>
            <w:hideMark/>
          </w:tcPr>
          <w:p w14:paraId="54B401D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5</w:t>
            </w:r>
          </w:p>
        </w:tc>
        <w:tc>
          <w:tcPr>
            <w:tcW w:w="1484" w:type="dxa"/>
            <w:vMerge w:val="restart"/>
            <w:tcBorders>
              <w:top w:val="single" w:sz="18" w:space="0" w:color="auto"/>
            </w:tcBorders>
            <w:noWrap/>
            <w:vAlign w:val="center"/>
            <w:hideMark/>
          </w:tcPr>
          <w:p w14:paraId="18B6BABF"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sadnja drvoreda u </w:t>
            </w:r>
            <w:proofErr w:type="spellStart"/>
            <w:r w:rsidRPr="006A2C2D">
              <w:rPr>
                <w:rFonts w:cstheme="minorHAnsi"/>
                <w:color w:val="262626" w:themeColor="text1" w:themeTint="D9"/>
                <w:sz w:val="16"/>
                <w:szCs w:val="16"/>
              </w:rPr>
              <w:t>žardinjere</w:t>
            </w:r>
            <w:proofErr w:type="spellEnd"/>
          </w:p>
        </w:tc>
      </w:tr>
      <w:tr w:rsidR="007D0043" w:rsidRPr="006A2C2D" w14:paraId="7C423535" w14:textId="77777777" w:rsidTr="000E0D57">
        <w:trPr>
          <w:trHeight w:val="315"/>
          <w:jc w:val="center"/>
        </w:trPr>
        <w:tc>
          <w:tcPr>
            <w:tcW w:w="830" w:type="dxa"/>
            <w:vMerge/>
            <w:tcBorders>
              <w:bottom w:val="single" w:sz="18" w:space="0" w:color="auto"/>
            </w:tcBorders>
            <w:vAlign w:val="center"/>
            <w:hideMark/>
          </w:tcPr>
          <w:p w14:paraId="6DF7FEAC" w14:textId="77777777" w:rsidR="006A2C2D" w:rsidRPr="006A2C2D" w:rsidRDefault="006A2C2D" w:rsidP="00025937">
            <w:pPr>
              <w:jc w:val="center"/>
              <w:rPr>
                <w:rFonts w:cstheme="minorHAnsi"/>
                <w:color w:val="262626" w:themeColor="text1" w:themeTint="D9"/>
                <w:sz w:val="16"/>
                <w:szCs w:val="16"/>
              </w:rPr>
            </w:pPr>
          </w:p>
        </w:tc>
        <w:tc>
          <w:tcPr>
            <w:tcW w:w="1292" w:type="dxa"/>
            <w:vMerge/>
            <w:tcBorders>
              <w:bottom w:val="single" w:sz="18" w:space="0" w:color="auto"/>
            </w:tcBorders>
            <w:vAlign w:val="center"/>
            <w:hideMark/>
          </w:tcPr>
          <w:p w14:paraId="5DF1F5D5" w14:textId="77777777" w:rsidR="006A2C2D" w:rsidRPr="006A2C2D" w:rsidRDefault="006A2C2D" w:rsidP="00025937">
            <w:pPr>
              <w:jc w:val="center"/>
              <w:rPr>
                <w:rFonts w:cstheme="minorHAnsi"/>
                <w:color w:val="262626" w:themeColor="text1" w:themeTint="D9"/>
                <w:sz w:val="16"/>
                <w:szCs w:val="16"/>
              </w:rPr>
            </w:pPr>
          </w:p>
        </w:tc>
        <w:tc>
          <w:tcPr>
            <w:tcW w:w="992" w:type="dxa"/>
            <w:tcBorders>
              <w:bottom w:val="single" w:sz="18" w:space="0" w:color="auto"/>
            </w:tcBorders>
            <w:noWrap/>
            <w:vAlign w:val="center"/>
            <w:hideMark/>
          </w:tcPr>
          <w:p w14:paraId="2670D53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26.07.2024.</w:t>
            </w:r>
          </w:p>
        </w:tc>
        <w:tc>
          <w:tcPr>
            <w:tcW w:w="1559" w:type="dxa"/>
            <w:vMerge/>
            <w:tcBorders>
              <w:bottom w:val="single" w:sz="18" w:space="0" w:color="auto"/>
            </w:tcBorders>
            <w:vAlign w:val="center"/>
            <w:hideMark/>
          </w:tcPr>
          <w:p w14:paraId="51B00A26" w14:textId="77777777" w:rsidR="006A2C2D" w:rsidRPr="007D0043" w:rsidRDefault="006A2C2D" w:rsidP="00DA2012">
            <w:pPr>
              <w:jc w:val="center"/>
              <w:rPr>
                <w:rFonts w:cstheme="minorHAnsi"/>
                <w:color w:val="262626" w:themeColor="text1" w:themeTint="D9"/>
                <w:sz w:val="16"/>
                <w:szCs w:val="16"/>
              </w:rPr>
            </w:pPr>
          </w:p>
        </w:tc>
        <w:tc>
          <w:tcPr>
            <w:tcW w:w="741" w:type="dxa"/>
            <w:vMerge/>
            <w:tcBorders>
              <w:bottom w:val="single" w:sz="18" w:space="0" w:color="auto"/>
            </w:tcBorders>
            <w:vAlign w:val="center"/>
            <w:hideMark/>
          </w:tcPr>
          <w:p w14:paraId="698240F9" w14:textId="77777777" w:rsidR="006A2C2D" w:rsidRPr="006A2C2D" w:rsidRDefault="006A2C2D" w:rsidP="007D0043">
            <w:pPr>
              <w:jc w:val="center"/>
              <w:rPr>
                <w:rFonts w:cstheme="minorHAnsi"/>
                <w:color w:val="262626" w:themeColor="text1" w:themeTint="D9"/>
                <w:sz w:val="16"/>
                <w:szCs w:val="16"/>
              </w:rPr>
            </w:pPr>
          </w:p>
        </w:tc>
        <w:tc>
          <w:tcPr>
            <w:tcW w:w="765" w:type="dxa"/>
            <w:vMerge/>
            <w:tcBorders>
              <w:bottom w:val="single" w:sz="18" w:space="0" w:color="auto"/>
            </w:tcBorders>
            <w:vAlign w:val="center"/>
            <w:hideMark/>
          </w:tcPr>
          <w:p w14:paraId="4503833F" w14:textId="77777777" w:rsidR="006A2C2D" w:rsidRPr="006A2C2D" w:rsidRDefault="006A2C2D" w:rsidP="007D0043">
            <w:pPr>
              <w:jc w:val="center"/>
              <w:rPr>
                <w:rFonts w:cstheme="minorHAnsi"/>
                <w:color w:val="262626" w:themeColor="text1" w:themeTint="D9"/>
                <w:sz w:val="16"/>
                <w:szCs w:val="16"/>
              </w:rPr>
            </w:pPr>
          </w:p>
        </w:tc>
        <w:tc>
          <w:tcPr>
            <w:tcW w:w="740" w:type="dxa"/>
            <w:vMerge/>
            <w:tcBorders>
              <w:bottom w:val="single" w:sz="18" w:space="0" w:color="auto"/>
            </w:tcBorders>
            <w:vAlign w:val="center"/>
            <w:hideMark/>
          </w:tcPr>
          <w:p w14:paraId="32CEEC38" w14:textId="77777777" w:rsidR="006A2C2D" w:rsidRPr="006A2C2D" w:rsidRDefault="006A2C2D" w:rsidP="007D0043">
            <w:pPr>
              <w:jc w:val="center"/>
              <w:rPr>
                <w:rFonts w:cstheme="minorHAnsi"/>
                <w:color w:val="262626" w:themeColor="text1" w:themeTint="D9"/>
                <w:sz w:val="16"/>
                <w:szCs w:val="16"/>
              </w:rPr>
            </w:pPr>
          </w:p>
        </w:tc>
        <w:tc>
          <w:tcPr>
            <w:tcW w:w="933" w:type="dxa"/>
            <w:vMerge/>
            <w:tcBorders>
              <w:bottom w:val="single" w:sz="18" w:space="0" w:color="auto"/>
            </w:tcBorders>
            <w:vAlign w:val="center"/>
            <w:hideMark/>
          </w:tcPr>
          <w:p w14:paraId="4748DC23" w14:textId="77777777" w:rsidR="006A2C2D" w:rsidRPr="006A2C2D" w:rsidRDefault="006A2C2D" w:rsidP="007D0043">
            <w:pPr>
              <w:jc w:val="center"/>
              <w:rPr>
                <w:rFonts w:cstheme="minorHAnsi"/>
                <w:color w:val="262626" w:themeColor="text1" w:themeTint="D9"/>
                <w:sz w:val="16"/>
                <w:szCs w:val="16"/>
              </w:rPr>
            </w:pPr>
          </w:p>
        </w:tc>
        <w:tc>
          <w:tcPr>
            <w:tcW w:w="1484" w:type="dxa"/>
            <w:vMerge/>
            <w:tcBorders>
              <w:bottom w:val="single" w:sz="18" w:space="0" w:color="auto"/>
            </w:tcBorders>
            <w:vAlign w:val="center"/>
            <w:hideMark/>
          </w:tcPr>
          <w:p w14:paraId="5132029B" w14:textId="77777777" w:rsidR="006A2C2D" w:rsidRPr="006A2C2D" w:rsidRDefault="006A2C2D" w:rsidP="007D0043">
            <w:pPr>
              <w:jc w:val="center"/>
              <w:rPr>
                <w:rFonts w:cstheme="minorHAnsi"/>
                <w:color w:val="262626" w:themeColor="text1" w:themeTint="D9"/>
                <w:sz w:val="16"/>
                <w:szCs w:val="16"/>
              </w:rPr>
            </w:pPr>
          </w:p>
        </w:tc>
      </w:tr>
      <w:tr w:rsidR="000E12B0" w:rsidRPr="006A2C2D" w14:paraId="13A28E07" w14:textId="77777777" w:rsidTr="000E0D57">
        <w:trPr>
          <w:trHeight w:val="615"/>
          <w:jc w:val="center"/>
        </w:trPr>
        <w:tc>
          <w:tcPr>
            <w:tcW w:w="830" w:type="dxa"/>
            <w:vMerge w:val="restart"/>
            <w:tcBorders>
              <w:top w:val="single" w:sz="18" w:space="0" w:color="auto"/>
              <w:bottom w:val="single" w:sz="4" w:space="0" w:color="auto"/>
            </w:tcBorders>
            <w:noWrap/>
            <w:vAlign w:val="center"/>
            <w:hideMark/>
          </w:tcPr>
          <w:p w14:paraId="13001D1B" w14:textId="057E0F34" w:rsidR="000E12B0" w:rsidRPr="006A2C2D" w:rsidRDefault="000E12B0" w:rsidP="000E12B0">
            <w:pPr>
              <w:jc w:val="center"/>
              <w:rPr>
                <w:rFonts w:cstheme="minorHAnsi"/>
                <w:color w:val="262626" w:themeColor="text1" w:themeTint="D9"/>
                <w:sz w:val="16"/>
                <w:szCs w:val="16"/>
              </w:rPr>
            </w:pPr>
            <w:r>
              <w:rPr>
                <w:rFonts w:cstheme="minorHAnsi"/>
                <w:color w:val="262626" w:themeColor="text1" w:themeTint="D9"/>
                <w:sz w:val="16"/>
                <w:szCs w:val="16"/>
              </w:rPr>
              <w:t>23.</w:t>
            </w:r>
          </w:p>
        </w:tc>
        <w:tc>
          <w:tcPr>
            <w:tcW w:w="1292" w:type="dxa"/>
            <w:vMerge w:val="restart"/>
            <w:tcBorders>
              <w:top w:val="single" w:sz="18" w:space="0" w:color="auto"/>
              <w:left w:val="single" w:sz="4" w:space="0" w:color="auto"/>
              <w:bottom w:val="single" w:sz="4" w:space="0" w:color="auto"/>
              <w:right w:val="single" w:sz="4" w:space="0" w:color="auto"/>
            </w:tcBorders>
            <w:shd w:val="clear" w:color="auto" w:fill="auto"/>
            <w:noWrap/>
            <w:vAlign w:val="center"/>
            <w:hideMark/>
          </w:tcPr>
          <w:p w14:paraId="06694930" w14:textId="5B02FF55"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 xml:space="preserve">Dječji vrtić </w:t>
            </w:r>
            <w:proofErr w:type="spellStart"/>
            <w:r w:rsidRPr="000E12B0">
              <w:rPr>
                <w:rFonts w:ascii="Calibri" w:hAnsi="Calibri" w:cs="Calibri"/>
                <w:color w:val="000000"/>
                <w:sz w:val="16"/>
                <w:szCs w:val="16"/>
              </w:rPr>
              <w:t>Hrašćica</w:t>
            </w:r>
            <w:proofErr w:type="spellEnd"/>
          </w:p>
        </w:tc>
        <w:tc>
          <w:tcPr>
            <w:tcW w:w="992" w:type="dxa"/>
            <w:vMerge w:val="restart"/>
            <w:tcBorders>
              <w:top w:val="single" w:sz="18" w:space="0" w:color="auto"/>
              <w:left w:val="single" w:sz="4" w:space="0" w:color="auto"/>
              <w:bottom w:val="single" w:sz="4" w:space="0" w:color="auto"/>
              <w:right w:val="single" w:sz="4" w:space="0" w:color="auto"/>
            </w:tcBorders>
            <w:shd w:val="clear" w:color="auto" w:fill="auto"/>
            <w:noWrap/>
            <w:vAlign w:val="center"/>
            <w:hideMark/>
          </w:tcPr>
          <w:p w14:paraId="102968A5" w14:textId="1D0A4A81"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19.09.2024.</w:t>
            </w:r>
          </w:p>
        </w:tc>
        <w:tc>
          <w:tcPr>
            <w:tcW w:w="1559" w:type="dxa"/>
            <w:tcBorders>
              <w:top w:val="single" w:sz="18" w:space="0" w:color="auto"/>
              <w:left w:val="nil"/>
              <w:bottom w:val="single" w:sz="4" w:space="0" w:color="auto"/>
              <w:right w:val="single" w:sz="4" w:space="0" w:color="auto"/>
            </w:tcBorders>
            <w:shd w:val="clear" w:color="auto" w:fill="auto"/>
            <w:vAlign w:val="center"/>
            <w:hideMark/>
          </w:tcPr>
          <w:p w14:paraId="1FA029E1" w14:textId="2ED8FC8C" w:rsidR="000E12B0" w:rsidRPr="000E12B0" w:rsidRDefault="000E12B0" w:rsidP="000E12B0">
            <w:pPr>
              <w:jc w:val="center"/>
              <w:rPr>
                <w:rFonts w:cstheme="minorHAnsi"/>
                <w:color w:val="262626" w:themeColor="text1" w:themeTint="D9"/>
                <w:sz w:val="16"/>
                <w:szCs w:val="16"/>
              </w:rPr>
            </w:pPr>
            <w:r w:rsidRPr="000E12B0">
              <w:rPr>
                <w:rFonts w:ascii="Calibri" w:hAnsi="Calibri" w:cs="Calibri"/>
                <w:b/>
                <w:bCs/>
                <w:i/>
                <w:iCs/>
                <w:color w:val="000000"/>
                <w:sz w:val="16"/>
                <w:szCs w:val="16"/>
              </w:rPr>
              <w:t xml:space="preserve">Betula </w:t>
            </w:r>
            <w:proofErr w:type="spellStart"/>
            <w:r w:rsidRPr="000E12B0">
              <w:rPr>
                <w:rFonts w:ascii="Calibri" w:hAnsi="Calibri" w:cs="Calibri"/>
                <w:b/>
                <w:bCs/>
                <w:i/>
                <w:iCs/>
                <w:color w:val="000000"/>
                <w:sz w:val="16"/>
                <w:szCs w:val="16"/>
              </w:rPr>
              <w:t>pendula</w:t>
            </w:r>
            <w:proofErr w:type="spellEnd"/>
            <w:r w:rsidRPr="000E12B0">
              <w:rPr>
                <w:rFonts w:ascii="Calibri" w:hAnsi="Calibri" w:cs="Calibri"/>
                <w:color w:val="000000"/>
                <w:sz w:val="16"/>
                <w:szCs w:val="16"/>
              </w:rPr>
              <w:t xml:space="preserve"> - obična breza</w:t>
            </w:r>
          </w:p>
        </w:tc>
        <w:tc>
          <w:tcPr>
            <w:tcW w:w="741" w:type="dxa"/>
            <w:tcBorders>
              <w:top w:val="single" w:sz="18" w:space="0" w:color="auto"/>
              <w:left w:val="nil"/>
              <w:bottom w:val="single" w:sz="4" w:space="0" w:color="auto"/>
              <w:right w:val="single" w:sz="4" w:space="0" w:color="auto"/>
            </w:tcBorders>
            <w:shd w:val="clear" w:color="auto" w:fill="auto"/>
            <w:noWrap/>
            <w:vAlign w:val="center"/>
            <w:hideMark/>
          </w:tcPr>
          <w:p w14:paraId="5E736F75" w14:textId="749E596D" w:rsidR="000E12B0" w:rsidRPr="000E12B0" w:rsidRDefault="000272D2" w:rsidP="000E12B0">
            <w:pPr>
              <w:jc w:val="center"/>
              <w:rPr>
                <w:rFonts w:cstheme="minorHAnsi"/>
                <w:color w:val="262626" w:themeColor="text1" w:themeTint="D9"/>
                <w:sz w:val="16"/>
                <w:szCs w:val="16"/>
              </w:rPr>
            </w:pPr>
            <w:r w:rsidRPr="000E12B0">
              <w:rPr>
                <w:rFonts w:ascii="Calibri" w:hAnsi="Calibri" w:cs="Calibri"/>
                <w:color w:val="000000"/>
                <w:sz w:val="16"/>
                <w:szCs w:val="16"/>
              </w:rPr>
              <w:t>−</w:t>
            </w:r>
          </w:p>
        </w:tc>
        <w:tc>
          <w:tcPr>
            <w:tcW w:w="765" w:type="dxa"/>
            <w:tcBorders>
              <w:top w:val="single" w:sz="18" w:space="0" w:color="auto"/>
              <w:left w:val="nil"/>
              <w:bottom w:val="single" w:sz="4" w:space="0" w:color="auto"/>
              <w:right w:val="single" w:sz="4" w:space="0" w:color="auto"/>
            </w:tcBorders>
            <w:shd w:val="clear" w:color="auto" w:fill="auto"/>
            <w:noWrap/>
            <w:vAlign w:val="center"/>
            <w:hideMark/>
          </w:tcPr>
          <w:p w14:paraId="0D87C9BA" w14:textId="3090CBED" w:rsidR="000E12B0" w:rsidRPr="000E12B0" w:rsidRDefault="000272D2" w:rsidP="000E12B0">
            <w:pPr>
              <w:jc w:val="center"/>
              <w:rPr>
                <w:rFonts w:cstheme="minorHAnsi"/>
                <w:color w:val="262626" w:themeColor="text1" w:themeTint="D9"/>
                <w:sz w:val="16"/>
                <w:szCs w:val="16"/>
              </w:rPr>
            </w:pPr>
            <w:r>
              <w:rPr>
                <w:rFonts w:cstheme="minorHAnsi"/>
                <w:color w:val="262626" w:themeColor="text1" w:themeTint="D9"/>
                <w:sz w:val="16"/>
                <w:szCs w:val="16"/>
              </w:rPr>
              <w:t>75/100</w:t>
            </w:r>
          </w:p>
        </w:tc>
        <w:tc>
          <w:tcPr>
            <w:tcW w:w="740" w:type="dxa"/>
            <w:tcBorders>
              <w:top w:val="single" w:sz="18" w:space="0" w:color="auto"/>
              <w:left w:val="nil"/>
              <w:bottom w:val="single" w:sz="4" w:space="0" w:color="auto"/>
              <w:right w:val="single" w:sz="4" w:space="0" w:color="auto"/>
            </w:tcBorders>
            <w:shd w:val="clear" w:color="auto" w:fill="auto"/>
            <w:noWrap/>
            <w:vAlign w:val="center"/>
            <w:hideMark/>
          </w:tcPr>
          <w:p w14:paraId="2D529F77" w14:textId="12A2E893"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w:t>
            </w:r>
          </w:p>
        </w:tc>
        <w:tc>
          <w:tcPr>
            <w:tcW w:w="933" w:type="dxa"/>
            <w:vMerge w:val="restart"/>
            <w:tcBorders>
              <w:top w:val="single" w:sz="18" w:space="0" w:color="auto"/>
              <w:bottom w:val="single" w:sz="4" w:space="0" w:color="auto"/>
            </w:tcBorders>
            <w:noWrap/>
            <w:vAlign w:val="center"/>
            <w:hideMark/>
          </w:tcPr>
          <w:p w14:paraId="55BC693A" w14:textId="08DB851E" w:rsidR="000E12B0" w:rsidRPr="006A2C2D" w:rsidRDefault="001D3A49" w:rsidP="000E12B0">
            <w:pPr>
              <w:jc w:val="center"/>
              <w:rPr>
                <w:rFonts w:cstheme="minorHAnsi"/>
                <w:color w:val="262626" w:themeColor="text1" w:themeTint="D9"/>
                <w:sz w:val="16"/>
                <w:szCs w:val="16"/>
              </w:rPr>
            </w:pPr>
            <w:r>
              <w:rPr>
                <w:rFonts w:cstheme="minorHAnsi"/>
                <w:color w:val="262626" w:themeColor="text1" w:themeTint="D9"/>
                <w:sz w:val="16"/>
                <w:szCs w:val="16"/>
              </w:rPr>
              <w:t>13</w:t>
            </w:r>
          </w:p>
        </w:tc>
        <w:tc>
          <w:tcPr>
            <w:tcW w:w="1484" w:type="dxa"/>
            <w:vMerge w:val="restart"/>
            <w:tcBorders>
              <w:top w:val="single" w:sz="18" w:space="0" w:color="auto"/>
              <w:bottom w:val="single" w:sz="4" w:space="0" w:color="auto"/>
            </w:tcBorders>
            <w:noWrap/>
            <w:vAlign w:val="center"/>
            <w:hideMark/>
          </w:tcPr>
          <w:p w14:paraId="381DBD79" w14:textId="003C2B99" w:rsidR="000E12B0" w:rsidRPr="006A2C2D" w:rsidRDefault="000E12B0" w:rsidP="000E12B0">
            <w:pPr>
              <w:jc w:val="center"/>
              <w:rPr>
                <w:rFonts w:cstheme="minorHAnsi"/>
                <w:color w:val="262626" w:themeColor="text1" w:themeTint="D9"/>
                <w:sz w:val="16"/>
                <w:szCs w:val="16"/>
              </w:rPr>
            </w:pPr>
            <w:r>
              <w:rPr>
                <w:rFonts w:cstheme="minorHAnsi"/>
                <w:color w:val="262626" w:themeColor="text1" w:themeTint="D9"/>
                <w:sz w:val="16"/>
                <w:szCs w:val="16"/>
              </w:rPr>
              <w:t>grupna</w:t>
            </w:r>
            <w:r w:rsidRPr="006A2C2D">
              <w:rPr>
                <w:rFonts w:cstheme="minorHAnsi"/>
                <w:color w:val="262626" w:themeColor="text1" w:themeTint="D9"/>
                <w:sz w:val="16"/>
                <w:szCs w:val="16"/>
              </w:rPr>
              <w:t xml:space="preserve"> sadnja</w:t>
            </w:r>
          </w:p>
        </w:tc>
      </w:tr>
      <w:tr w:rsidR="000E12B0" w:rsidRPr="006A2C2D" w14:paraId="60F5E521" w14:textId="77777777" w:rsidTr="000E12B0">
        <w:trPr>
          <w:trHeight w:val="600"/>
          <w:jc w:val="center"/>
        </w:trPr>
        <w:tc>
          <w:tcPr>
            <w:tcW w:w="830" w:type="dxa"/>
            <w:vMerge/>
            <w:tcBorders>
              <w:top w:val="single" w:sz="4" w:space="0" w:color="auto"/>
              <w:bottom w:val="single" w:sz="4" w:space="0" w:color="auto"/>
            </w:tcBorders>
            <w:vAlign w:val="center"/>
            <w:hideMark/>
          </w:tcPr>
          <w:p w14:paraId="5E2F67DA" w14:textId="77777777" w:rsidR="000E12B0" w:rsidRPr="006A2C2D" w:rsidRDefault="000E12B0" w:rsidP="000E12B0">
            <w:pPr>
              <w:jc w:val="center"/>
              <w:rPr>
                <w:rFonts w:cstheme="minorHAnsi"/>
                <w:color w:val="262626" w:themeColor="text1" w:themeTint="D9"/>
                <w:sz w:val="16"/>
                <w:szCs w:val="16"/>
              </w:rPr>
            </w:pPr>
          </w:p>
        </w:tc>
        <w:tc>
          <w:tcPr>
            <w:tcW w:w="1292" w:type="dxa"/>
            <w:vMerge/>
            <w:tcBorders>
              <w:top w:val="single" w:sz="4" w:space="0" w:color="auto"/>
              <w:left w:val="single" w:sz="4" w:space="0" w:color="auto"/>
              <w:bottom w:val="single" w:sz="4" w:space="0" w:color="auto"/>
              <w:right w:val="single" w:sz="4" w:space="0" w:color="auto"/>
            </w:tcBorders>
            <w:vAlign w:val="center"/>
            <w:hideMark/>
          </w:tcPr>
          <w:p w14:paraId="5BAFF0B5" w14:textId="77777777" w:rsidR="000E12B0" w:rsidRPr="000E12B0" w:rsidRDefault="000E12B0" w:rsidP="000E12B0">
            <w:pPr>
              <w:jc w:val="center"/>
              <w:rPr>
                <w:rFonts w:cstheme="minorHAnsi"/>
                <w:color w:val="262626" w:themeColor="text1" w:themeTint="D9"/>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7B239C8" w14:textId="77777777" w:rsidR="000E12B0" w:rsidRPr="000E12B0" w:rsidRDefault="000E12B0" w:rsidP="000E12B0">
            <w:pPr>
              <w:jc w:val="center"/>
              <w:rPr>
                <w:rFonts w:cstheme="minorHAnsi"/>
                <w:color w:val="262626" w:themeColor="text1" w:themeTint="D9"/>
                <w:sz w:val="16"/>
                <w:szCs w:val="16"/>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B5F61F4" w14:textId="0EC10F78" w:rsidR="000E12B0" w:rsidRPr="000E12B0" w:rsidRDefault="000E12B0" w:rsidP="000E12B0">
            <w:pPr>
              <w:jc w:val="center"/>
              <w:rPr>
                <w:rFonts w:cstheme="minorHAnsi"/>
                <w:color w:val="262626" w:themeColor="text1" w:themeTint="D9"/>
                <w:sz w:val="16"/>
                <w:szCs w:val="16"/>
              </w:rPr>
            </w:pPr>
            <w:proofErr w:type="spellStart"/>
            <w:r w:rsidRPr="000E12B0">
              <w:rPr>
                <w:rFonts w:ascii="Calibri" w:hAnsi="Calibri" w:cs="Calibri"/>
                <w:b/>
                <w:bCs/>
                <w:i/>
                <w:iCs/>
                <w:color w:val="000000"/>
                <w:sz w:val="16"/>
                <w:szCs w:val="16"/>
              </w:rPr>
              <w:t>Thuja</w:t>
            </w:r>
            <w:proofErr w:type="spellEnd"/>
            <w:r w:rsidRPr="000E12B0">
              <w:rPr>
                <w:rFonts w:ascii="Calibri" w:hAnsi="Calibri" w:cs="Calibri"/>
                <w:b/>
                <w:bCs/>
                <w:i/>
                <w:iCs/>
                <w:color w:val="000000"/>
                <w:sz w:val="16"/>
                <w:szCs w:val="16"/>
              </w:rPr>
              <w:t xml:space="preserve"> </w:t>
            </w:r>
            <w:proofErr w:type="spellStart"/>
            <w:r w:rsidRPr="000E12B0">
              <w:rPr>
                <w:rFonts w:ascii="Calibri" w:hAnsi="Calibri" w:cs="Calibri"/>
                <w:b/>
                <w:bCs/>
                <w:i/>
                <w:iCs/>
                <w:color w:val="000000"/>
                <w:sz w:val="16"/>
                <w:szCs w:val="16"/>
              </w:rPr>
              <w:t>occidentalis</w:t>
            </w:r>
            <w:proofErr w:type="spellEnd"/>
            <w:r w:rsidRPr="000E12B0">
              <w:rPr>
                <w:rFonts w:ascii="Calibri" w:hAnsi="Calibri" w:cs="Calibri"/>
                <w:b/>
                <w:bCs/>
                <w:color w:val="000000"/>
                <w:sz w:val="16"/>
                <w:szCs w:val="16"/>
              </w:rPr>
              <w:t xml:space="preserve"> 'Smaragd'</w:t>
            </w:r>
            <w:r w:rsidRPr="000E12B0">
              <w:rPr>
                <w:rFonts w:ascii="Calibri" w:hAnsi="Calibri" w:cs="Calibri"/>
                <w:color w:val="000000"/>
                <w:sz w:val="16"/>
                <w:szCs w:val="16"/>
              </w:rPr>
              <w:t xml:space="preserve"> - tuja</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14:paraId="753DC599" w14:textId="2F5DC25C" w:rsidR="000E12B0" w:rsidRPr="000E12B0" w:rsidRDefault="000272D2" w:rsidP="000E12B0">
            <w:pPr>
              <w:jc w:val="center"/>
              <w:rPr>
                <w:rFonts w:cstheme="minorHAnsi"/>
                <w:color w:val="262626" w:themeColor="text1" w:themeTint="D9"/>
                <w:sz w:val="16"/>
                <w:szCs w:val="16"/>
              </w:rPr>
            </w:pPr>
            <w:r w:rsidRPr="000E12B0">
              <w:rPr>
                <w:rFonts w:ascii="Calibri" w:hAnsi="Calibri" w:cs="Calibri"/>
                <w:color w:val="000000"/>
                <w:sz w:val="16"/>
                <w:szCs w:val="16"/>
              </w:rPr>
              <w:t>−</w:t>
            </w:r>
            <w:r w:rsidR="000E12B0" w:rsidRPr="000E12B0">
              <w:rPr>
                <w:rFonts w:ascii="Calibri" w:hAnsi="Calibri" w:cs="Calibri"/>
                <w:color w:val="000000"/>
                <w:sz w:val="16"/>
                <w:szCs w:val="16"/>
              </w:rPr>
              <w:t> </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5DD2775D" w14:textId="46DA1A7A" w:rsidR="000E12B0" w:rsidRPr="000E12B0" w:rsidRDefault="000272D2" w:rsidP="000E12B0">
            <w:pPr>
              <w:jc w:val="center"/>
              <w:rPr>
                <w:rFonts w:cstheme="minorHAnsi"/>
                <w:color w:val="262626" w:themeColor="text1" w:themeTint="D9"/>
                <w:sz w:val="16"/>
                <w:szCs w:val="16"/>
              </w:rPr>
            </w:pPr>
            <w:r>
              <w:rPr>
                <w:rFonts w:cstheme="minorHAnsi"/>
                <w:color w:val="262626" w:themeColor="text1" w:themeTint="D9"/>
                <w:sz w:val="16"/>
                <w:szCs w:val="16"/>
              </w:rPr>
              <w:t>75/100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6E3A237E" w14:textId="7FB9B40E"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w:t>
            </w:r>
          </w:p>
        </w:tc>
        <w:tc>
          <w:tcPr>
            <w:tcW w:w="933" w:type="dxa"/>
            <w:vMerge/>
            <w:tcBorders>
              <w:top w:val="single" w:sz="4" w:space="0" w:color="auto"/>
              <w:bottom w:val="single" w:sz="4" w:space="0" w:color="auto"/>
            </w:tcBorders>
            <w:vAlign w:val="center"/>
            <w:hideMark/>
          </w:tcPr>
          <w:p w14:paraId="47708A84" w14:textId="77777777" w:rsidR="000E12B0" w:rsidRPr="006A2C2D" w:rsidRDefault="000E12B0" w:rsidP="000E12B0">
            <w:pPr>
              <w:jc w:val="center"/>
              <w:rPr>
                <w:rFonts w:cstheme="minorHAnsi"/>
                <w:color w:val="262626" w:themeColor="text1" w:themeTint="D9"/>
                <w:sz w:val="16"/>
                <w:szCs w:val="16"/>
              </w:rPr>
            </w:pPr>
          </w:p>
        </w:tc>
        <w:tc>
          <w:tcPr>
            <w:tcW w:w="1484" w:type="dxa"/>
            <w:vMerge/>
            <w:tcBorders>
              <w:top w:val="single" w:sz="4" w:space="0" w:color="auto"/>
              <w:bottom w:val="single" w:sz="4" w:space="0" w:color="auto"/>
            </w:tcBorders>
            <w:vAlign w:val="center"/>
            <w:hideMark/>
          </w:tcPr>
          <w:p w14:paraId="437EB99A" w14:textId="77777777" w:rsidR="000E12B0" w:rsidRPr="006A2C2D" w:rsidRDefault="000E12B0" w:rsidP="000E12B0">
            <w:pPr>
              <w:jc w:val="center"/>
              <w:rPr>
                <w:rFonts w:cstheme="minorHAnsi"/>
                <w:color w:val="262626" w:themeColor="text1" w:themeTint="D9"/>
                <w:sz w:val="16"/>
                <w:szCs w:val="16"/>
              </w:rPr>
            </w:pPr>
          </w:p>
        </w:tc>
      </w:tr>
      <w:tr w:rsidR="000E12B0" w:rsidRPr="006A2C2D" w14:paraId="249F48F5" w14:textId="77777777" w:rsidTr="000E12B0">
        <w:trPr>
          <w:trHeight w:val="600"/>
          <w:jc w:val="center"/>
        </w:trPr>
        <w:tc>
          <w:tcPr>
            <w:tcW w:w="830" w:type="dxa"/>
            <w:vMerge/>
            <w:tcBorders>
              <w:top w:val="single" w:sz="4" w:space="0" w:color="auto"/>
              <w:bottom w:val="single" w:sz="4" w:space="0" w:color="auto"/>
            </w:tcBorders>
            <w:noWrap/>
            <w:vAlign w:val="center"/>
            <w:hideMark/>
          </w:tcPr>
          <w:p w14:paraId="54640B10" w14:textId="66FCF35A" w:rsidR="000E12B0" w:rsidRPr="006A2C2D" w:rsidRDefault="000E12B0" w:rsidP="000E12B0">
            <w:pPr>
              <w:jc w:val="center"/>
              <w:rPr>
                <w:rFonts w:cstheme="minorHAnsi"/>
                <w:color w:val="262626" w:themeColor="text1" w:themeTint="D9"/>
                <w:sz w:val="16"/>
                <w:szCs w:val="16"/>
              </w:rPr>
            </w:pPr>
          </w:p>
        </w:tc>
        <w:tc>
          <w:tcPr>
            <w:tcW w:w="1292" w:type="dxa"/>
            <w:vMerge/>
            <w:tcBorders>
              <w:top w:val="single" w:sz="4" w:space="0" w:color="auto"/>
              <w:left w:val="single" w:sz="4" w:space="0" w:color="auto"/>
              <w:bottom w:val="single" w:sz="4" w:space="0" w:color="auto"/>
              <w:right w:val="single" w:sz="4" w:space="0" w:color="auto"/>
            </w:tcBorders>
            <w:vAlign w:val="center"/>
            <w:hideMark/>
          </w:tcPr>
          <w:p w14:paraId="1D094A1E" w14:textId="0D2F347A" w:rsidR="000E12B0" w:rsidRPr="000E12B0" w:rsidRDefault="000E12B0" w:rsidP="000E12B0">
            <w:pPr>
              <w:jc w:val="center"/>
              <w:rPr>
                <w:rFonts w:cstheme="minorHAnsi"/>
                <w:color w:val="262626" w:themeColor="text1" w:themeTint="D9"/>
                <w:sz w:val="16"/>
                <w:szCs w:val="16"/>
              </w:rPr>
            </w:pPr>
          </w:p>
        </w:tc>
        <w:tc>
          <w:tcPr>
            <w:tcW w:w="992" w:type="dxa"/>
            <w:vMerge/>
            <w:tcBorders>
              <w:top w:val="single" w:sz="4" w:space="0" w:color="auto"/>
              <w:left w:val="single" w:sz="4" w:space="0" w:color="auto"/>
              <w:bottom w:val="single" w:sz="4" w:space="0" w:color="auto"/>
              <w:right w:val="single" w:sz="4" w:space="0" w:color="auto"/>
            </w:tcBorders>
            <w:noWrap/>
            <w:vAlign w:val="center"/>
            <w:hideMark/>
          </w:tcPr>
          <w:p w14:paraId="086D2A8F" w14:textId="344DAB8E" w:rsidR="000E12B0" w:rsidRPr="000E12B0" w:rsidRDefault="000E12B0" w:rsidP="000E12B0">
            <w:pPr>
              <w:jc w:val="center"/>
              <w:rPr>
                <w:rFonts w:cstheme="minorHAnsi"/>
                <w:color w:val="262626" w:themeColor="text1" w:themeTint="D9"/>
                <w:sz w:val="16"/>
                <w:szCs w:val="16"/>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F065244" w14:textId="123D8562" w:rsidR="000E12B0" w:rsidRPr="000E12B0" w:rsidRDefault="000E12B0" w:rsidP="000E12B0">
            <w:pPr>
              <w:jc w:val="center"/>
              <w:rPr>
                <w:rFonts w:cstheme="minorHAnsi"/>
                <w:color w:val="262626" w:themeColor="text1" w:themeTint="D9"/>
                <w:sz w:val="16"/>
                <w:szCs w:val="16"/>
              </w:rPr>
            </w:pPr>
            <w:proofErr w:type="spellStart"/>
            <w:r w:rsidRPr="000E12B0">
              <w:rPr>
                <w:rFonts w:ascii="Calibri" w:hAnsi="Calibri" w:cs="Calibri"/>
                <w:b/>
                <w:bCs/>
                <w:i/>
                <w:iCs/>
                <w:color w:val="000000"/>
                <w:sz w:val="16"/>
                <w:szCs w:val="16"/>
              </w:rPr>
              <w:t>Quercus</w:t>
            </w:r>
            <w:proofErr w:type="spellEnd"/>
            <w:r w:rsidRPr="000E12B0">
              <w:rPr>
                <w:rFonts w:ascii="Calibri" w:hAnsi="Calibri" w:cs="Calibri"/>
                <w:b/>
                <w:bCs/>
                <w:i/>
                <w:iCs/>
                <w:color w:val="000000"/>
                <w:sz w:val="16"/>
                <w:szCs w:val="16"/>
              </w:rPr>
              <w:t xml:space="preserve"> </w:t>
            </w:r>
            <w:proofErr w:type="spellStart"/>
            <w:r w:rsidRPr="000E12B0">
              <w:rPr>
                <w:rFonts w:ascii="Calibri" w:hAnsi="Calibri" w:cs="Calibri"/>
                <w:b/>
                <w:bCs/>
                <w:i/>
                <w:iCs/>
                <w:color w:val="000000"/>
                <w:sz w:val="16"/>
                <w:szCs w:val="16"/>
              </w:rPr>
              <w:t>robur</w:t>
            </w:r>
            <w:proofErr w:type="spellEnd"/>
            <w:r w:rsidRPr="000E12B0">
              <w:rPr>
                <w:rFonts w:ascii="Calibri" w:hAnsi="Calibri" w:cs="Calibri"/>
                <w:color w:val="000000"/>
                <w:sz w:val="16"/>
                <w:szCs w:val="16"/>
              </w:rPr>
              <w:t xml:space="preserve"> - hrast lužnjak</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14:paraId="108EDBE3" w14:textId="193F3145"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 </w:t>
            </w:r>
            <w:r w:rsidR="000272D2">
              <w:rPr>
                <w:rFonts w:ascii="Calibri" w:hAnsi="Calibri" w:cs="Calibri"/>
                <w:color w:val="000000"/>
                <w:sz w:val="16"/>
                <w:szCs w:val="16"/>
              </w:rPr>
              <w:t>12/14</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53965D7E" w14:textId="7F891A09"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4A8D964C" w14:textId="49B8BDD6"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w:t>
            </w:r>
          </w:p>
        </w:tc>
        <w:tc>
          <w:tcPr>
            <w:tcW w:w="933" w:type="dxa"/>
            <w:vMerge/>
            <w:tcBorders>
              <w:top w:val="single" w:sz="4" w:space="0" w:color="auto"/>
              <w:bottom w:val="single" w:sz="4" w:space="0" w:color="auto"/>
            </w:tcBorders>
            <w:noWrap/>
            <w:vAlign w:val="center"/>
            <w:hideMark/>
          </w:tcPr>
          <w:p w14:paraId="34CBAE30" w14:textId="1ED602F4" w:rsidR="000E12B0" w:rsidRPr="006A2C2D" w:rsidRDefault="000E12B0" w:rsidP="000E12B0">
            <w:pPr>
              <w:jc w:val="center"/>
              <w:rPr>
                <w:rFonts w:cstheme="minorHAnsi"/>
                <w:color w:val="262626" w:themeColor="text1" w:themeTint="D9"/>
                <w:sz w:val="16"/>
                <w:szCs w:val="16"/>
              </w:rPr>
            </w:pPr>
          </w:p>
        </w:tc>
        <w:tc>
          <w:tcPr>
            <w:tcW w:w="1484" w:type="dxa"/>
            <w:vMerge/>
            <w:tcBorders>
              <w:top w:val="single" w:sz="4" w:space="0" w:color="auto"/>
              <w:bottom w:val="single" w:sz="4" w:space="0" w:color="auto"/>
            </w:tcBorders>
            <w:noWrap/>
            <w:vAlign w:val="center"/>
            <w:hideMark/>
          </w:tcPr>
          <w:p w14:paraId="04E63358" w14:textId="21C50824" w:rsidR="000E12B0" w:rsidRPr="006A2C2D" w:rsidRDefault="000E12B0" w:rsidP="000E12B0">
            <w:pPr>
              <w:jc w:val="center"/>
              <w:rPr>
                <w:rFonts w:cstheme="minorHAnsi"/>
                <w:color w:val="262626" w:themeColor="text1" w:themeTint="D9"/>
                <w:sz w:val="16"/>
                <w:szCs w:val="16"/>
              </w:rPr>
            </w:pPr>
          </w:p>
        </w:tc>
      </w:tr>
      <w:tr w:rsidR="000E12B0" w:rsidRPr="006A2C2D" w14:paraId="305AF0CD" w14:textId="77777777" w:rsidTr="000E12B0">
        <w:trPr>
          <w:trHeight w:val="600"/>
          <w:jc w:val="center"/>
        </w:trPr>
        <w:tc>
          <w:tcPr>
            <w:tcW w:w="830" w:type="dxa"/>
            <w:vMerge/>
            <w:tcBorders>
              <w:top w:val="single" w:sz="4" w:space="0" w:color="auto"/>
              <w:bottom w:val="single" w:sz="4" w:space="0" w:color="auto"/>
            </w:tcBorders>
            <w:noWrap/>
            <w:vAlign w:val="center"/>
          </w:tcPr>
          <w:p w14:paraId="4759399B" w14:textId="77777777" w:rsidR="000E12B0" w:rsidRPr="006A2C2D" w:rsidRDefault="000E12B0" w:rsidP="000E12B0">
            <w:pPr>
              <w:jc w:val="center"/>
              <w:rPr>
                <w:rFonts w:cstheme="minorHAnsi"/>
                <w:color w:val="262626" w:themeColor="text1" w:themeTint="D9"/>
                <w:sz w:val="16"/>
                <w:szCs w:val="16"/>
              </w:rPr>
            </w:pPr>
          </w:p>
        </w:tc>
        <w:tc>
          <w:tcPr>
            <w:tcW w:w="1292" w:type="dxa"/>
            <w:vMerge/>
            <w:tcBorders>
              <w:top w:val="single" w:sz="4" w:space="0" w:color="auto"/>
              <w:left w:val="single" w:sz="4" w:space="0" w:color="auto"/>
              <w:bottom w:val="single" w:sz="4" w:space="0" w:color="auto"/>
              <w:right w:val="single" w:sz="4" w:space="0" w:color="auto"/>
            </w:tcBorders>
            <w:vAlign w:val="center"/>
          </w:tcPr>
          <w:p w14:paraId="4503DA28" w14:textId="77777777" w:rsidR="000E12B0" w:rsidRPr="000E12B0" w:rsidRDefault="000E12B0" w:rsidP="000E12B0">
            <w:pPr>
              <w:jc w:val="center"/>
              <w:rPr>
                <w:rFonts w:cstheme="minorHAnsi"/>
                <w:color w:val="262626" w:themeColor="text1" w:themeTint="D9"/>
                <w:sz w:val="16"/>
                <w:szCs w:val="16"/>
              </w:rPr>
            </w:pPr>
          </w:p>
        </w:tc>
        <w:tc>
          <w:tcPr>
            <w:tcW w:w="992" w:type="dxa"/>
            <w:vMerge/>
            <w:tcBorders>
              <w:top w:val="single" w:sz="4" w:space="0" w:color="auto"/>
              <w:left w:val="single" w:sz="4" w:space="0" w:color="auto"/>
              <w:bottom w:val="single" w:sz="4" w:space="0" w:color="auto"/>
              <w:right w:val="single" w:sz="4" w:space="0" w:color="auto"/>
            </w:tcBorders>
            <w:noWrap/>
            <w:vAlign w:val="center"/>
          </w:tcPr>
          <w:p w14:paraId="3FD50B1F" w14:textId="77777777" w:rsidR="000E12B0" w:rsidRPr="000E12B0" w:rsidRDefault="000E12B0" w:rsidP="000E12B0">
            <w:pPr>
              <w:jc w:val="center"/>
              <w:rPr>
                <w:rFonts w:cstheme="minorHAnsi"/>
                <w:color w:val="262626" w:themeColor="text1" w:themeTint="D9"/>
                <w:sz w:val="16"/>
                <w:szCs w:val="16"/>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B186EE3" w14:textId="4F578A3E" w:rsidR="000E12B0" w:rsidRPr="000E12B0" w:rsidRDefault="000E12B0" w:rsidP="000E12B0">
            <w:pPr>
              <w:jc w:val="center"/>
              <w:rPr>
                <w:rFonts w:cstheme="minorHAnsi"/>
                <w:b/>
                <w:bCs/>
                <w:i/>
                <w:iCs/>
                <w:color w:val="262626" w:themeColor="text1" w:themeTint="D9"/>
                <w:sz w:val="16"/>
                <w:szCs w:val="16"/>
              </w:rPr>
            </w:pPr>
            <w:r w:rsidRPr="000E12B0">
              <w:rPr>
                <w:rFonts w:ascii="Calibri" w:hAnsi="Calibri" w:cs="Calibri"/>
                <w:b/>
                <w:bCs/>
                <w:i/>
                <w:iCs/>
                <w:color w:val="000000"/>
                <w:sz w:val="16"/>
                <w:szCs w:val="16"/>
              </w:rPr>
              <w:t xml:space="preserve">Acer </w:t>
            </w:r>
            <w:proofErr w:type="spellStart"/>
            <w:r w:rsidRPr="000E12B0">
              <w:rPr>
                <w:rFonts w:ascii="Calibri" w:hAnsi="Calibri" w:cs="Calibri"/>
                <w:b/>
                <w:bCs/>
                <w:i/>
                <w:iCs/>
                <w:color w:val="000000"/>
                <w:sz w:val="16"/>
                <w:szCs w:val="16"/>
              </w:rPr>
              <w:t>platanoides</w:t>
            </w:r>
            <w:proofErr w:type="spellEnd"/>
            <w:r w:rsidRPr="000E12B0">
              <w:rPr>
                <w:rFonts w:ascii="Calibri" w:hAnsi="Calibri" w:cs="Calibri"/>
                <w:b/>
                <w:bCs/>
                <w:color w:val="000000"/>
                <w:sz w:val="16"/>
                <w:szCs w:val="16"/>
              </w:rPr>
              <w:t xml:space="preserve"> '</w:t>
            </w:r>
            <w:proofErr w:type="spellStart"/>
            <w:r w:rsidRPr="000E12B0">
              <w:rPr>
                <w:rFonts w:ascii="Calibri" w:hAnsi="Calibri" w:cs="Calibri"/>
                <w:b/>
                <w:bCs/>
                <w:color w:val="000000"/>
                <w:sz w:val="16"/>
                <w:szCs w:val="16"/>
              </w:rPr>
              <w:t>Globosum</w:t>
            </w:r>
            <w:proofErr w:type="spellEnd"/>
            <w:r w:rsidRPr="000E12B0">
              <w:rPr>
                <w:rFonts w:ascii="Calibri" w:hAnsi="Calibri" w:cs="Calibri"/>
                <w:b/>
                <w:bCs/>
                <w:color w:val="000000"/>
                <w:sz w:val="16"/>
                <w:szCs w:val="16"/>
              </w:rPr>
              <w:t>'</w:t>
            </w:r>
            <w:r w:rsidRPr="000E12B0">
              <w:rPr>
                <w:rFonts w:ascii="Calibri" w:hAnsi="Calibri" w:cs="Calibri"/>
                <w:color w:val="000000"/>
                <w:sz w:val="16"/>
                <w:szCs w:val="16"/>
              </w:rPr>
              <w:t xml:space="preserve"> - kuglasti javor mliječ</w:t>
            </w:r>
          </w:p>
        </w:tc>
        <w:tc>
          <w:tcPr>
            <w:tcW w:w="741" w:type="dxa"/>
            <w:tcBorders>
              <w:top w:val="single" w:sz="4" w:space="0" w:color="auto"/>
              <w:left w:val="nil"/>
              <w:bottom w:val="single" w:sz="4" w:space="0" w:color="auto"/>
              <w:right w:val="single" w:sz="4" w:space="0" w:color="auto"/>
            </w:tcBorders>
            <w:shd w:val="clear" w:color="auto" w:fill="auto"/>
            <w:noWrap/>
            <w:vAlign w:val="center"/>
          </w:tcPr>
          <w:p w14:paraId="2362F75F" w14:textId="1C0D58C5"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10/12</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26B8C98F" w14:textId="26F1BEF0"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220</w:t>
            </w:r>
          </w:p>
        </w:tc>
        <w:tc>
          <w:tcPr>
            <w:tcW w:w="740" w:type="dxa"/>
            <w:tcBorders>
              <w:top w:val="single" w:sz="4" w:space="0" w:color="auto"/>
              <w:left w:val="nil"/>
              <w:bottom w:val="single" w:sz="4" w:space="0" w:color="auto"/>
              <w:right w:val="single" w:sz="4" w:space="0" w:color="auto"/>
            </w:tcBorders>
            <w:shd w:val="clear" w:color="auto" w:fill="auto"/>
            <w:noWrap/>
            <w:vAlign w:val="center"/>
          </w:tcPr>
          <w:p w14:paraId="1A1948D2" w14:textId="7AA34E9A"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3</w:t>
            </w:r>
          </w:p>
        </w:tc>
        <w:tc>
          <w:tcPr>
            <w:tcW w:w="933" w:type="dxa"/>
            <w:vMerge/>
            <w:tcBorders>
              <w:top w:val="single" w:sz="4" w:space="0" w:color="auto"/>
              <w:bottom w:val="single" w:sz="4" w:space="0" w:color="auto"/>
            </w:tcBorders>
            <w:noWrap/>
            <w:vAlign w:val="center"/>
          </w:tcPr>
          <w:p w14:paraId="570B59E8" w14:textId="77777777" w:rsidR="000E12B0" w:rsidRPr="006A2C2D" w:rsidRDefault="000E12B0" w:rsidP="000E12B0">
            <w:pPr>
              <w:jc w:val="center"/>
              <w:rPr>
                <w:rFonts w:cstheme="minorHAnsi"/>
                <w:color w:val="262626" w:themeColor="text1" w:themeTint="D9"/>
                <w:sz w:val="16"/>
                <w:szCs w:val="16"/>
              </w:rPr>
            </w:pPr>
          </w:p>
        </w:tc>
        <w:tc>
          <w:tcPr>
            <w:tcW w:w="1484" w:type="dxa"/>
            <w:vMerge/>
            <w:tcBorders>
              <w:top w:val="single" w:sz="4" w:space="0" w:color="auto"/>
              <w:bottom w:val="single" w:sz="4" w:space="0" w:color="auto"/>
            </w:tcBorders>
            <w:noWrap/>
            <w:vAlign w:val="center"/>
          </w:tcPr>
          <w:p w14:paraId="69850D45" w14:textId="77777777" w:rsidR="000E12B0" w:rsidRPr="006A2C2D" w:rsidRDefault="000E12B0" w:rsidP="000E12B0">
            <w:pPr>
              <w:jc w:val="center"/>
              <w:rPr>
                <w:rFonts w:cstheme="minorHAnsi"/>
                <w:color w:val="262626" w:themeColor="text1" w:themeTint="D9"/>
                <w:sz w:val="16"/>
                <w:szCs w:val="16"/>
              </w:rPr>
            </w:pPr>
          </w:p>
        </w:tc>
      </w:tr>
      <w:tr w:rsidR="000E12B0" w:rsidRPr="006A2C2D" w14:paraId="0D352D9B" w14:textId="77777777" w:rsidTr="000E12B0">
        <w:trPr>
          <w:trHeight w:val="600"/>
          <w:jc w:val="center"/>
        </w:trPr>
        <w:tc>
          <w:tcPr>
            <w:tcW w:w="830" w:type="dxa"/>
            <w:vMerge/>
            <w:tcBorders>
              <w:top w:val="single" w:sz="4" w:space="0" w:color="auto"/>
              <w:bottom w:val="single" w:sz="4" w:space="0" w:color="auto"/>
            </w:tcBorders>
            <w:noWrap/>
            <w:vAlign w:val="center"/>
          </w:tcPr>
          <w:p w14:paraId="13FC5A48" w14:textId="77777777" w:rsidR="000E12B0" w:rsidRPr="006A2C2D" w:rsidRDefault="000E12B0" w:rsidP="000E12B0">
            <w:pPr>
              <w:jc w:val="center"/>
              <w:rPr>
                <w:rFonts w:cstheme="minorHAnsi"/>
                <w:color w:val="262626" w:themeColor="text1" w:themeTint="D9"/>
                <w:sz w:val="16"/>
                <w:szCs w:val="16"/>
              </w:rPr>
            </w:pPr>
          </w:p>
        </w:tc>
        <w:tc>
          <w:tcPr>
            <w:tcW w:w="1292" w:type="dxa"/>
            <w:vMerge/>
            <w:tcBorders>
              <w:top w:val="single" w:sz="4" w:space="0" w:color="auto"/>
              <w:left w:val="single" w:sz="4" w:space="0" w:color="auto"/>
              <w:bottom w:val="single" w:sz="4" w:space="0" w:color="auto"/>
              <w:right w:val="single" w:sz="4" w:space="0" w:color="auto"/>
            </w:tcBorders>
            <w:vAlign w:val="center"/>
          </w:tcPr>
          <w:p w14:paraId="53203EFE" w14:textId="77777777" w:rsidR="000E12B0" w:rsidRPr="000E12B0" w:rsidRDefault="000E12B0" w:rsidP="000E12B0">
            <w:pPr>
              <w:jc w:val="center"/>
              <w:rPr>
                <w:rFonts w:cstheme="minorHAnsi"/>
                <w:color w:val="262626" w:themeColor="text1" w:themeTint="D9"/>
                <w:sz w:val="16"/>
                <w:szCs w:val="16"/>
              </w:rPr>
            </w:pPr>
          </w:p>
        </w:tc>
        <w:tc>
          <w:tcPr>
            <w:tcW w:w="992" w:type="dxa"/>
            <w:vMerge/>
            <w:tcBorders>
              <w:top w:val="single" w:sz="4" w:space="0" w:color="auto"/>
              <w:left w:val="single" w:sz="4" w:space="0" w:color="auto"/>
              <w:bottom w:val="single" w:sz="4" w:space="0" w:color="auto"/>
              <w:right w:val="single" w:sz="4" w:space="0" w:color="auto"/>
            </w:tcBorders>
            <w:noWrap/>
            <w:vAlign w:val="center"/>
          </w:tcPr>
          <w:p w14:paraId="171D7104" w14:textId="77777777" w:rsidR="000E12B0" w:rsidRPr="000E12B0" w:rsidRDefault="000E12B0" w:rsidP="000E12B0">
            <w:pPr>
              <w:jc w:val="center"/>
              <w:rPr>
                <w:rFonts w:cstheme="minorHAnsi"/>
                <w:color w:val="262626" w:themeColor="text1" w:themeTint="D9"/>
                <w:sz w:val="16"/>
                <w:szCs w:val="16"/>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F8558A7" w14:textId="660B564A" w:rsidR="000E12B0" w:rsidRPr="000E12B0" w:rsidRDefault="000E12B0" w:rsidP="000E12B0">
            <w:pPr>
              <w:jc w:val="center"/>
              <w:rPr>
                <w:rFonts w:cstheme="minorHAnsi"/>
                <w:b/>
                <w:bCs/>
                <w:i/>
                <w:iCs/>
                <w:color w:val="262626" w:themeColor="text1" w:themeTint="D9"/>
                <w:sz w:val="16"/>
                <w:szCs w:val="16"/>
              </w:rPr>
            </w:pPr>
            <w:proofErr w:type="spellStart"/>
            <w:r w:rsidRPr="000E12B0">
              <w:rPr>
                <w:rFonts w:ascii="Calibri" w:hAnsi="Calibri" w:cs="Calibri"/>
                <w:b/>
                <w:bCs/>
                <w:i/>
                <w:iCs/>
                <w:color w:val="000000"/>
                <w:sz w:val="16"/>
                <w:szCs w:val="16"/>
              </w:rPr>
              <w:t>Prunus</w:t>
            </w:r>
            <w:proofErr w:type="spellEnd"/>
            <w:r w:rsidRPr="000E12B0">
              <w:rPr>
                <w:rFonts w:ascii="Calibri" w:hAnsi="Calibri" w:cs="Calibri"/>
                <w:b/>
                <w:bCs/>
                <w:i/>
                <w:iCs/>
                <w:color w:val="000000"/>
                <w:sz w:val="16"/>
                <w:szCs w:val="16"/>
              </w:rPr>
              <w:t xml:space="preserve"> </w:t>
            </w:r>
            <w:proofErr w:type="spellStart"/>
            <w:r w:rsidRPr="000E12B0">
              <w:rPr>
                <w:rFonts w:ascii="Calibri" w:hAnsi="Calibri" w:cs="Calibri"/>
                <w:b/>
                <w:bCs/>
                <w:i/>
                <w:iCs/>
                <w:color w:val="000000"/>
                <w:sz w:val="16"/>
                <w:szCs w:val="16"/>
              </w:rPr>
              <w:t>cerasifera</w:t>
            </w:r>
            <w:proofErr w:type="spellEnd"/>
            <w:r w:rsidRPr="000E12B0">
              <w:rPr>
                <w:rFonts w:ascii="Calibri" w:hAnsi="Calibri" w:cs="Calibri"/>
                <w:b/>
                <w:bCs/>
                <w:color w:val="000000"/>
                <w:sz w:val="16"/>
                <w:szCs w:val="16"/>
              </w:rPr>
              <w:t xml:space="preserve"> '</w:t>
            </w:r>
            <w:proofErr w:type="spellStart"/>
            <w:r w:rsidRPr="000E12B0">
              <w:rPr>
                <w:rFonts w:ascii="Calibri" w:hAnsi="Calibri" w:cs="Calibri"/>
                <w:b/>
                <w:bCs/>
                <w:color w:val="000000"/>
                <w:sz w:val="16"/>
                <w:szCs w:val="16"/>
              </w:rPr>
              <w:t>Nigra</w:t>
            </w:r>
            <w:proofErr w:type="spellEnd"/>
            <w:r w:rsidRPr="000E12B0">
              <w:rPr>
                <w:rFonts w:ascii="Calibri" w:hAnsi="Calibri" w:cs="Calibri"/>
                <w:b/>
                <w:bCs/>
                <w:color w:val="000000"/>
                <w:sz w:val="16"/>
                <w:szCs w:val="16"/>
              </w:rPr>
              <w:t xml:space="preserve">' </w:t>
            </w:r>
            <w:r w:rsidRPr="000E12B0">
              <w:rPr>
                <w:rFonts w:ascii="Calibri" w:hAnsi="Calibri" w:cs="Calibri"/>
                <w:color w:val="000000"/>
                <w:sz w:val="16"/>
                <w:szCs w:val="16"/>
              </w:rPr>
              <w:t>- crvena ukrasna šljiva</w:t>
            </w:r>
          </w:p>
        </w:tc>
        <w:tc>
          <w:tcPr>
            <w:tcW w:w="741" w:type="dxa"/>
            <w:tcBorders>
              <w:top w:val="single" w:sz="4" w:space="0" w:color="auto"/>
              <w:left w:val="nil"/>
              <w:bottom w:val="single" w:sz="4" w:space="0" w:color="auto"/>
              <w:right w:val="single" w:sz="4" w:space="0" w:color="auto"/>
            </w:tcBorders>
            <w:shd w:val="clear" w:color="auto" w:fill="auto"/>
            <w:noWrap/>
            <w:vAlign w:val="center"/>
          </w:tcPr>
          <w:p w14:paraId="19A6F355" w14:textId="627654D8"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6/8</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34D1D69A" w14:textId="2BA5156D"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w:t>
            </w:r>
          </w:p>
        </w:tc>
        <w:tc>
          <w:tcPr>
            <w:tcW w:w="740" w:type="dxa"/>
            <w:tcBorders>
              <w:top w:val="single" w:sz="4" w:space="0" w:color="auto"/>
              <w:left w:val="nil"/>
              <w:bottom w:val="single" w:sz="4" w:space="0" w:color="auto"/>
              <w:right w:val="single" w:sz="4" w:space="0" w:color="auto"/>
            </w:tcBorders>
            <w:shd w:val="clear" w:color="auto" w:fill="auto"/>
            <w:noWrap/>
            <w:vAlign w:val="center"/>
          </w:tcPr>
          <w:p w14:paraId="712299CD" w14:textId="7733CC63"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w:t>
            </w:r>
          </w:p>
        </w:tc>
        <w:tc>
          <w:tcPr>
            <w:tcW w:w="933" w:type="dxa"/>
            <w:vMerge/>
            <w:tcBorders>
              <w:top w:val="single" w:sz="4" w:space="0" w:color="auto"/>
              <w:bottom w:val="single" w:sz="4" w:space="0" w:color="auto"/>
            </w:tcBorders>
            <w:noWrap/>
            <w:vAlign w:val="center"/>
          </w:tcPr>
          <w:p w14:paraId="57732EBA" w14:textId="77777777" w:rsidR="000E12B0" w:rsidRPr="006A2C2D" w:rsidRDefault="000E12B0" w:rsidP="000E12B0">
            <w:pPr>
              <w:jc w:val="center"/>
              <w:rPr>
                <w:rFonts w:cstheme="minorHAnsi"/>
                <w:color w:val="262626" w:themeColor="text1" w:themeTint="D9"/>
                <w:sz w:val="16"/>
                <w:szCs w:val="16"/>
              </w:rPr>
            </w:pPr>
          </w:p>
        </w:tc>
        <w:tc>
          <w:tcPr>
            <w:tcW w:w="1484" w:type="dxa"/>
            <w:vMerge/>
            <w:tcBorders>
              <w:top w:val="single" w:sz="4" w:space="0" w:color="auto"/>
              <w:bottom w:val="single" w:sz="4" w:space="0" w:color="auto"/>
            </w:tcBorders>
            <w:noWrap/>
            <w:vAlign w:val="center"/>
          </w:tcPr>
          <w:p w14:paraId="78D48D14" w14:textId="77777777" w:rsidR="000E12B0" w:rsidRPr="006A2C2D" w:rsidRDefault="000E12B0" w:rsidP="000E12B0">
            <w:pPr>
              <w:jc w:val="center"/>
              <w:rPr>
                <w:rFonts w:cstheme="minorHAnsi"/>
                <w:color w:val="262626" w:themeColor="text1" w:themeTint="D9"/>
                <w:sz w:val="16"/>
                <w:szCs w:val="16"/>
              </w:rPr>
            </w:pPr>
          </w:p>
        </w:tc>
      </w:tr>
      <w:tr w:rsidR="000E12B0" w:rsidRPr="006A2C2D" w14:paraId="417BE300" w14:textId="77777777" w:rsidTr="000E12B0">
        <w:trPr>
          <w:trHeight w:val="600"/>
          <w:jc w:val="center"/>
        </w:trPr>
        <w:tc>
          <w:tcPr>
            <w:tcW w:w="830" w:type="dxa"/>
            <w:vMerge/>
            <w:tcBorders>
              <w:top w:val="single" w:sz="4" w:space="0" w:color="auto"/>
            </w:tcBorders>
            <w:noWrap/>
            <w:vAlign w:val="center"/>
          </w:tcPr>
          <w:p w14:paraId="7E1EA4CF" w14:textId="77777777" w:rsidR="000E12B0" w:rsidRPr="006A2C2D" w:rsidRDefault="000E12B0" w:rsidP="000E12B0">
            <w:pPr>
              <w:jc w:val="center"/>
              <w:rPr>
                <w:rFonts w:cstheme="minorHAnsi"/>
                <w:color w:val="262626" w:themeColor="text1" w:themeTint="D9"/>
                <w:sz w:val="16"/>
                <w:szCs w:val="16"/>
              </w:rPr>
            </w:pPr>
          </w:p>
        </w:tc>
        <w:tc>
          <w:tcPr>
            <w:tcW w:w="1292" w:type="dxa"/>
            <w:vMerge/>
            <w:tcBorders>
              <w:top w:val="single" w:sz="4" w:space="0" w:color="auto"/>
              <w:left w:val="single" w:sz="4" w:space="0" w:color="auto"/>
              <w:bottom w:val="single" w:sz="4" w:space="0" w:color="000000"/>
              <w:right w:val="single" w:sz="4" w:space="0" w:color="auto"/>
            </w:tcBorders>
            <w:vAlign w:val="center"/>
          </w:tcPr>
          <w:p w14:paraId="78A5A52A" w14:textId="77777777" w:rsidR="000E12B0" w:rsidRPr="000E12B0" w:rsidRDefault="000E12B0" w:rsidP="000E12B0">
            <w:pPr>
              <w:jc w:val="center"/>
              <w:rPr>
                <w:rFonts w:cstheme="minorHAnsi"/>
                <w:color w:val="262626" w:themeColor="text1" w:themeTint="D9"/>
                <w:sz w:val="16"/>
                <w:szCs w:val="16"/>
              </w:rPr>
            </w:pPr>
          </w:p>
        </w:tc>
        <w:tc>
          <w:tcPr>
            <w:tcW w:w="992" w:type="dxa"/>
            <w:vMerge/>
            <w:tcBorders>
              <w:top w:val="single" w:sz="4" w:space="0" w:color="auto"/>
              <w:left w:val="single" w:sz="4" w:space="0" w:color="auto"/>
              <w:bottom w:val="single" w:sz="4" w:space="0" w:color="000000"/>
              <w:right w:val="single" w:sz="4" w:space="0" w:color="auto"/>
            </w:tcBorders>
            <w:noWrap/>
            <w:vAlign w:val="center"/>
          </w:tcPr>
          <w:p w14:paraId="05BE21CA" w14:textId="77777777" w:rsidR="000E12B0" w:rsidRPr="000E12B0" w:rsidRDefault="000E12B0" w:rsidP="000E12B0">
            <w:pPr>
              <w:jc w:val="center"/>
              <w:rPr>
                <w:rFonts w:cstheme="minorHAnsi"/>
                <w:color w:val="262626" w:themeColor="text1" w:themeTint="D9"/>
                <w:sz w:val="16"/>
                <w:szCs w:val="16"/>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A22FAA7" w14:textId="1934F158" w:rsidR="000E12B0" w:rsidRPr="000E12B0" w:rsidRDefault="000E12B0" w:rsidP="000E12B0">
            <w:pPr>
              <w:jc w:val="center"/>
              <w:rPr>
                <w:rFonts w:cstheme="minorHAnsi"/>
                <w:b/>
                <w:bCs/>
                <w:i/>
                <w:iCs/>
                <w:color w:val="262626" w:themeColor="text1" w:themeTint="D9"/>
                <w:sz w:val="16"/>
                <w:szCs w:val="16"/>
              </w:rPr>
            </w:pPr>
            <w:proofErr w:type="spellStart"/>
            <w:r w:rsidRPr="001D3A49">
              <w:rPr>
                <w:rFonts w:ascii="Calibri" w:hAnsi="Calibri" w:cs="Calibri"/>
                <w:b/>
                <w:bCs/>
                <w:i/>
                <w:iCs/>
                <w:color w:val="000000"/>
                <w:sz w:val="16"/>
                <w:szCs w:val="16"/>
              </w:rPr>
              <w:t>Robinia</w:t>
            </w:r>
            <w:proofErr w:type="spellEnd"/>
            <w:r w:rsidRPr="001D3A49">
              <w:rPr>
                <w:rFonts w:ascii="Calibri" w:hAnsi="Calibri" w:cs="Calibri"/>
                <w:b/>
                <w:bCs/>
                <w:i/>
                <w:iCs/>
                <w:color w:val="000000"/>
                <w:sz w:val="16"/>
                <w:szCs w:val="16"/>
              </w:rPr>
              <w:t xml:space="preserve"> </w:t>
            </w:r>
            <w:proofErr w:type="spellStart"/>
            <w:r w:rsidRPr="001D3A49">
              <w:rPr>
                <w:rFonts w:ascii="Calibri" w:hAnsi="Calibri" w:cs="Calibri"/>
                <w:b/>
                <w:bCs/>
                <w:i/>
                <w:iCs/>
                <w:color w:val="000000"/>
                <w:sz w:val="16"/>
                <w:szCs w:val="16"/>
              </w:rPr>
              <w:t>pseudoacacia</w:t>
            </w:r>
            <w:proofErr w:type="spellEnd"/>
            <w:r w:rsidRPr="001D3A49">
              <w:rPr>
                <w:rFonts w:ascii="Calibri" w:hAnsi="Calibri" w:cs="Calibri"/>
                <w:b/>
                <w:bCs/>
                <w:color w:val="000000"/>
                <w:sz w:val="16"/>
                <w:szCs w:val="16"/>
              </w:rPr>
              <w:t xml:space="preserve"> '</w:t>
            </w:r>
            <w:proofErr w:type="spellStart"/>
            <w:r w:rsidRPr="001D3A49">
              <w:rPr>
                <w:rFonts w:ascii="Calibri" w:hAnsi="Calibri" w:cs="Calibri"/>
                <w:b/>
                <w:bCs/>
                <w:color w:val="000000"/>
                <w:sz w:val="16"/>
                <w:szCs w:val="16"/>
              </w:rPr>
              <w:t>Umbraculifera</w:t>
            </w:r>
            <w:proofErr w:type="spellEnd"/>
            <w:r w:rsidRPr="001D3A49">
              <w:rPr>
                <w:rFonts w:ascii="Calibri" w:hAnsi="Calibri" w:cs="Calibri"/>
                <w:b/>
                <w:bCs/>
                <w:color w:val="000000"/>
                <w:sz w:val="16"/>
                <w:szCs w:val="16"/>
              </w:rPr>
              <w:t>'</w:t>
            </w:r>
            <w:r w:rsidRPr="000E12B0">
              <w:rPr>
                <w:rFonts w:ascii="Calibri" w:hAnsi="Calibri" w:cs="Calibri"/>
                <w:color w:val="000000"/>
                <w:sz w:val="16"/>
                <w:szCs w:val="16"/>
              </w:rPr>
              <w:t xml:space="preserve"> - kuglasti bagrem</w:t>
            </w:r>
          </w:p>
        </w:tc>
        <w:tc>
          <w:tcPr>
            <w:tcW w:w="741" w:type="dxa"/>
            <w:tcBorders>
              <w:top w:val="single" w:sz="4" w:space="0" w:color="auto"/>
              <w:left w:val="nil"/>
              <w:bottom w:val="single" w:sz="4" w:space="0" w:color="auto"/>
              <w:right w:val="single" w:sz="4" w:space="0" w:color="auto"/>
            </w:tcBorders>
            <w:shd w:val="clear" w:color="auto" w:fill="auto"/>
            <w:noWrap/>
            <w:vAlign w:val="center"/>
          </w:tcPr>
          <w:p w14:paraId="5AF6C251" w14:textId="2A995574"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6/8</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47897B9C" w14:textId="7F3EE2D6"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w:t>
            </w:r>
          </w:p>
        </w:tc>
        <w:tc>
          <w:tcPr>
            <w:tcW w:w="740" w:type="dxa"/>
            <w:tcBorders>
              <w:top w:val="single" w:sz="4" w:space="0" w:color="auto"/>
              <w:left w:val="nil"/>
              <w:bottom w:val="single" w:sz="4" w:space="0" w:color="auto"/>
              <w:right w:val="single" w:sz="4" w:space="0" w:color="auto"/>
            </w:tcBorders>
            <w:shd w:val="clear" w:color="auto" w:fill="auto"/>
            <w:noWrap/>
            <w:vAlign w:val="center"/>
          </w:tcPr>
          <w:p w14:paraId="0057F5E1" w14:textId="2A911C36" w:rsidR="000E12B0" w:rsidRPr="000E12B0" w:rsidRDefault="000E12B0" w:rsidP="000E12B0">
            <w:pPr>
              <w:jc w:val="center"/>
              <w:rPr>
                <w:rFonts w:cstheme="minorHAnsi"/>
                <w:color w:val="262626" w:themeColor="text1" w:themeTint="D9"/>
                <w:sz w:val="16"/>
                <w:szCs w:val="16"/>
              </w:rPr>
            </w:pPr>
            <w:r w:rsidRPr="000E12B0">
              <w:rPr>
                <w:rFonts w:ascii="Calibri" w:hAnsi="Calibri" w:cs="Calibri"/>
                <w:color w:val="000000"/>
                <w:sz w:val="16"/>
                <w:szCs w:val="16"/>
              </w:rPr>
              <w:t>2</w:t>
            </w:r>
          </w:p>
        </w:tc>
        <w:tc>
          <w:tcPr>
            <w:tcW w:w="933" w:type="dxa"/>
            <w:vMerge/>
            <w:tcBorders>
              <w:top w:val="single" w:sz="4" w:space="0" w:color="auto"/>
            </w:tcBorders>
            <w:noWrap/>
            <w:vAlign w:val="center"/>
          </w:tcPr>
          <w:p w14:paraId="498062EC" w14:textId="77777777" w:rsidR="000E12B0" w:rsidRPr="006A2C2D" w:rsidRDefault="000E12B0" w:rsidP="000E12B0">
            <w:pPr>
              <w:jc w:val="center"/>
              <w:rPr>
                <w:rFonts w:cstheme="minorHAnsi"/>
                <w:color w:val="262626" w:themeColor="text1" w:themeTint="D9"/>
                <w:sz w:val="16"/>
                <w:szCs w:val="16"/>
              </w:rPr>
            </w:pPr>
          </w:p>
        </w:tc>
        <w:tc>
          <w:tcPr>
            <w:tcW w:w="1484" w:type="dxa"/>
            <w:vMerge/>
            <w:tcBorders>
              <w:top w:val="single" w:sz="4" w:space="0" w:color="auto"/>
            </w:tcBorders>
            <w:noWrap/>
            <w:vAlign w:val="center"/>
          </w:tcPr>
          <w:p w14:paraId="5D5FDBB0" w14:textId="77777777" w:rsidR="000E12B0" w:rsidRPr="006A2C2D" w:rsidRDefault="000E12B0" w:rsidP="000E12B0">
            <w:pPr>
              <w:jc w:val="center"/>
              <w:rPr>
                <w:rFonts w:cstheme="minorHAnsi"/>
                <w:color w:val="262626" w:themeColor="text1" w:themeTint="D9"/>
                <w:sz w:val="16"/>
                <w:szCs w:val="16"/>
              </w:rPr>
            </w:pPr>
          </w:p>
        </w:tc>
      </w:tr>
      <w:tr w:rsidR="000E12B0" w:rsidRPr="006A2C2D" w14:paraId="351FA1B3" w14:textId="77777777" w:rsidTr="007D0043">
        <w:trPr>
          <w:trHeight w:val="600"/>
          <w:jc w:val="center"/>
        </w:trPr>
        <w:tc>
          <w:tcPr>
            <w:tcW w:w="830" w:type="dxa"/>
            <w:vMerge w:val="restart"/>
            <w:noWrap/>
            <w:vAlign w:val="center"/>
          </w:tcPr>
          <w:p w14:paraId="3B4D88AC" w14:textId="739C5103"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4</w:t>
            </w:r>
            <w:r w:rsidRPr="006A2C2D">
              <w:rPr>
                <w:rFonts w:cstheme="minorHAnsi"/>
                <w:color w:val="262626" w:themeColor="text1" w:themeTint="D9"/>
                <w:sz w:val="16"/>
                <w:szCs w:val="16"/>
              </w:rPr>
              <w:t>.</w:t>
            </w:r>
          </w:p>
        </w:tc>
        <w:tc>
          <w:tcPr>
            <w:tcW w:w="1292" w:type="dxa"/>
            <w:vMerge w:val="restart"/>
            <w:vAlign w:val="center"/>
          </w:tcPr>
          <w:p w14:paraId="2880F751" w14:textId="15A66166"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Kučan vrtić</w:t>
            </w:r>
          </w:p>
        </w:tc>
        <w:tc>
          <w:tcPr>
            <w:tcW w:w="992" w:type="dxa"/>
            <w:vMerge w:val="restart"/>
            <w:noWrap/>
            <w:vAlign w:val="center"/>
          </w:tcPr>
          <w:p w14:paraId="769CA72E" w14:textId="2AF33436"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30.10.2024.</w:t>
            </w:r>
          </w:p>
        </w:tc>
        <w:tc>
          <w:tcPr>
            <w:tcW w:w="1559" w:type="dxa"/>
            <w:noWrap/>
            <w:vAlign w:val="center"/>
          </w:tcPr>
          <w:p w14:paraId="72C677DC" w14:textId="4F26D142" w:rsidR="000E12B0" w:rsidRPr="008A2DC0" w:rsidRDefault="000E12B0" w:rsidP="000E12B0">
            <w:pPr>
              <w:jc w:val="center"/>
              <w:rPr>
                <w:rFonts w:cstheme="minorHAnsi"/>
                <w:b/>
                <w:bCs/>
                <w:i/>
                <w:iCs/>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Kanzan</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japanska trešnja</w:t>
            </w:r>
          </w:p>
        </w:tc>
        <w:tc>
          <w:tcPr>
            <w:tcW w:w="741" w:type="dxa"/>
            <w:noWrap/>
            <w:vAlign w:val="center"/>
          </w:tcPr>
          <w:p w14:paraId="42F11F58" w14:textId="1F36C26C"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tcPr>
          <w:p w14:paraId="374C4684" w14:textId="12CD5CDD"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tcPr>
          <w:p w14:paraId="0439FDBD" w14:textId="6B704387"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restart"/>
            <w:noWrap/>
            <w:vAlign w:val="center"/>
          </w:tcPr>
          <w:p w14:paraId="3FC7EF96" w14:textId="6D5F241D"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vMerge w:val="restart"/>
            <w:noWrap/>
            <w:vAlign w:val="center"/>
          </w:tcPr>
          <w:p w14:paraId="743F229C" w14:textId="75F967B7"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0E12B0" w:rsidRPr="006A2C2D" w14:paraId="1F95C8C6" w14:textId="77777777" w:rsidTr="007D0043">
        <w:trPr>
          <w:trHeight w:val="600"/>
          <w:jc w:val="center"/>
        </w:trPr>
        <w:tc>
          <w:tcPr>
            <w:tcW w:w="830" w:type="dxa"/>
            <w:vMerge/>
            <w:noWrap/>
            <w:vAlign w:val="center"/>
          </w:tcPr>
          <w:p w14:paraId="7049B770" w14:textId="77777777" w:rsidR="000E12B0" w:rsidRPr="006A2C2D" w:rsidRDefault="000E12B0" w:rsidP="000E12B0">
            <w:pPr>
              <w:jc w:val="center"/>
              <w:rPr>
                <w:rFonts w:cstheme="minorHAnsi"/>
                <w:color w:val="262626" w:themeColor="text1" w:themeTint="D9"/>
                <w:sz w:val="16"/>
                <w:szCs w:val="16"/>
              </w:rPr>
            </w:pPr>
          </w:p>
        </w:tc>
        <w:tc>
          <w:tcPr>
            <w:tcW w:w="1292" w:type="dxa"/>
            <w:vMerge/>
            <w:vAlign w:val="center"/>
          </w:tcPr>
          <w:p w14:paraId="570F2CE3" w14:textId="77777777" w:rsidR="000E12B0" w:rsidRPr="006A2C2D" w:rsidRDefault="000E12B0" w:rsidP="000E12B0">
            <w:pPr>
              <w:jc w:val="center"/>
              <w:rPr>
                <w:rFonts w:cstheme="minorHAnsi"/>
                <w:color w:val="262626" w:themeColor="text1" w:themeTint="D9"/>
                <w:sz w:val="16"/>
                <w:szCs w:val="16"/>
              </w:rPr>
            </w:pPr>
          </w:p>
        </w:tc>
        <w:tc>
          <w:tcPr>
            <w:tcW w:w="992" w:type="dxa"/>
            <w:vMerge/>
            <w:noWrap/>
            <w:vAlign w:val="center"/>
          </w:tcPr>
          <w:p w14:paraId="7C39DB33" w14:textId="77777777" w:rsidR="000E12B0" w:rsidRPr="006A2C2D" w:rsidRDefault="000E12B0" w:rsidP="000E12B0">
            <w:pPr>
              <w:jc w:val="center"/>
              <w:rPr>
                <w:rFonts w:cstheme="minorHAnsi"/>
                <w:color w:val="262626" w:themeColor="text1" w:themeTint="D9"/>
                <w:sz w:val="16"/>
                <w:szCs w:val="16"/>
              </w:rPr>
            </w:pPr>
          </w:p>
        </w:tc>
        <w:tc>
          <w:tcPr>
            <w:tcW w:w="1559" w:type="dxa"/>
            <w:noWrap/>
            <w:vAlign w:val="center"/>
          </w:tcPr>
          <w:p w14:paraId="529B3274" w14:textId="4CDB898E" w:rsidR="000E12B0" w:rsidRPr="008A2DC0" w:rsidRDefault="000E12B0" w:rsidP="000E12B0">
            <w:pPr>
              <w:jc w:val="center"/>
              <w:rPr>
                <w:rFonts w:cstheme="minorHAnsi"/>
                <w:b/>
                <w:bCs/>
                <w:i/>
                <w:iCs/>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'Royal </w:t>
            </w:r>
            <w:proofErr w:type="spellStart"/>
            <w:r w:rsidRPr="008A2DC0">
              <w:rPr>
                <w:rFonts w:cstheme="minorHAnsi"/>
                <w:b/>
                <w:bCs/>
                <w:color w:val="262626" w:themeColor="text1" w:themeTint="D9"/>
                <w:sz w:val="16"/>
                <w:szCs w:val="16"/>
              </w:rPr>
              <w:t>Burgundy</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japasnka</w:t>
            </w:r>
            <w:proofErr w:type="spellEnd"/>
            <w:r w:rsidRPr="007D0043">
              <w:rPr>
                <w:rFonts w:cstheme="minorHAnsi"/>
                <w:color w:val="262626" w:themeColor="text1" w:themeTint="D9"/>
                <w:sz w:val="16"/>
                <w:szCs w:val="16"/>
              </w:rPr>
              <w:t xml:space="preserve"> trešnja</w:t>
            </w:r>
          </w:p>
        </w:tc>
        <w:tc>
          <w:tcPr>
            <w:tcW w:w="741" w:type="dxa"/>
            <w:noWrap/>
            <w:vAlign w:val="center"/>
          </w:tcPr>
          <w:p w14:paraId="26EB80F5" w14:textId="1D38DBA3"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tcPr>
          <w:p w14:paraId="33BEF14D" w14:textId="294EC7E5"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tcPr>
          <w:p w14:paraId="3F3BD696" w14:textId="4E576133"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noWrap/>
            <w:vAlign w:val="center"/>
          </w:tcPr>
          <w:p w14:paraId="75A41A7F" w14:textId="77777777" w:rsidR="000E12B0" w:rsidRPr="006A2C2D" w:rsidRDefault="000E12B0" w:rsidP="000E12B0">
            <w:pPr>
              <w:jc w:val="center"/>
              <w:rPr>
                <w:rFonts w:cstheme="minorHAnsi"/>
                <w:color w:val="262626" w:themeColor="text1" w:themeTint="D9"/>
                <w:sz w:val="16"/>
                <w:szCs w:val="16"/>
              </w:rPr>
            </w:pPr>
          </w:p>
        </w:tc>
        <w:tc>
          <w:tcPr>
            <w:tcW w:w="1484" w:type="dxa"/>
            <w:vMerge/>
            <w:noWrap/>
            <w:vAlign w:val="center"/>
          </w:tcPr>
          <w:p w14:paraId="33996A75" w14:textId="77777777" w:rsidR="000E12B0" w:rsidRPr="006A2C2D" w:rsidRDefault="000E12B0" w:rsidP="000E12B0">
            <w:pPr>
              <w:jc w:val="center"/>
              <w:rPr>
                <w:rFonts w:cstheme="minorHAnsi"/>
                <w:color w:val="262626" w:themeColor="text1" w:themeTint="D9"/>
                <w:sz w:val="16"/>
                <w:szCs w:val="16"/>
              </w:rPr>
            </w:pPr>
          </w:p>
        </w:tc>
      </w:tr>
      <w:tr w:rsidR="000E12B0" w:rsidRPr="006A2C2D" w14:paraId="6C432955" w14:textId="77777777" w:rsidTr="007D0043">
        <w:trPr>
          <w:trHeight w:val="600"/>
          <w:jc w:val="center"/>
        </w:trPr>
        <w:tc>
          <w:tcPr>
            <w:tcW w:w="830" w:type="dxa"/>
            <w:noWrap/>
            <w:vAlign w:val="center"/>
          </w:tcPr>
          <w:p w14:paraId="26E22BDC" w14:textId="0722F6A0"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5</w:t>
            </w:r>
            <w:r w:rsidRPr="006A2C2D">
              <w:rPr>
                <w:rFonts w:cstheme="minorHAnsi"/>
                <w:color w:val="262626" w:themeColor="text1" w:themeTint="D9"/>
                <w:sz w:val="16"/>
                <w:szCs w:val="16"/>
              </w:rPr>
              <w:t>.</w:t>
            </w:r>
          </w:p>
        </w:tc>
        <w:tc>
          <w:tcPr>
            <w:tcW w:w="1292" w:type="dxa"/>
            <w:vAlign w:val="center"/>
          </w:tcPr>
          <w:p w14:paraId="4DB95C9B" w14:textId="07152384"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Jezuitski vrt - </w:t>
            </w:r>
            <w:proofErr w:type="spellStart"/>
            <w:r w:rsidRPr="006A2C2D">
              <w:rPr>
                <w:rFonts w:cstheme="minorHAnsi"/>
                <w:color w:val="262626" w:themeColor="text1" w:themeTint="D9"/>
                <w:sz w:val="16"/>
                <w:szCs w:val="16"/>
              </w:rPr>
              <w:t>Habdelićeva</w:t>
            </w:r>
            <w:proofErr w:type="spellEnd"/>
            <w:r w:rsidRPr="006A2C2D">
              <w:rPr>
                <w:rFonts w:cstheme="minorHAnsi"/>
                <w:color w:val="262626" w:themeColor="text1" w:themeTint="D9"/>
                <w:sz w:val="16"/>
                <w:szCs w:val="16"/>
              </w:rPr>
              <w:t xml:space="preserve"> ulica - igralište</w:t>
            </w:r>
          </w:p>
        </w:tc>
        <w:tc>
          <w:tcPr>
            <w:tcW w:w="992" w:type="dxa"/>
            <w:vMerge w:val="restart"/>
            <w:noWrap/>
            <w:vAlign w:val="center"/>
          </w:tcPr>
          <w:p w14:paraId="5B227D4D" w14:textId="1178A22B"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13.11.2024.</w:t>
            </w:r>
          </w:p>
        </w:tc>
        <w:tc>
          <w:tcPr>
            <w:tcW w:w="1559" w:type="dxa"/>
            <w:noWrap/>
            <w:vAlign w:val="center"/>
          </w:tcPr>
          <w:p w14:paraId="552DC864" w14:textId="5BF20517" w:rsidR="000E12B0" w:rsidRPr="008A2DC0" w:rsidRDefault="000E12B0" w:rsidP="000E12B0">
            <w:pPr>
              <w:jc w:val="center"/>
              <w:rPr>
                <w:rFonts w:cstheme="minorHAnsi"/>
                <w:b/>
                <w:bCs/>
                <w:i/>
                <w:iCs/>
                <w:color w:val="262626" w:themeColor="text1" w:themeTint="D9"/>
                <w:sz w:val="16"/>
                <w:szCs w:val="16"/>
              </w:rPr>
            </w:pPr>
            <w:proofErr w:type="spellStart"/>
            <w:r w:rsidRPr="008A2DC0">
              <w:rPr>
                <w:rFonts w:cstheme="minorHAnsi"/>
                <w:b/>
                <w:bCs/>
                <w:i/>
                <w:iCs/>
                <w:color w:val="262626" w:themeColor="text1" w:themeTint="D9"/>
                <w:sz w:val="16"/>
                <w:szCs w:val="16"/>
              </w:rPr>
              <w:t>Carpinus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betulus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Fastigiata</w:t>
            </w:r>
            <w:proofErr w:type="spellEnd"/>
            <w:r w:rsidRPr="008A2DC0">
              <w:rPr>
                <w:rFonts w:cstheme="minorHAnsi"/>
                <w:b/>
                <w:bCs/>
                <w:color w:val="262626" w:themeColor="text1" w:themeTint="D9"/>
                <w:sz w:val="16"/>
                <w:szCs w:val="16"/>
              </w:rPr>
              <w:t>'</w:t>
            </w:r>
            <w:r>
              <w:rPr>
                <w:rFonts w:cstheme="minorHAnsi"/>
                <w:color w:val="262626" w:themeColor="text1" w:themeTint="D9"/>
                <w:sz w:val="16"/>
                <w:szCs w:val="16"/>
              </w:rPr>
              <w:t xml:space="preserve"> </w:t>
            </w:r>
            <w:r w:rsidRPr="007D0043">
              <w:rPr>
                <w:rFonts w:cstheme="minorHAnsi"/>
                <w:color w:val="262626" w:themeColor="text1" w:themeTint="D9"/>
                <w:sz w:val="16"/>
                <w:szCs w:val="16"/>
              </w:rPr>
              <w:t>- obični grab</w:t>
            </w:r>
          </w:p>
        </w:tc>
        <w:tc>
          <w:tcPr>
            <w:tcW w:w="741" w:type="dxa"/>
            <w:noWrap/>
            <w:vAlign w:val="center"/>
          </w:tcPr>
          <w:p w14:paraId="586D80DD" w14:textId="6EBA2968"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tcPr>
          <w:p w14:paraId="7BF584A2" w14:textId="76D363C1"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125/150</w:t>
            </w:r>
          </w:p>
        </w:tc>
        <w:tc>
          <w:tcPr>
            <w:tcW w:w="740" w:type="dxa"/>
            <w:noWrap/>
            <w:vAlign w:val="center"/>
          </w:tcPr>
          <w:p w14:paraId="14EE3FB4" w14:textId="26A6CF63"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tcPr>
          <w:p w14:paraId="130E91D1" w14:textId="686ECE92"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tcPr>
          <w:p w14:paraId="30FCC5F6" w14:textId="7DF7AD6C" w:rsidR="000E12B0" w:rsidRPr="006A2C2D" w:rsidRDefault="000E12B0" w:rsidP="000E12B0">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0E12B0" w:rsidRPr="006A2C2D" w14:paraId="5A5BADCC" w14:textId="77777777" w:rsidTr="007D0043">
        <w:trPr>
          <w:trHeight w:val="600"/>
          <w:jc w:val="center"/>
        </w:trPr>
        <w:tc>
          <w:tcPr>
            <w:tcW w:w="830" w:type="dxa"/>
            <w:noWrap/>
            <w:vAlign w:val="center"/>
            <w:hideMark/>
          </w:tcPr>
          <w:p w14:paraId="0DBEB447" w14:textId="5D0506D0"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6</w:t>
            </w:r>
            <w:r w:rsidRPr="006A2C2D">
              <w:rPr>
                <w:rFonts w:cstheme="minorHAnsi"/>
                <w:color w:val="262626" w:themeColor="text1" w:themeTint="D9"/>
                <w:sz w:val="16"/>
                <w:szCs w:val="16"/>
              </w:rPr>
              <w:t>.</w:t>
            </w:r>
          </w:p>
        </w:tc>
        <w:tc>
          <w:tcPr>
            <w:tcW w:w="1292" w:type="dxa"/>
            <w:noWrap/>
            <w:vAlign w:val="center"/>
            <w:hideMark/>
          </w:tcPr>
          <w:p w14:paraId="6816B007" w14:textId="4A2524F9"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Jezuitski vrt</w:t>
            </w:r>
          </w:p>
        </w:tc>
        <w:tc>
          <w:tcPr>
            <w:tcW w:w="992" w:type="dxa"/>
            <w:vMerge/>
            <w:vAlign w:val="center"/>
            <w:hideMark/>
          </w:tcPr>
          <w:p w14:paraId="496BEB23" w14:textId="7E0DDA57" w:rsidR="000E12B0" w:rsidRPr="006A2C2D" w:rsidRDefault="000E12B0" w:rsidP="007D0043">
            <w:pPr>
              <w:jc w:val="center"/>
              <w:rPr>
                <w:rFonts w:cstheme="minorHAnsi"/>
                <w:color w:val="262626" w:themeColor="text1" w:themeTint="D9"/>
                <w:sz w:val="16"/>
                <w:szCs w:val="16"/>
              </w:rPr>
            </w:pPr>
          </w:p>
        </w:tc>
        <w:tc>
          <w:tcPr>
            <w:tcW w:w="1559" w:type="dxa"/>
            <w:vAlign w:val="center"/>
            <w:hideMark/>
          </w:tcPr>
          <w:p w14:paraId="4C287B73" w14:textId="77777777" w:rsidR="000E12B0" w:rsidRPr="007D0043" w:rsidRDefault="000E12B0"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'Kiku </w:t>
            </w:r>
            <w:proofErr w:type="spellStart"/>
            <w:r w:rsidRPr="008A2DC0">
              <w:rPr>
                <w:rFonts w:cstheme="minorHAnsi"/>
                <w:b/>
                <w:bCs/>
                <w:color w:val="262626" w:themeColor="text1" w:themeTint="D9"/>
                <w:sz w:val="16"/>
                <w:szCs w:val="16"/>
              </w:rPr>
              <w:t>Shidare</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japanska trešnja</w:t>
            </w:r>
          </w:p>
        </w:tc>
        <w:tc>
          <w:tcPr>
            <w:tcW w:w="741" w:type="dxa"/>
            <w:noWrap/>
            <w:vAlign w:val="center"/>
            <w:hideMark/>
          </w:tcPr>
          <w:p w14:paraId="4814CD88" w14:textId="1BBE8C8A"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hideMark/>
          </w:tcPr>
          <w:p w14:paraId="611DC3AE"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DE8CBEB"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76E3CAD0"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1BE8829A"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0E12B0" w:rsidRPr="006A2C2D" w14:paraId="17481998" w14:textId="77777777" w:rsidTr="007D0043">
        <w:trPr>
          <w:trHeight w:val="600"/>
          <w:jc w:val="center"/>
        </w:trPr>
        <w:tc>
          <w:tcPr>
            <w:tcW w:w="830" w:type="dxa"/>
            <w:noWrap/>
            <w:vAlign w:val="center"/>
            <w:hideMark/>
          </w:tcPr>
          <w:p w14:paraId="0A274600" w14:textId="3FE67229"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7</w:t>
            </w:r>
            <w:r w:rsidRPr="006A2C2D">
              <w:rPr>
                <w:rFonts w:cstheme="minorHAnsi"/>
                <w:color w:val="262626" w:themeColor="text1" w:themeTint="D9"/>
                <w:sz w:val="16"/>
                <w:szCs w:val="16"/>
              </w:rPr>
              <w:t>.</w:t>
            </w:r>
          </w:p>
        </w:tc>
        <w:tc>
          <w:tcPr>
            <w:tcW w:w="1292" w:type="dxa"/>
            <w:noWrap/>
            <w:vAlign w:val="center"/>
            <w:hideMark/>
          </w:tcPr>
          <w:p w14:paraId="1FB52E24" w14:textId="77777777"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braće Radić - ispred zgrade 28</w:t>
            </w:r>
          </w:p>
        </w:tc>
        <w:tc>
          <w:tcPr>
            <w:tcW w:w="992" w:type="dxa"/>
            <w:vMerge/>
            <w:vAlign w:val="center"/>
            <w:hideMark/>
          </w:tcPr>
          <w:p w14:paraId="04B7E124" w14:textId="77777777" w:rsidR="000E12B0" w:rsidRPr="006A2C2D" w:rsidRDefault="000E12B0" w:rsidP="007D0043">
            <w:pPr>
              <w:jc w:val="center"/>
              <w:rPr>
                <w:rFonts w:cstheme="minorHAnsi"/>
                <w:color w:val="262626" w:themeColor="text1" w:themeTint="D9"/>
                <w:sz w:val="16"/>
                <w:szCs w:val="16"/>
              </w:rPr>
            </w:pPr>
          </w:p>
        </w:tc>
        <w:tc>
          <w:tcPr>
            <w:tcW w:w="1559" w:type="dxa"/>
            <w:vAlign w:val="center"/>
            <w:hideMark/>
          </w:tcPr>
          <w:p w14:paraId="1D44CF30" w14:textId="77777777" w:rsidR="000E12B0" w:rsidRPr="007D0043" w:rsidRDefault="000E12B0"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'Kiku </w:t>
            </w:r>
            <w:proofErr w:type="spellStart"/>
            <w:r w:rsidRPr="008A2DC0">
              <w:rPr>
                <w:rFonts w:cstheme="minorHAnsi"/>
                <w:b/>
                <w:bCs/>
                <w:color w:val="262626" w:themeColor="text1" w:themeTint="D9"/>
                <w:sz w:val="16"/>
                <w:szCs w:val="16"/>
              </w:rPr>
              <w:t>Shidare</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japanska trešnja</w:t>
            </w:r>
          </w:p>
        </w:tc>
        <w:tc>
          <w:tcPr>
            <w:tcW w:w="741" w:type="dxa"/>
            <w:noWrap/>
            <w:vAlign w:val="center"/>
            <w:hideMark/>
          </w:tcPr>
          <w:p w14:paraId="73CD253F" w14:textId="1E296068"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hideMark/>
          </w:tcPr>
          <w:p w14:paraId="201AE6A9"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30FB623"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4CCB4743"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2D79BA6B"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0E12B0" w:rsidRPr="006A2C2D" w14:paraId="0F151CB7" w14:textId="77777777" w:rsidTr="007D0043">
        <w:trPr>
          <w:trHeight w:val="300"/>
          <w:jc w:val="center"/>
        </w:trPr>
        <w:tc>
          <w:tcPr>
            <w:tcW w:w="830" w:type="dxa"/>
            <w:noWrap/>
            <w:vAlign w:val="center"/>
            <w:hideMark/>
          </w:tcPr>
          <w:p w14:paraId="440A95EA" w14:textId="5B6E51E5"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8.</w:t>
            </w:r>
          </w:p>
        </w:tc>
        <w:tc>
          <w:tcPr>
            <w:tcW w:w="1292" w:type="dxa"/>
            <w:noWrap/>
            <w:vAlign w:val="center"/>
            <w:hideMark/>
          </w:tcPr>
          <w:p w14:paraId="6526069A" w14:textId="77777777"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braće Radić - iza zgrade 30</w:t>
            </w:r>
          </w:p>
        </w:tc>
        <w:tc>
          <w:tcPr>
            <w:tcW w:w="992" w:type="dxa"/>
            <w:vMerge/>
            <w:vAlign w:val="center"/>
            <w:hideMark/>
          </w:tcPr>
          <w:p w14:paraId="7ED81E8E" w14:textId="77777777" w:rsidR="000E12B0" w:rsidRPr="006A2C2D" w:rsidRDefault="000E12B0" w:rsidP="007D0043">
            <w:pPr>
              <w:jc w:val="center"/>
              <w:rPr>
                <w:rFonts w:cstheme="minorHAnsi"/>
                <w:color w:val="262626" w:themeColor="text1" w:themeTint="D9"/>
                <w:sz w:val="16"/>
                <w:szCs w:val="16"/>
              </w:rPr>
            </w:pPr>
          </w:p>
        </w:tc>
        <w:tc>
          <w:tcPr>
            <w:tcW w:w="1559" w:type="dxa"/>
            <w:noWrap/>
            <w:vAlign w:val="center"/>
            <w:hideMark/>
          </w:tcPr>
          <w:p w14:paraId="44191AE8" w14:textId="77777777" w:rsidR="000E12B0" w:rsidRPr="007D0043" w:rsidRDefault="000E12B0"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7D0043">
              <w:rPr>
                <w:rFonts w:cstheme="minorHAnsi"/>
                <w:color w:val="262626" w:themeColor="text1" w:themeTint="D9"/>
                <w:sz w:val="16"/>
                <w:szCs w:val="16"/>
              </w:rPr>
              <w:t xml:space="preserve"> - javor mliječ</w:t>
            </w:r>
          </w:p>
        </w:tc>
        <w:tc>
          <w:tcPr>
            <w:tcW w:w="741" w:type="dxa"/>
            <w:noWrap/>
            <w:vAlign w:val="center"/>
            <w:hideMark/>
          </w:tcPr>
          <w:p w14:paraId="122A10B9" w14:textId="66EA9ED0"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72D045E5"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3B166757"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658745E7"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11918BD5"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0E12B0" w:rsidRPr="006A2C2D" w14:paraId="08B4A68B" w14:textId="77777777" w:rsidTr="007D0043">
        <w:trPr>
          <w:trHeight w:val="600"/>
          <w:jc w:val="center"/>
        </w:trPr>
        <w:tc>
          <w:tcPr>
            <w:tcW w:w="830" w:type="dxa"/>
            <w:noWrap/>
            <w:vAlign w:val="center"/>
            <w:hideMark/>
          </w:tcPr>
          <w:p w14:paraId="37FB4FB4" w14:textId="7478DAC9"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2</w:t>
            </w:r>
            <w:r w:rsidR="009128C8">
              <w:rPr>
                <w:rFonts w:cstheme="minorHAnsi"/>
                <w:color w:val="262626" w:themeColor="text1" w:themeTint="D9"/>
                <w:sz w:val="16"/>
                <w:szCs w:val="16"/>
              </w:rPr>
              <w:t>9.</w:t>
            </w:r>
          </w:p>
        </w:tc>
        <w:tc>
          <w:tcPr>
            <w:tcW w:w="1292" w:type="dxa"/>
            <w:noWrap/>
            <w:vAlign w:val="center"/>
            <w:hideMark/>
          </w:tcPr>
          <w:p w14:paraId="3F2D8136" w14:textId="0E0831A3"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Vilka Novaka</w:t>
            </w:r>
          </w:p>
        </w:tc>
        <w:tc>
          <w:tcPr>
            <w:tcW w:w="992" w:type="dxa"/>
            <w:vMerge/>
            <w:vAlign w:val="center"/>
            <w:hideMark/>
          </w:tcPr>
          <w:p w14:paraId="4FC2BFC5" w14:textId="77777777" w:rsidR="000E12B0" w:rsidRPr="006A2C2D" w:rsidRDefault="000E12B0" w:rsidP="007D0043">
            <w:pPr>
              <w:jc w:val="center"/>
              <w:rPr>
                <w:rFonts w:cstheme="minorHAnsi"/>
                <w:color w:val="262626" w:themeColor="text1" w:themeTint="D9"/>
                <w:sz w:val="16"/>
                <w:szCs w:val="16"/>
              </w:rPr>
            </w:pPr>
          </w:p>
        </w:tc>
        <w:tc>
          <w:tcPr>
            <w:tcW w:w="1559" w:type="dxa"/>
            <w:vAlign w:val="center"/>
            <w:hideMark/>
          </w:tcPr>
          <w:p w14:paraId="7D43C985" w14:textId="77777777" w:rsidR="000E12B0" w:rsidRPr="007D0043" w:rsidRDefault="000E12B0"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Kanzan</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japanska trešnja</w:t>
            </w:r>
          </w:p>
        </w:tc>
        <w:tc>
          <w:tcPr>
            <w:tcW w:w="741" w:type="dxa"/>
            <w:noWrap/>
            <w:vAlign w:val="center"/>
            <w:hideMark/>
          </w:tcPr>
          <w:p w14:paraId="2C96F52B" w14:textId="70ABFE42"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hideMark/>
          </w:tcPr>
          <w:p w14:paraId="36484438"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0D6DEAC5"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4CD4338D"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03CA739B" w14:textId="77777777" w:rsidR="000E12B0" w:rsidRPr="006A2C2D" w:rsidRDefault="000E12B0" w:rsidP="007D0043">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0E12B0" w:rsidRPr="006A2C2D" w14:paraId="6B3E7573" w14:textId="77777777" w:rsidTr="007D0043">
        <w:trPr>
          <w:trHeight w:val="600"/>
          <w:jc w:val="center"/>
        </w:trPr>
        <w:tc>
          <w:tcPr>
            <w:tcW w:w="830" w:type="dxa"/>
            <w:noWrap/>
            <w:vAlign w:val="center"/>
            <w:hideMark/>
          </w:tcPr>
          <w:p w14:paraId="1565CEC8" w14:textId="7F5A1F8D" w:rsidR="000E12B0" w:rsidRPr="006A2C2D" w:rsidRDefault="009128C8" w:rsidP="00025937">
            <w:pPr>
              <w:jc w:val="center"/>
              <w:rPr>
                <w:rFonts w:cstheme="minorHAnsi"/>
                <w:color w:val="262626" w:themeColor="text1" w:themeTint="D9"/>
                <w:sz w:val="16"/>
                <w:szCs w:val="16"/>
              </w:rPr>
            </w:pPr>
            <w:r>
              <w:rPr>
                <w:rFonts w:cstheme="minorHAnsi"/>
                <w:color w:val="262626" w:themeColor="text1" w:themeTint="D9"/>
                <w:sz w:val="16"/>
                <w:szCs w:val="16"/>
              </w:rPr>
              <w:t>30</w:t>
            </w:r>
            <w:r w:rsidR="000E12B0" w:rsidRPr="006A2C2D">
              <w:rPr>
                <w:rFonts w:cstheme="minorHAnsi"/>
                <w:color w:val="262626" w:themeColor="text1" w:themeTint="D9"/>
                <w:sz w:val="16"/>
                <w:szCs w:val="16"/>
              </w:rPr>
              <w:t>.</w:t>
            </w:r>
          </w:p>
        </w:tc>
        <w:tc>
          <w:tcPr>
            <w:tcW w:w="1292" w:type="dxa"/>
            <w:vAlign w:val="center"/>
            <w:hideMark/>
          </w:tcPr>
          <w:p w14:paraId="7DBA8F8A" w14:textId="77777777"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Ratimira Hercega - strana uz zid groblja</w:t>
            </w:r>
          </w:p>
        </w:tc>
        <w:tc>
          <w:tcPr>
            <w:tcW w:w="992" w:type="dxa"/>
            <w:vMerge/>
            <w:vAlign w:val="center"/>
            <w:hideMark/>
          </w:tcPr>
          <w:p w14:paraId="7921ACDF" w14:textId="77777777" w:rsidR="000E12B0" w:rsidRPr="006A2C2D" w:rsidRDefault="000E12B0" w:rsidP="007D0043">
            <w:pPr>
              <w:jc w:val="center"/>
              <w:rPr>
                <w:rFonts w:cstheme="minorHAnsi"/>
                <w:color w:val="262626" w:themeColor="text1" w:themeTint="D9"/>
                <w:sz w:val="16"/>
                <w:szCs w:val="16"/>
              </w:rPr>
            </w:pPr>
          </w:p>
        </w:tc>
        <w:tc>
          <w:tcPr>
            <w:tcW w:w="1559" w:type="dxa"/>
            <w:vAlign w:val="center"/>
            <w:hideMark/>
          </w:tcPr>
          <w:p w14:paraId="1BF1DE13" w14:textId="1B453202" w:rsidR="000E12B0" w:rsidRPr="007D0043" w:rsidRDefault="000E12B0"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nigra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Pyramidalis</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piramidalni crni bor</w:t>
            </w:r>
          </w:p>
        </w:tc>
        <w:tc>
          <w:tcPr>
            <w:tcW w:w="741" w:type="dxa"/>
            <w:noWrap/>
            <w:vAlign w:val="center"/>
            <w:hideMark/>
          </w:tcPr>
          <w:p w14:paraId="28E14A82"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65F41B44" w14:textId="03D60A34"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100/125</w:t>
            </w:r>
          </w:p>
        </w:tc>
        <w:tc>
          <w:tcPr>
            <w:tcW w:w="740" w:type="dxa"/>
            <w:noWrap/>
            <w:vAlign w:val="center"/>
            <w:hideMark/>
          </w:tcPr>
          <w:p w14:paraId="60C6E8D3"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49DEE0C9"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06625BB6" w14:textId="77777777" w:rsidR="000E12B0" w:rsidRPr="006A2C2D" w:rsidRDefault="000E12B0" w:rsidP="007D0043">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0E12B0" w:rsidRPr="006A2C2D" w14:paraId="3ED600FD" w14:textId="77777777" w:rsidTr="007D0043">
        <w:trPr>
          <w:trHeight w:val="600"/>
          <w:jc w:val="center"/>
        </w:trPr>
        <w:tc>
          <w:tcPr>
            <w:tcW w:w="830" w:type="dxa"/>
            <w:noWrap/>
            <w:vAlign w:val="center"/>
            <w:hideMark/>
          </w:tcPr>
          <w:p w14:paraId="562CBF9A" w14:textId="2DEF0847"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1</w:t>
            </w:r>
            <w:r w:rsidRPr="006A2C2D">
              <w:rPr>
                <w:rFonts w:cstheme="minorHAnsi"/>
                <w:color w:val="262626" w:themeColor="text1" w:themeTint="D9"/>
                <w:sz w:val="16"/>
                <w:szCs w:val="16"/>
              </w:rPr>
              <w:t>.</w:t>
            </w:r>
          </w:p>
        </w:tc>
        <w:tc>
          <w:tcPr>
            <w:tcW w:w="1292" w:type="dxa"/>
            <w:noWrap/>
            <w:vAlign w:val="center"/>
            <w:hideMark/>
          </w:tcPr>
          <w:p w14:paraId="0DBF567B" w14:textId="6B64F123" w:rsidR="000E12B0" w:rsidRPr="006A2C2D" w:rsidRDefault="000E12B0"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Istarska ulica</w:t>
            </w:r>
          </w:p>
        </w:tc>
        <w:tc>
          <w:tcPr>
            <w:tcW w:w="992" w:type="dxa"/>
            <w:vMerge/>
            <w:vAlign w:val="center"/>
            <w:hideMark/>
          </w:tcPr>
          <w:p w14:paraId="006576DE" w14:textId="77777777" w:rsidR="000E12B0" w:rsidRPr="006A2C2D" w:rsidRDefault="000E12B0" w:rsidP="007D0043">
            <w:pPr>
              <w:jc w:val="center"/>
              <w:rPr>
                <w:rFonts w:cstheme="minorHAnsi"/>
                <w:color w:val="262626" w:themeColor="text1" w:themeTint="D9"/>
                <w:sz w:val="16"/>
                <w:szCs w:val="16"/>
              </w:rPr>
            </w:pPr>
          </w:p>
        </w:tc>
        <w:tc>
          <w:tcPr>
            <w:tcW w:w="1559" w:type="dxa"/>
            <w:vAlign w:val="center"/>
            <w:hideMark/>
          </w:tcPr>
          <w:p w14:paraId="4F8DCF61" w14:textId="77777777" w:rsidR="000E12B0" w:rsidRPr="007D0043" w:rsidRDefault="000E12B0"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Globosum</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kuglasti javor mliječ</w:t>
            </w:r>
          </w:p>
        </w:tc>
        <w:tc>
          <w:tcPr>
            <w:tcW w:w="741" w:type="dxa"/>
            <w:noWrap/>
            <w:vAlign w:val="center"/>
            <w:hideMark/>
          </w:tcPr>
          <w:p w14:paraId="0E59A6F1" w14:textId="4173BE60"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10/12</w:t>
            </w:r>
          </w:p>
        </w:tc>
        <w:tc>
          <w:tcPr>
            <w:tcW w:w="765" w:type="dxa"/>
            <w:noWrap/>
            <w:vAlign w:val="center"/>
            <w:hideMark/>
          </w:tcPr>
          <w:p w14:paraId="2066203A"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08EF1F26"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933" w:type="dxa"/>
            <w:noWrap/>
            <w:vAlign w:val="center"/>
            <w:hideMark/>
          </w:tcPr>
          <w:p w14:paraId="588AB29F"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3</w:t>
            </w:r>
          </w:p>
        </w:tc>
        <w:tc>
          <w:tcPr>
            <w:tcW w:w="1484" w:type="dxa"/>
            <w:vAlign w:val="center"/>
            <w:hideMark/>
          </w:tcPr>
          <w:p w14:paraId="5BF351FB" w14:textId="77777777" w:rsidR="000E12B0" w:rsidRPr="006A2C2D" w:rsidRDefault="000E12B0"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zamjenska sadnja - </w:t>
            </w: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7D0043" w:rsidRPr="006A2C2D" w14:paraId="0396927B" w14:textId="77777777" w:rsidTr="007D0043">
        <w:trPr>
          <w:trHeight w:val="300"/>
          <w:jc w:val="center"/>
        </w:trPr>
        <w:tc>
          <w:tcPr>
            <w:tcW w:w="830" w:type="dxa"/>
            <w:noWrap/>
            <w:vAlign w:val="center"/>
            <w:hideMark/>
          </w:tcPr>
          <w:p w14:paraId="32F0C267" w14:textId="704F6F5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2</w:t>
            </w:r>
            <w:r w:rsidRPr="006A2C2D">
              <w:rPr>
                <w:rFonts w:cstheme="minorHAnsi"/>
                <w:color w:val="262626" w:themeColor="text1" w:themeTint="D9"/>
                <w:sz w:val="16"/>
                <w:szCs w:val="16"/>
              </w:rPr>
              <w:t>.</w:t>
            </w:r>
          </w:p>
        </w:tc>
        <w:tc>
          <w:tcPr>
            <w:tcW w:w="1292" w:type="dxa"/>
            <w:noWrap/>
            <w:vAlign w:val="center"/>
            <w:hideMark/>
          </w:tcPr>
          <w:p w14:paraId="595EB0C0" w14:textId="77777777" w:rsidR="006A2C2D" w:rsidRPr="006A2C2D" w:rsidRDefault="006A2C2D" w:rsidP="00025937">
            <w:pPr>
              <w:jc w:val="center"/>
              <w:rPr>
                <w:rFonts w:cstheme="minorHAnsi"/>
                <w:color w:val="262626" w:themeColor="text1" w:themeTint="D9"/>
                <w:sz w:val="16"/>
                <w:szCs w:val="16"/>
              </w:rPr>
            </w:pPr>
            <w:proofErr w:type="spellStart"/>
            <w:r w:rsidRPr="006A2C2D">
              <w:rPr>
                <w:rFonts w:cstheme="minorHAnsi"/>
                <w:color w:val="262626" w:themeColor="text1" w:themeTint="D9"/>
                <w:sz w:val="16"/>
                <w:szCs w:val="16"/>
              </w:rPr>
              <w:t>Vidovski</w:t>
            </w:r>
            <w:proofErr w:type="spellEnd"/>
            <w:r w:rsidRPr="006A2C2D">
              <w:rPr>
                <w:rFonts w:cstheme="minorHAnsi"/>
                <w:color w:val="262626" w:themeColor="text1" w:themeTint="D9"/>
                <w:sz w:val="16"/>
                <w:szCs w:val="16"/>
              </w:rPr>
              <w:t xml:space="preserve"> trg 1</w:t>
            </w:r>
          </w:p>
        </w:tc>
        <w:tc>
          <w:tcPr>
            <w:tcW w:w="992" w:type="dxa"/>
            <w:vMerge w:val="restart"/>
            <w:noWrap/>
            <w:vAlign w:val="center"/>
            <w:hideMark/>
          </w:tcPr>
          <w:p w14:paraId="20AF8C9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14.11.2024.</w:t>
            </w:r>
          </w:p>
        </w:tc>
        <w:tc>
          <w:tcPr>
            <w:tcW w:w="1559" w:type="dxa"/>
            <w:noWrap/>
            <w:vAlign w:val="center"/>
            <w:hideMark/>
          </w:tcPr>
          <w:p w14:paraId="09B16AB4"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Tilia </w:t>
            </w:r>
            <w:proofErr w:type="spellStart"/>
            <w:r w:rsidRPr="008A2DC0">
              <w:rPr>
                <w:rFonts w:cstheme="minorHAnsi"/>
                <w:b/>
                <w:bCs/>
                <w:i/>
                <w:iCs/>
                <w:color w:val="262626" w:themeColor="text1" w:themeTint="D9"/>
                <w:sz w:val="16"/>
                <w:szCs w:val="16"/>
              </w:rPr>
              <w:t>cordata</w:t>
            </w:r>
            <w:proofErr w:type="spellEnd"/>
            <w:r w:rsidRPr="007D0043">
              <w:rPr>
                <w:rFonts w:cstheme="minorHAnsi"/>
                <w:color w:val="262626" w:themeColor="text1" w:themeTint="D9"/>
                <w:sz w:val="16"/>
                <w:szCs w:val="16"/>
              </w:rPr>
              <w:t xml:space="preserve"> - </w:t>
            </w:r>
            <w:proofErr w:type="spellStart"/>
            <w:r w:rsidRPr="007D0043">
              <w:rPr>
                <w:rFonts w:cstheme="minorHAnsi"/>
                <w:color w:val="262626" w:themeColor="text1" w:themeTint="D9"/>
                <w:sz w:val="16"/>
                <w:szCs w:val="16"/>
              </w:rPr>
              <w:t>malolisna</w:t>
            </w:r>
            <w:proofErr w:type="spellEnd"/>
            <w:r w:rsidRPr="007D0043">
              <w:rPr>
                <w:rFonts w:cstheme="minorHAnsi"/>
                <w:color w:val="262626" w:themeColor="text1" w:themeTint="D9"/>
                <w:sz w:val="16"/>
                <w:szCs w:val="16"/>
              </w:rPr>
              <w:t xml:space="preserve"> lipa</w:t>
            </w:r>
          </w:p>
        </w:tc>
        <w:tc>
          <w:tcPr>
            <w:tcW w:w="741" w:type="dxa"/>
            <w:noWrap/>
            <w:vAlign w:val="center"/>
            <w:hideMark/>
          </w:tcPr>
          <w:p w14:paraId="765739CE" w14:textId="57D0AED5"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0B517971"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FACA33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2CFE538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33D7B7D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1C103384" w14:textId="77777777" w:rsidTr="007D0043">
        <w:trPr>
          <w:trHeight w:val="600"/>
          <w:jc w:val="center"/>
        </w:trPr>
        <w:tc>
          <w:tcPr>
            <w:tcW w:w="830" w:type="dxa"/>
            <w:noWrap/>
            <w:vAlign w:val="center"/>
            <w:hideMark/>
          </w:tcPr>
          <w:p w14:paraId="427E2677" w14:textId="7442AEA3"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3</w:t>
            </w:r>
            <w:r w:rsidRPr="006A2C2D">
              <w:rPr>
                <w:rFonts w:cstheme="minorHAnsi"/>
                <w:color w:val="262626" w:themeColor="text1" w:themeTint="D9"/>
                <w:sz w:val="16"/>
                <w:szCs w:val="16"/>
              </w:rPr>
              <w:t>.</w:t>
            </w:r>
          </w:p>
        </w:tc>
        <w:tc>
          <w:tcPr>
            <w:tcW w:w="1292" w:type="dxa"/>
            <w:vAlign w:val="center"/>
            <w:hideMark/>
          </w:tcPr>
          <w:p w14:paraId="7C967C64"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Vladimira Nazora - iza restorana Bedem</w:t>
            </w:r>
          </w:p>
        </w:tc>
        <w:tc>
          <w:tcPr>
            <w:tcW w:w="992" w:type="dxa"/>
            <w:vMerge/>
            <w:vAlign w:val="center"/>
            <w:hideMark/>
          </w:tcPr>
          <w:p w14:paraId="342F0E60"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0C475112"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cerasifera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Nigra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crvena ukrasna šljiva</w:t>
            </w:r>
          </w:p>
        </w:tc>
        <w:tc>
          <w:tcPr>
            <w:tcW w:w="741" w:type="dxa"/>
            <w:noWrap/>
            <w:vAlign w:val="center"/>
            <w:hideMark/>
          </w:tcPr>
          <w:p w14:paraId="26FDCB00" w14:textId="271BD148"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6/8</w:t>
            </w:r>
          </w:p>
        </w:tc>
        <w:tc>
          <w:tcPr>
            <w:tcW w:w="765" w:type="dxa"/>
            <w:noWrap/>
            <w:vAlign w:val="center"/>
            <w:hideMark/>
          </w:tcPr>
          <w:p w14:paraId="71617FF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476ECB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2163F52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12BFEC3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4F6B0A4E" w14:textId="77777777" w:rsidTr="007D0043">
        <w:trPr>
          <w:trHeight w:val="600"/>
          <w:jc w:val="center"/>
        </w:trPr>
        <w:tc>
          <w:tcPr>
            <w:tcW w:w="830" w:type="dxa"/>
            <w:noWrap/>
            <w:vAlign w:val="center"/>
            <w:hideMark/>
          </w:tcPr>
          <w:p w14:paraId="349520B3" w14:textId="5958415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4</w:t>
            </w:r>
            <w:r w:rsidRPr="006A2C2D">
              <w:rPr>
                <w:rFonts w:cstheme="minorHAnsi"/>
                <w:color w:val="262626" w:themeColor="text1" w:themeTint="D9"/>
                <w:sz w:val="16"/>
                <w:szCs w:val="16"/>
              </w:rPr>
              <w:t>.</w:t>
            </w:r>
          </w:p>
        </w:tc>
        <w:tc>
          <w:tcPr>
            <w:tcW w:w="1292" w:type="dxa"/>
            <w:vAlign w:val="center"/>
            <w:hideMark/>
          </w:tcPr>
          <w:p w14:paraId="58145362"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Zagrebačka ulica - kod skloništa i pruge</w:t>
            </w:r>
          </w:p>
        </w:tc>
        <w:tc>
          <w:tcPr>
            <w:tcW w:w="992" w:type="dxa"/>
            <w:vMerge/>
            <w:vAlign w:val="center"/>
            <w:hideMark/>
          </w:tcPr>
          <w:p w14:paraId="1ECFC712"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2414C9AB"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cerasifera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Nigra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crvena ukrasna šljiva</w:t>
            </w:r>
          </w:p>
        </w:tc>
        <w:tc>
          <w:tcPr>
            <w:tcW w:w="741" w:type="dxa"/>
            <w:noWrap/>
            <w:vAlign w:val="center"/>
            <w:hideMark/>
          </w:tcPr>
          <w:p w14:paraId="4C896D94" w14:textId="7A96078C"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6/8</w:t>
            </w:r>
          </w:p>
        </w:tc>
        <w:tc>
          <w:tcPr>
            <w:tcW w:w="765" w:type="dxa"/>
            <w:noWrap/>
            <w:vAlign w:val="center"/>
            <w:hideMark/>
          </w:tcPr>
          <w:p w14:paraId="4F3D930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083EE36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6FA6375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56A6C1E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23B8F7B6" w14:textId="77777777" w:rsidTr="007D0043">
        <w:trPr>
          <w:trHeight w:val="600"/>
          <w:jc w:val="center"/>
        </w:trPr>
        <w:tc>
          <w:tcPr>
            <w:tcW w:w="830" w:type="dxa"/>
            <w:noWrap/>
            <w:vAlign w:val="center"/>
            <w:hideMark/>
          </w:tcPr>
          <w:p w14:paraId="58773551" w14:textId="1A81EFF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5</w:t>
            </w:r>
            <w:r w:rsidRPr="006A2C2D">
              <w:rPr>
                <w:rFonts w:cstheme="minorHAnsi"/>
                <w:color w:val="262626" w:themeColor="text1" w:themeTint="D9"/>
                <w:sz w:val="16"/>
                <w:szCs w:val="16"/>
              </w:rPr>
              <w:t>.</w:t>
            </w:r>
          </w:p>
        </w:tc>
        <w:tc>
          <w:tcPr>
            <w:tcW w:w="1292" w:type="dxa"/>
            <w:vAlign w:val="center"/>
            <w:hideMark/>
          </w:tcPr>
          <w:p w14:paraId="70453C3D"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braće Radić - nasuprot starog ulaza u bolnicu</w:t>
            </w:r>
          </w:p>
        </w:tc>
        <w:tc>
          <w:tcPr>
            <w:tcW w:w="992" w:type="dxa"/>
            <w:vMerge/>
            <w:vAlign w:val="center"/>
            <w:hideMark/>
          </w:tcPr>
          <w:p w14:paraId="2B24EBDE"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4279794B"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7D0043">
              <w:rPr>
                <w:rFonts w:cstheme="minorHAnsi"/>
                <w:color w:val="262626" w:themeColor="text1" w:themeTint="D9"/>
                <w:sz w:val="16"/>
                <w:szCs w:val="16"/>
              </w:rPr>
              <w:t xml:space="preserve"> - javor mliječ</w:t>
            </w:r>
          </w:p>
        </w:tc>
        <w:tc>
          <w:tcPr>
            <w:tcW w:w="741" w:type="dxa"/>
            <w:noWrap/>
            <w:vAlign w:val="center"/>
            <w:hideMark/>
          </w:tcPr>
          <w:p w14:paraId="492EFD53" w14:textId="2E72AF7A"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2AB9332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1DEBCBB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noWrap/>
            <w:vAlign w:val="center"/>
            <w:hideMark/>
          </w:tcPr>
          <w:p w14:paraId="79F1F01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noWrap/>
            <w:vAlign w:val="center"/>
            <w:hideMark/>
          </w:tcPr>
          <w:p w14:paraId="51944AF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70362B0A" w14:textId="77777777" w:rsidTr="007D0043">
        <w:trPr>
          <w:trHeight w:val="300"/>
          <w:jc w:val="center"/>
        </w:trPr>
        <w:tc>
          <w:tcPr>
            <w:tcW w:w="830" w:type="dxa"/>
            <w:noWrap/>
            <w:vAlign w:val="center"/>
            <w:hideMark/>
          </w:tcPr>
          <w:p w14:paraId="0A03B725" w14:textId="47E5E21F"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6</w:t>
            </w:r>
            <w:r w:rsidRPr="006A2C2D">
              <w:rPr>
                <w:rFonts w:cstheme="minorHAnsi"/>
                <w:color w:val="262626" w:themeColor="text1" w:themeTint="D9"/>
                <w:sz w:val="16"/>
                <w:szCs w:val="16"/>
              </w:rPr>
              <w:t>.</w:t>
            </w:r>
          </w:p>
        </w:tc>
        <w:tc>
          <w:tcPr>
            <w:tcW w:w="1292" w:type="dxa"/>
            <w:noWrap/>
            <w:vAlign w:val="center"/>
            <w:hideMark/>
          </w:tcPr>
          <w:p w14:paraId="4B95B87E"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Pavlinska ulica - kod prve gimnazije</w:t>
            </w:r>
          </w:p>
        </w:tc>
        <w:tc>
          <w:tcPr>
            <w:tcW w:w="992" w:type="dxa"/>
            <w:vMerge/>
            <w:vAlign w:val="center"/>
            <w:hideMark/>
          </w:tcPr>
          <w:p w14:paraId="49D3A080"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56C12976"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7D0043">
              <w:rPr>
                <w:rFonts w:cstheme="minorHAnsi"/>
                <w:color w:val="262626" w:themeColor="text1" w:themeTint="D9"/>
                <w:sz w:val="16"/>
                <w:szCs w:val="16"/>
              </w:rPr>
              <w:t xml:space="preserve"> - javor mliječ</w:t>
            </w:r>
          </w:p>
        </w:tc>
        <w:tc>
          <w:tcPr>
            <w:tcW w:w="741" w:type="dxa"/>
            <w:noWrap/>
            <w:vAlign w:val="center"/>
            <w:hideMark/>
          </w:tcPr>
          <w:p w14:paraId="4B608156" w14:textId="43460385"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504EA88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4A4B05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6D0DDD4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47EE1D4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sadnja</w:t>
            </w:r>
          </w:p>
        </w:tc>
      </w:tr>
      <w:tr w:rsidR="007D0043" w:rsidRPr="006A2C2D" w14:paraId="411DC19E" w14:textId="77777777" w:rsidTr="007D0043">
        <w:trPr>
          <w:trHeight w:val="600"/>
          <w:jc w:val="center"/>
        </w:trPr>
        <w:tc>
          <w:tcPr>
            <w:tcW w:w="830" w:type="dxa"/>
            <w:noWrap/>
            <w:vAlign w:val="center"/>
            <w:hideMark/>
          </w:tcPr>
          <w:p w14:paraId="691E0C67" w14:textId="53C65ECC"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7</w:t>
            </w:r>
            <w:r w:rsidRPr="006A2C2D">
              <w:rPr>
                <w:rFonts w:cstheme="minorHAnsi"/>
                <w:color w:val="262626" w:themeColor="text1" w:themeTint="D9"/>
                <w:sz w:val="16"/>
                <w:szCs w:val="16"/>
              </w:rPr>
              <w:t>.</w:t>
            </w:r>
          </w:p>
        </w:tc>
        <w:tc>
          <w:tcPr>
            <w:tcW w:w="1292" w:type="dxa"/>
            <w:noWrap/>
            <w:vAlign w:val="center"/>
            <w:hideMark/>
          </w:tcPr>
          <w:p w14:paraId="40CEA94E" w14:textId="1A83AB0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Jurja Križanića</w:t>
            </w:r>
          </w:p>
        </w:tc>
        <w:tc>
          <w:tcPr>
            <w:tcW w:w="992" w:type="dxa"/>
            <w:vMerge/>
            <w:vAlign w:val="center"/>
            <w:hideMark/>
          </w:tcPr>
          <w:p w14:paraId="5341DFAA"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212E5DCB"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Magnolia</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denudata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Yelow</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River</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žuta </w:t>
            </w:r>
            <w:proofErr w:type="spellStart"/>
            <w:r w:rsidRPr="007D0043">
              <w:rPr>
                <w:rFonts w:cstheme="minorHAnsi"/>
                <w:color w:val="262626" w:themeColor="text1" w:themeTint="D9"/>
                <w:sz w:val="16"/>
                <w:szCs w:val="16"/>
              </w:rPr>
              <w:t>magnolia</w:t>
            </w:r>
            <w:proofErr w:type="spellEnd"/>
          </w:p>
        </w:tc>
        <w:tc>
          <w:tcPr>
            <w:tcW w:w="741" w:type="dxa"/>
            <w:noWrap/>
            <w:vAlign w:val="center"/>
            <w:hideMark/>
          </w:tcPr>
          <w:p w14:paraId="0AD0F0D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0CB43583" w14:textId="5DCE5E00"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125/150</w:t>
            </w:r>
          </w:p>
        </w:tc>
        <w:tc>
          <w:tcPr>
            <w:tcW w:w="740" w:type="dxa"/>
            <w:noWrap/>
            <w:vAlign w:val="center"/>
            <w:hideMark/>
          </w:tcPr>
          <w:p w14:paraId="7875880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4FF1540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vAlign w:val="center"/>
            <w:hideMark/>
          </w:tcPr>
          <w:p w14:paraId="783193B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zamjenska sadnja</w:t>
            </w:r>
          </w:p>
        </w:tc>
      </w:tr>
      <w:tr w:rsidR="007D0043" w:rsidRPr="006A2C2D" w14:paraId="7F68E7BE" w14:textId="77777777" w:rsidTr="007D0043">
        <w:trPr>
          <w:trHeight w:val="600"/>
          <w:jc w:val="center"/>
        </w:trPr>
        <w:tc>
          <w:tcPr>
            <w:tcW w:w="830" w:type="dxa"/>
            <w:noWrap/>
            <w:vAlign w:val="center"/>
            <w:hideMark/>
          </w:tcPr>
          <w:p w14:paraId="2D998F2F" w14:textId="478ECDFE"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8</w:t>
            </w:r>
            <w:r w:rsidRPr="006A2C2D">
              <w:rPr>
                <w:rFonts w:cstheme="minorHAnsi"/>
                <w:color w:val="262626" w:themeColor="text1" w:themeTint="D9"/>
                <w:sz w:val="16"/>
                <w:szCs w:val="16"/>
              </w:rPr>
              <w:t>.</w:t>
            </w:r>
          </w:p>
        </w:tc>
        <w:tc>
          <w:tcPr>
            <w:tcW w:w="1292" w:type="dxa"/>
            <w:noWrap/>
            <w:vAlign w:val="center"/>
            <w:hideMark/>
          </w:tcPr>
          <w:p w14:paraId="7716CE2B"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Slavenska ulica</w:t>
            </w:r>
          </w:p>
        </w:tc>
        <w:tc>
          <w:tcPr>
            <w:tcW w:w="992" w:type="dxa"/>
            <w:vMerge/>
            <w:vAlign w:val="center"/>
            <w:hideMark/>
          </w:tcPr>
          <w:p w14:paraId="40F04E7E"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5E000FD0"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Prunus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serrulata</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Amanogawa</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stupasta japanska trešnja</w:t>
            </w:r>
          </w:p>
        </w:tc>
        <w:tc>
          <w:tcPr>
            <w:tcW w:w="741" w:type="dxa"/>
            <w:noWrap/>
            <w:vAlign w:val="center"/>
            <w:hideMark/>
          </w:tcPr>
          <w:p w14:paraId="436B88D0" w14:textId="390CC71B"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8/10</w:t>
            </w:r>
          </w:p>
        </w:tc>
        <w:tc>
          <w:tcPr>
            <w:tcW w:w="765" w:type="dxa"/>
            <w:noWrap/>
            <w:vAlign w:val="center"/>
            <w:hideMark/>
          </w:tcPr>
          <w:p w14:paraId="0F6C5CC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4B2FB6C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0084AA0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vAlign w:val="center"/>
            <w:hideMark/>
          </w:tcPr>
          <w:p w14:paraId="7C7B499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zamjenska sadnja - </w:t>
            </w:r>
            <w:proofErr w:type="spellStart"/>
            <w:r w:rsidRPr="006A2C2D">
              <w:rPr>
                <w:rFonts w:cstheme="minorHAnsi"/>
                <w:color w:val="262626" w:themeColor="text1" w:themeTint="D9"/>
                <w:sz w:val="16"/>
                <w:szCs w:val="16"/>
              </w:rPr>
              <w:t>dosadnja</w:t>
            </w:r>
            <w:proofErr w:type="spellEnd"/>
            <w:r w:rsidRPr="006A2C2D">
              <w:rPr>
                <w:rFonts w:cstheme="minorHAnsi"/>
                <w:color w:val="262626" w:themeColor="text1" w:themeTint="D9"/>
                <w:sz w:val="16"/>
                <w:szCs w:val="16"/>
              </w:rPr>
              <w:t xml:space="preserve"> drvoreda</w:t>
            </w:r>
          </w:p>
        </w:tc>
      </w:tr>
      <w:tr w:rsidR="007D0043" w:rsidRPr="006A2C2D" w14:paraId="6AF4B49C" w14:textId="77777777" w:rsidTr="007D0043">
        <w:trPr>
          <w:trHeight w:val="300"/>
          <w:jc w:val="center"/>
        </w:trPr>
        <w:tc>
          <w:tcPr>
            <w:tcW w:w="830" w:type="dxa"/>
            <w:noWrap/>
            <w:vAlign w:val="center"/>
            <w:hideMark/>
          </w:tcPr>
          <w:p w14:paraId="768F50F7" w14:textId="1BCC9550"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3</w:t>
            </w:r>
            <w:r w:rsidR="009128C8">
              <w:rPr>
                <w:rFonts w:cstheme="minorHAnsi"/>
                <w:color w:val="262626" w:themeColor="text1" w:themeTint="D9"/>
                <w:sz w:val="16"/>
                <w:szCs w:val="16"/>
              </w:rPr>
              <w:t>9</w:t>
            </w:r>
            <w:r w:rsidRPr="006A2C2D">
              <w:rPr>
                <w:rFonts w:cstheme="minorHAnsi"/>
                <w:color w:val="262626" w:themeColor="text1" w:themeTint="D9"/>
                <w:sz w:val="16"/>
                <w:szCs w:val="16"/>
              </w:rPr>
              <w:t>.</w:t>
            </w:r>
          </w:p>
        </w:tc>
        <w:tc>
          <w:tcPr>
            <w:tcW w:w="1292" w:type="dxa"/>
            <w:noWrap/>
            <w:vAlign w:val="center"/>
            <w:hideMark/>
          </w:tcPr>
          <w:p w14:paraId="73221820"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Ulica Ivana Severa 7 - kod </w:t>
            </w:r>
            <w:proofErr w:type="spellStart"/>
            <w:r w:rsidRPr="006A2C2D">
              <w:rPr>
                <w:rFonts w:cstheme="minorHAnsi"/>
                <w:color w:val="262626" w:themeColor="text1" w:themeTint="D9"/>
                <w:sz w:val="16"/>
                <w:szCs w:val="16"/>
              </w:rPr>
              <w:t>Matrexa</w:t>
            </w:r>
            <w:proofErr w:type="spellEnd"/>
          </w:p>
        </w:tc>
        <w:tc>
          <w:tcPr>
            <w:tcW w:w="992" w:type="dxa"/>
            <w:vMerge/>
            <w:vAlign w:val="center"/>
            <w:hideMark/>
          </w:tcPr>
          <w:p w14:paraId="7E048253"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0E08B05A"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Picea</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pungens</w:t>
            </w:r>
            <w:proofErr w:type="spellEnd"/>
            <w:r w:rsidRPr="007D0043">
              <w:rPr>
                <w:rFonts w:cstheme="minorHAnsi"/>
                <w:color w:val="262626" w:themeColor="text1" w:themeTint="D9"/>
                <w:sz w:val="16"/>
                <w:szCs w:val="16"/>
              </w:rPr>
              <w:t xml:space="preserve"> - bodljikava smreka</w:t>
            </w:r>
          </w:p>
        </w:tc>
        <w:tc>
          <w:tcPr>
            <w:tcW w:w="741" w:type="dxa"/>
            <w:noWrap/>
            <w:vAlign w:val="center"/>
            <w:hideMark/>
          </w:tcPr>
          <w:p w14:paraId="7E622C7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65" w:type="dxa"/>
            <w:noWrap/>
            <w:vAlign w:val="center"/>
            <w:hideMark/>
          </w:tcPr>
          <w:p w14:paraId="17507473" w14:textId="7DB34D43"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100/125</w:t>
            </w:r>
          </w:p>
        </w:tc>
        <w:tc>
          <w:tcPr>
            <w:tcW w:w="740" w:type="dxa"/>
            <w:noWrap/>
            <w:vAlign w:val="center"/>
            <w:hideMark/>
          </w:tcPr>
          <w:p w14:paraId="049021A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noWrap/>
            <w:vAlign w:val="center"/>
            <w:hideMark/>
          </w:tcPr>
          <w:p w14:paraId="28675D75"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noWrap/>
            <w:vAlign w:val="center"/>
            <w:hideMark/>
          </w:tcPr>
          <w:p w14:paraId="207912E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4DC3B122" w14:textId="77777777" w:rsidTr="007D0043">
        <w:trPr>
          <w:trHeight w:val="600"/>
          <w:jc w:val="center"/>
        </w:trPr>
        <w:tc>
          <w:tcPr>
            <w:tcW w:w="830" w:type="dxa"/>
            <w:vMerge w:val="restart"/>
            <w:noWrap/>
            <w:vAlign w:val="center"/>
            <w:hideMark/>
          </w:tcPr>
          <w:p w14:paraId="48C1B238" w14:textId="75640E3E" w:rsidR="006A2C2D" w:rsidRPr="006A2C2D" w:rsidRDefault="009128C8" w:rsidP="00025937">
            <w:pPr>
              <w:jc w:val="center"/>
              <w:rPr>
                <w:rFonts w:cstheme="minorHAnsi"/>
                <w:color w:val="262626" w:themeColor="text1" w:themeTint="D9"/>
                <w:sz w:val="16"/>
                <w:szCs w:val="16"/>
              </w:rPr>
            </w:pPr>
            <w:r>
              <w:rPr>
                <w:rFonts w:cstheme="minorHAnsi"/>
                <w:color w:val="262626" w:themeColor="text1" w:themeTint="D9"/>
                <w:sz w:val="16"/>
                <w:szCs w:val="16"/>
              </w:rPr>
              <w:t>40</w:t>
            </w:r>
            <w:r w:rsidR="006A2C2D" w:rsidRPr="006A2C2D">
              <w:rPr>
                <w:rFonts w:cstheme="minorHAnsi"/>
                <w:color w:val="262626" w:themeColor="text1" w:themeTint="D9"/>
                <w:sz w:val="16"/>
                <w:szCs w:val="16"/>
              </w:rPr>
              <w:t>.</w:t>
            </w:r>
          </w:p>
        </w:tc>
        <w:tc>
          <w:tcPr>
            <w:tcW w:w="1292" w:type="dxa"/>
            <w:vMerge w:val="restart"/>
            <w:noWrap/>
            <w:vAlign w:val="center"/>
            <w:hideMark/>
          </w:tcPr>
          <w:p w14:paraId="49DED766" w14:textId="795D99FE"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Vila Bedeković - 2. osnovna škola</w:t>
            </w:r>
          </w:p>
        </w:tc>
        <w:tc>
          <w:tcPr>
            <w:tcW w:w="992" w:type="dxa"/>
            <w:vMerge w:val="restart"/>
            <w:noWrap/>
            <w:vAlign w:val="center"/>
            <w:hideMark/>
          </w:tcPr>
          <w:p w14:paraId="04FA41B8"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20.11.2024.</w:t>
            </w:r>
          </w:p>
        </w:tc>
        <w:tc>
          <w:tcPr>
            <w:tcW w:w="1559" w:type="dxa"/>
            <w:vAlign w:val="center"/>
            <w:hideMark/>
          </w:tcPr>
          <w:p w14:paraId="0FB7E545"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Styphnolobium</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japonicum</w:t>
            </w:r>
            <w:proofErr w:type="spellEnd"/>
            <w:r w:rsidRPr="007D0043">
              <w:rPr>
                <w:rFonts w:cstheme="minorHAnsi"/>
                <w:color w:val="262626" w:themeColor="text1" w:themeTint="D9"/>
                <w:sz w:val="16"/>
                <w:szCs w:val="16"/>
              </w:rPr>
              <w:t xml:space="preserve"> - japanska </w:t>
            </w:r>
            <w:proofErr w:type="spellStart"/>
            <w:r w:rsidRPr="007D0043">
              <w:rPr>
                <w:rFonts w:cstheme="minorHAnsi"/>
                <w:color w:val="262626" w:themeColor="text1" w:themeTint="D9"/>
                <w:sz w:val="16"/>
                <w:szCs w:val="16"/>
              </w:rPr>
              <w:t>sofora</w:t>
            </w:r>
            <w:proofErr w:type="spellEnd"/>
          </w:p>
        </w:tc>
        <w:tc>
          <w:tcPr>
            <w:tcW w:w="741" w:type="dxa"/>
            <w:noWrap/>
            <w:vAlign w:val="center"/>
            <w:hideMark/>
          </w:tcPr>
          <w:p w14:paraId="1CE34F1A" w14:textId="30886745"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20/25</w:t>
            </w:r>
          </w:p>
        </w:tc>
        <w:tc>
          <w:tcPr>
            <w:tcW w:w="765" w:type="dxa"/>
            <w:noWrap/>
            <w:vAlign w:val="center"/>
            <w:hideMark/>
          </w:tcPr>
          <w:p w14:paraId="575E536A"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58B2E179"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vMerge w:val="restart"/>
            <w:noWrap/>
            <w:vAlign w:val="center"/>
            <w:hideMark/>
          </w:tcPr>
          <w:p w14:paraId="6180C23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5</w:t>
            </w:r>
          </w:p>
        </w:tc>
        <w:tc>
          <w:tcPr>
            <w:tcW w:w="1484" w:type="dxa"/>
            <w:vMerge w:val="restart"/>
            <w:noWrap/>
            <w:vAlign w:val="center"/>
            <w:hideMark/>
          </w:tcPr>
          <w:p w14:paraId="23A86B7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19530B74" w14:textId="77777777" w:rsidTr="007D0043">
        <w:trPr>
          <w:trHeight w:val="600"/>
          <w:jc w:val="center"/>
        </w:trPr>
        <w:tc>
          <w:tcPr>
            <w:tcW w:w="830" w:type="dxa"/>
            <w:vMerge/>
            <w:vAlign w:val="center"/>
            <w:hideMark/>
          </w:tcPr>
          <w:p w14:paraId="676F41BC"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3239C814"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6DBD67A0"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163D6674"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platanoides</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Drummondii</w:t>
            </w:r>
            <w:proofErr w:type="spellEnd"/>
            <w:r w:rsidRPr="008A2DC0">
              <w:rPr>
                <w:rFonts w:cstheme="minorHAnsi"/>
                <w:b/>
                <w:bCs/>
                <w:color w:val="262626" w:themeColor="text1" w:themeTint="D9"/>
                <w:sz w:val="16"/>
                <w:szCs w:val="16"/>
              </w:rPr>
              <w:t>'</w:t>
            </w:r>
            <w:r w:rsidRPr="007D0043">
              <w:rPr>
                <w:rFonts w:cstheme="minorHAnsi"/>
                <w:color w:val="262626" w:themeColor="text1" w:themeTint="D9"/>
                <w:sz w:val="16"/>
                <w:szCs w:val="16"/>
              </w:rPr>
              <w:t xml:space="preserve"> - javor mliječ s žutim rubom</w:t>
            </w:r>
          </w:p>
        </w:tc>
        <w:tc>
          <w:tcPr>
            <w:tcW w:w="741" w:type="dxa"/>
            <w:noWrap/>
            <w:vAlign w:val="center"/>
            <w:hideMark/>
          </w:tcPr>
          <w:p w14:paraId="4C903766" w14:textId="74B4F14C"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6/8</w:t>
            </w:r>
          </w:p>
        </w:tc>
        <w:tc>
          <w:tcPr>
            <w:tcW w:w="765" w:type="dxa"/>
            <w:noWrap/>
            <w:vAlign w:val="center"/>
            <w:hideMark/>
          </w:tcPr>
          <w:p w14:paraId="53AA13ED"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3ECB5D1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1ABE1338"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08F40E1C" w14:textId="77777777" w:rsidR="006A2C2D" w:rsidRPr="006A2C2D" w:rsidRDefault="006A2C2D" w:rsidP="007D0043">
            <w:pPr>
              <w:jc w:val="center"/>
              <w:rPr>
                <w:rFonts w:cstheme="minorHAnsi"/>
                <w:color w:val="262626" w:themeColor="text1" w:themeTint="D9"/>
                <w:sz w:val="16"/>
                <w:szCs w:val="16"/>
              </w:rPr>
            </w:pPr>
          </w:p>
        </w:tc>
      </w:tr>
      <w:tr w:rsidR="007D0043" w:rsidRPr="006A2C2D" w14:paraId="283E74D0" w14:textId="77777777" w:rsidTr="007D0043">
        <w:trPr>
          <w:trHeight w:val="300"/>
          <w:jc w:val="center"/>
        </w:trPr>
        <w:tc>
          <w:tcPr>
            <w:tcW w:w="830" w:type="dxa"/>
            <w:vMerge/>
            <w:vAlign w:val="center"/>
            <w:hideMark/>
          </w:tcPr>
          <w:p w14:paraId="21EB2F11"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5679756B" w14:textId="77777777" w:rsidR="006A2C2D" w:rsidRPr="006A2C2D" w:rsidRDefault="006A2C2D" w:rsidP="00025937">
            <w:pPr>
              <w:jc w:val="center"/>
              <w:rPr>
                <w:rFonts w:cstheme="minorHAnsi"/>
                <w:color w:val="262626" w:themeColor="text1" w:themeTint="D9"/>
                <w:sz w:val="16"/>
                <w:szCs w:val="16"/>
              </w:rPr>
            </w:pPr>
          </w:p>
        </w:tc>
        <w:tc>
          <w:tcPr>
            <w:tcW w:w="992" w:type="dxa"/>
            <w:vMerge w:val="restart"/>
            <w:noWrap/>
            <w:vAlign w:val="center"/>
            <w:hideMark/>
          </w:tcPr>
          <w:p w14:paraId="0C9A665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21.11.2024.</w:t>
            </w:r>
          </w:p>
        </w:tc>
        <w:tc>
          <w:tcPr>
            <w:tcW w:w="1559" w:type="dxa"/>
            <w:noWrap/>
            <w:vAlign w:val="center"/>
            <w:hideMark/>
          </w:tcPr>
          <w:p w14:paraId="1A54AA44"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Quercus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robur</w:t>
            </w:r>
            <w:proofErr w:type="spellEnd"/>
            <w:r w:rsidRPr="007D0043">
              <w:rPr>
                <w:rFonts w:cstheme="minorHAnsi"/>
                <w:color w:val="262626" w:themeColor="text1" w:themeTint="D9"/>
                <w:sz w:val="16"/>
                <w:szCs w:val="16"/>
              </w:rPr>
              <w:t xml:space="preserve"> - hrast lužnjak</w:t>
            </w:r>
          </w:p>
        </w:tc>
        <w:tc>
          <w:tcPr>
            <w:tcW w:w="741" w:type="dxa"/>
            <w:noWrap/>
            <w:vAlign w:val="center"/>
            <w:hideMark/>
          </w:tcPr>
          <w:p w14:paraId="3D14AEF2" w14:textId="28684AE1"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5D88554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523B623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4B331239"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014EEA6E" w14:textId="77777777" w:rsidR="006A2C2D" w:rsidRPr="006A2C2D" w:rsidRDefault="006A2C2D" w:rsidP="007D0043">
            <w:pPr>
              <w:jc w:val="center"/>
              <w:rPr>
                <w:rFonts w:cstheme="minorHAnsi"/>
                <w:color w:val="262626" w:themeColor="text1" w:themeTint="D9"/>
                <w:sz w:val="16"/>
                <w:szCs w:val="16"/>
              </w:rPr>
            </w:pPr>
          </w:p>
        </w:tc>
      </w:tr>
      <w:tr w:rsidR="007D0043" w:rsidRPr="006A2C2D" w14:paraId="4B90E516" w14:textId="77777777" w:rsidTr="007D0043">
        <w:trPr>
          <w:trHeight w:val="300"/>
          <w:jc w:val="center"/>
        </w:trPr>
        <w:tc>
          <w:tcPr>
            <w:tcW w:w="830" w:type="dxa"/>
            <w:vMerge/>
            <w:vAlign w:val="center"/>
            <w:hideMark/>
          </w:tcPr>
          <w:p w14:paraId="7F1414A5" w14:textId="77777777" w:rsidR="006A2C2D" w:rsidRPr="006A2C2D" w:rsidRDefault="006A2C2D" w:rsidP="00025937">
            <w:pPr>
              <w:jc w:val="center"/>
              <w:rPr>
                <w:rFonts w:cstheme="minorHAnsi"/>
                <w:color w:val="262626" w:themeColor="text1" w:themeTint="D9"/>
                <w:sz w:val="16"/>
                <w:szCs w:val="16"/>
              </w:rPr>
            </w:pPr>
          </w:p>
        </w:tc>
        <w:tc>
          <w:tcPr>
            <w:tcW w:w="1292" w:type="dxa"/>
            <w:vMerge/>
            <w:vAlign w:val="center"/>
            <w:hideMark/>
          </w:tcPr>
          <w:p w14:paraId="4068E9EA" w14:textId="77777777" w:rsidR="006A2C2D" w:rsidRPr="006A2C2D" w:rsidRDefault="006A2C2D" w:rsidP="00025937">
            <w:pPr>
              <w:jc w:val="center"/>
              <w:rPr>
                <w:rFonts w:cstheme="minorHAnsi"/>
                <w:color w:val="262626" w:themeColor="text1" w:themeTint="D9"/>
                <w:sz w:val="16"/>
                <w:szCs w:val="16"/>
              </w:rPr>
            </w:pPr>
          </w:p>
        </w:tc>
        <w:tc>
          <w:tcPr>
            <w:tcW w:w="992" w:type="dxa"/>
            <w:vMerge/>
            <w:vAlign w:val="center"/>
            <w:hideMark/>
          </w:tcPr>
          <w:p w14:paraId="13E2861C"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743F9A50"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Carpinus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betulus</w:t>
            </w:r>
            <w:proofErr w:type="spellEnd"/>
            <w:r w:rsidRPr="007D0043">
              <w:rPr>
                <w:rFonts w:cstheme="minorHAnsi"/>
                <w:color w:val="262626" w:themeColor="text1" w:themeTint="D9"/>
                <w:sz w:val="16"/>
                <w:szCs w:val="16"/>
              </w:rPr>
              <w:t xml:space="preserve"> - obični grab</w:t>
            </w:r>
          </w:p>
        </w:tc>
        <w:tc>
          <w:tcPr>
            <w:tcW w:w="741" w:type="dxa"/>
            <w:noWrap/>
            <w:vAlign w:val="center"/>
            <w:hideMark/>
          </w:tcPr>
          <w:p w14:paraId="470FED77" w14:textId="682862BD"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4915D88E"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66218FC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vMerge/>
            <w:vAlign w:val="center"/>
            <w:hideMark/>
          </w:tcPr>
          <w:p w14:paraId="3094ECF4" w14:textId="77777777" w:rsidR="006A2C2D" w:rsidRPr="006A2C2D" w:rsidRDefault="006A2C2D" w:rsidP="007D0043">
            <w:pPr>
              <w:jc w:val="center"/>
              <w:rPr>
                <w:rFonts w:cstheme="minorHAnsi"/>
                <w:color w:val="262626" w:themeColor="text1" w:themeTint="D9"/>
                <w:sz w:val="16"/>
                <w:szCs w:val="16"/>
              </w:rPr>
            </w:pPr>
          </w:p>
        </w:tc>
        <w:tc>
          <w:tcPr>
            <w:tcW w:w="1484" w:type="dxa"/>
            <w:vMerge/>
            <w:vAlign w:val="center"/>
            <w:hideMark/>
          </w:tcPr>
          <w:p w14:paraId="5C53208F" w14:textId="77777777" w:rsidR="006A2C2D" w:rsidRPr="006A2C2D" w:rsidRDefault="006A2C2D" w:rsidP="007D0043">
            <w:pPr>
              <w:jc w:val="center"/>
              <w:rPr>
                <w:rFonts w:cstheme="minorHAnsi"/>
                <w:color w:val="262626" w:themeColor="text1" w:themeTint="D9"/>
                <w:sz w:val="16"/>
                <w:szCs w:val="16"/>
              </w:rPr>
            </w:pPr>
          </w:p>
        </w:tc>
      </w:tr>
      <w:tr w:rsidR="007D0043" w:rsidRPr="006A2C2D" w14:paraId="126489AB" w14:textId="77777777" w:rsidTr="007D0043">
        <w:trPr>
          <w:trHeight w:val="600"/>
          <w:jc w:val="center"/>
        </w:trPr>
        <w:tc>
          <w:tcPr>
            <w:tcW w:w="830" w:type="dxa"/>
            <w:noWrap/>
            <w:vAlign w:val="center"/>
            <w:hideMark/>
          </w:tcPr>
          <w:p w14:paraId="10B15423" w14:textId="3B4566C9"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4</w:t>
            </w:r>
            <w:r w:rsidR="009128C8">
              <w:rPr>
                <w:rFonts w:cstheme="minorHAnsi"/>
                <w:color w:val="262626" w:themeColor="text1" w:themeTint="D9"/>
                <w:sz w:val="16"/>
                <w:szCs w:val="16"/>
              </w:rPr>
              <w:t>1</w:t>
            </w:r>
            <w:r w:rsidRPr="006A2C2D">
              <w:rPr>
                <w:rFonts w:cstheme="minorHAnsi"/>
                <w:color w:val="262626" w:themeColor="text1" w:themeTint="D9"/>
                <w:sz w:val="16"/>
                <w:szCs w:val="16"/>
              </w:rPr>
              <w:t>.</w:t>
            </w:r>
          </w:p>
        </w:tc>
        <w:tc>
          <w:tcPr>
            <w:tcW w:w="1292" w:type="dxa"/>
            <w:vAlign w:val="center"/>
            <w:hideMark/>
          </w:tcPr>
          <w:p w14:paraId="7DF57FB4"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Ulica Josipa Kozarca - nasuprot vrtića</w:t>
            </w:r>
          </w:p>
        </w:tc>
        <w:tc>
          <w:tcPr>
            <w:tcW w:w="992" w:type="dxa"/>
            <w:vMerge/>
            <w:vAlign w:val="center"/>
            <w:hideMark/>
          </w:tcPr>
          <w:p w14:paraId="4E31170C" w14:textId="77777777" w:rsidR="006A2C2D" w:rsidRPr="006A2C2D" w:rsidRDefault="006A2C2D" w:rsidP="007D0043">
            <w:pPr>
              <w:jc w:val="center"/>
              <w:rPr>
                <w:rFonts w:cstheme="minorHAnsi"/>
                <w:color w:val="262626" w:themeColor="text1" w:themeTint="D9"/>
                <w:sz w:val="16"/>
                <w:szCs w:val="16"/>
              </w:rPr>
            </w:pPr>
          </w:p>
        </w:tc>
        <w:tc>
          <w:tcPr>
            <w:tcW w:w="1559" w:type="dxa"/>
            <w:noWrap/>
            <w:vAlign w:val="center"/>
            <w:hideMark/>
          </w:tcPr>
          <w:p w14:paraId="4C4E0E89"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Carpinus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betulus</w:t>
            </w:r>
            <w:proofErr w:type="spellEnd"/>
            <w:r w:rsidRPr="007D0043">
              <w:rPr>
                <w:rFonts w:cstheme="minorHAnsi"/>
                <w:color w:val="262626" w:themeColor="text1" w:themeTint="D9"/>
                <w:sz w:val="16"/>
                <w:szCs w:val="16"/>
              </w:rPr>
              <w:t xml:space="preserve"> - obični grab</w:t>
            </w:r>
          </w:p>
        </w:tc>
        <w:tc>
          <w:tcPr>
            <w:tcW w:w="741" w:type="dxa"/>
            <w:noWrap/>
            <w:vAlign w:val="center"/>
            <w:hideMark/>
          </w:tcPr>
          <w:p w14:paraId="69907C2D" w14:textId="6DC93FDA"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12/14</w:t>
            </w:r>
          </w:p>
        </w:tc>
        <w:tc>
          <w:tcPr>
            <w:tcW w:w="765" w:type="dxa"/>
            <w:noWrap/>
            <w:vAlign w:val="center"/>
            <w:hideMark/>
          </w:tcPr>
          <w:p w14:paraId="66F8C57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70BBDDB0"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933" w:type="dxa"/>
            <w:noWrap/>
            <w:vAlign w:val="center"/>
            <w:hideMark/>
          </w:tcPr>
          <w:p w14:paraId="72348E03"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1</w:t>
            </w:r>
          </w:p>
        </w:tc>
        <w:tc>
          <w:tcPr>
            <w:tcW w:w="1484" w:type="dxa"/>
            <w:noWrap/>
            <w:vAlign w:val="center"/>
            <w:hideMark/>
          </w:tcPr>
          <w:p w14:paraId="65390AA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pojedinačna zamjenska sadnja</w:t>
            </w:r>
          </w:p>
        </w:tc>
      </w:tr>
      <w:tr w:rsidR="007D0043" w:rsidRPr="006A2C2D" w14:paraId="630526C2" w14:textId="77777777" w:rsidTr="007D0043">
        <w:trPr>
          <w:trHeight w:val="900"/>
          <w:jc w:val="center"/>
        </w:trPr>
        <w:tc>
          <w:tcPr>
            <w:tcW w:w="830" w:type="dxa"/>
            <w:noWrap/>
            <w:vAlign w:val="center"/>
            <w:hideMark/>
          </w:tcPr>
          <w:p w14:paraId="36020F9B" w14:textId="3A67D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4</w:t>
            </w:r>
            <w:r w:rsidR="009128C8">
              <w:rPr>
                <w:rFonts w:cstheme="minorHAnsi"/>
                <w:color w:val="262626" w:themeColor="text1" w:themeTint="D9"/>
                <w:sz w:val="16"/>
                <w:szCs w:val="16"/>
              </w:rPr>
              <w:t>2</w:t>
            </w:r>
            <w:r w:rsidRPr="006A2C2D">
              <w:rPr>
                <w:rFonts w:cstheme="minorHAnsi"/>
                <w:color w:val="262626" w:themeColor="text1" w:themeTint="D9"/>
                <w:sz w:val="16"/>
                <w:szCs w:val="16"/>
              </w:rPr>
              <w:t>.</w:t>
            </w:r>
          </w:p>
        </w:tc>
        <w:tc>
          <w:tcPr>
            <w:tcW w:w="1292" w:type="dxa"/>
            <w:vAlign w:val="center"/>
            <w:hideMark/>
          </w:tcPr>
          <w:p w14:paraId="081D86C7"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Ulica grada </w:t>
            </w:r>
            <w:proofErr w:type="spellStart"/>
            <w:r w:rsidRPr="006A2C2D">
              <w:rPr>
                <w:rFonts w:cstheme="minorHAnsi"/>
                <w:color w:val="262626" w:themeColor="text1" w:themeTint="D9"/>
                <w:sz w:val="16"/>
                <w:szCs w:val="16"/>
              </w:rPr>
              <w:t>Ravensburga</w:t>
            </w:r>
            <w:proofErr w:type="spellEnd"/>
            <w:r w:rsidRPr="006A2C2D">
              <w:rPr>
                <w:rFonts w:cstheme="minorHAnsi"/>
                <w:color w:val="262626" w:themeColor="text1" w:themeTint="D9"/>
                <w:sz w:val="16"/>
                <w:szCs w:val="16"/>
              </w:rPr>
              <w:t xml:space="preserve"> - križanje s Ulicom Vilka Novaka - nasuprot Konzuma</w:t>
            </w:r>
          </w:p>
        </w:tc>
        <w:tc>
          <w:tcPr>
            <w:tcW w:w="992" w:type="dxa"/>
            <w:vMerge/>
            <w:vAlign w:val="center"/>
            <w:hideMark/>
          </w:tcPr>
          <w:p w14:paraId="6FC82F1F" w14:textId="77777777" w:rsidR="006A2C2D" w:rsidRPr="006A2C2D" w:rsidRDefault="006A2C2D" w:rsidP="007D0043">
            <w:pPr>
              <w:jc w:val="center"/>
              <w:rPr>
                <w:rFonts w:cstheme="minorHAnsi"/>
                <w:color w:val="262626" w:themeColor="text1" w:themeTint="D9"/>
                <w:sz w:val="16"/>
                <w:szCs w:val="16"/>
              </w:rPr>
            </w:pPr>
          </w:p>
        </w:tc>
        <w:tc>
          <w:tcPr>
            <w:tcW w:w="1559" w:type="dxa"/>
            <w:vAlign w:val="center"/>
            <w:hideMark/>
          </w:tcPr>
          <w:p w14:paraId="6DC4A641" w14:textId="77777777" w:rsidR="006A2C2D" w:rsidRPr="007D0043" w:rsidRDefault="006A2C2D" w:rsidP="00DA2012">
            <w:pPr>
              <w:jc w:val="center"/>
              <w:rPr>
                <w:rFonts w:cstheme="minorHAnsi"/>
                <w:color w:val="262626" w:themeColor="text1" w:themeTint="D9"/>
                <w:sz w:val="16"/>
                <w:szCs w:val="16"/>
              </w:rPr>
            </w:pPr>
            <w:proofErr w:type="spellStart"/>
            <w:r w:rsidRPr="008A2DC0">
              <w:rPr>
                <w:rFonts w:cstheme="minorHAnsi"/>
                <w:b/>
                <w:bCs/>
                <w:i/>
                <w:iCs/>
                <w:color w:val="262626" w:themeColor="text1" w:themeTint="D9"/>
                <w:sz w:val="16"/>
                <w:szCs w:val="16"/>
              </w:rPr>
              <w:t>Fraxinus</w:t>
            </w:r>
            <w:proofErr w:type="spellEnd"/>
            <w:r w:rsidRPr="008A2DC0">
              <w:rPr>
                <w:rFonts w:cstheme="minorHAnsi"/>
                <w:b/>
                <w:bCs/>
                <w:i/>
                <w:iCs/>
                <w:color w:val="262626" w:themeColor="text1" w:themeTint="D9"/>
                <w:sz w:val="16"/>
                <w:szCs w:val="16"/>
              </w:rPr>
              <w:t xml:space="preserve"> </w:t>
            </w:r>
            <w:proofErr w:type="spellStart"/>
            <w:r w:rsidRPr="008A2DC0">
              <w:rPr>
                <w:rFonts w:cstheme="minorHAnsi"/>
                <w:b/>
                <w:bCs/>
                <w:i/>
                <w:iCs/>
                <w:color w:val="262626" w:themeColor="text1" w:themeTint="D9"/>
                <w:sz w:val="16"/>
                <w:szCs w:val="16"/>
              </w:rPr>
              <w:t>americana</w:t>
            </w:r>
            <w:proofErr w:type="spellEnd"/>
            <w:r w:rsidRPr="007D0043">
              <w:rPr>
                <w:rFonts w:cstheme="minorHAnsi"/>
                <w:color w:val="262626" w:themeColor="text1" w:themeTint="D9"/>
                <w:sz w:val="16"/>
                <w:szCs w:val="16"/>
              </w:rPr>
              <w:t xml:space="preserve"> - američki jasen</w:t>
            </w:r>
          </w:p>
        </w:tc>
        <w:tc>
          <w:tcPr>
            <w:tcW w:w="741" w:type="dxa"/>
            <w:noWrap/>
            <w:vAlign w:val="center"/>
            <w:hideMark/>
          </w:tcPr>
          <w:p w14:paraId="2C2AFE54" w14:textId="06C6FDA8" w:rsidR="006A2C2D" w:rsidRPr="006A2C2D" w:rsidRDefault="000272D2" w:rsidP="007D0043">
            <w:pPr>
              <w:jc w:val="center"/>
              <w:rPr>
                <w:rFonts w:cstheme="minorHAnsi"/>
                <w:color w:val="262626" w:themeColor="text1" w:themeTint="D9"/>
                <w:sz w:val="16"/>
                <w:szCs w:val="16"/>
              </w:rPr>
            </w:pPr>
            <w:r>
              <w:rPr>
                <w:rFonts w:cstheme="minorHAnsi"/>
                <w:color w:val="262626" w:themeColor="text1" w:themeTint="D9"/>
                <w:sz w:val="16"/>
                <w:szCs w:val="16"/>
              </w:rPr>
              <w:t>18/20</w:t>
            </w:r>
          </w:p>
        </w:tc>
        <w:tc>
          <w:tcPr>
            <w:tcW w:w="765" w:type="dxa"/>
            <w:noWrap/>
            <w:vAlign w:val="center"/>
            <w:hideMark/>
          </w:tcPr>
          <w:p w14:paraId="086BB9F4" w14:textId="0C03D6DB" w:rsidR="006A2C2D" w:rsidRPr="006A2C2D" w:rsidRDefault="001D3A49" w:rsidP="007D0043">
            <w:pPr>
              <w:jc w:val="center"/>
              <w:rPr>
                <w:rFonts w:cstheme="minorHAnsi"/>
                <w:color w:val="262626" w:themeColor="text1" w:themeTint="D9"/>
                <w:sz w:val="16"/>
                <w:szCs w:val="16"/>
              </w:rPr>
            </w:pPr>
            <w:r>
              <w:rPr>
                <w:rFonts w:cstheme="minorHAnsi"/>
                <w:color w:val="262626" w:themeColor="text1" w:themeTint="D9"/>
                <w:sz w:val="16"/>
                <w:szCs w:val="16"/>
              </w:rPr>
              <w:t>−</w:t>
            </w:r>
          </w:p>
        </w:tc>
        <w:tc>
          <w:tcPr>
            <w:tcW w:w="740" w:type="dxa"/>
            <w:noWrap/>
            <w:vAlign w:val="center"/>
            <w:hideMark/>
          </w:tcPr>
          <w:p w14:paraId="27C98C86"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933" w:type="dxa"/>
            <w:noWrap/>
            <w:vAlign w:val="center"/>
            <w:hideMark/>
          </w:tcPr>
          <w:p w14:paraId="7A20C412"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w:t>
            </w:r>
          </w:p>
        </w:tc>
        <w:tc>
          <w:tcPr>
            <w:tcW w:w="1484" w:type="dxa"/>
            <w:noWrap/>
            <w:vAlign w:val="center"/>
            <w:hideMark/>
          </w:tcPr>
          <w:p w14:paraId="560EED1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grupna sadnja</w:t>
            </w:r>
          </w:p>
        </w:tc>
      </w:tr>
      <w:tr w:rsidR="007D0043" w:rsidRPr="006A2C2D" w14:paraId="29E2C8EC" w14:textId="77777777" w:rsidTr="007D0043">
        <w:trPr>
          <w:trHeight w:val="600"/>
          <w:jc w:val="center"/>
        </w:trPr>
        <w:tc>
          <w:tcPr>
            <w:tcW w:w="830" w:type="dxa"/>
            <w:noWrap/>
            <w:vAlign w:val="center"/>
            <w:hideMark/>
          </w:tcPr>
          <w:p w14:paraId="57ACCE8C" w14:textId="70C56DF8"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4</w:t>
            </w:r>
            <w:r w:rsidR="009128C8">
              <w:rPr>
                <w:rFonts w:cstheme="minorHAnsi"/>
                <w:color w:val="262626" w:themeColor="text1" w:themeTint="D9"/>
                <w:sz w:val="16"/>
                <w:szCs w:val="16"/>
              </w:rPr>
              <w:t>3</w:t>
            </w:r>
            <w:r w:rsidRPr="006A2C2D">
              <w:rPr>
                <w:rFonts w:cstheme="minorHAnsi"/>
                <w:color w:val="262626" w:themeColor="text1" w:themeTint="D9"/>
                <w:sz w:val="16"/>
                <w:szCs w:val="16"/>
              </w:rPr>
              <w:t>.</w:t>
            </w:r>
          </w:p>
        </w:tc>
        <w:tc>
          <w:tcPr>
            <w:tcW w:w="1292" w:type="dxa"/>
            <w:noWrap/>
            <w:vAlign w:val="center"/>
            <w:hideMark/>
          </w:tcPr>
          <w:p w14:paraId="1B7CA42F" w14:textId="77777777" w:rsidR="006A2C2D" w:rsidRPr="006A2C2D" w:rsidRDefault="006A2C2D" w:rsidP="00025937">
            <w:pPr>
              <w:jc w:val="center"/>
              <w:rPr>
                <w:rFonts w:cstheme="minorHAnsi"/>
                <w:color w:val="262626" w:themeColor="text1" w:themeTint="D9"/>
                <w:sz w:val="16"/>
                <w:szCs w:val="16"/>
              </w:rPr>
            </w:pPr>
            <w:r w:rsidRPr="006A2C2D">
              <w:rPr>
                <w:rFonts w:cstheme="minorHAnsi"/>
                <w:color w:val="262626" w:themeColor="text1" w:themeTint="D9"/>
                <w:sz w:val="16"/>
                <w:szCs w:val="16"/>
              </w:rPr>
              <w:t xml:space="preserve">Ulica Ivana </w:t>
            </w:r>
            <w:proofErr w:type="spellStart"/>
            <w:r w:rsidRPr="006A2C2D">
              <w:rPr>
                <w:rFonts w:cstheme="minorHAnsi"/>
                <w:color w:val="262626" w:themeColor="text1" w:themeTint="D9"/>
                <w:sz w:val="16"/>
                <w:szCs w:val="16"/>
              </w:rPr>
              <w:t>Milčetića</w:t>
            </w:r>
            <w:proofErr w:type="spellEnd"/>
          </w:p>
        </w:tc>
        <w:tc>
          <w:tcPr>
            <w:tcW w:w="992" w:type="dxa"/>
            <w:noWrap/>
            <w:vAlign w:val="center"/>
            <w:hideMark/>
          </w:tcPr>
          <w:p w14:paraId="17B351F4"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25.11.2024.</w:t>
            </w:r>
          </w:p>
        </w:tc>
        <w:tc>
          <w:tcPr>
            <w:tcW w:w="1559" w:type="dxa"/>
            <w:vAlign w:val="center"/>
            <w:hideMark/>
          </w:tcPr>
          <w:p w14:paraId="555BBDEE" w14:textId="77777777" w:rsidR="006A2C2D" w:rsidRPr="007D0043" w:rsidRDefault="006A2C2D" w:rsidP="00DA2012">
            <w:pPr>
              <w:jc w:val="center"/>
              <w:rPr>
                <w:rFonts w:cstheme="minorHAnsi"/>
                <w:color w:val="262626" w:themeColor="text1" w:themeTint="D9"/>
                <w:sz w:val="16"/>
                <w:szCs w:val="16"/>
              </w:rPr>
            </w:pPr>
            <w:r w:rsidRPr="008A2DC0">
              <w:rPr>
                <w:rFonts w:cstheme="minorHAnsi"/>
                <w:b/>
                <w:bCs/>
                <w:i/>
                <w:iCs/>
                <w:color w:val="262626" w:themeColor="text1" w:themeTint="D9"/>
                <w:sz w:val="16"/>
                <w:szCs w:val="16"/>
              </w:rPr>
              <w:t xml:space="preserve">Acer </w:t>
            </w:r>
            <w:proofErr w:type="spellStart"/>
            <w:r w:rsidRPr="008A2DC0">
              <w:rPr>
                <w:rFonts w:cstheme="minorHAnsi"/>
                <w:b/>
                <w:bCs/>
                <w:i/>
                <w:iCs/>
                <w:color w:val="262626" w:themeColor="text1" w:themeTint="D9"/>
                <w:sz w:val="16"/>
                <w:szCs w:val="16"/>
              </w:rPr>
              <w:t>tataricum</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color w:val="262626" w:themeColor="text1" w:themeTint="D9"/>
                <w:sz w:val="16"/>
                <w:szCs w:val="16"/>
              </w:rPr>
              <w:t>subsp</w:t>
            </w:r>
            <w:proofErr w:type="spellEnd"/>
            <w:r w:rsidRPr="008A2DC0">
              <w:rPr>
                <w:rFonts w:cstheme="minorHAnsi"/>
                <w:b/>
                <w:bCs/>
                <w:color w:val="262626" w:themeColor="text1" w:themeTint="D9"/>
                <w:sz w:val="16"/>
                <w:szCs w:val="16"/>
              </w:rPr>
              <w:t xml:space="preserve">. </w:t>
            </w:r>
            <w:proofErr w:type="spellStart"/>
            <w:r w:rsidRPr="008A2DC0">
              <w:rPr>
                <w:rFonts w:cstheme="minorHAnsi"/>
                <w:b/>
                <w:bCs/>
                <w:i/>
                <w:iCs/>
                <w:color w:val="262626" w:themeColor="text1" w:themeTint="D9"/>
                <w:sz w:val="16"/>
                <w:szCs w:val="16"/>
              </w:rPr>
              <w:t>ginnala</w:t>
            </w:r>
            <w:proofErr w:type="spellEnd"/>
            <w:r w:rsidRPr="007D0043">
              <w:rPr>
                <w:rFonts w:cstheme="minorHAnsi"/>
                <w:color w:val="262626" w:themeColor="text1" w:themeTint="D9"/>
                <w:sz w:val="16"/>
                <w:szCs w:val="16"/>
              </w:rPr>
              <w:t xml:space="preserve"> - kineski, mandžurski javor</w:t>
            </w:r>
          </w:p>
        </w:tc>
        <w:tc>
          <w:tcPr>
            <w:tcW w:w="741" w:type="dxa"/>
            <w:noWrap/>
            <w:vAlign w:val="center"/>
            <w:hideMark/>
          </w:tcPr>
          <w:p w14:paraId="3B922775" w14:textId="38820CDC"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6/8</w:t>
            </w:r>
          </w:p>
        </w:tc>
        <w:tc>
          <w:tcPr>
            <w:tcW w:w="765" w:type="dxa"/>
            <w:noWrap/>
            <w:vAlign w:val="center"/>
            <w:hideMark/>
          </w:tcPr>
          <w:p w14:paraId="71007EBB"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noWrap/>
            <w:vAlign w:val="center"/>
            <w:hideMark/>
          </w:tcPr>
          <w:p w14:paraId="3B0AB3DC"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5</w:t>
            </w:r>
          </w:p>
        </w:tc>
        <w:tc>
          <w:tcPr>
            <w:tcW w:w="933" w:type="dxa"/>
            <w:noWrap/>
            <w:vAlign w:val="center"/>
            <w:hideMark/>
          </w:tcPr>
          <w:p w14:paraId="24A2D65D" w14:textId="15CD9402" w:rsidR="006A2C2D" w:rsidRPr="006A2C2D" w:rsidRDefault="001B1602" w:rsidP="007D0043">
            <w:pPr>
              <w:jc w:val="center"/>
              <w:rPr>
                <w:rFonts w:cstheme="minorHAnsi"/>
                <w:color w:val="262626" w:themeColor="text1" w:themeTint="D9"/>
                <w:sz w:val="16"/>
                <w:szCs w:val="16"/>
              </w:rPr>
            </w:pPr>
            <w:r>
              <w:rPr>
                <w:rFonts w:cstheme="minorHAnsi"/>
                <w:color w:val="262626" w:themeColor="text1" w:themeTint="D9"/>
                <w:sz w:val="16"/>
                <w:szCs w:val="16"/>
              </w:rPr>
              <w:t>5</w:t>
            </w:r>
          </w:p>
        </w:tc>
        <w:tc>
          <w:tcPr>
            <w:tcW w:w="1484" w:type="dxa"/>
            <w:noWrap/>
            <w:vAlign w:val="center"/>
            <w:hideMark/>
          </w:tcPr>
          <w:p w14:paraId="160686A7" w14:textId="77777777" w:rsidR="006A2C2D" w:rsidRPr="006A2C2D" w:rsidRDefault="006A2C2D" w:rsidP="007D0043">
            <w:pPr>
              <w:jc w:val="center"/>
              <w:rPr>
                <w:rFonts w:cstheme="minorHAnsi"/>
                <w:color w:val="262626" w:themeColor="text1" w:themeTint="D9"/>
                <w:sz w:val="16"/>
                <w:szCs w:val="16"/>
              </w:rPr>
            </w:pPr>
            <w:r w:rsidRPr="006A2C2D">
              <w:rPr>
                <w:rFonts w:cstheme="minorHAnsi"/>
                <w:color w:val="262626" w:themeColor="text1" w:themeTint="D9"/>
                <w:sz w:val="16"/>
                <w:szCs w:val="16"/>
              </w:rPr>
              <w:t>sadnja drvoreda</w:t>
            </w:r>
          </w:p>
        </w:tc>
      </w:tr>
      <w:tr w:rsidR="001B1602" w:rsidRPr="006A2C2D" w14:paraId="232AD560" w14:textId="77777777" w:rsidTr="00751A10">
        <w:trPr>
          <w:trHeight w:val="330"/>
          <w:jc w:val="center"/>
        </w:trPr>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2CF16" w14:textId="0BA10E37"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xml:space="preserve">44. </w:t>
            </w:r>
          </w:p>
        </w:tc>
        <w:tc>
          <w:tcPr>
            <w:tcW w:w="1292" w:type="dxa"/>
            <w:tcBorders>
              <w:top w:val="single" w:sz="4" w:space="0" w:color="auto"/>
              <w:left w:val="nil"/>
              <w:bottom w:val="single" w:sz="4" w:space="0" w:color="auto"/>
              <w:right w:val="single" w:sz="4" w:space="0" w:color="auto"/>
            </w:tcBorders>
            <w:shd w:val="clear" w:color="auto" w:fill="auto"/>
            <w:vAlign w:val="center"/>
            <w:hideMark/>
          </w:tcPr>
          <w:p w14:paraId="2A0F7887" w14:textId="3CAB0F06"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xml:space="preserve">Ulica Mirka Bogovića </w:t>
            </w:r>
          </w:p>
        </w:tc>
        <w:tc>
          <w:tcPr>
            <w:tcW w:w="992" w:type="dxa"/>
            <w:vMerge w:val="restart"/>
            <w:tcBorders>
              <w:top w:val="single" w:sz="4" w:space="0" w:color="auto"/>
              <w:left w:val="single" w:sz="4" w:space="0" w:color="auto"/>
              <w:right w:val="single" w:sz="4" w:space="0" w:color="auto"/>
            </w:tcBorders>
            <w:shd w:val="clear" w:color="auto" w:fill="auto"/>
            <w:noWrap/>
            <w:vAlign w:val="center"/>
            <w:hideMark/>
          </w:tcPr>
          <w:p w14:paraId="2E8F9E7F" w14:textId="096C381E"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16.12.2024.</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6C0449A" w14:textId="17B18FB2"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Fraxinus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excelsior</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color w:val="000000"/>
                <w:sz w:val="16"/>
                <w:szCs w:val="16"/>
              </w:rPr>
              <w:t>Altena</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jasen</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14:paraId="2914B950" w14:textId="53D44459"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12/14</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1B160516" w14:textId="6CEF0876" w:rsidR="001B1602" w:rsidRPr="001B1602" w:rsidRDefault="0064081C"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w:t>
            </w:r>
            <w:r w:rsidR="001B1602" w:rsidRPr="001B1602">
              <w:rPr>
                <w:rFonts w:ascii="Calibri" w:hAnsi="Calibri" w:cs="Calibri"/>
                <w:color w:val="000000"/>
                <w:sz w:val="16"/>
                <w:szCs w:val="16"/>
              </w:rPr>
              <w:t> </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36CDDA5C" w14:textId="780A2DDE"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2</w:t>
            </w:r>
          </w:p>
        </w:tc>
        <w:tc>
          <w:tcPr>
            <w:tcW w:w="933" w:type="dxa"/>
            <w:tcBorders>
              <w:top w:val="single" w:sz="4" w:space="0" w:color="auto"/>
              <w:left w:val="nil"/>
              <w:bottom w:val="single" w:sz="4" w:space="0" w:color="auto"/>
              <w:right w:val="single" w:sz="4" w:space="0" w:color="auto"/>
            </w:tcBorders>
            <w:shd w:val="clear" w:color="auto" w:fill="auto"/>
            <w:vAlign w:val="center"/>
            <w:hideMark/>
          </w:tcPr>
          <w:p w14:paraId="123ECC33" w14:textId="398EA246"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2</w:t>
            </w:r>
          </w:p>
        </w:tc>
        <w:tc>
          <w:tcPr>
            <w:tcW w:w="1484" w:type="dxa"/>
            <w:vAlign w:val="center"/>
            <w:hideMark/>
          </w:tcPr>
          <w:p w14:paraId="0E2C6CAA" w14:textId="4F39F819" w:rsidR="001B1602" w:rsidRPr="001B1602" w:rsidRDefault="001B1602" w:rsidP="001B1602">
            <w:pPr>
              <w:jc w:val="center"/>
              <w:rPr>
                <w:rFonts w:cstheme="minorHAnsi"/>
                <w:color w:val="262626" w:themeColor="text1" w:themeTint="D9"/>
                <w:sz w:val="16"/>
                <w:szCs w:val="16"/>
              </w:rPr>
            </w:pPr>
            <w:r w:rsidRPr="001B1602">
              <w:rPr>
                <w:rFonts w:cstheme="minorHAnsi"/>
                <w:color w:val="262626" w:themeColor="text1" w:themeTint="D9"/>
                <w:sz w:val="16"/>
                <w:szCs w:val="16"/>
              </w:rPr>
              <w:t>pojedinačna zamjenska sadnja</w:t>
            </w:r>
          </w:p>
        </w:tc>
      </w:tr>
      <w:tr w:rsidR="001B1602" w:rsidRPr="006A2C2D" w14:paraId="7364BBD6" w14:textId="77777777" w:rsidTr="00751A10">
        <w:trPr>
          <w:trHeight w:val="300"/>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14:paraId="3D4893C0" w14:textId="2FF41E63"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45.</w:t>
            </w:r>
          </w:p>
        </w:tc>
        <w:tc>
          <w:tcPr>
            <w:tcW w:w="1292" w:type="dxa"/>
            <w:tcBorders>
              <w:top w:val="nil"/>
              <w:left w:val="nil"/>
              <w:bottom w:val="single" w:sz="4" w:space="0" w:color="auto"/>
              <w:right w:val="single" w:sz="4" w:space="0" w:color="auto"/>
            </w:tcBorders>
            <w:shd w:val="clear" w:color="auto" w:fill="auto"/>
            <w:noWrap/>
            <w:vAlign w:val="center"/>
            <w:hideMark/>
          </w:tcPr>
          <w:p w14:paraId="2458F85B" w14:textId="433E9654"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Franjevački trg</w:t>
            </w:r>
          </w:p>
        </w:tc>
        <w:tc>
          <w:tcPr>
            <w:tcW w:w="992" w:type="dxa"/>
            <w:vMerge/>
            <w:tcBorders>
              <w:left w:val="single" w:sz="4" w:space="0" w:color="auto"/>
              <w:right w:val="single" w:sz="4" w:space="0" w:color="auto"/>
            </w:tcBorders>
            <w:noWrap/>
            <w:vAlign w:val="center"/>
            <w:hideMark/>
          </w:tcPr>
          <w:p w14:paraId="043C791A" w14:textId="747BDE3F" w:rsidR="001B1602" w:rsidRPr="001B1602" w:rsidRDefault="001B1602" w:rsidP="001B1602">
            <w:pPr>
              <w:jc w:val="center"/>
              <w:rPr>
                <w:rFonts w:cstheme="minorHAnsi"/>
                <w:color w:val="262626" w:themeColor="text1" w:themeTint="D9"/>
                <w:sz w:val="16"/>
                <w:szCs w:val="16"/>
              </w:rPr>
            </w:pPr>
          </w:p>
        </w:tc>
        <w:tc>
          <w:tcPr>
            <w:tcW w:w="1559" w:type="dxa"/>
            <w:tcBorders>
              <w:top w:val="nil"/>
              <w:left w:val="nil"/>
              <w:bottom w:val="single" w:sz="4" w:space="0" w:color="auto"/>
              <w:right w:val="single" w:sz="4" w:space="0" w:color="auto"/>
            </w:tcBorders>
            <w:shd w:val="clear" w:color="auto" w:fill="auto"/>
            <w:noWrap/>
            <w:vAlign w:val="center"/>
            <w:hideMark/>
          </w:tcPr>
          <w:p w14:paraId="1EFE9D35" w14:textId="5319F09A"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Crataegus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laevigata</w:t>
            </w:r>
            <w:proofErr w:type="spellEnd"/>
            <w:r w:rsidRPr="001B1602">
              <w:rPr>
                <w:rFonts w:ascii="Calibri" w:hAnsi="Calibri" w:cs="Calibri"/>
                <w:b/>
                <w:bCs/>
                <w:color w:val="000000"/>
                <w:sz w:val="16"/>
                <w:szCs w:val="16"/>
              </w:rPr>
              <w:t xml:space="preserve"> 'Paul </w:t>
            </w:r>
            <w:proofErr w:type="spellStart"/>
            <w:r w:rsidRPr="001B1602">
              <w:rPr>
                <w:rFonts w:ascii="Calibri" w:hAnsi="Calibri" w:cs="Calibri"/>
                <w:b/>
                <w:bCs/>
                <w:color w:val="000000"/>
                <w:sz w:val="16"/>
                <w:szCs w:val="16"/>
              </w:rPr>
              <w:t>Scarlet</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crveni glog</w:t>
            </w:r>
          </w:p>
        </w:tc>
        <w:tc>
          <w:tcPr>
            <w:tcW w:w="741" w:type="dxa"/>
            <w:tcBorders>
              <w:top w:val="nil"/>
              <w:left w:val="nil"/>
              <w:bottom w:val="single" w:sz="4" w:space="0" w:color="auto"/>
              <w:right w:val="single" w:sz="4" w:space="0" w:color="auto"/>
            </w:tcBorders>
            <w:shd w:val="clear" w:color="auto" w:fill="auto"/>
            <w:noWrap/>
            <w:vAlign w:val="center"/>
            <w:hideMark/>
          </w:tcPr>
          <w:p w14:paraId="28E1CE07" w14:textId="69942338"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12/14</w:t>
            </w:r>
          </w:p>
        </w:tc>
        <w:tc>
          <w:tcPr>
            <w:tcW w:w="765" w:type="dxa"/>
            <w:tcBorders>
              <w:top w:val="nil"/>
              <w:left w:val="nil"/>
              <w:bottom w:val="single" w:sz="4" w:space="0" w:color="auto"/>
              <w:right w:val="single" w:sz="4" w:space="0" w:color="auto"/>
            </w:tcBorders>
            <w:shd w:val="clear" w:color="auto" w:fill="auto"/>
            <w:noWrap/>
            <w:vAlign w:val="center"/>
            <w:hideMark/>
          </w:tcPr>
          <w:p w14:paraId="79A998DD" w14:textId="0562633E"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sidRPr="006A2C2D">
              <w:rPr>
                <w:rFonts w:cstheme="minorHAnsi"/>
                <w:color w:val="262626" w:themeColor="text1" w:themeTint="D9"/>
                <w:sz w:val="16"/>
                <w:szCs w:val="16"/>
              </w:rPr>
              <w:t>−</w:t>
            </w:r>
          </w:p>
        </w:tc>
        <w:tc>
          <w:tcPr>
            <w:tcW w:w="740" w:type="dxa"/>
            <w:tcBorders>
              <w:top w:val="nil"/>
              <w:left w:val="nil"/>
              <w:bottom w:val="single" w:sz="4" w:space="0" w:color="auto"/>
              <w:right w:val="single" w:sz="4" w:space="0" w:color="auto"/>
            </w:tcBorders>
            <w:shd w:val="clear" w:color="auto" w:fill="auto"/>
            <w:noWrap/>
            <w:vAlign w:val="center"/>
            <w:hideMark/>
          </w:tcPr>
          <w:p w14:paraId="7A5A4A92" w14:textId="53D86176"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933" w:type="dxa"/>
            <w:tcBorders>
              <w:top w:val="nil"/>
              <w:left w:val="nil"/>
              <w:bottom w:val="single" w:sz="4" w:space="0" w:color="auto"/>
              <w:right w:val="single" w:sz="4" w:space="0" w:color="auto"/>
            </w:tcBorders>
            <w:shd w:val="clear" w:color="auto" w:fill="auto"/>
            <w:noWrap/>
            <w:vAlign w:val="center"/>
            <w:hideMark/>
          </w:tcPr>
          <w:p w14:paraId="74EBBFA4" w14:textId="2F1FC110"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1484" w:type="dxa"/>
            <w:noWrap/>
            <w:vAlign w:val="center"/>
            <w:hideMark/>
          </w:tcPr>
          <w:p w14:paraId="1323F97B" w14:textId="054D2354" w:rsidR="001B1602" w:rsidRPr="001B1602" w:rsidRDefault="001B1602"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pojedinačna zamjenska sadnja</w:t>
            </w:r>
          </w:p>
        </w:tc>
      </w:tr>
      <w:tr w:rsidR="001B1602" w:rsidRPr="006A2C2D" w14:paraId="030E56ED" w14:textId="77777777" w:rsidTr="00751A10">
        <w:trPr>
          <w:trHeight w:val="300"/>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14:paraId="7A86FEB2" w14:textId="703E4A71"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46.</w:t>
            </w:r>
          </w:p>
        </w:tc>
        <w:tc>
          <w:tcPr>
            <w:tcW w:w="1292" w:type="dxa"/>
            <w:tcBorders>
              <w:top w:val="nil"/>
              <w:left w:val="nil"/>
              <w:bottom w:val="single" w:sz="4" w:space="0" w:color="auto"/>
              <w:right w:val="single" w:sz="4" w:space="0" w:color="auto"/>
            </w:tcBorders>
            <w:shd w:val="clear" w:color="auto" w:fill="auto"/>
            <w:noWrap/>
            <w:vAlign w:val="center"/>
            <w:hideMark/>
          </w:tcPr>
          <w:p w14:paraId="27E5D98B" w14:textId="20BAC3C5"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Dravska poljana</w:t>
            </w:r>
          </w:p>
        </w:tc>
        <w:tc>
          <w:tcPr>
            <w:tcW w:w="992" w:type="dxa"/>
            <w:vMerge/>
            <w:tcBorders>
              <w:left w:val="single" w:sz="4" w:space="0" w:color="auto"/>
              <w:right w:val="single" w:sz="4" w:space="0" w:color="auto"/>
            </w:tcBorders>
            <w:noWrap/>
            <w:vAlign w:val="center"/>
            <w:hideMark/>
          </w:tcPr>
          <w:p w14:paraId="37D76C1C" w14:textId="4F09FFF0" w:rsidR="001B1602" w:rsidRPr="001B1602" w:rsidRDefault="001B1602" w:rsidP="001B1602">
            <w:pPr>
              <w:jc w:val="center"/>
              <w:rPr>
                <w:rFonts w:cstheme="minorHAnsi"/>
                <w:color w:val="262626" w:themeColor="text1" w:themeTint="D9"/>
                <w:sz w:val="16"/>
                <w:szCs w:val="16"/>
              </w:rPr>
            </w:pPr>
          </w:p>
        </w:tc>
        <w:tc>
          <w:tcPr>
            <w:tcW w:w="1559" w:type="dxa"/>
            <w:tcBorders>
              <w:top w:val="nil"/>
              <w:left w:val="nil"/>
              <w:bottom w:val="single" w:sz="4" w:space="0" w:color="auto"/>
              <w:right w:val="single" w:sz="4" w:space="0" w:color="auto"/>
            </w:tcBorders>
            <w:shd w:val="clear" w:color="auto" w:fill="auto"/>
            <w:noWrap/>
            <w:vAlign w:val="center"/>
            <w:hideMark/>
          </w:tcPr>
          <w:p w14:paraId="5E5B3401" w14:textId="37F513A4"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Prunus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serrulata</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color w:val="000000"/>
                <w:sz w:val="16"/>
                <w:szCs w:val="16"/>
              </w:rPr>
              <w:t>Amanogawa</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stupasta japanska trešnja</w:t>
            </w:r>
          </w:p>
        </w:tc>
        <w:tc>
          <w:tcPr>
            <w:tcW w:w="741" w:type="dxa"/>
            <w:tcBorders>
              <w:top w:val="nil"/>
              <w:left w:val="nil"/>
              <w:bottom w:val="single" w:sz="4" w:space="0" w:color="auto"/>
              <w:right w:val="single" w:sz="4" w:space="0" w:color="auto"/>
            </w:tcBorders>
            <w:shd w:val="clear" w:color="auto" w:fill="auto"/>
            <w:noWrap/>
            <w:vAlign w:val="center"/>
            <w:hideMark/>
          </w:tcPr>
          <w:p w14:paraId="6BE6EF4A" w14:textId="4C7DE711"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12/14</w:t>
            </w:r>
          </w:p>
        </w:tc>
        <w:tc>
          <w:tcPr>
            <w:tcW w:w="765" w:type="dxa"/>
            <w:tcBorders>
              <w:top w:val="nil"/>
              <w:left w:val="nil"/>
              <w:bottom w:val="single" w:sz="4" w:space="0" w:color="auto"/>
              <w:right w:val="single" w:sz="4" w:space="0" w:color="auto"/>
            </w:tcBorders>
            <w:shd w:val="clear" w:color="auto" w:fill="auto"/>
            <w:noWrap/>
            <w:vAlign w:val="center"/>
            <w:hideMark/>
          </w:tcPr>
          <w:p w14:paraId="1576DD6D" w14:textId="640311D0"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sidRPr="006A2C2D">
              <w:rPr>
                <w:rFonts w:cstheme="minorHAnsi"/>
                <w:color w:val="262626" w:themeColor="text1" w:themeTint="D9"/>
                <w:sz w:val="16"/>
                <w:szCs w:val="16"/>
              </w:rPr>
              <w:t>−</w:t>
            </w:r>
          </w:p>
        </w:tc>
        <w:tc>
          <w:tcPr>
            <w:tcW w:w="740" w:type="dxa"/>
            <w:tcBorders>
              <w:top w:val="nil"/>
              <w:left w:val="nil"/>
              <w:bottom w:val="single" w:sz="4" w:space="0" w:color="auto"/>
              <w:right w:val="single" w:sz="4" w:space="0" w:color="auto"/>
            </w:tcBorders>
            <w:shd w:val="clear" w:color="auto" w:fill="auto"/>
            <w:noWrap/>
            <w:vAlign w:val="center"/>
            <w:hideMark/>
          </w:tcPr>
          <w:p w14:paraId="0C1955AC" w14:textId="3DDF2D8C"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933" w:type="dxa"/>
            <w:tcBorders>
              <w:top w:val="nil"/>
              <w:left w:val="nil"/>
              <w:bottom w:val="single" w:sz="4" w:space="0" w:color="auto"/>
              <w:right w:val="single" w:sz="4" w:space="0" w:color="auto"/>
            </w:tcBorders>
            <w:shd w:val="clear" w:color="auto" w:fill="auto"/>
            <w:noWrap/>
            <w:vAlign w:val="center"/>
            <w:hideMark/>
          </w:tcPr>
          <w:p w14:paraId="42F86E5E" w14:textId="35E33664"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1484" w:type="dxa"/>
            <w:noWrap/>
            <w:vAlign w:val="center"/>
            <w:hideMark/>
          </w:tcPr>
          <w:p w14:paraId="4FAEDF8B" w14:textId="18933A60" w:rsidR="001B1602" w:rsidRPr="001B1602" w:rsidRDefault="001B1602"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pojedinačna zamjenska sadnja</w:t>
            </w:r>
          </w:p>
        </w:tc>
      </w:tr>
      <w:tr w:rsidR="001B1602" w:rsidRPr="006A2C2D" w14:paraId="4FE7B140" w14:textId="77777777" w:rsidTr="001B1602">
        <w:trPr>
          <w:trHeight w:val="300"/>
          <w:jc w:val="center"/>
        </w:trPr>
        <w:tc>
          <w:tcPr>
            <w:tcW w:w="830" w:type="dxa"/>
            <w:tcBorders>
              <w:top w:val="nil"/>
              <w:left w:val="single" w:sz="4" w:space="0" w:color="auto"/>
              <w:bottom w:val="single" w:sz="4" w:space="0" w:color="auto"/>
              <w:right w:val="single" w:sz="4" w:space="0" w:color="auto"/>
            </w:tcBorders>
            <w:shd w:val="clear" w:color="auto" w:fill="auto"/>
            <w:noWrap/>
            <w:vAlign w:val="center"/>
          </w:tcPr>
          <w:p w14:paraId="72798B02" w14:textId="68AA6EB2"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47.</w:t>
            </w:r>
          </w:p>
        </w:tc>
        <w:tc>
          <w:tcPr>
            <w:tcW w:w="1292" w:type="dxa"/>
            <w:tcBorders>
              <w:top w:val="nil"/>
              <w:left w:val="nil"/>
              <w:bottom w:val="single" w:sz="4" w:space="0" w:color="auto"/>
              <w:right w:val="single" w:sz="4" w:space="0" w:color="auto"/>
            </w:tcBorders>
            <w:shd w:val="clear" w:color="auto" w:fill="auto"/>
            <w:noWrap/>
            <w:vAlign w:val="center"/>
          </w:tcPr>
          <w:p w14:paraId="3BD6D273" w14:textId="6D6590BB"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Ulica Stjepana Vukovića - zgrada 4</w:t>
            </w:r>
          </w:p>
        </w:tc>
        <w:tc>
          <w:tcPr>
            <w:tcW w:w="992" w:type="dxa"/>
            <w:vMerge/>
            <w:tcBorders>
              <w:left w:val="single" w:sz="4" w:space="0" w:color="auto"/>
              <w:bottom w:val="single" w:sz="4" w:space="0" w:color="000000"/>
              <w:right w:val="single" w:sz="4" w:space="0" w:color="auto"/>
            </w:tcBorders>
            <w:noWrap/>
            <w:vAlign w:val="center"/>
          </w:tcPr>
          <w:p w14:paraId="3B545008" w14:textId="77777777" w:rsidR="001B1602" w:rsidRPr="001B1602" w:rsidRDefault="001B1602" w:rsidP="001B1602">
            <w:pPr>
              <w:jc w:val="center"/>
              <w:rPr>
                <w:rFonts w:cstheme="minorHAnsi"/>
                <w:color w:val="262626" w:themeColor="text1" w:themeTint="D9"/>
                <w:sz w:val="16"/>
                <w:szCs w:val="16"/>
              </w:rPr>
            </w:pPr>
          </w:p>
        </w:tc>
        <w:tc>
          <w:tcPr>
            <w:tcW w:w="1559" w:type="dxa"/>
            <w:tcBorders>
              <w:top w:val="nil"/>
              <w:left w:val="nil"/>
              <w:bottom w:val="single" w:sz="4" w:space="0" w:color="auto"/>
              <w:right w:val="single" w:sz="4" w:space="0" w:color="auto"/>
            </w:tcBorders>
            <w:shd w:val="clear" w:color="auto" w:fill="auto"/>
            <w:noWrap/>
            <w:vAlign w:val="center"/>
          </w:tcPr>
          <w:p w14:paraId="2C8F1CF9" w14:textId="6C6E4F9D"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Prunus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serrulata</w:t>
            </w:r>
            <w:proofErr w:type="spellEnd"/>
            <w:r w:rsidRPr="001B1602">
              <w:rPr>
                <w:rFonts w:ascii="Calibri" w:hAnsi="Calibri" w:cs="Calibri"/>
                <w:b/>
                <w:bCs/>
                <w:color w:val="000000"/>
                <w:sz w:val="16"/>
                <w:szCs w:val="16"/>
              </w:rPr>
              <w:t xml:space="preserve"> 'Royal </w:t>
            </w:r>
            <w:proofErr w:type="spellStart"/>
            <w:r w:rsidRPr="001B1602">
              <w:rPr>
                <w:rFonts w:ascii="Calibri" w:hAnsi="Calibri" w:cs="Calibri"/>
                <w:b/>
                <w:bCs/>
                <w:color w:val="000000"/>
                <w:sz w:val="16"/>
                <w:szCs w:val="16"/>
              </w:rPr>
              <w:t>Burgundy</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w:t>
            </w:r>
            <w:proofErr w:type="spellStart"/>
            <w:r w:rsidRPr="001B1602">
              <w:rPr>
                <w:rFonts w:ascii="Calibri" w:hAnsi="Calibri" w:cs="Calibri"/>
                <w:color w:val="000000"/>
                <w:sz w:val="16"/>
                <w:szCs w:val="16"/>
              </w:rPr>
              <w:t>japasnka</w:t>
            </w:r>
            <w:proofErr w:type="spellEnd"/>
            <w:r w:rsidRPr="001B1602">
              <w:rPr>
                <w:rFonts w:ascii="Calibri" w:hAnsi="Calibri" w:cs="Calibri"/>
                <w:color w:val="000000"/>
                <w:sz w:val="16"/>
                <w:szCs w:val="16"/>
              </w:rPr>
              <w:t xml:space="preserve"> trešnja</w:t>
            </w:r>
          </w:p>
        </w:tc>
        <w:tc>
          <w:tcPr>
            <w:tcW w:w="741" w:type="dxa"/>
            <w:tcBorders>
              <w:top w:val="nil"/>
              <w:left w:val="nil"/>
              <w:bottom w:val="single" w:sz="4" w:space="0" w:color="auto"/>
              <w:right w:val="single" w:sz="4" w:space="0" w:color="auto"/>
            </w:tcBorders>
            <w:shd w:val="clear" w:color="auto" w:fill="auto"/>
            <w:noWrap/>
            <w:vAlign w:val="center"/>
          </w:tcPr>
          <w:p w14:paraId="09573CAD" w14:textId="7CDD95F5"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12/14</w:t>
            </w:r>
          </w:p>
        </w:tc>
        <w:tc>
          <w:tcPr>
            <w:tcW w:w="765" w:type="dxa"/>
            <w:tcBorders>
              <w:top w:val="nil"/>
              <w:left w:val="nil"/>
              <w:bottom w:val="single" w:sz="4" w:space="0" w:color="auto"/>
              <w:right w:val="single" w:sz="4" w:space="0" w:color="auto"/>
            </w:tcBorders>
            <w:shd w:val="clear" w:color="auto" w:fill="auto"/>
            <w:noWrap/>
            <w:vAlign w:val="center"/>
          </w:tcPr>
          <w:p w14:paraId="72BF5F82" w14:textId="5CEFA48A" w:rsidR="001B1602" w:rsidRPr="001B1602" w:rsidRDefault="0064081C"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w:t>
            </w:r>
            <w:r w:rsidR="001B1602" w:rsidRPr="001B1602">
              <w:rPr>
                <w:rFonts w:ascii="Calibri" w:hAnsi="Calibri" w:cs="Calibri"/>
                <w:color w:val="000000"/>
                <w:sz w:val="16"/>
                <w:szCs w:val="16"/>
              </w:rPr>
              <w:t> </w:t>
            </w:r>
          </w:p>
        </w:tc>
        <w:tc>
          <w:tcPr>
            <w:tcW w:w="740" w:type="dxa"/>
            <w:tcBorders>
              <w:top w:val="nil"/>
              <w:left w:val="nil"/>
              <w:bottom w:val="single" w:sz="4" w:space="0" w:color="auto"/>
              <w:right w:val="single" w:sz="4" w:space="0" w:color="auto"/>
            </w:tcBorders>
            <w:shd w:val="clear" w:color="auto" w:fill="auto"/>
            <w:noWrap/>
            <w:vAlign w:val="center"/>
          </w:tcPr>
          <w:p w14:paraId="32BFF3F1" w14:textId="2B8CE084"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933" w:type="dxa"/>
            <w:tcBorders>
              <w:top w:val="nil"/>
              <w:left w:val="nil"/>
              <w:bottom w:val="single" w:sz="4" w:space="0" w:color="auto"/>
              <w:right w:val="single" w:sz="4" w:space="0" w:color="auto"/>
            </w:tcBorders>
            <w:shd w:val="clear" w:color="auto" w:fill="auto"/>
            <w:noWrap/>
            <w:vAlign w:val="center"/>
          </w:tcPr>
          <w:p w14:paraId="08FE25D1" w14:textId="568DEF0F"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1484" w:type="dxa"/>
            <w:tcBorders>
              <w:bottom w:val="single" w:sz="4" w:space="0" w:color="auto"/>
            </w:tcBorders>
            <w:noWrap/>
            <w:vAlign w:val="center"/>
          </w:tcPr>
          <w:p w14:paraId="18FD7E6C" w14:textId="52E739D3"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p</w:t>
            </w:r>
            <w:r w:rsidRPr="006A2C2D">
              <w:rPr>
                <w:rFonts w:cstheme="minorHAnsi"/>
                <w:color w:val="262626" w:themeColor="text1" w:themeTint="D9"/>
                <w:sz w:val="16"/>
                <w:szCs w:val="16"/>
              </w:rPr>
              <w:t>ojedinačna sadnja</w:t>
            </w:r>
          </w:p>
        </w:tc>
      </w:tr>
      <w:tr w:rsidR="001B1602" w:rsidRPr="006A2C2D" w14:paraId="55196384" w14:textId="77777777" w:rsidTr="00366EA7">
        <w:trPr>
          <w:trHeight w:val="300"/>
          <w:jc w:val="center"/>
        </w:trPr>
        <w:tc>
          <w:tcPr>
            <w:tcW w:w="830" w:type="dxa"/>
            <w:vMerge w:val="restart"/>
            <w:tcBorders>
              <w:top w:val="nil"/>
              <w:left w:val="single" w:sz="4" w:space="0" w:color="auto"/>
              <w:right w:val="single" w:sz="4" w:space="0" w:color="auto"/>
            </w:tcBorders>
            <w:shd w:val="clear" w:color="auto" w:fill="auto"/>
            <w:noWrap/>
            <w:vAlign w:val="center"/>
          </w:tcPr>
          <w:p w14:paraId="37940091" w14:textId="1E18FAC0"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48.</w:t>
            </w:r>
          </w:p>
        </w:tc>
        <w:tc>
          <w:tcPr>
            <w:tcW w:w="1292" w:type="dxa"/>
            <w:vMerge w:val="restart"/>
            <w:tcBorders>
              <w:top w:val="nil"/>
              <w:left w:val="single" w:sz="4" w:space="0" w:color="auto"/>
              <w:right w:val="single" w:sz="4" w:space="0" w:color="auto"/>
            </w:tcBorders>
            <w:shd w:val="clear" w:color="auto" w:fill="auto"/>
            <w:noWrap/>
            <w:vAlign w:val="center"/>
          </w:tcPr>
          <w:p w14:paraId="43E6871A" w14:textId="3F586B98"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xml:space="preserve">Ulica Stanka Vraza - zeleni pojas nasuprot </w:t>
            </w:r>
            <w:proofErr w:type="spellStart"/>
            <w:r w:rsidRPr="001B1602">
              <w:rPr>
                <w:rFonts w:ascii="Calibri" w:hAnsi="Calibri" w:cs="Calibri"/>
                <w:color w:val="000000"/>
                <w:sz w:val="16"/>
                <w:szCs w:val="16"/>
              </w:rPr>
              <w:t>Mcdonaldsa</w:t>
            </w:r>
            <w:proofErr w:type="spellEnd"/>
          </w:p>
        </w:tc>
        <w:tc>
          <w:tcPr>
            <w:tcW w:w="992" w:type="dxa"/>
            <w:vMerge w:val="restart"/>
            <w:tcBorders>
              <w:top w:val="nil"/>
              <w:left w:val="single" w:sz="4" w:space="0" w:color="auto"/>
              <w:right w:val="single" w:sz="4" w:space="0" w:color="auto"/>
            </w:tcBorders>
            <w:shd w:val="clear" w:color="auto" w:fill="auto"/>
            <w:noWrap/>
            <w:vAlign w:val="center"/>
          </w:tcPr>
          <w:p w14:paraId="7DD9D4C5" w14:textId="3E2489E0"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17.12.2024.</w:t>
            </w:r>
          </w:p>
        </w:tc>
        <w:tc>
          <w:tcPr>
            <w:tcW w:w="1559" w:type="dxa"/>
            <w:tcBorders>
              <w:top w:val="nil"/>
              <w:left w:val="nil"/>
              <w:bottom w:val="nil"/>
              <w:right w:val="single" w:sz="4" w:space="0" w:color="auto"/>
            </w:tcBorders>
            <w:shd w:val="clear" w:color="auto" w:fill="auto"/>
            <w:noWrap/>
            <w:vAlign w:val="center"/>
          </w:tcPr>
          <w:p w14:paraId="28C49216" w14:textId="1ACA202F"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Fraxinus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excelsior</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color w:val="000000"/>
                <w:sz w:val="16"/>
                <w:szCs w:val="16"/>
              </w:rPr>
              <w:t>Pendula</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jasen visećih grana</w:t>
            </w:r>
          </w:p>
        </w:tc>
        <w:tc>
          <w:tcPr>
            <w:tcW w:w="741" w:type="dxa"/>
            <w:tcBorders>
              <w:top w:val="nil"/>
              <w:left w:val="nil"/>
              <w:bottom w:val="nil"/>
              <w:right w:val="single" w:sz="4" w:space="0" w:color="auto"/>
            </w:tcBorders>
            <w:shd w:val="clear" w:color="auto" w:fill="auto"/>
            <w:noWrap/>
            <w:vAlign w:val="center"/>
          </w:tcPr>
          <w:p w14:paraId="18252E09" w14:textId="531A54E7" w:rsidR="001B1602" w:rsidRPr="001B1602" w:rsidRDefault="0064081C" w:rsidP="001B1602">
            <w:pPr>
              <w:jc w:val="center"/>
              <w:rPr>
                <w:rFonts w:cstheme="minorHAnsi"/>
                <w:color w:val="262626" w:themeColor="text1" w:themeTint="D9"/>
                <w:sz w:val="16"/>
                <w:szCs w:val="16"/>
              </w:rPr>
            </w:pPr>
            <w:r>
              <w:rPr>
                <w:rFonts w:ascii="Calibri" w:hAnsi="Calibri" w:cs="Calibri"/>
                <w:color w:val="000000"/>
                <w:sz w:val="16"/>
                <w:szCs w:val="16"/>
              </w:rPr>
              <w:t>16/18</w:t>
            </w:r>
            <w:r w:rsidR="001B1602" w:rsidRPr="001B1602">
              <w:rPr>
                <w:rFonts w:ascii="Calibri" w:hAnsi="Calibri" w:cs="Calibri"/>
                <w:color w:val="000000"/>
                <w:sz w:val="16"/>
                <w:szCs w:val="16"/>
              </w:rPr>
              <w:t> </w:t>
            </w:r>
          </w:p>
        </w:tc>
        <w:tc>
          <w:tcPr>
            <w:tcW w:w="765" w:type="dxa"/>
            <w:tcBorders>
              <w:top w:val="nil"/>
              <w:left w:val="nil"/>
              <w:bottom w:val="nil"/>
              <w:right w:val="single" w:sz="4" w:space="0" w:color="auto"/>
            </w:tcBorders>
            <w:shd w:val="clear" w:color="auto" w:fill="auto"/>
            <w:noWrap/>
            <w:vAlign w:val="center"/>
          </w:tcPr>
          <w:p w14:paraId="6563D327" w14:textId="3BFCF822" w:rsidR="001B1602" w:rsidRPr="001B1602" w:rsidRDefault="0064081C"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w:t>
            </w:r>
          </w:p>
        </w:tc>
        <w:tc>
          <w:tcPr>
            <w:tcW w:w="740" w:type="dxa"/>
            <w:tcBorders>
              <w:top w:val="nil"/>
              <w:left w:val="nil"/>
              <w:bottom w:val="nil"/>
              <w:right w:val="single" w:sz="4" w:space="0" w:color="auto"/>
            </w:tcBorders>
            <w:shd w:val="clear" w:color="auto" w:fill="auto"/>
            <w:noWrap/>
            <w:vAlign w:val="center"/>
          </w:tcPr>
          <w:p w14:paraId="41A86EBD" w14:textId="61551948"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3</w:t>
            </w:r>
          </w:p>
        </w:tc>
        <w:tc>
          <w:tcPr>
            <w:tcW w:w="933" w:type="dxa"/>
            <w:vMerge w:val="restart"/>
            <w:tcBorders>
              <w:top w:val="nil"/>
              <w:left w:val="single" w:sz="4" w:space="0" w:color="auto"/>
              <w:right w:val="single" w:sz="4" w:space="0" w:color="auto"/>
            </w:tcBorders>
            <w:shd w:val="clear" w:color="auto" w:fill="auto"/>
            <w:noWrap/>
            <w:vAlign w:val="center"/>
          </w:tcPr>
          <w:p w14:paraId="75AD0DE4" w14:textId="18B7C3A4"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10</w:t>
            </w:r>
          </w:p>
        </w:tc>
        <w:tc>
          <w:tcPr>
            <w:tcW w:w="1484" w:type="dxa"/>
            <w:vMerge w:val="restart"/>
            <w:noWrap/>
            <w:vAlign w:val="center"/>
          </w:tcPr>
          <w:p w14:paraId="0AFADDBD" w14:textId="59BE8E8E"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grupna sadnja</w:t>
            </w:r>
          </w:p>
        </w:tc>
      </w:tr>
      <w:tr w:rsidR="001B1602" w:rsidRPr="006A2C2D" w14:paraId="301617E8" w14:textId="77777777" w:rsidTr="00366EA7">
        <w:trPr>
          <w:trHeight w:val="300"/>
          <w:jc w:val="center"/>
        </w:trPr>
        <w:tc>
          <w:tcPr>
            <w:tcW w:w="830" w:type="dxa"/>
            <w:vMerge/>
            <w:tcBorders>
              <w:left w:val="single" w:sz="4" w:space="0" w:color="auto"/>
              <w:right w:val="single" w:sz="4" w:space="0" w:color="auto"/>
            </w:tcBorders>
            <w:noWrap/>
            <w:vAlign w:val="center"/>
          </w:tcPr>
          <w:p w14:paraId="7D2FB3B3" w14:textId="77777777" w:rsidR="001B1602" w:rsidRPr="001B1602" w:rsidRDefault="001B1602" w:rsidP="001B1602">
            <w:pPr>
              <w:jc w:val="center"/>
              <w:rPr>
                <w:rFonts w:cstheme="minorHAnsi"/>
                <w:color w:val="262626" w:themeColor="text1" w:themeTint="D9"/>
                <w:sz w:val="16"/>
                <w:szCs w:val="16"/>
              </w:rPr>
            </w:pPr>
          </w:p>
        </w:tc>
        <w:tc>
          <w:tcPr>
            <w:tcW w:w="1292" w:type="dxa"/>
            <w:vMerge/>
            <w:tcBorders>
              <w:left w:val="single" w:sz="4" w:space="0" w:color="auto"/>
              <w:right w:val="single" w:sz="4" w:space="0" w:color="auto"/>
            </w:tcBorders>
            <w:noWrap/>
            <w:vAlign w:val="center"/>
          </w:tcPr>
          <w:p w14:paraId="2A0DD643" w14:textId="77777777" w:rsidR="001B1602" w:rsidRPr="001B1602" w:rsidRDefault="001B1602" w:rsidP="001B1602">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noWrap/>
            <w:vAlign w:val="center"/>
          </w:tcPr>
          <w:p w14:paraId="6FE1821B" w14:textId="77777777" w:rsidR="001B1602" w:rsidRPr="001B1602" w:rsidRDefault="001B1602" w:rsidP="001B1602">
            <w:pPr>
              <w:jc w:val="center"/>
              <w:rPr>
                <w:rFonts w:cstheme="minorHAnsi"/>
                <w:color w:val="262626" w:themeColor="text1" w:themeTint="D9"/>
                <w:sz w:val="16"/>
                <w:szCs w:val="16"/>
              </w:rPr>
            </w:pPr>
          </w:p>
        </w:tc>
        <w:tc>
          <w:tcPr>
            <w:tcW w:w="1559" w:type="dxa"/>
            <w:tcBorders>
              <w:top w:val="single" w:sz="4" w:space="0" w:color="auto"/>
              <w:left w:val="nil"/>
              <w:bottom w:val="nil"/>
              <w:right w:val="single" w:sz="4" w:space="0" w:color="auto"/>
            </w:tcBorders>
            <w:shd w:val="clear" w:color="auto" w:fill="auto"/>
            <w:noWrap/>
            <w:vAlign w:val="center"/>
          </w:tcPr>
          <w:p w14:paraId="394947BC" w14:textId="5CD91968"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Cedrus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atlantica</w:t>
            </w:r>
            <w:proofErr w:type="spellEnd"/>
            <w:r w:rsidRPr="001B1602">
              <w:rPr>
                <w:rFonts w:ascii="Calibri" w:hAnsi="Calibri" w:cs="Calibri"/>
                <w:color w:val="000000"/>
                <w:sz w:val="16"/>
                <w:szCs w:val="16"/>
              </w:rPr>
              <w:t xml:space="preserve"> - </w:t>
            </w:r>
            <w:proofErr w:type="spellStart"/>
            <w:r w:rsidRPr="001B1602">
              <w:rPr>
                <w:rFonts w:ascii="Calibri" w:hAnsi="Calibri" w:cs="Calibri"/>
                <w:color w:val="000000"/>
                <w:sz w:val="16"/>
                <w:szCs w:val="16"/>
              </w:rPr>
              <w:t>atlanski</w:t>
            </w:r>
            <w:proofErr w:type="spellEnd"/>
            <w:r w:rsidRPr="001B1602">
              <w:rPr>
                <w:rFonts w:ascii="Calibri" w:hAnsi="Calibri" w:cs="Calibri"/>
                <w:color w:val="000000"/>
                <w:sz w:val="16"/>
                <w:szCs w:val="16"/>
              </w:rPr>
              <w:t xml:space="preserve"> cedar</w:t>
            </w:r>
          </w:p>
        </w:tc>
        <w:tc>
          <w:tcPr>
            <w:tcW w:w="741" w:type="dxa"/>
            <w:tcBorders>
              <w:top w:val="single" w:sz="4" w:space="0" w:color="auto"/>
              <w:left w:val="nil"/>
              <w:bottom w:val="nil"/>
              <w:right w:val="single" w:sz="4" w:space="0" w:color="auto"/>
            </w:tcBorders>
            <w:shd w:val="clear" w:color="auto" w:fill="auto"/>
            <w:noWrap/>
            <w:vAlign w:val="center"/>
          </w:tcPr>
          <w:p w14:paraId="4B51CFF0" w14:textId="529B83E5" w:rsidR="001B1602" w:rsidRPr="001B1602" w:rsidRDefault="0064081C"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w:t>
            </w:r>
            <w:r w:rsidR="001B1602" w:rsidRPr="001B1602">
              <w:rPr>
                <w:rFonts w:ascii="Calibri" w:hAnsi="Calibri" w:cs="Calibri"/>
                <w:color w:val="000000"/>
                <w:sz w:val="16"/>
                <w:szCs w:val="16"/>
              </w:rPr>
              <w:t> </w:t>
            </w:r>
          </w:p>
        </w:tc>
        <w:tc>
          <w:tcPr>
            <w:tcW w:w="765" w:type="dxa"/>
            <w:tcBorders>
              <w:top w:val="single" w:sz="4" w:space="0" w:color="auto"/>
              <w:left w:val="nil"/>
              <w:bottom w:val="nil"/>
              <w:right w:val="single" w:sz="4" w:space="0" w:color="auto"/>
            </w:tcBorders>
            <w:shd w:val="clear" w:color="auto" w:fill="auto"/>
            <w:noWrap/>
            <w:vAlign w:val="center"/>
          </w:tcPr>
          <w:p w14:paraId="1CA2FF75" w14:textId="18DE00F6"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150/200</w:t>
            </w:r>
          </w:p>
        </w:tc>
        <w:tc>
          <w:tcPr>
            <w:tcW w:w="740" w:type="dxa"/>
            <w:tcBorders>
              <w:top w:val="single" w:sz="4" w:space="0" w:color="auto"/>
              <w:left w:val="nil"/>
              <w:bottom w:val="nil"/>
              <w:right w:val="single" w:sz="4" w:space="0" w:color="auto"/>
            </w:tcBorders>
            <w:shd w:val="clear" w:color="auto" w:fill="auto"/>
            <w:noWrap/>
            <w:vAlign w:val="center"/>
          </w:tcPr>
          <w:p w14:paraId="342EFA1B" w14:textId="66F4554D"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1</w:t>
            </w:r>
          </w:p>
        </w:tc>
        <w:tc>
          <w:tcPr>
            <w:tcW w:w="933" w:type="dxa"/>
            <w:vMerge/>
            <w:tcBorders>
              <w:left w:val="single" w:sz="4" w:space="0" w:color="auto"/>
              <w:right w:val="single" w:sz="4" w:space="0" w:color="auto"/>
            </w:tcBorders>
            <w:noWrap/>
            <w:vAlign w:val="center"/>
          </w:tcPr>
          <w:p w14:paraId="093DA60B" w14:textId="77777777" w:rsidR="001B1602" w:rsidRPr="001B1602" w:rsidRDefault="001B1602" w:rsidP="001B1602">
            <w:pPr>
              <w:jc w:val="center"/>
              <w:rPr>
                <w:rFonts w:cstheme="minorHAnsi"/>
                <w:color w:val="262626" w:themeColor="text1" w:themeTint="D9"/>
                <w:sz w:val="16"/>
                <w:szCs w:val="16"/>
              </w:rPr>
            </w:pPr>
          </w:p>
        </w:tc>
        <w:tc>
          <w:tcPr>
            <w:tcW w:w="1484" w:type="dxa"/>
            <w:vMerge/>
            <w:noWrap/>
            <w:vAlign w:val="center"/>
          </w:tcPr>
          <w:p w14:paraId="1D17AB5F" w14:textId="77777777" w:rsidR="001B1602" w:rsidRPr="001B1602" w:rsidRDefault="001B1602" w:rsidP="001B1602">
            <w:pPr>
              <w:jc w:val="center"/>
              <w:rPr>
                <w:rFonts w:cstheme="minorHAnsi"/>
                <w:color w:val="262626" w:themeColor="text1" w:themeTint="D9"/>
                <w:sz w:val="16"/>
                <w:szCs w:val="16"/>
              </w:rPr>
            </w:pPr>
          </w:p>
        </w:tc>
      </w:tr>
      <w:tr w:rsidR="001B1602" w:rsidRPr="006A2C2D" w14:paraId="3E53AE29" w14:textId="77777777" w:rsidTr="00366EA7">
        <w:trPr>
          <w:trHeight w:val="300"/>
          <w:jc w:val="center"/>
        </w:trPr>
        <w:tc>
          <w:tcPr>
            <w:tcW w:w="830" w:type="dxa"/>
            <w:vMerge/>
            <w:tcBorders>
              <w:left w:val="single" w:sz="4" w:space="0" w:color="auto"/>
              <w:right w:val="single" w:sz="4" w:space="0" w:color="auto"/>
            </w:tcBorders>
            <w:noWrap/>
            <w:vAlign w:val="center"/>
          </w:tcPr>
          <w:p w14:paraId="1DB941D2" w14:textId="77777777" w:rsidR="001B1602" w:rsidRPr="001B1602" w:rsidRDefault="001B1602" w:rsidP="001B1602">
            <w:pPr>
              <w:jc w:val="center"/>
              <w:rPr>
                <w:rFonts w:cstheme="minorHAnsi"/>
                <w:color w:val="262626" w:themeColor="text1" w:themeTint="D9"/>
                <w:sz w:val="16"/>
                <w:szCs w:val="16"/>
              </w:rPr>
            </w:pPr>
          </w:p>
        </w:tc>
        <w:tc>
          <w:tcPr>
            <w:tcW w:w="1292" w:type="dxa"/>
            <w:vMerge/>
            <w:tcBorders>
              <w:left w:val="single" w:sz="4" w:space="0" w:color="auto"/>
              <w:right w:val="single" w:sz="4" w:space="0" w:color="auto"/>
            </w:tcBorders>
            <w:noWrap/>
            <w:vAlign w:val="center"/>
          </w:tcPr>
          <w:p w14:paraId="671EC65D" w14:textId="77777777" w:rsidR="001B1602" w:rsidRPr="001B1602" w:rsidRDefault="001B1602" w:rsidP="001B1602">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noWrap/>
            <w:vAlign w:val="center"/>
          </w:tcPr>
          <w:p w14:paraId="22ACDD04" w14:textId="77777777" w:rsidR="001B1602" w:rsidRPr="001B1602" w:rsidRDefault="001B1602" w:rsidP="001B1602">
            <w:pPr>
              <w:jc w:val="center"/>
              <w:rPr>
                <w:rFonts w:cstheme="minorHAnsi"/>
                <w:color w:val="262626" w:themeColor="text1" w:themeTint="D9"/>
                <w:sz w:val="16"/>
                <w:szCs w:val="16"/>
              </w:rPr>
            </w:pPr>
          </w:p>
        </w:tc>
        <w:tc>
          <w:tcPr>
            <w:tcW w:w="1559" w:type="dxa"/>
            <w:tcBorders>
              <w:top w:val="single" w:sz="4" w:space="0" w:color="auto"/>
              <w:left w:val="nil"/>
              <w:bottom w:val="nil"/>
              <w:right w:val="single" w:sz="4" w:space="0" w:color="auto"/>
            </w:tcBorders>
            <w:shd w:val="clear" w:color="auto" w:fill="auto"/>
            <w:noWrap/>
            <w:vAlign w:val="center"/>
          </w:tcPr>
          <w:p w14:paraId="5CA7A643" w14:textId="46795140"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Platycladus</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i/>
                <w:iCs/>
                <w:color w:val="000000"/>
                <w:sz w:val="16"/>
                <w:szCs w:val="16"/>
              </w:rPr>
              <w:t>Thuja</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i/>
                <w:iCs/>
                <w:color w:val="000000"/>
                <w:sz w:val="16"/>
                <w:szCs w:val="16"/>
              </w:rPr>
              <w:t>orientalis</w:t>
            </w:r>
            <w:proofErr w:type="spellEnd"/>
            <w:r w:rsidRPr="001B1602">
              <w:rPr>
                <w:rFonts w:ascii="Calibri" w:hAnsi="Calibri" w:cs="Calibri"/>
                <w:b/>
                <w:bCs/>
                <w:color w:val="000000"/>
                <w:sz w:val="16"/>
                <w:szCs w:val="16"/>
              </w:rPr>
              <w:t xml:space="preserve"> 'Aurea'</w:t>
            </w:r>
            <w:r w:rsidRPr="001B1602">
              <w:rPr>
                <w:rFonts w:ascii="Calibri" w:hAnsi="Calibri" w:cs="Calibri"/>
                <w:color w:val="000000"/>
                <w:sz w:val="16"/>
                <w:szCs w:val="16"/>
              </w:rPr>
              <w:t xml:space="preserve"> - kultivar istočnjačke tuje</w:t>
            </w:r>
          </w:p>
        </w:tc>
        <w:tc>
          <w:tcPr>
            <w:tcW w:w="741" w:type="dxa"/>
            <w:tcBorders>
              <w:top w:val="single" w:sz="4" w:space="0" w:color="auto"/>
              <w:left w:val="nil"/>
              <w:bottom w:val="nil"/>
              <w:right w:val="single" w:sz="4" w:space="0" w:color="auto"/>
            </w:tcBorders>
            <w:shd w:val="clear" w:color="auto" w:fill="auto"/>
            <w:noWrap/>
            <w:vAlign w:val="center"/>
          </w:tcPr>
          <w:p w14:paraId="26A240F1" w14:textId="0671F30D"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sidRPr="006A2C2D">
              <w:rPr>
                <w:rFonts w:cstheme="minorHAnsi"/>
                <w:color w:val="262626" w:themeColor="text1" w:themeTint="D9"/>
                <w:sz w:val="16"/>
                <w:szCs w:val="16"/>
              </w:rPr>
              <w:t>−</w:t>
            </w:r>
          </w:p>
        </w:tc>
        <w:tc>
          <w:tcPr>
            <w:tcW w:w="765" w:type="dxa"/>
            <w:tcBorders>
              <w:top w:val="single" w:sz="4" w:space="0" w:color="auto"/>
              <w:left w:val="nil"/>
              <w:bottom w:val="nil"/>
              <w:right w:val="single" w:sz="4" w:space="0" w:color="auto"/>
            </w:tcBorders>
            <w:shd w:val="clear" w:color="auto" w:fill="auto"/>
            <w:noWrap/>
            <w:vAlign w:val="center"/>
          </w:tcPr>
          <w:p w14:paraId="39A226E8" w14:textId="6430C905"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 </w:t>
            </w:r>
            <w:r w:rsidR="0064081C">
              <w:rPr>
                <w:rFonts w:ascii="Calibri" w:hAnsi="Calibri" w:cs="Calibri"/>
                <w:color w:val="000000"/>
                <w:sz w:val="16"/>
                <w:szCs w:val="16"/>
              </w:rPr>
              <w:t>125/150</w:t>
            </w:r>
          </w:p>
        </w:tc>
        <w:tc>
          <w:tcPr>
            <w:tcW w:w="740" w:type="dxa"/>
            <w:tcBorders>
              <w:top w:val="single" w:sz="4" w:space="0" w:color="auto"/>
              <w:left w:val="nil"/>
              <w:bottom w:val="nil"/>
              <w:right w:val="single" w:sz="4" w:space="0" w:color="auto"/>
            </w:tcBorders>
            <w:shd w:val="clear" w:color="auto" w:fill="auto"/>
            <w:noWrap/>
            <w:vAlign w:val="center"/>
          </w:tcPr>
          <w:p w14:paraId="1CBB6574" w14:textId="0F3A1553"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3</w:t>
            </w:r>
          </w:p>
        </w:tc>
        <w:tc>
          <w:tcPr>
            <w:tcW w:w="933" w:type="dxa"/>
            <w:vMerge/>
            <w:tcBorders>
              <w:left w:val="single" w:sz="4" w:space="0" w:color="auto"/>
              <w:right w:val="single" w:sz="4" w:space="0" w:color="auto"/>
            </w:tcBorders>
            <w:noWrap/>
            <w:vAlign w:val="center"/>
          </w:tcPr>
          <w:p w14:paraId="5C2FDE71" w14:textId="77777777" w:rsidR="001B1602" w:rsidRPr="001B1602" w:rsidRDefault="001B1602" w:rsidP="001B1602">
            <w:pPr>
              <w:jc w:val="center"/>
              <w:rPr>
                <w:rFonts w:cstheme="minorHAnsi"/>
                <w:color w:val="262626" w:themeColor="text1" w:themeTint="D9"/>
                <w:sz w:val="16"/>
                <w:szCs w:val="16"/>
              </w:rPr>
            </w:pPr>
          </w:p>
        </w:tc>
        <w:tc>
          <w:tcPr>
            <w:tcW w:w="1484" w:type="dxa"/>
            <w:vMerge/>
            <w:noWrap/>
            <w:vAlign w:val="center"/>
          </w:tcPr>
          <w:p w14:paraId="337583F2" w14:textId="77777777" w:rsidR="001B1602" w:rsidRPr="001B1602" w:rsidRDefault="001B1602" w:rsidP="001B1602">
            <w:pPr>
              <w:jc w:val="center"/>
              <w:rPr>
                <w:rFonts w:cstheme="minorHAnsi"/>
                <w:color w:val="262626" w:themeColor="text1" w:themeTint="D9"/>
                <w:sz w:val="16"/>
                <w:szCs w:val="16"/>
              </w:rPr>
            </w:pPr>
          </w:p>
        </w:tc>
      </w:tr>
      <w:tr w:rsidR="001B1602" w:rsidRPr="006A2C2D" w14:paraId="28A9B9C4" w14:textId="77777777" w:rsidTr="001B1602">
        <w:trPr>
          <w:trHeight w:val="300"/>
          <w:jc w:val="center"/>
        </w:trPr>
        <w:tc>
          <w:tcPr>
            <w:tcW w:w="830" w:type="dxa"/>
            <w:vMerge/>
            <w:tcBorders>
              <w:left w:val="single" w:sz="4" w:space="0" w:color="auto"/>
              <w:bottom w:val="single" w:sz="4" w:space="0" w:color="000000"/>
              <w:right w:val="single" w:sz="4" w:space="0" w:color="auto"/>
            </w:tcBorders>
            <w:noWrap/>
            <w:vAlign w:val="center"/>
            <w:hideMark/>
          </w:tcPr>
          <w:p w14:paraId="5829701B" w14:textId="23C212F6" w:rsidR="001B1602" w:rsidRPr="001B1602" w:rsidRDefault="001B1602" w:rsidP="001B1602">
            <w:pPr>
              <w:jc w:val="center"/>
              <w:rPr>
                <w:rFonts w:cstheme="minorHAnsi"/>
                <w:color w:val="262626" w:themeColor="text1" w:themeTint="D9"/>
                <w:sz w:val="16"/>
                <w:szCs w:val="16"/>
              </w:rPr>
            </w:pPr>
          </w:p>
        </w:tc>
        <w:tc>
          <w:tcPr>
            <w:tcW w:w="1292" w:type="dxa"/>
            <w:vMerge/>
            <w:tcBorders>
              <w:left w:val="single" w:sz="4" w:space="0" w:color="auto"/>
              <w:bottom w:val="single" w:sz="4" w:space="0" w:color="000000"/>
              <w:right w:val="single" w:sz="4" w:space="0" w:color="auto"/>
            </w:tcBorders>
            <w:noWrap/>
            <w:vAlign w:val="center"/>
            <w:hideMark/>
          </w:tcPr>
          <w:p w14:paraId="48BE9A83" w14:textId="40E3462D" w:rsidR="001B1602" w:rsidRPr="001B1602" w:rsidRDefault="001B1602" w:rsidP="001B1602">
            <w:pPr>
              <w:jc w:val="center"/>
              <w:rPr>
                <w:rFonts w:cstheme="minorHAnsi"/>
                <w:color w:val="262626" w:themeColor="text1" w:themeTint="D9"/>
                <w:sz w:val="16"/>
                <w:szCs w:val="16"/>
              </w:rPr>
            </w:pPr>
          </w:p>
        </w:tc>
        <w:tc>
          <w:tcPr>
            <w:tcW w:w="992" w:type="dxa"/>
            <w:vMerge/>
            <w:tcBorders>
              <w:left w:val="single" w:sz="4" w:space="0" w:color="auto"/>
              <w:right w:val="single" w:sz="4" w:space="0" w:color="auto"/>
            </w:tcBorders>
            <w:noWrap/>
            <w:vAlign w:val="center"/>
            <w:hideMark/>
          </w:tcPr>
          <w:p w14:paraId="533A7C90" w14:textId="4DAC6723" w:rsidR="001B1602" w:rsidRPr="001B1602" w:rsidRDefault="001B1602" w:rsidP="001B1602">
            <w:pPr>
              <w:jc w:val="center"/>
              <w:rPr>
                <w:rFonts w:cstheme="minorHAnsi"/>
                <w:color w:val="262626" w:themeColor="text1" w:themeTint="D9"/>
                <w:sz w:val="16"/>
                <w:szCs w:val="16"/>
              </w:rPr>
            </w:pPr>
          </w:p>
        </w:tc>
        <w:tc>
          <w:tcPr>
            <w:tcW w:w="1559" w:type="dxa"/>
            <w:tcBorders>
              <w:top w:val="single" w:sz="4" w:space="0" w:color="auto"/>
              <w:left w:val="nil"/>
              <w:bottom w:val="nil"/>
              <w:right w:val="single" w:sz="4" w:space="0" w:color="auto"/>
            </w:tcBorders>
            <w:shd w:val="clear" w:color="auto" w:fill="auto"/>
            <w:noWrap/>
            <w:vAlign w:val="center"/>
            <w:hideMark/>
          </w:tcPr>
          <w:p w14:paraId="05C98C83" w14:textId="4250D3C4" w:rsidR="001B1602" w:rsidRPr="001B1602" w:rsidRDefault="001B1602" w:rsidP="001B1602">
            <w:pPr>
              <w:jc w:val="center"/>
              <w:rPr>
                <w:rFonts w:cstheme="minorHAnsi"/>
                <w:color w:val="262626" w:themeColor="text1" w:themeTint="D9"/>
                <w:sz w:val="16"/>
                <w:szCs w:val="16"/>
              </w:rPr>
            </w:pPr>
            <w:proofErr w:type="spellStart"/>
            <w:r w:rsidRPr="001B1602">
              <w:rPr>
                <w:rFonts w:ascii="Calibri" w:hAnsi="Calibri" w:cs="Calibri"/>
                <w:b/>
                <w:bCs/>
                <w:i/>
                <w:iCs/>
                <w:color w:val="000000"/>
                <w:sz w:val="16"/>
                <w:szCs w:val="16"/>
              </w:rPr>
              <w:t>Juniperus</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color w:val="000000"/>
                <w:sz w:val="16"/>
                <w:szCs w:val="16"/>
              </w:rPr>
              <w:t>sp</w:t>
            </w:r>
            <w:proofErr w:type="spellEnd"/>
            <w:r w:rsidRPr="001B1602">
              <w:rPr>
                <w:rFonts w:ascii="Calibri" w:hAnsi="Calibri" w:cs="Calibri"/>
                <w:b/>
                <w:bCs/>
                <w:color w:val="000000"/>
                <w:sz w:val="16"/>
                <w:szCs w:val="16"/>
              </w:rPr>
              <w:t>.</w:t>
            </w:r>
            <w:r w:rsidRPr="001B1602">
              <w:rPr>
                <w:rFonts w:ascii="Calibri" w:hAnsi="Calibri" w:cs="Calibri"/>
                <w:color w:val="000000"/>
                <w:sz w:val="16"/>
                <w:szCs w:val="16"/>
              </w:rPr>
              <w:t xml:space="preserve"> - borovica</w:t>
            </w:r>
          </w:p>
        </w:tc>
        <w:tc>
          <w:tcPr>
            <w:tcW w:w="741" w:type="dxa"/>
            <w:tcBorders>
              <w:top w:val="single" w:sz="4" w:space="0" w:color="auto"/>
              <w:left w:val="nil"/>
              <w:bottom w:val="nil"/>
              <w:right w:val="single" w:sz="4" w:space="0" w:color="auto"/>
            </w:tcBorders>
            <w:shd w:val="clear" w:color="auto" w:fill="auto"/>
            <w:noWrap/>
            <w:vAlign w:val="center"/>
            <w:hideMark/>
          </w:tcPr>
          <w:p w14:paraId="20203C28" w14:textId="1C26514C" w:rsidR="001B1602" w:rsidRPr="001B1602" w:rsidRDefault="0064081C" w:rsidP="001B1602">
            <w:pPr>
              <w:jc w:val="center"/>
              <w:rPr>
                <w:rFonts w:cstheme="minorHAnsi"/>
                <w:color w:val="262626" w:themeColor="text1" w:themeTint="D9"/>
                <w:sz w:val="16"/>
                <w:szCs w:val="16"/>
              </w:rPr>
            </w:pPr>
            <w:r w:rsidRPr="006A2C2D">
              <w:rPr>
                <w:rFonts w:cstheme="minorHAnsi"/>
                <w:color w:val="262626" w:themeColor="text1" w:themeTint="D9"/>
                <w:sz w:val="16"/>
                <w:szCs w:val="16"/>
              </w:rPr>
              <w:t>−</w:t>
            </w:r>
            <w:r w:rsidR="001B1602" w:rsidRPr="001B1602">
              <w:rPr>
                <w:rFonts w:ascii="Calibri" w:hAnsi="Calibri" w:cs="Calibri"/>
                <w:color w:val="000000"/>
                <w:sz w:val="16"/>
                <w:szCs w:val="16"/>
              </w:rPr>
              <w:t> </w:t>
            </w:r>
          </w:p>
        </w:tc>
        <w:tc>
          <w:tcPr>
            <w:tcW w:w="765" w:type="dxa"/>
            <w:tcBorders>
              <w:top w:val="single" w:sz="4" w:space="0" w:color="auto"/>
              <w:left w:val="nil"/>
              <w:bottom w:val="nil"/>
              <w:right w:val="single" w:sz="4" w:space="0" w:color="auto"/>
            </w:tcBorders>
            <w:shd w:val="clear" w:color="auto" w:fill="auto"/>
            <w:noWrap/>
            <w:vAlign w:val="center"/>
            <w:hideMark/>
          </w:tcPr>
          <w:p w14:paraId="0FB097B6" w14:textId="542C569A" w:rsidR="001B1602" w:rsidRPr="001B1602" w:rsidRDefault="0064081C" w:rsidP="001B1602">
            <w:pPr>
              <w:jc w:val="center"/>
              <w:rPr>
                <w:rFonts w:cstheme="minorHAnsi"/>
                <w:color w:val="262626" w:themeColor="text1" w:themeTint="D9"/>
                <w:sz w:val="16"/>
                <w:szCs w:val="16"/>
              </w:rPr>
            </w:pPr>
            <w:r>
              <w:rPr>
                <w:rFonts w:ascii="Calibri" w:hAnsi="Calibri" w:cs="Calibri"/>
                <w:color w:val="000000"/>
                <w:sz w:val="16"/>
                <w:szCs w:val="16"/>
              </w:rPr>
              <w:t>100/125</w:t>
            </w:r>
            <w:r w:rsidR="001B1602" w:rsidRPr="001B1602">
              <w:rPr>
                <w:rFonts w:ascii="Calibri" w:hAnsi="Calibri" w:cs="Calibri"/>
                <w:color w:val="000000"/>
                <w:sz w:val="16"/>
                <w:szCs w:val="16"/>
              </w:rPr>
              <w:t> </w:t>
            </w:r>
          </w:p>
        </w:tc>
        <w:tc>
          <w:tcPr>
            <w:tcW w:w="740" w:type="dxa"/>
            <w:tcBorders>
              <w:top w:val="single" w:sz="4" w:space="0" w:color="auto"/>
              <w:left w:val="nil"/>
              <w:bottom w:val="nil"/>
              <w:right w:val="single" w:sz="4" w:space="0" w:color="auto"/>
            </w:tcBorders>
            <w:shd w:val="clear" w:color="auto" w:fill="auto"/>
            <w:noWrap/>
            <w:vAlign w:val="center"/>
            <w:hideMark/>
          </w:tcPr>
          <w:p w14:paraId="04B8D80B" w14:textId="724923B3" w:rsidR="001B1602" w:rsidRPr="001B1602" w:rsidRDefault="001B1602" w:rsidP="001B1602">
            <w:pPr>
              <w:jc w:val="center"/>
              <w:rPr>
                <w:rFonts w:cstheme="minorHAnsi"/>
                <w:color w:val="262626" w:themeColor="text1" w:themeTint="D9"/>
                <w:sz w:val="16"/>
                <w:szCs w:val="16"/>
              </w:rPr>
            </w:pPr>
            <w:r w:rsidRPr="001B1602">
              <w:rPr>
                <w:rFonts w:ascii="Calibri" w:hAnsi="Calibri" w:cs="Calibri"/>
                <w:color w:val="000000"/>
                <w:sz w:val="16"/>
                <w:szCs w:val="16"/>
              </w:rPr>
              <w:t>3</w:t>
            </w:r>
          </w:p>
        </w:tc>
        <w:tc>
          <w:tcPr>
            <w:tcW w:w="933" w:type="dxa"/>
            <w:vMerge/>
            <w:tcBorders>
              <w:left w:val="single" w:sz="4" w:space="0" w:color="auto"/>
              <w:bottom w:val="single" w:sz="4" w:space="0" w:color="000000"/>
              <w:right w:val="single" w:sz="4" w:space="0" w:color="auto"/>
            </w:tcBorders>
            <w:noWrap/>
            <w:vAlign w:val="center"/>
            <w:hideMark/>
          </w:tcPr>
          <w:p w14:paraId="4244D6F1" w14:textId="2FA7124B" w:rsidR="001B1602" w:rsidRPr="001B1602" w:rsidRDefault="001B1602" w:rsidP="001B1602">
            <w:pPr>
              <w:jc w:val="center"/>
              <w:rPr>
                <w:rFonts w:cstheme="minorHAnsi"/>
                <w:color w:val="262626" w:themeColor="text1" w:themeTint="D9"/>
                <w:sz w:val="16"/>
                <w:szCs w:val="16"/>
              </w:rPr>
            </w:pPr>
          </w:p>
        </w:tc>
        <w:tc>
          <w:tcPr>
            <w:tcW w:w="1484" w:type="dxa"/>
            <w:vMerge/>
            <w:tcBorders>
              <w:bottom w:val="single" w:sz="4" w:space="0" w:color="auto"/>
            </w:tcBorders>
            <w:noWrap/>
            <w:vAlign w:val="center"/>
            <w:hideMark/>
          </w:tcPr>
          <w:p w14:paraId="65F6B730" w14:textId="683867B8" w:rsidR="001B1602" w:rsidRPr="001B1602" w:rsidRDefault="001B1602" w:rsidP="001B1602">
            <w:pPr>
              <w:jc w:val="center"/>
              <w:rPr>
                <w:rFonts w:cstheme="minorHAnsi"/>
                <w:color w:val="262626" w:themeColor="text1" w:themeTint="D9"/>
                <w:sz w:val="16"/>
                <w:szCs w:val="16"/>
              </w:rPr>
            </w:pPr>
          </w:p>
        </w:tc>
      </w:tr>
      <w:tr w:rsidR="001B1602" w:rsidRPr="006A2C2D" w14:paraId="163AAEB1" w14:textId="77777777" w:rsidTr="001B1602">
        <w:trPr>
          <w:trHeight w:val="300"/>
          <w:jc w:val="center"/>
        </w:trPr>
        <w:tc>
          <w:tcPr>
            <w:tcW w:w="830" w:type="dxa"/>
            <w:tcBorders>
              <w:top w:val="nil"/>
              <w:left w:val="single" w:sz="4" w:space="0" w:color="auto"/>
              <w:bottom w:val="single" w:sz="4" w:space="0" w:color="000000"/>
              <w:right w:val="single" w:sz="4" w:space="0" w:color="auto"/>
            </w:tcBorders>
            <w:noWrap/>
            <w:vAlign w:val="center"/>
          </w:tcPr>
          <w:p w14:paraId="1B1E811C" w14:textId="51394E1C"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49.</w:t>
            </w:r>
          </w:p>
        </w:tc>
        <w:tc>
          <w:tcPr>
            <w:tcW w:w="1292" w:type="dxa"/>
            <w:tcBorders>
              <w:top w:val="nil"/>
              <w:left w:val="single" w:sz="4" w:space="0" w:color="auto"/>
              <w:bottom w:val="single" w:sz="4" w:space="0" w:color="000000"/>
              <w:right w:val="single" w:sz="4" w:space="0" w:color="auto"/>
            </w:tcBorders>
            <w:noWrap/>
            <w:vAlign w:val="center"/>
          </w:tcPr>
          <w:p w14:paraId="7C4BDF31" w14:textId="747744B5"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Trakošćanska ulica – zgrada 18</w:t>
            </w:r>
          </w:p>
        </w:tc>
        <w:tc>
          <w:tcPr>
            <w:tcW w:w="992" w:type="dxa"/>
            <w:vMerge/>
            <w:tcBorders>
              <w:left w:val="single" w:sz="4" w:space="0" w:color="auto"/>
              <w:bottom w:val="single" w:sz="8" w:space="0" w:color="000000"/>
              <w:right w:val="single" w:sz="4" w:space="0" w:color="auto"/>
            </w:tcBorders>
            <w:noWrap/>
            <w:vAlign w:val="center"/>
          </w:tcPr>
          <w:p w14:paraId="05BE5AB5" w14:textId="77777777" w:rsidR="001B1602" w:rsidRPr="001B1602" w:rsidRDefault="001B1602" w:rsidP="001B1602">
            <w:pPr>
              <w:jc w:val="center"/>
              <w:rPr>
                <w:rFonts w:cstheme="minorHAnsi"/>
                <w:color w:val="262626" w:themeColor="text1" w:themeTint="D9"/>
                <w:sz w:val="16"/>
                <w:szCs w:val="16"/>
              </w:rPr>
            </w:pPr>
          </w:p>
        </w:tc>
        <w:tc>
          <w:tcPr>
            <w:tcW w:w="1559" w:type="dxa"/>
            <w:tcBorders>
              <w:top w:val="single" w:sz="4" w:space="0" w:color="auto"/>
              <w:left w:val="nil"/>
              <w:bottom w:val="nil"/>
              <w:right w:val="single" w:sz="4" w:space="0" w:color="auto"/>
            </w:tcBorders>
            <w:shd w:val="clear" w:color="auto" w:fill="auto"/>
            <w:noWrap/>
            <w:vAlign w:val="center"/>
          </w:tcPr>
          <w:p w14:paraId="72AA87A0" w14:textId="65F49826" w:rsidR="001B1602" w:rsidRPr="001B1602" w:rsidRDefault="001B1602" w:rsidP="001B1602">
            <w:pPr>
              <w:jc w:val="center"/>
              <w:rPr>
                <w:rFonts w:ascii="Calibri" w:hAnsi="Calibri" w:cs="Calibri"/>
                <w:color w:val="000000"/>
                <w:sz w:val="16"/>
                <w:szCs w:val="16"/>
              </w:rPr>
            </w:pPr>
            <w:proofErr w:type="spellStart"/>
            <w:r w:rsidRPr="001B1602">
              <w:rPr>
                <w:rFonts w:ascii="Calibri" w:hAnsi="Calibri" w:cs="Calibri"/>
                <w:b/>
                <w:bCs/>
                <w:i/>
                <w:iCs/>
                <w:color w:val="000000"/>
                <w:sz w:val="16"/>
                <w:szCs w:val="16"/>
              </w:rPr>
              <w:t>Carpinus</w:t>
            </w:r>
            <w:proofErr w:type="spellEnd"/>
            <w:r w:rsidRPr="001B1602">
              <w:rPr>
                <w:rFonts w:ascii="Calibri" w:hAnsi="Calibri" w:cs="Calibri"/>
                <w:b/>
                <w:bCs/>
                <w:i/>
                <w:iCs/>
                <w:color w:val="000000"/>
                <w:sz w:val="16"/>
                <w:szCs w:val="16"/>
              </w:rPr>
              <w:t xml:space="preserve"> </w:t>
            </w:r>
            <w:proofErr w:type="spellStart"/>
            <w:r w:rsidRPr="001B1602">
              <w:rPr>
                <w:rFonts w:ascii="Calibri" w:hAnsi="Calibri" w:cs="Calibri"/>
                <w:b/>
                <w:bCs/>
                <w:i/>
                <w:iCs/>
                <w:color w:val="000000"/>
                <w:sz w:val="16"/>
                <w:szCs w:val="16"/>
              </w:rPr>
              <w:t>betulus</w:t>
            </w:r>
            <w:proofErr w:type="spellEnd"/>
            <w:r w:rsidRPr="001B1602">
              <w:rPr>
                <w:rFonts w:ascii="Calibri" w:hAnsi="Calibri" w:cs="Calibri"/>
                <w:b/>
                <w:bCs/>
                <w:color w:val="000000"/>
                <w:sz w:val="16"/>
                <w:szCs w:val="16"/>
              </w:rPr>
              <w:t xml:space="preserve"> '</w:t>
            </w:r>
            <w:proofErr w:type="spellStart"/>
            <w:r w:rsidRPr="001B1602">
              <w:rPr>
                <w:rFonts w:ascii="Calibri" w:hAnsi="Calibri" w:cs="Calibri"/>
                <w:b/>
                <w:bCs/>
                <w:color w:val="000000"/>
                <w:sz w:val="16"/>
                <w:szCs w:val="16"/>
              </w:rPr>
              <w:t>Fastigiata</w:t>
            </w:r>
            <w:proofErr w:type="spellEnd"/>
            <w:r w:rsidRPr="001B1602">
              <w:rPr>
                <w:rFonts w:ascii="Calibri" w:hAnsi="Calibri" w:cs="Calibri"/>
                <w:b/>
                <w:bCs/>
                <w:color w:val="000000"/>
                <w:sz w:val="16"/>
                <w:szCs w:val="16"/>
              </w:rPr>
              <w:t>'</w:t>
            </w:r>
            <w:r>
              <w:rPr>
                <w:rFonts w:ascii="Calibri" w:hAnsi="Calibri" w:cs="Calibri"/>
                <w:color w:val="000000"/>
                <w:sz w:val="16"/>
                <w:szCs w:val="16"/>
              </w:rPr>
              <w:t xml:space="preserve"> – stupasti grab</w:t>
            </w:r>
          </w:p>
        </w:tc>
        <w:tc>
          <w:tcPr>
            <w:tcW w:w="741" w:type="dxa"/>
            <w:tcBorders>
              <w:top w:val="single" w:sz="4" w:space="0" w:color="auto"/>
              <w:left w:val="nil"/>
              <w:bottom w:val="nil"/>
              <w:right w:val="single" w:sz="4" w:space="0" w:color="auto"/>
            </w:tcBorders>
            <w:shd w:val="clear" w:color="auto" w:fill="auto"/>
            <w:noWrap/>
            <w:vAlign w:val="center"/>
          </w:tcPr>
          <w:p w14:paraId="1321F5F8" w14:textId="567790D9" w:rsidR="001B1602" w:rsidRPr="001B1602" w:rsidRDefault="0064081C" w:rsidP="001B1602">
            <w:pPr>
              <w:jc w:val="center"/>
              <w:rPr>
                <w:rFonts w:ascii="Calibri" w:hAnsi="Calibri" w:cs="Calibri"/>
                <w:color w:val="000000"/>
                <w:sz w:val="16"/>
                <w:szCs w:val="16"/>
              </w:rPr>
            </w:pPr>
            <w:r>
              <w:rPr>
                <w:rFonts w:ascii="Calibri" w:hAnsi="Calibri" w:cs="Calibri"/>
                <w:color w:val="000000"/>
                <w:sz w:val="16"/>
                <w:szCs w:val="16"/>
              </w:rPr>
              <w:t>12/14</w:t>
            </w:r>
          </w:p>
        </w:tc>
        <w:tc>
          <w:tcPr>
            <w:tcW w:w="765" w:type="dxa"/>
            <w:tcBorders>
              <w:top w:val="single" w:sz="4" w:space="0" w:color="auto"/>
              <w:left w:val="nil"/>
              <w:bottom w:val="nil"/>
              <w:right w:val="single" w:sz="4" w:space="0" w:color="auto"/>
            </w:tcBorders>
            <w:shd w:val="clear" w:color="auto" w:fill="auto"/>
            <w:noWrap/>
            <w:vAlign w:val="center"/>
          </w:tcPr>
          <w:p w14:paraId="18E5F3DA" w14:textId="73DC84C2" w:rsidR="001B1602" w:rsidRPr="001B1602" w:rsidRDefault="0064081C" w:rsidP="001B1602">
            <w:pPr>
              <w:jc w:val="center"/>
              <w:rPr>
                <w:rFonts w:ascii="Calibri" w:hAnsi="Calibri" w:cs="Calibri"/>
                <w:color w:val="000000"/>
                <w:sz w:val="16"/>
                <w:szCs w:val="16"/>
              </w:rPr>
            </w:pPr>
            <w:r w:rsidRPr="006A2C2D">
              <w:rPr>
                <w:rFonts w:cstheme="minorHAnsi"/>
                <w:color w:val="262626" w:themeColor="text1" w:themeTint="D9"/>
                <w:sz w:val="16"/>
                <w:szCs w:val="16"/>
              </w:rPr>
              <w:t>−</w:t>
            </w:r>
          </w:p>
        </w:tc>
        <w:tc>
          <w:tcPr>
            <w:tcW w:w="740" w:type="dxa"/>
            <w:tcBorders>
              <w:top w:val="single" w:sz="4" w:space="0" w:color="auto"/>
              <w:left w:val="nil"/>
              <w:bottom w:val="nil"/>
              <w:right w:val="single" w:sz="4" w:space="0" w:color="auto"/>
            </w:tcBorders>
            <w:shd w:val="clear" w:color="auto" w:fill="auto"/>
            <w:noWrap/>
            <w:vAlign w:val="center"/>
          </w:tcPr>
          <w:p w14:paraId="48C8B3FB" w14:textId="737DC703" w:rsidR="001B1602" w:rsidRPr="001B1602" w:rsidRDefault="001B1602" w:rsidP="001B1602">
            <w:pPr>
              <w:jc w:val="center"/>
              <w:rPr>
                <w:rFonts w:ascii="Calibri" w:hAnsi="Calibri" w:cs="Calibri"/>
                <w:color w:val="000000"/>
                <w:sz w:val="16"/>
                <w:szCs w:val="16"/>
              </w:rPr>
            </w:pPr>
            <w:r>
              <w:rPr>
                <w:rFonts w:ascii="Calibri" w:hAnsi="Calibri" w:cs="Calibri"/>
                <w:color w:val="000000"/>
                <w:sz w:val="16"/>
                <w:szCs w:val="16"/>
              </w:rPr>
              <w:t>1</w:t>
            </w:r>
          </w:p>
        </w:tc>
        <w:tc>
          <w:tcPr>
            <w:tcW w:w="933" w:type="dxa"/>
            <w:tcBorders>
              <w:top w:val="nil"/>
              <w:left w:val="single" w:sz="4" w:space="0" w:color="auto"/>
              <w:bottom w:val="single" w:sz="4" w:space="0" w:color="000000"/>
              <w:right w:val="single" w:sz="4" w:space="0" w:color="auto"/>
            </w:tcBorders>
            <w:noWrap/>
            <w:vAlign w:val="center"/>
          </w:tcPr>
          <w:p w14:paraId="56AD9074" w14:textId="3B48BCCB"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1</w:t>
            </w:r>
          </w:p>
        </w:tc>
        <w:tc>
          <w:tcPr>
            <w:tcW w:w="1484" w:type="dxa"/>
            <w:tcBorders>
              <w:top w:val="single" w:sz="4" w:space="0" w:color="auto"/>
              <w:bottom w:val="single" w:sz="18" w:space="0" w:color="auto"/>
            </w:tcBorders>
            <w:noWrap/>
            <w:vAlign w:val="center"/>
          </w:tcPr>
          <w:p w14:paraId="5B8B9E09" w14:textId="12D00E46" w:rsidR="001B1602" w:rsidRPr="001B1602" w:rsidRDefault="001B1602" w:rsidP="001B1602">
            <w:pPr>
              <w:jc w:val="center"/>
              <w:rPr>
                <w:rFonts w:cstheme="minorHAnsi"/>
                <w:color w:val="262626" w:themeColor="text1" w:themeTint="D9"/>
                <w:sz w:val="16"/>
                <w:szCs w:val="16"/>
              </w:rPr>
            </w:pPr>
            <w:r>
              <w:rPr>
                <w:rFonts w:cstheme="minorHAnsi"/>
                <w:color w:val="262626" w:themeColor="text1" w:themeTint="D9"/>
                <w:sz w:val="16"/>
                <w:szCs w:val="16"/>
              </w:rPr>
              <w:t>pojedinačna sadnja</w:t>
            </w:r>
          </w:p>
        </w:tc>
      </w:tr>
      <w:tr w:rsidR="007D0043" w:rsidRPr="006A2C2D" w14:paraId="78B576DE" w14:textId="77777777" w:rsidTr="007D0043">
        <w:trPr>
          <w:trHeight w:hRule="exact" w:val="340"/>
          <w:jc w:val="center"/>
        </w:trPr>
        <w:tc>
          <w:tcPr>
            <w:tcW w:w="6919" w:type="dxa"/>
            <w:gridSpan w:val="7"/>
            <w:tcBorders>
              <w:top w:val="single" w:sz="18" w:space="0" w:color="auto"/>
            </w:tcBorders>
            <w:shd w:val="clear" w:color="auto" w:fill="C5E0B3" w:themeFill="accent6" w:themeFillTint="66"/>
            <w:noWrap/>
            <w:vAlign w:val="center"/>
            <w:hideMark/>
          </w:tcPr>
          <w:p w14:paraId="3FB7BF47" w14:textId="036E07D3" w:rsidR="007D0043" w:rsidRPr="007D0043" w:rsidRDefault="007D0043" w:rsidP="00DA2012">
            <w:pPr>
              <w:jc w:val="center"/>
              <w:rPr>
                <w:rFonts w:cstheme="minorHAnsi"/>
                <w:b/>
                <w:bCs/>
                <w:color w:val="262626" w:themeColor="text1" w:themeTint="D9"/>
                <w:sz w:val="18"/>
                <w:szCs w:val="18"/>
              </w:rPr>
            </w:pPr>
            <w:r w:rsidRPr="007D0043">
              <w:rPr>
                <w:rFonts w:cstheme="minorHAnsi"/>
                <w:b/>
                <w:bCs/>
                <w:color w:val="262626" w:themeColor="text1" w:themeTint="D9"/>
                <w:sz w:val="18"/>
                <w:szCs w:val="18"/>
              </w:rPr>
              <w:t>Ukupan broj posađenih stabala u 2024. godini</w:t>
            </w:r>
          </w:p>
          <w:p w14:paraId="70C81251" w14:textId="2981F1F2" w:rsidR="007D0043" w:rsidRPr="006A2C2D" w:rsidRDefault="007D0043" w:rsidP="00DA2012">
            <w:pPr>
              <w:jc w:val="center"/>
              <w:rPr>
                <w:rFonts w:cstheme="minorHAnsi"/>
                <w:color w:val="262626" w:themeColor="text1" w:themeTint="D9"/>
                <w:sz w:val="16"/>
                <w:szCs w:val="16"/>
              </w:rPr>
            </w:pPr>
          </w:p>
        </w:tc>
        <w:tc>
          <w:tcPr>
            <w:tcW w:w="2417" w:type="dxa"/>
            <w:gridSpan w:val="2"/>
            <w:tcBorders>
              <w:top w:val="single" w:sz="18" w:space="0" w:color="auto"/>
            </w:tcBorders>
            <w:noWrap/>
            <w:vAlign w:val="center"/>
            <w:hideMark/>
          </w:tcPr>
          <w:p w14:paraId="5D5D5C4E" w14:textId="54D69FF2" w:rsidR="007D0043" w:rsidRPr="0064081C" w:rsidRDefault="0064081C" w:rsidP="007D0043">
            <w:pPr>
              <w:jc w:val="center"/>
              <w:rPr>
                <w:rFonts w:cstheme="minorHAnsi"/>
                <w:b/>
                <w:bCs/>
                <w:color w:val="262626" w:themeColor="text1" w:themeTint="D9"/>
                <w:sz w:val="16"/>
                <w:szCs w:val="16"/>
              </w:rPr>
            </w:pPr>
            <w:r w:rsidRPr="0064081C">
              <w:rPr>
                <w:rFonts w:cstheme="minorHAnsi"/>
                <w:b/>
                <w:bCs/>
                <w:color w:val="262626" w:themeColor="text1" w:themeTint="D9"/>
                <w:sz w:val="20"/>
                <w:szCs w:val="20"/>
              </w:rPr>
              <w:t>208</w:t>
            </w:r>
          </w:p>
        </w:tc>
      </w:tr>
    </w:tbl>
    <w:p w14:paraId="39A7053B" w14:textId="77777777" w:rsidR="001B1602" w:rsidRDefault="001B1602" w:rsidP="00C37C5D">
      <w:pPr>
        <w:spacing w:after="0" w:line="240" w:lineRule="auto"/>
        <w:jc w:val="both"/>
        <w:rPr>
          <w:rFonts w:cstheme="minorHAnsi"/>
          <w:color w:val="262626" w:themeColor="text1" w:themeTint="D9"/>
          <w:sz w:val="24"/>
          <w:szCs w:val="24"/>
        </w:rPr>
      </w:pPr>
    </w:p>
    <w:p w14:paraId="2413EF68" w14:textId="77777777" w:rsidR="00DD66EB" w:rsidRPr="00557590" w:rsidRDefault="00DD66EB" w:rsidP="00C37C5D">
      <w:pPr>
        <w:spacing w:after="0" w:line="240" w:lineRule="auto"/>
        <w:jc w:val="both"/>
        <w:rPr>
          <w:rFonts w:cstheme="minorHAnsi"/>
          <w:color w:val="262626" w:themeColor="text1" w:themeTint="D9"/>
          <w:sz w:val="20"/>
          <w:szCs w:val="20"/>
        </w:rPr>
      </w:pPr>
    </w:p>
    <w:p w14:paraId="2A88D7C5" w14:textId="4260DE64" w:rsidR="00E67387" w:rsidRPr="00784F82" w:rsidRDefault="00E67387"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U 202</w:t>
      </w:r>
      <w:r w:rsidR="00483F69" w:rsidRPr="00784F82">
        <w:rPr>
          <w:rFonts w:cstheme="minorHAnsi"/>
          <w:color w:val="262626" w:themeColor="text1" w:themeTint="D9"/>
          <w:sz w:val="24"/>
          <w:szCs w:val="24"/>
        </w:rPr>
        <w:t>4</w:t>
      </w:r>
      <w:r w:rsidRPr="00784F82">
        <w:rPr>
          <w:rFonts w:cstheme="minorHAnsi"/>
          <w:color w:val="262626" w:themeColor="text1" w:themeTint="D9"/>
          <w:sz w:val="24"/>
          <w:szCs w:val="24"/>
        </w:rPr>
        <w:t xml:space="preserve">. godini na </w:t>
      </w:r>
      <w:r w:rsidR="007A61C5" w:rsidRPr="00784F82">
        <w:rPr>
          <w:rFonts w:cstheme="minorHAnsi"/>
          <w:color w:val="262626" w:themeColor="text1" w:themeTint="D9"/>
          <w:sz w:val="24"/>
          <w:szCs w:val="24"/>
        </w:rPr>
        <w:t>javnim gradskim zelenim p</w:t>
      </w:r>
      <w:r w:rsidR="00784F82" w:rsidRPr="00784F82">
        <w:rPr>
          <w:rFonts w:cstheme="minorHAnsi"/>
          <w:color w:val="262626" w:themeColor="text1" w:themeTint="D9"/>
          <w:sz w:val="24"/>
          <w:szCs w:val="24"/>
        </w:rPr>
        <w:t>ovršinama</w:t>
      </w:r>
      <w:r w:rsidRPr="00784F82">
        <w:rPr>
          <w:rFonts w:cstheme="minorHAnsi"/>
          <w:color w:val="262626" w:themeColor="text1" w:themeTint="D9"/>
          <w:sz w:val="24"/>
          <w:szCs w:val="24"/>
        </w:rPr>
        <w:t xml:space="preserve"> ukupno je posađeno </w:t>
      </w:r>
      <w:r w:rsidR="00B74D41" w:rsidRPr="00784F82">
        <w:rPr>
          <w:rFonts w:cstheme="minorHAnsi"/>
          <w:color w:val="262626" w:themeColor="text1" w:themeTint="D9"/>
          <w:sz w:val="24"/>
          <w:szCs w:val="24"/>
        </w:rPr>
        <w:t>208</w:t>
      </w:r>
      <w:r w:rsidRPr="00784F82">
        <w:rPr>
          <w:rFonts w:cstheme="minorHAnsi"/>
          <w:color w:val="262626" w:themeColor="text1" w:themeTint="D9"/>
          <w:sz w:val="24"/>
          <w:szCs w:val="24"/>
        </w:rPr>
        <w:t xml:space="preserve"> komada drvenastih sadnica. </w:t>
      </w:r>
      <w:r w:rsidR="00D75A98" w:rsidRPr="00784F82">
        <w:rPr>
          <w:rFonts w:cstheme="minorHAnsi"/>
          <w:color w:val="262626" w:themeColor="text1" w:themeTint="D9"/>
          <w:sz w:val="24"/>
          <w:szCs w:val="24"/>
        </w:rPr>
        <w:t>Iz Proračuna Grada Varaždina financirana je sadnja</w:t>
      </w:r>
      <w:r w:rsidRPr="00784F82">
        <w:rPr>
          <w:rFonts w:cstheme="minorHAnsi"/>
          <w:color w:val="262626" w:themeColor="text1" w:themeTint="D9"/>
          <w:sz w:val="24"/>
          <w:szCs w:val="24"/>
        </w:rPr>
        <w:t xml:space="preserve"> ukupno </w:t>
      </w:r>
      <w:r w:rsidR="0023708E" w:rsidRPr="00784F82">
        <w:rPr>
          <w:rFonts w:cstheme="minorHAnsi"/>
          <w:color w:val="262626" w:themeColor="text1" w:themeTint="D9"/>
          <w:sz w:val="24"/>
          <w:szCs w:val="24"/>
        </w:rPr>
        <w:t>83</w:t>
      </w:r>
      <w:r w:rsidRPr="00784F82">
        <w:rPr>
          <w:rFonts w:cstheme="minorHAnsi"/>
          <w:color w:val="262626" w:themeColor="text1" w:themeTint="D9"/>
          <w:sz w:val="24"/>
          <w:szCs w:val="24"/>
        </w:rPr>
        <w:t xml:space="preserve"> komada sadnica stabala</w:t>
      </w:r>
      <w:r w:rsidR="00B74D41" w:rsidRPr="00784F82">
        <w:rPr>
          <w:rFonts w:cstheme="minorHAnsi"/>
          <w:color w:val="262626" w:themeColor="text1" w:themeTint="D9"/>
          <w:sz w:val="24"/>
          <w:szCs w:val="24"/>
        </w:rPr>
        <w:t xml:space="preserve">. </w:t>
      </w:r>
      <w:r w:rsidR="00B3505A" w:rsidRPr="00784F82">
        <w:rPr>
          <w:rFonts w:cstheme="minorHAnsi"/>
          <w:color w:val="262626" w:themeColor="text1" w:themeTint="D9"/>
          <w:sz w:val="24"/>
          <w:szCs w:val="24"/>
        </w:rPr>
        <w:t xml:space="preserve">Ostalih </w:t>
      </w:r>
      <w:r w:rsidR="00B74D41" w:rsidRPr="00784F82">
        <w:rPr>
          <w:rFonts w:cstheme="minorHAnsi"/>
          <w:color w:val="262626" w:themeColor="text1" w:themeTint="D9"/>
          <w:sz w:val="24"/>
          <w:szCs w:val="24"/>
        </w:rPr>
        <w:t>116</w:t>
      </w:r>
      <w:r w:rsidR="00B3505A" w:rsidRPr="00784F82">
        <w:rPr>
          <w:rFonts w:cstheme="minorHAnsi"/>
          <w:color w:val="262626" w:themeColor="text1" w:themeTint="D9"/>
          <w:sz w:val="24"/>
          <w:szCs w:val="24"/>
        </w:rPr>
        <w:t xml:space="preserve"> komada sadnica stabala posađeno je i financirano kroz projekte i donacije.</w:t>
      </w:r>
      <w:r w:rsidR="00187DD3" w:rsidRPr="00784F82">
        <w:rPr>
          <w:rFonts w:cstheme="minorHAnsi"/>
          <w:color w:val="262626" w:themeColor="text1" w:themeTint="D9"/>
          <w:sz w:val="24"/>
          <w:szCs w:val="24"/>
        </w:rPr>
        <w:t xml:space="preserve"> Kroz projekte su sađena stabla u Dravskoj Poljani (35 kom), Ulici Irme </w:t>
      </w:r>
      <w:proofErr w:type="spellStart"/>
      <w:r w:rsidR="00187DD3" w:rsidRPr="00784F82">
        <w:rPr>
          <w:rFonts w:cstheme="minorHAnsi"/>
          <w:color w:val="262626" w:themeColor="text1" w:themeTint="D9"/>
          <w:sz w:val="24"/>
          <w:szCs w:val="24"/>
        </w:rPr>
        <w:t>Gorzo</w:t>
      </w:r>
      <w:proofErr w:type="spellEnd"/>
      <w:r w:rsidR="00187DD3" w:rsidRPr="00784F82">
        <w:rPr>
          <w:rFonts w:cstheme="minorHAnsi"/>
          <w:color w:val="262626" w:themeColor="text1" w:themeTint="D9"/>
          <w:sz w:val="24"/>
          <w:szCs w:val="24"/>
        </w:rPr>
        <w:t xml:space="preserve"> (7 kom), Istarskoj ulici (51 kom), u dječjem vrtiću ''</w:t>
      </w:r>
      <w:proofErr w:type="spellStart"/>
      <w:r w:rsidR="00187DD3" w:rsidRPr="00784F82">
        <w:rPr>
          <w:rFonts w:cstheme="minorHAnsi"/>
          <w:color w:val="262626" w:themeColor="text1" w:themeTint="D9"/>
          <w:sz w:val="24"/>
          <w:szCs w:val="24"/>
        </w:rPr>
        <w:t>Hrašćica</w:t>
      </w:r>
      <w:proofErr w:type="spellEnd"/>
      <w:r w:rsidR="00187DD3" w:rsidRPr="00784F82">
        <w:rPr>
          <w:rFonts w:cstheme="minorHAnsi"/>
          <w:color w:val="262626" w:themeColor="text1" w:themeTint="D9"/>
          <w:sz w:val="24"/>
          <w:szCs w:val="24"/>
        </w:rPr>
        <w:t>'' (13 kom)</w:t>
      </w:r>
      <w:r w:rsidR="00820F85" w:rsidRPr="00784F82">
        <w:rPr>
          <w:rFonts w:cstheme="minorHAnsi"/>
          <w:color w:val="262626" w:themeColor="text1" w:themeTint="D9"/>
          <w:sz w:val="24"/>
          <w:szCs w:val="24"/>
        </w:rPr>
        <w:t xml:space="preserve">, u Ulici Augusta Šenoe (5 kom) </w:t>
      </w:r>
      <w:r w:rsidR="00187DD3" w:rsidRPr="00784F82">
        <w:rPr>
          <w:rFonts w:cstheme="minorHAnsi"/>
          <w:color w:val="262626" w:themeColor="text1" w:themeTint="D9"/>
          <w:sz w:val="24"/>
          <w:szCs w:val="24"/>
        </w:rPr>
        <w:t xml:space="preserve">te u Ulici Ivana </w:t>
      </w:r>
      <w:proofErr w:type="spellStart"/>
      <w:r w:rsidR="00187DD3" w:rsidRPr="00784F82">
        <w:rPr>
          <w:rFonts w:cstheme="minorHAnsi"/>
          <w:color w:val="262626" w:themeColor="text1" w:themeTint="D9"/>
          <w:sz w:val="24"/>
          <w:szCs w:val="24"/>
        </w:rPr>
        <w:t>Milčetića</w:t>
      </w:r>
      <w:proofErr w:type="spellEnd"/>
      <w:r w:rsidR="00187DD3" w:rsidRPr="00784F82">
        <w:rPr>
          <w:rFonts w:cstheme="minorHAnsi"/>
          <w:color w:val="262626" w:themeColor="text1" w:themeTint="D9"/>
          <w:sz w:val="24"/>
          <w:szCs w:val="24"/>
        </w:rPr>
        <w:t xml:space="preserve"> (5kom). </w:t>
      </w:r>
    </w:p>
    <w:p w14:paraId="5CEB3DDD" w14:textId="7337AEA6" w:rsidR="0023708E" w:rsidRPr="00784F82" w:rsidRDefault="00D75A98"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Preostalih</w:t>
      </w:r>
      <w:r w:rsidR="0023708E" w:rsidRPr="00784F82">
        <w:rPr>
          <w:rFonts w:cstheme="minorHAnsi"/>
          <w:color w:val="262626" w:themeColor="text1" w:themeTint="D9"/>
          <w:sz w:val="24"/>
          <w:szCs w:val="24"/>
        </w:rPr>
        <w:t xml:space="preserve"> 9 komada </w:t>
      </w:r>
      <w:r w:rsidR="00784F82" w:rsidRPr="00784F82">
        <w:rPr>
          <w:rFonts w:cstheme="minorHAnsi"/>
          <w:color w:val="262626" w:themeColor="text1" w:themeTint="D9"/>
          <w:sz w:val="24"/>
          <w:szCs w:val="24"/>
        </w:rPr>
        <w:t xml:space="preserve">drvenastih </w:t>
      </w:r>
      <w:r w:rsidR="0023708E" w:rsidRPr="00784F82">
        <w:rPr>
          <w:rFonts w:cstheme="minorHAnsi"/>
          <w:color w:val="262626" w:themeColor="text1" w:themeTint="D9"/>
          <w:sz w:val="24"/>
          <w:szCs w:val="24"/>
        </w:rPr>
        <w:t xml:space="preserve">sadnica odnosi se na ukrasno grmlje (fakturirano pod grmljem) značajnije većih dimenzija. </w:t>
      </w:r>
    </w:p>
    <w:p w14:paraId="35B0D4E2" w14:textId="77777777" w:rsidR="00C37C5D" w:rsidRPr="00784F82" w:rsidRDefault="00C37C5D" w:rsidP="00C37C5D">
      <w:pPr>
        <w:spacing w:after="0" w:line="240" w:lineRule="auto"/>
        <w:ind w:firstLine="360"/>
        <w:jc w:val="both"/>
        <w:rPr>
          <w:rFonts w:cstheme="minorHAnsi"/>
          <w:color w:val="262626" w:themeColor="text1" w:themeTint="D9"/>
          <w:sz w:val="24"/>
          <w:szCs w:val="24"/>
        </w:rPr>
      </w:pPr>
    </w:p>
    <w:p w14:paraId="26AA2B9D" w14:textId="408896AB" w:rsidR="007A47CE" w:rsidRDefault="00C37C5D" w:rsidP="007A47CE">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Sadnja u 202</w:t>
      </w:r>
      <w:r w:rsidR="00483F69" w:rsidRPr="00784F82">
        <w:rPr>
          <w:rFonts w:cstheme="minorHAnsi"/>
          <w:color w:val="262626" w:themeColor="text1" w:themeTint="D9"/>
          <w:sz w:val="24"/>
          <w:szCs w:val="24"/>
        </w:rPr>
        <w:t>4</w:t>
      </w:r>
      <w:r w:rsidRPr="00784F82">
        <w:rPr>
          <w:rFonts w:cstheme="minorHAnsi"/>
          <w:color w:val="262626" w:themeColor="text1" w:themeTint="D9"/>
          <w:sz w:val="24"/>
          <w:szCs w:val="24"/>
        </w:rPr>
        <w:t>. godini u Varaždinu</w:t>
      </w:r>
      <w:r w:rsidR="007A47CE" w:rsidRPr="00784F82">
        <w:rPr>
          <w:rFonts w:cstheme="minorHAnsi"/>
          <w:color w:val="262626" w:themeColor="text1" w:themeTint="D9"/>
          <w:sz w:val="24"/>
          <w:szCs w:val="24"/>
        </w:rPr>
        <w:t xml:space="preserve"> također se</w:t>
      </w:r>
      <w:r w:rsidR="00950ABB" w:rsidRPr="00784F82">
        <w:rPr>
          <w:rFonts w:cstheme="minorHAnsi"/>
          <w:color w:val="262626" w:themeColor="text1" w:themeTint="D9"/>
          <w:sz w:val="24"/>
          <w:szCs w:val="24"/>
        </w:rPr>
        <w:t xml:space="preserve"> kao i sadnja u 2023.</w:t>
      </w:r>
      <w:r w:rsidRPr="00784F82">
        <w:rPr>
          <w:rFonts w:cstheme="minorHAnsi"/>
          <w:color w:val="262626" w:themeColor="text1" w:themeTint="D9"/>
          <w:sz w:val="24"/>
          <w:szCs w:val="24"/>
        </w:rPr>
        <w:t xml:space="preserve"> </w:t>
      </w:r>
      <w:r w:rsidR="00950ABB" w:rsidRPr="00784F82">
        <w:rPr>
          <w:rFonts w:cstheme="minorHAnsi"/>
          <w:color w:val="262626" w:themeColor="text1" w:themeTint="D9"/>
          <w:sz w:val="24"/>
          <w:szCs w:val="24"/>
        </w:rPr>
        <w:t>koncentrirala</w:t>
      </w:r>
      <w:r w:rsidRPr="00784F82">
        <w:rPr>
          <w:rFonts w:cstheme="minorHAnsi"/>
          <w:color w:val="262626" w:themeColor="text1" w:themeTint="D9"/>
          <w:sz w:val="24"/>
          <w:szCs w:val="24"/>
        </w:rPr>
        <w:t xml:space="preserve"> na one vrste stabala koje dožive duži životni vijek, a to su razne vrste hrasta i lipa, </w:t>
      </w:r>
      <w:r w:rsidR="00535220" w:rsidRPr="00784F82">
        <w:rPr>
          <w:rFonts w:cstheme="minorHAnsi"/>
          <w:color w:val="262626" w:themeColor="text1" w:themeTint="D9"/>
          <w:sz w:val="24"/>
          <w:szCs w:val="24"/>
        </w:rPr>
        <w:t>neke vrste javora, smreka i jasena</w:t>
      </w:r>
      <w:r w:rsidRPr="00784F82">
        <w:rPr>
          <w:rFonts w:cstheme="minorHAnsi"/>
          <w:color w:val="262626" w:themeColor="text1" w:themeTint="D9"/>
          <w:sz w:val="24"/>
          <w:szCs w:val="24"/>
        </w:rPr>
        <w:t>, bor</w:t>
      </w:r>
      <w:r w:rsidR="00535220" w:rsidRPr="00784F82">
        <w:rPr>
          <w:rFonts w:cstheme="minorHAnsi"/>
          <w:color w:val="262626" w:themeColor="text1" w:themeTint="D9"/>
          <w:sz w:val="24"/>
          <w:szCs w:val="24"/>
        </w:rPr>
        <w:t xml:space="preserve">, tisa, </w:t>
      </w:r>
      <w:proofErr w:type="spellStart"/>
      <w:r w:rsidR="00535220" w:rsidRPr="00784F82">
        <w:rPr>
          <w:rFonts w:cstheme="minorHAnsi"/>
          <w:color w:val="262626" w:themeColor="text1" w:themeTint="D9"/>
          <w:sz w:val="24"/>
          <w:szCs w:val="24"/>
        </w:rPr>
        <w:t>sofora</w:t>
      </w:r>
      <w:proofErr w:type="spellEnd"/>
      <w:r w:rsidR="00535220" w:rsidRPr="00784F82">
        <w:rPr>
          <w:rFonts w:cstheme="minorHAnsi"/>
          <w:color w:val="262626" w:themeColor="text1" w:themeTint="D9"/>
          <w:sz w:val="24"/>
          <w:szCs w:val="24"/>
        </w:rPr>
        <w:t xml:space="preserve"> i magnolija</w:t>
      </w:r>
      <w:r w:rsidRPr="00784F82">
        <w:rPr>
          <w:rFonts w:cstheme="minorHAnsi"/>
          <w:color w:val="262626" w:themeColor="text1" w:themeTint="D9"/>
          <w:sz w:val="24"/>
          <w:szCs w:val="24"/>
        </w:rPr>
        <w:t>.</w:t>
      </w:r>
      <w:r w:rsidR="00535220">
        <w:rPr>
          <w:rFonts w:cstheme="minorHAnsi"/>
          <w:color w:val="262626" w:themeColor="text1" w:themeTint="D9"/>
          <w:sz w:val="24"/>
          <w:szCs w:val="24"/>
        </w:rPr>
        <w:t xml:space="preserve"> </w:t>
      </w:r>
    </w:p>
    <w:p w14:paraId="1C04071D" w14:textId="715CBCB0" w:rsidR="007A47CE" w:rsidRPr="00784F82" w:rsidRDefault="00535220" w:rsidP="007A47CE">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lastRenderedPageBreak/>
        <w:t xml:space="preserve">Zatim, </w:t>
      </w:r>
      <w:r w:rsidR="00483F69" w:rsidRPr="00784F82">
        <w:rPr>
          <w:rFonts w:cstheme="minorHAnsi"/>
          <w:color w:val="262626" w:themeColor="text1" w:themeTint="D9"/>
          <w:sz w:val="24"/>
          <w:szCs w:val="24"/>
        </w:rPr>
        <w:t xml:space="preserve">u </w:t>
      </w:r>
      <w:r w:rsidR="00950ABB" w:rsidRPr="00784F82">
        <w:rPr>
          <w:rFonts w:cstheme="minorHAnsi"/>
          <w:color w:val="262626" w:themeColor="text1" w:themeTint="D9"/>
          <w:sz w:val="24"/>
          <w:szCs w:val="24"/>
        </w:rPr>
        <w:t>određenoj</w:t>
      </w:r>
      <w:r w:rsidR="00483F69" w:rsidRPr="00784F82">
        <w:rPr>
          <w:rFonts w:cstheme="minorHAnsi"/>
          <w:color w:val="262626" w:themeColor="text1" w:themeTint="D9"/>
          <w:sz w:val="24"/>
          <w:szCs w:val="24"/>
        </w:rPr>
        <w:t xml:space="preserve"> količini </w:t>
      </w:r>
      <w:r w:rsidRPr="00784F82">
        <w:rPr>
          <w:rFonts w:cstheme="minorHAnsi"/>
          <w:color w:val="262626" w:themeColor="text1" w:themeTint="D9"/>
          <w:sz w:val="24"/>
          <w:szCs w:val="24"/>
        </w:rPr>
        <w:t xml:space="preserve">su se </w:t>
      </w:r>
      <w:r w:rsidR="00483F69" w:rsidRPr="00784F82">
        <w:rPr>
          <w:rFonts w:cstheme="minorHAnsi"/>
          <w:color w:val="262626" w:themeColor="text1" w:themeTint="D9"/>
          <w:sz w:val="24"/>
          <w:szCs w:val="24"/>
        </w:rPr>
        <w:t>sadil</w:t>
      </w:r>
      <w:r w:rsidRPr="00784F82">
        <w:rPr>
          <w:rFonts w:cstheme="minorHAnsi"/>
          <w:color w:val="262626" w:themeColor="text1" w:themeTint="D9"/>
          <w:sz w:val="24"/>
          <w:szCs w:val="24"/>
        </w:rPr>
        <w:t>e</w:t>
      </w:r>
      <w:r w:rsidR="00483F69" w:rsidRPr="00784F82">
        <w:rPr>
          <w:rFonts w:cstheme="minorHAnsi"/>
          <w:color w:val="262626" w:themeColor="text1" w:themeTint="D9"/>
          <w:sz w:val="24"/>
          <w:szCs w:val="24"/>
        </w:rPr>
        <w:t xml:space="preserve"> i vrste stabala koje dominiraju svojom estetikom</w:t>
      </w:r>
      <w:r w:rsidR="00784F82" w:rsidRPr="00784F82">
        <w:rPr>
          <w:rFonts w:cstheme="minorHAnsi"/>
          <w:color w:val="262626" w:themeColor="text1" w:themeTint="D9"/>
          <w:sz w:val="24"/>
          <w:szCs w:val="24"/>
        </w:rPr>
        <w:t xml:space="preserve">. Na primjer </w:t>
      </w:r>
      <w:r w:rsidR="00483F69" w:rsidRPr="00784F82">
        <w:rPr>
          <w:rFonts w:cstheme="minorHAnsi"/>
          <w:color w:val="262626" w:themeColor="text1" w:themeTint="D9"/>
          <w:sz w:val="24"/>
          <w:szCs w:val="24"/>
        </w:rPr>
        <w:t>japanska stupasta trešnja koja lijepo cvjeta u proljeće</w:t>
      </w:r>
      <w:r w:rsidR="00304ACA" w:rsidRPr="00784F82">
        <w:rPr>
          <w:rFonts w:cstheme="minorHAnsi"/>
          <w:color w:val="262626" w:themeColor="text1" w:themeTint="D9"/>
          <w:sz w:val="24"/>
          <w:szCs w:val="24"/>
        </w:rPr>
        <w:t>, a opet stupastom formom smanjuje problematiku orezivanja povezanu s prostorom u kojem se razvija.</w:t>
      </w:r>
      <w:r w:rsidR="007A47CE" w:rsidRPr="00784F82">
        <w:rPr>
          <w:rFonts w:cstheme="minorHAnsi"/>
          <w:color w:val="262626" w:themeColor="text1" w:themeTint="D9"/>
          <w:sz w:val="24"/>
          <w:szCs w:val="24"/>
        </w:rPr>
        <w:t xml:space="preserve"> </w:t>
      </w:r>
      <w:r w:rsidRPr="00784F82">
        <w:rPr>
          <w:rFonts w:cstheme="minorHAnsi"/>
          <w:color w:val="262626" w:themeColor="text1" w:themeTint="D9"/>
          <w:sz w:val="24"/>
          <w:szCs w:val="24"/>
        </w:rPr>
        <w:t xml:space="preserve">Još neke izgledom zanimljive ukrasne vrste </w:t>
      </w:r>
      <w:r w:rsidR="007A47CE" w:rsidRPr="00784F82">
        <w:rPr>
          <w:rFonts w:cstheme="minorHAnsi"/>
          <w:color w:val="262626" w:themeColor="text1" w:themeTint="D9"/>
          <w:sz w:val="24"/>
          <w:szCs w:val="24"/>
        </w:rPr>
        <w:t xml:space="preserve">stabala </w:t>
      </w:r>
      <w:r w:rsidRPr="00784F82">
        <w:rPr>
          <w:rFonts w:cstheme="minorHAnsi"/>
          <w:color w:val="262626" w:themeColor="text1" w:themeTint="D9"/>
          <w:sz w:val="24"/>
          <w:szCs w:val="24"/>
        </w:rPr>
        <w:t xml:space="preserve">koje su se sadile su i drugi kultivari japanskih trešanja (kultivari s visećim – 'Kiku </w:t>
      </w:r>
      <w:proofErr w:type="spellStart"/>
      <w:r w:rsidRPr="00784F82">
        <w:rPr>
          <w:rFonts w:cstheme="minorHAnsi"/>
          <w:color w:val="262626" w:themeColor="text1" w:themeTint="D9"/>
          <w:sz w:val="24"/>
          <w:szCs w:val="24"/>
        </w:rPr>
        <w:t>Shidare</w:t>
      </w:r>
      <w:proofErr w:type="spellEnd"/>
      <w:r w:rsidRPr="00784F82">
        <w:rPr>
          <w:rFonts w:cstheme="minorHAnsi"/>
          <w:color w:val="262626" w:themeColor="text1" w:themeTint="D9"/>
          <w:sz w:val="24"/>
          <w:szCs w:val="24"/>
        </w:rPr>
        <w:t>' i uspravnim – '</w:t>
      </w:r>
      <w:proofErr w:type="spellStart"/>
      <w:r w:rsidRPr="00784F82">
        <w:rPr>
          <w:rFonts w:cstheme="minorHAnsi"/>
          <w:color w:val="262626" w:themeColor="text1" w:themeTint="D9"/>
          <w:sz w:val="24"/>
          <w:szCs w:val="24"/>
        </w:rPr>
        <w:t>Kanzan</w:t>
      </w:r>
      <w:proofErr w:type="spellEnd"/>
      <w:r w:rsidRPr="00784F82">
        <w:rPr>
          <w:rFonts w:cstheme="minorHAnsi"/>
          <w:color w:val="262626" w:themeColor="text1" w:themeTint="D9"/>
          <w:sz w:val="24"/>
          <w:szCs w:val="24"/>
        </w:rPr>
        <w:t>' granama), crvena ukrasna šljiva, kuglasti bagrem</w:t>
      </w:r>
      <w:r w:rsidR="007A47CE" w:rsidRPr="00784F82">
        <w:rPr>
          <w:rFonts w:cstheme="minorHAnsi"/>
          <w:color w:val="262626" w:themeColor="text1" w:themeTint="D9"/>
          <w:sz w:val="24"/>
          <w:szCs w:val="24"/>
        </w:rPr>
        <w:t>, kao i glog s tamno-roza bojom cvjetova</w:t>
      </w:r>
      <w:r w:rsidRPr="00784F82">
        <w:rPr>
          <w:rFonts w:cstheme="minorHAnsi"/>
          <w:color w:val="262626" w:themeColor="text1" w:themeTint="D9"/>
          <w:sz w:val="24"/>
          <w:szCs w:val="24"/>
        </w:rPr>
        <w:t>.</w:t>
      </w:r>
      <w:r w:rsidR="00483F69" w:rsidRPr="00784F82">
        <w:rPr>
          <w:rFonts w:cstheme="minorHAnsi"/>
          <w:color w:val="262626" w:themeColor="text1" w:themeTint="D9"/>
          <w:sz w:val="24"/>
          <w:szCs w:val="24"/>
        </w:rPr>
        <w:t xml:space="preserve"> </w:t>
      </w:r>
    </w:p>
    <w:p w14:paraId="1D77FB3D" w14:textId="3898A9CD" w:rsidR="007A47CE" w:rsidRDefault="007A47CE"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 xml:space="preserve">U tablici sadnje istaknuta je i sadnja značajnijih drvenastih ukrasnih grmova poput </w:t>
      </w:r>
      <w:proofErr w:type="spellStart"/>
      <w:r w:rsidRPr="00784F82">
        <w:rPr>
          <w:rFonts w:cstheme="minorHAnsi"/>
          <w:color w:val="262626" w:themeColor="text1" w:themeTint="D9"/>
          <w:sz w:val="24"/>
          <w:szCs w:val="24"/>
        </w:rPr>
        <w:t>lovorvišnje</w:t>
      </w:r>
      <w:proofErr w:type="spellEnd"/>
      <w:r w:rsidRPr="00784F82">
        <w:rPr>
          <w:rFonts w:cstheme="minorHAnsi"/>
          <w:color w:val="262626" w:themeColor="text1" w:themeTint="D9"/>
          <w:sz w:val="24"/>
          <w:szCs w:val="24"/>
        </w:rPr>
        <w:t xml:space="preserve"> i tuje koje su poslužile kao zamjena za uklonjena (srušena) stabla na prostorima </w:t>
      </w:r>
      <w:r w:rsidR="0023708E" w:rsidRPr="00784F82">
        <w:rPr>
          <w:rFonts w:cstheme="minorHAnsi"/>
          <w:color w:val="262626" w:themeColor="text1" w:themeTint="D9"/>
          <w:sz w:val="24"/>
          <w:szCs w:val="24"/>
        </w:rPr>
        <w:t>gdje nije više moguće posaditi stabla, a sadnjom spomenutih grmova pospješilo se unaprjeđenje tih prostora.</w:t>
      </w:r>
      <w:r w:rsidR="0023708E">
        <w:rPr>
          <w:rFonts w:cstheme="minorHAnsi"/>
          <w:color w:val="262626" w:themeColor="text1" w:themeTint="D9"/>
          <w:sz w:val="24"/>
          <w:szCs w:val="24"/>
        </w:rPr>
        <w:t xml:space="preserve"> </w:t>
      </w:r>
    </w:p>
    <w:p w14:paraId="0C4A3DB1" w14:textId="77777777" w:rsidR="00784F82" w:rsidRDefault="00784F82" w:rsidP="00C37C5D">
      <w:pPr>
        <w:spacing w:after="0" w:line="240" w:lineRule="auto"/>
        <w:ind w:firstLine="360"/>
        <w:jc w:val="both"/>
        <w:rPr>
          <w:rFonts w:cstheme="minorHAnsi"/>
          <w:color w:val="262626" w:themeColor="text1" w:themeTint="D9"/>
          <w:sz w:val="24"/>
          <w:szCs w:val="24"/>
        </w:rPr>
      </w:pPr>
    </w:p>
    <w:p w14:paraId="191ED815" w14:textId="50B86AF9" w:rsidR="00C37C5D" w:rsidRPr="00784F82" w:rsidRDefault="00C37C5D"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Lokacije na kojima se izvršila sadnja u 202</w:t>
      </w:r>
      <w:r w:rsidR="00304ACA">
        <w:rPr>
          <w:rFonts w:cstheme="minorHAnsi"/>
          <w:color w:val="262626" w:themeColor="text1" w:themeTint="D9"/>
          <w:sz w:val="24"/>
          <w:szCs w:val="24"/>
        </w:rPr>
        <w:t>4</w:t>
      </w:r>
      <w:r>
        <w:rPr>
          <w:rFonts w:cstheme="minorHAnsi"/>
          <w:color w:val="262626" w:themeColor="text1" w:themeTint="D9"/>
          <w:sz w:val="24"/>
          <w:szCs w:val="24"/>
        </w:rPr>
        <w:t xml:space="preserve">. godini odnose se uglavnom na lokacije s kojih su prethodno uklonjena suha mlada stabla koja nisu uspjela te odrasla zrela stabla čiji razlozi će biti istaknuti u poglavlju </w:t>
      </w:r>
      <w:r w:rsidR="00784F82">
        <w:rPr>
          <w:rFonts w:cstheme="minorHAnsi"/>
          <w:color w:val="262626" w:themeColor="text1" w:themeTint="D9"/>
          <w:sz w:val="24"/>
          <w:szCs w:val="24"/>
        </w:rPr>
        <w:t>„</w:t>
      </w:r>
      <w:r w:rsidRPr="00784F82">
        <w:rPr>
          <w:rFonts w:cstheme="minorHAnsi"/>
          <w:i/>
          <w:iCs/>
          <w:color w:val="262626" w:themeColor="text1" w:themeTint="D9"/>
          <w:sz w:val="24"/>
          <w:szCs w:val="24"/>
        </w:rPr>
        <w:t>Uklanjanje stabala</w:t>
      </w:r>
      <w:r w:rsidR="00784F82">
        <w:rPr>
          <w:rFonts w:cstheme="minorHAnsi"/>
          <w:color w:val="262626" w:themeColor="text1" w:themeTint="D9"/>
          <w:sz w:val="24"/>
          <w:szCs w:val="24"/>
        </w:rPr>
        <w:t>“</w:t>
      </w:r>
      <w:r>
        <w:rPr>
          <w:rFonts w:cstheme="minorHAnsi"/>
          <w:color w:val="262626" w:themeColor="text1" w:themeTint="D9"/>
          <w:sz w:val="24"/>
          <w:szCs w:val="24"/>
        </w:rPr>
        <w:t xml:space="preserve">. Sadnja na prethodno spomenute lokacije podrazumijevala je zapravo zamjensku sadnju detaljno pojašnjenu u zaključku poglavlja Uklanjanje </w:t>
      </w:r>
      <w:r w:rsidRPr="00784F82">
        <w:rPr>
          <w:rFonts w:cstheme="minorHAnsi"/>
          <w:color w:val="262626" w:themeColor="text1" w:themeTint="D9"/>
          <w:sz w:val="24"/>
          <w:szCs w:val="24"/>
        </w:rPr>
        <w:t xml:space="preserve">stabala. </w:t>
      </w:r>
    </w:p>
    <w:p w14:paraId="2FC38107" w14:textId="53AAAE77" w:rsidR="007D6EAF" w:rsidRPr="00784F82" w:rsidRDefault="00C37C5D" w:rsidP="007D6EAF">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 xml:space="preserve">Također, sadila su se stabla i na slobodne lokacije s kojih nisu prethodno uklonjena stabla i na kojima se nisu uopće nalazila stabla u svrhu njihova ozelenjivanja. </w:t>
      </w:r>
    </w:p>
    <w:p w14:paraId="30F4914E" w14:textId="77777777" w:rsidR="007D6EAF" w:rsidRPr="00784F82" w:rsidRDefault="007D6EAF" w:rsidP="007D6EAF">
      <w:pPr>
        <w:spacing w:after="0" w:line="240" w:lineRule="auto"/>
        <w:ind w:firstLine="360"/>
        <w:jc w:val="both"/>
        <w:rPr>
          <w:rFonts w:cstheme="minorHAnsi"/>
          <w:color w:val="262626" w:themeColor="text1" w:themeTint="D9"/>
          <w:sz w:val="24"/>
          <w:szCs w:val="24"/>
        </w:rPr>
      </w:pPr>
    </w:p>
    <w:p w14:paraId="317728DD" w14:textId="0890F992" w:rsidR="007D6EAF" w:rsidRDefault="007D6EAF" w:rsidP="007D6EAF">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Kod sa</w:t>
      </w:r>
      <w:r w:rsidR="0023708E" w:rsidRPr="00784F82">
        <w:rPr>
          <w:rFonts w:cstheme="minorHAnsi"/>
          <w:color w:val="262626" w:themeColor="text1" w:themeTint="D9"/>
          <w:sz w:val="24"/>
          <w:szCs w:val="24"/>
        </w:rPr>
        <w:t>d</w:t>
      </w:r>
      <w:r w:rsidRPr="00784F82">
        <w:rPr>
          <w:rFonts w:cstheme="minorHAnsi"/>
          <w:color w:val="262626" w:themeColor="text1" w:themeTint="D9"/>
          <w:sz w:val="24"/>
          <w:szCs w:val="24"/>
        </w:rPr>
        <w:t xml:space="preserve">nje u 2024. godini intenzivnije smo počeli postavljati zaštitu od </w:t>
      </w:r>
      <w:r w:rsidR="00D75A98" w:rsidRPr="00784F82">
        <w:rPr>
          <w:rFonts w:cstheme="minorHAnsi"/>
          <w:color w:val="262626" w:themeColor="text1" w:themeTint="D9"/>
          <w:sz w:val="24"/>
          <w:szCs w:val="24"/>
        </w:rPr>
        <w:t>oštećenja stabala od mehaničke opreme</w:t>
      </w:r>
      <w:r w:rsidRPr="00784F82">
        <w:rPr>
          <w:rFonts w:cstheme="minorHAnsi"/>
          <w:color w:val="262626" w:themeColor="text1" w:themeTint="D9"/>
          <w:sz w:val="24"/>
          <w:szCs w:val="24"/>
        </w:rPr>
        <w:t xml:space="preserve"> u donjoj zoni debla (</w:t>
      </w:r>
      <w:proofErr w:type="spellStart"/>
      <w:r w:rsidRPr="00784F82">
        <w:rPr>
          <w:rFonts w:cstheme="minorHAnsi"/>
          <w:color w:val="262626" w:themeColor="text1" w:themeTint="D9"/>
          <w:sz w:val="24"/>
          <w:szCs w:val="24"/>
        </w:rPr>
        <w:t>pridanak</w:t>
      </w:r>
      <w:proofErr w:type="spellEnd"/>
      <w:r w:rsidRPr="00784F82">
        <w:rPr>
          <w:rFonts w:cstheme="minorHAnsi"/>
          <w:color w:val="262626" w:themeColor="text1" w:themeTint="D9"/>
          <w:sz w:val="24"/>
          <w:szCs w:val="24"/>
        </w:rPr>
        <w:t xml:space="preserve"> debla).</w:t>
      </w:r>
      <w:r>
        <w:rPr>
          <w:rFonts w:cstheme="minorHAnsi"/>
          <w:color w:val="262626" w:themeColor="text1" w:themeTint="D9"/>
          <w:sz w:val="24"/>
          <w:szCs w:val="24"/>
        </w:rPr>
        <w:t xml:space="preserve"> </w:t>
      </w:r>
    </w:p>
    <w:p w14:paraId="170FFEFE" w14:textId="77777777" w:rsidR="00785368" w:rsidRDefault="00785368" w:rsidP="00C37C5D">
      <w:pPr>
        <w:spacing w:after="0" w:line="240" w:lineRule="auto"/>
        <w:jc w:val="both"/>
        <w:rPr>
          <w:rFonts w:cstheme="minorHAnsi"/>
          <w:color w:val="262626" w:themeColor="text1" w:themeTint="D9"/>
          <w:sz w:val="24"/>
          <w:szCs w:val="24"/>
        </w:rPr>
      </w:pPr>
    </w:p>
    <w:p w14:paraId="45A8557E" w14:textId="5CFB4E8B" w:rsidR="00950ABB" w:rsidRPr="00784F82" w:rsidRDefault="00D75A98" w:rsidP="00D75A98">
      <w:pPr>
        <w:pStyle w:val="Odlomakpopisa"/>
        <w:numPr>
          <w:ilvl w:val="2"/>
          <w:numId w:val="4"/>
        </w:numPr>
        <w:spacing w:after="0" w:line="240" w:lineRule="auto"/>
        <w:jc w:val="both"/>
        <w:rPr>
          <w:rFonts w:cstheme="minorHAnsi"/>
          <w:b/>
          <w:bCs/>
          <w:color w:val="262626" w:themeColor="text1" w:themeTint="D9"/>
          <w:sz w:val="24"/>
          <w:szCs w:val="24"/>
        </w:rPr>
      </w:pPr>
      <w:r w:rsidRPr="00784F82">
        <w:rPr>
          <w:rFonts w:cstheme="minorHAnsi"/>
          <w:b/>
          <w:bCs/>
          <w:color w:val="262626" w:themeColor="text1" w:themeTint="D9"/>
          <w:sz w:val="24"/>
          <w:szCs w:val="24"/>
        </w:rPr>
        <w:t>Varaždin pod krošnjama</w:t>
      </w:r>
    </w:p>
    <w:p w14:paraId="359C800C" w14:textId="77777777" w:rsidR="00D75A98" w:rsidRPr="00784F82" w:rsidRDefault="00D75A98" w:rsidP="00D75A98">
      <w:pPr>
        <w:spacing w:after="0" w:line="240" w:lineRule="auto"/>
        <w:jc w:val="both"/>
        <w:rPr>
          <w:rFonts w:cstheme="minorHAnsi"/>
          <w:color w:val="262626" w:themeColor="text1" w:themeTint="D9"/>
          <w:sz w:val="24"/>
          <w:szCs w:val="24"/>
        </w:rPr>
      </w:pPr>
    </w:p>
    <w:p w14:paraId="46133F88" w14:textId="4DECACF8" w:rsidR="00D75A98" w:rsidRPr="00784F82" w:rsidRDefault="00D75A98" w:rsidP="00784F82">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Tijekom 2024. godine započela je sadnja drvenastog zelenila kroz projekt Varaždin pod krošnjama. Sadnju ne provode Parkovi.</w:t>
      </w:r>
    </w:p>
    <w:p w14:paraId="2D29DEF6" w14:textId="77777777" w:rsidR="00D75A98" w:rsidRPr="00784F82" w:rsidRDefault="00D75A98" w:rsidP="00D75A98">
      <w:pPr>
        <w:spacing w:after="0" w:line="240" w:lineRule="auto"/>
        <w:jc w:val="both"/>
        <w:rPr>
          <w:rFonts w:cstheme="minorHAnsi"/>
          <w:color w:val="262626" w:themeColor="text1" w:themeTint="D9"/>
          <w:sz w:val="24"/>
          <w:szCs w:val="24"/>
        </w:rPr>
      </w:pPr>
    </w:p>
    <w:p w14:paraId="4FE4AB64" w14:textId="2909A990" w:rsidR="00F94587" w:rsidRPr="00784F82" w:rsidRDefault="00D75A98" w:rsidP="00784F82">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Parkovi su dali primjedbu na javnom savjetovanju koja se u najvećem dijelu odnosila na sam projekt, odnosno odabrane vrste i tehniku sadnje.</w:t>
      </w:r>
      <w:r w:rsidR="00F94587" w:rsidRPr="00784F82">
        <w:rPr>
          <w:rFonts w:cstheme="minorHAnsi"/>
          <w:color w:val="262626" w:themeColor="text1" w:themeTint="D9"/>
          <w:sz w:val="24"/>
          <w:szCs w:val="24"/>
        </w:rPr>
        <w:t xml:space="preserve"> Naši prijedlozi uglavnom su odbijeni.</w:t>
      </w:r>
    </w:p>
    <w:p w14:paraId="29AF4AF3" w14:textId="77777777" w:rsidR="00F94587" w:rsidRPr="00784F82" w:rsidRDefault="00F94587" w:rsidP="00D75A98">
      <w:pPr>
        <w:spacing w:after="0" w:line="240" w:lineRule="auto"/>
        <w:jc w:val="both"/>
        <w:rPr>
          <w:rFonts w:cstheme="minorHAnsi"/>
          <w:color w:val="262626" w:themeColor="text1" w:themeTint="D9"/>
          <w:sz w:val="24"/>
          <w:szCs w:val="24"/>
        </w:rPr>
      </w:pPr>
    </w:p>
    <w:p w14:paraId="0EA3A29F" w14:textId="43AC1B93" w:rsidR="00F94587" w:rsidRPr="00784F82" w:rsidRDefault="00784F82" w:rsidP="00784F82">
      <w:pPr>
        <w:ind w:right="74" w:firstLine="360"/>
        <w:jc w:val="both"/>
        <w:rPr>
          <w:rFonts w:cstheme="minorHAnsi"/>
          <w:color w:val="262626" w:themeColor="text1" w:themeTint="D9"/>
          <w:sz w:val="24"/>
          <w:szCs w:val="24"/>
        </w:rPr>
      </w:pPr>
      <w:r w:rsidRPr="00784F82">
        <w:rPr>
          <w:rFonts w:cstheme="minorHAnsi"/>
          <w:color w:val="262626" w:themeColor="text1" w:themeTint="D9"/>
          <w:sz w:val="24"/>
          <w:szCs w:val="24"/>
        </w:rPr>
        <w:t>Nakon</w:t>
      </w:r>
      <w:r w:rsidR="00F94587" w:rsidRPr="00784F82">
        <w:rPr>
          <w:rFonts w:cstheme="minorHAnsi"/>
          <w:color w:val="262626" w:themeColor="text1" w:themeTint="D9"/>
          <w:sz w:val="24"/>
          <w:szCs w:val="24"/>
        </w:rPr>
        <w:t xml:space="preserve"> predaje </w:t>
      </w:r>
      <w:proofErr w:type="spellStart"/>
      <w:r w:rsidR="00F94587" w:rsidRPr="00784F82">
        <w:rPr>
          <w:rFonts w:cstheme="minorHAnsi"/>
          <w:color w:val="262626" w:themeColor="text1" w:themeTint="D9"/>
          <w:sz w:val="24"/>
          <w:szCs w:val="24"/>
        </w:rPr>
        <w:t>novozasađenih</w:t>
      </w:r>
      <w:proofErr w:type="spellEnd"/>
      <w:r w:rsidR="00F94587" w:rsidRPr="00784F82">
        <w:rPr>
          <w:rFonts w:cstheme="minorHAnsi"/>
          <w:color w:val="262626" w:themeColor="text1" w:themeTint="D9"/>
          <w:sz w:val="24"/>
          <w:szCs w:val="24"/>
        </w:rPr>
        <w:t xml:space="preserve"> stabala u održavanje pojačano </w:t>
      </w:r>
      <w:r w:rsidRPr="00784F82">
        <w:rPr>
          <w:rFonts w:cstheme="minorHAnsi"/>
          <w:color w:val="262626" w:themeColor="text1" w:themeTint="D9"/>
          <w:sz w:val="24"/>
          <w:szCs w:val="24"/>
        </w:rPr>
        <w:t xml:space="preserve">ćemo </w:t>
      </w:r>
      <w:r w:rsidR="00F94587" w:rsidRPr="00784F82">
        <w:rPr>
          <w:rFonts w:cstheme="minorHAnsi"/>
          <w:color w:val="262626" w:themeColor="text1" w:themeTint="D9"/>
          <w:sz w:val="24"/>
          <w:szCs w:val="24"/>
        </w:rPr>
        <w:t>pratiti promjene u vitalnosti stabala na temelju pregleda metodom VTA.</w:t>
      </w:r>
    </w:p>
    <w:p w14:paraId="18507FCA" w14:textId="77777777" w:rsidR="00B95BF1" w:rsidRDefault="00B95BF1" w:rsidP="00C37C5D">
      <w:pPr>
        <w:spacing w:after="0" w:line="240" w:lineRule="auto"/>
        <w:jc w:val="both"/>
        <w:rPr>
          <w:rFonts w:cstheme="minorHAnsi"/>
          <w:color w:val="262626" w:themeColor="text1" w:themeTint="D9"/>
          <w:sz w:val="24"/>
          <w:szCs w:val="24"/>
        </w:rPr>
      </w:pPr>
    </w:p>
    <w:p w14:paraId="45BD71A0" w14:textId="4671255C" w:rsidR="00677535" w:rsidRPr="009649AC" w:rsidRDefault="009649AC" w:rsidP="00C37C5D">
      <w:pPr>
        <w:spacing w:after="0" w:line="240" w:lineRule="auto"/>
        <w:jc w:val="both"/>
        <w:rPr>
          <w:rFonts w:cstheme="minorHAnsi"/>
          <w:b/>
          <w:bCs/>
          <w:color w:val="538135" w:themeColor="accent6" w:themeShade="BF"/>
          <w:sz w:val="28"/>
          <w:szCs w:val="28"/>
        </w:rPr>
      </w:pPr>
      <w:r w:rsidRPr="009649AC">
        <w:rPr>
          <w:rFonts w:cstheme="minorHAnsi"/>
          <w:b/>
          <w:bCs/>
          <w:color w:val="538135" w:themeColor="accent6" w:themeShade="BF"/>
          <w:sz w:val="28"/>
          <w:szCs w:val="28"/>
        </w:rPr>
        <w:t>Zaključak sadnje u gradu Varaždinu za 202</w:t>
      </w:r>
      <w:r w:rsidR="00304ACA">
        <w:rPr>
          <w:rFonts w:cstheme="minorHAnsi"/>
          <w:b/>
          <w:bCs/>
          <w:color w:val="538135" w:themeColor="accent6" w:themeShade="BF"/>
          <w:sz w:val="28"/>
          <w:szCs w:val="28"/>
        </w:rPr>
        <w:t>4</w:t>
      </w:r>
      <w:r w:rsidRPr="009649AC">
        <w:rPr>
          <w:rFonts w:cstheme="minorHAnsi"/>
          <w:b/>
          <w:bCs/>
          <w:color w:val="538135" w:themeColor="accent6" w:themeShade="BF"/>
          <w:sz w:val="28"/>
          <w:szCs w:val="28"/>
        </w:rPr>
        <w:t>. godinu</w:t>
      </w:r>
    </w:p>
    <w:p w14:paraId="21C622D7" w14:textId="531BFD04" w:rsidR="009649AC" w:rsidRDefault="009649AC" w:rsidP="00C37C5D">
      <w:pPr>
        <w:spacing w:after="0" w:line="240" w:lineRule="auto"/>
        <w:jc w:val="both"/>
        <w:rPr>
          <w:rFonts w:cstheme="minorHAnsi"/>
          <w:color w:val="262626" w:themeColor="text1" w:themeTint="D9"/>
          <w:sz w:val="24"/>
          <w:szCs w:val="24"/>
        </w:rPr>
      </w:pPr>
    </w:p>
    <w:p w14:paraId="2DEE43DE" w14:textId="1048432B" w:rsidR="00C37C5D" w:rsidRPr="00C37C5D" w:rsidRDefault="00C37C5D" w:rsidP="00C37C5D">
      <w:pPr>
        <w:spacing w:after="0" w:line="240" w:lineRule="auto"/>
        <w:ind w:firstLine="360"/>
        <w:jc w:val="both"/>
        <w:rPr>
          <w:rFonts w:cstheme="minorHAnsi"/>
          <w:sz w:val="24"/>
          <w:szCs w:val="24"/>
        </w:rPr>
      </w:pPr>
      <w:r w:rsidRPr="00C37C5D">
        <w:rPr>
          <w:rFonts w:cstheme="minorHAnsi"/>
          <w:sz w:val="24"/>
          <w:szCs w:val="24"/>
        </w:rPr>
        <w:t xml:space="preserve">Sadnja stabala izrazito je važna kod održavanja fonda mladih stabala koja će u budućnosti zamijeniti stara i prezrela stabla ili opet ona fiziološki oslabjela zbog </w:t>
      </w:r>
      <w:proofErr w:type="spellStart"/>
      <w:r w:rsidRPr="00C37C5D">
        <w:rPr>
          <w:rFonts w:cstheme="minorHAnsi"/>
          <w:sz w:val="24"/>
          <w:szCs w:val="24"/>
        </w:rPr>
        <w:t>biotskih</w:t>
      </w:r>
      <w:proofErr w:type="spellEnd"/>
      <w:r w:rsidRPr="00C37C5D">
        <w:rPr>
          <w:rFonts w:cstheme="minorHAnsi"/>
          <w:sz w:val="24"/>
          <w:szCs w:val="24"/>
        </w:rPr>
        <w:t xml:space="preserve"> i/ili </w:t>
      </w:r>
      <w:proofErr w:type="spellStart"/>
      <w:r w:rsidRPr="00C37C5D">
        <w:rPr>
          <w:rFonts w:cstheme="minorHAnsi"/>
          <w:sz w:val="24"/>
          <w:szCs w:val="24"/>
        </w:rPr>
        <w:t>abiotskih</w:t>
      </w:r>
      <w:proofErr w:type="spellEnd"/>
      <w:r w:rsidRPr="00C37C5D">
        <w:rPr>
          <w:rFonts w:cstheme="minorHAnsi"/>
          <w:sz w:val="24"/>
          <w:szCs w:val="24"/>
        </w:rPr>
        <w:t xml:space="preserve"> čimbenika. Pogrešan je stav da se jedno </w:t>
      </w:r>
      <w:r w:rsidR="00784F82">
        <w:rPr>
          <w:rFonts w:cstheme="minorHAnsi"/>
          <w:sz w:val="24"/>
          <w:szCs w:val="24"/>
        </w:rPr>
        <w:t>uklonjeno</w:t>
      </w:r>
      <w:r w:rsidRPr="00C37C5D">
        <w:rPr>
          <w:rFonts w:cstheme="minorHAnsi"/>
          <w:sz w:val="24"/>
          <w:szCs w:val="24"/>
        </w:rPr>
        <w:t xml:space="preserve"> stablo treba zamijeniti s povećom skupinom stabala ili da će se masovnom sadnjom stabala spriječiti nadolazeće klimatske promjene. Važno je da se svako </w:t>
      </w:r>
      <w:r w:rsidR="00784F82">
        <w:rPr>
          <w:rFonts w:cstheme="minorHAnsi"/>
          <w:sz w:val="24"/>
          <w:szCs w:val="24"/>
        </w:rPr>
        <w:t>uklonjeno</w:t>
      </w:r>
      <w:r w:rsidRPr="00C37C5D">
        <w:rPr>
          <w:rFonts w:cstheme="minorHAnsi"/>
          <w:sz w:val="24"/>
          <w:szCs w:val="24"/>
        </w:rPr>
        <w:t xml:space="preserve"> stablo zamijenimo sadnjom stabla na istoj lokaciji ili nekoj drugoj, ovisno o situaciji posječenog stabla. S obzirom na razlog </w:t>
      </w:r>
      <w:r w:rsidR="00784F82">
        <w:rPr>
          <w:rFonts w:cstheme="minorHAnsi"/>
          <w:sz w:val="24"/>
          <w:szCs w:val="24"/>
        </w:rPr>
        <w:t>uklanjanja</w:t>
      </w:r>
      <w:r w:rsidRPr="00C37C5D">
        <w:rPr>
          <w:rFonts w:cstheme="minorHAnsi"/>
          <w:sz w:val="24"/>
          <w:szCs w:val="24"/>
        </w:rPr>
        <w:t xml:space="preserve"> stabla</w:t>
      </w:r>
      <w:r w:rsidR="00784F82">
        <w:rPr>
          <w:rFonts w:cstheme="minorHAnsi"/>
          <w:sz w:val="24"/>
          <w:szCs w:val="24"/>
        </w:rPr>
        <w:t>,</w:t>
      </w:r>
      <w:r w:rsidRPr="00C37C5D">
        <w:rPr>
          <w:rFonts w:cstheme="minorHAnsi"/>
          <w:sz w:val="24"/>
          <w:szCs w:val="24"/>
        </w:rPr>
        <w:t xml:space="preserve"> nekad je moguće provesti postupak zamjenske sadnje na istoj lokaciji, a nekad nije. Ukoliko se</w:t>
      </w:r>
      <w:r w:rsidR="00E67404">
        <w:rPr>
          <w:rFonts w:cstheme="minorHAnsi"/>
          <w:sz w:val="24"/>
          <w:szCs w:val="24"/>
        </w:rPr>
        <w:t xml:space="preserve"> </w:t>
      </w:r>
      <w:r w:rsidRPr="00C37C5D">
        <w:rPr>
          <w:rFonts w:cstheme="minorHAnsi"/>
          <w:sz w:val="24"/>
          <w:szCs w:val="24"/>
        </w:rPr>
        <w:t xml:space="preserve">stablo posušilo ili oslabilo zbog potisnutosti okolnih stabla nije moguće provesti zamjensku sadnju na istoj lokaciji, ali je svakako poželjno posaditi stablo na nekoj drugoj lokaciji ukoliko uvjeti prostora to dopuštaju. Ovaj opisan postupak zamjenske sadnje svakako se preporuča i bitan </w:t>
      </w:r>
      <w:r w:rsidRPr="00C37C5D">
        <w:rPr>
          <w:rFonts w:cstheme="minorHAnsi"/>
          <w:sz w:val="24"/>
          <w:szCs w:val="24"/>
        </w:rPr>
        <w:lastRenderedPageBreak/>
        <w:t xml:space="preserve">je kod održavanja postojećeg fonda stabala u urbanim sredinama gdje su poželjna stabla svih starosnih skupina – mlada, odrasla-zrela i stara stabla. </w:t>
      </w:r>
    </w:p>
    <w:p w14:paraId="54A887BC" w14:textId="77777777" w:rsidR="00C37C5D" w:rsidRPr="00C37C5D" w:rsidRDefault="00C37C5D" w:rsidP="00C37C5D">
      <w:pPr>
        <w:spacing w:after="0" w:line="240" w:lineRule="auto"/>
        <w:ind w:firstLine="360"/>
        <w:jc w:val="both"/>
        <w:rPr>
          <w:rFonts w:cstheme="minorHAnsi"/>
          <w:sz w:val="24"/>
          <w:szCs w:val="24"/>
        </w:rPr>
      </w:pPr>
    </w:p>
    <w:p w14:paraId="28AE6754" w14:textId="6128941B" w:rsidR="00C37C5D" w:rsidRPr="00C37C5D" w:rsidRDefault="00C37C5D" w:rsidP="00C37C5D">
      <w:pPr>
        <w:spacing w:after="0" w:line="240" w:lineRule="auto"/>
        <w:ind w:firstLine="360"/>
        <w:jc w:val="both"/>
        <w:rPr>
          <w:rFonts w:cstheme="minorHAnsi"/>
          <w:sz w:val="24"/>
          <w:szCs w:val="24"/>
        </w:rPr>
      </w:pPr>
      <w:r w:rsidRPr="00C37C5D">
        <w:rPr>
          <w:rFonts w:cstheme="minorHAnsi"/>
          <w:sz w:val="24"/>
          <w:szCs w:val="24"/>
        </w:rPr>
        <w:t xml:space="preserve">Kod sadnje </w:t>
      </w:r>
      <w:r w:rsidR="00784F82">
        <w:rPr>
          <w:rFonts w:cstheme="minorHAnsi"/>
          <w:sz w:val="24"/>
          <w:szCs w:val="24"/>
        </w:rPr>
        <w:t xml:space="preserve">stabala na </w:t>
      </w:r>
      <w:r w:rsidRPr="00C37C5D">
        <w:rPr>
          <w:rFonts w:cstheme="minorHAnsi"/>
          <w:sz w:val="24"/>
          <w:szCs w:val="24"/>
        </w:rPr>
        <w:t>slobodni</w:t>
      </w:r>
      <w:r w:rsidR="00784F82">
        <w:rPr>
          <w:rFonts w:cstheme="minorHAnsi"/>
          <w:sz w:val="24"/>
          <w:szCs w:val="24"/>
        </w:rPr>
        <w:t>m</w:t>
      </w:r>
      <w:r w:rsidRPr="00C37C5D">
        <w:rPr>
          <w:rFonts w:cstheme="minorHAnsi"/>
          <w:sz w:val="24"/>
          <w:szCs w:val="24"/>
        </w:rPr>
        <w:t xml:space="preserve"> površina</w:t>
      </w:r>
      <w:r w:rsidR="00784F82">
        <w:rPr>
          <w:rFonts w:cstheme="minorHAnsi"/>
          <w:sz w:val="24"/>
          <w:szCs w:val="24"/>
        </w:rPr>
        <w:t>ma</w:t>
      </w:r>
      <w:r w:rsidRPr="00C37C5D">
        <w:rPr>
          <w:rFonts w:cstheme="minorHAnsi"/>
          <w:sz w:val="24"/>
          <w:szCs w:val="24"/>
        </w:rPr>
        <w:t xml:space="preserve"> bez stabala ne treba se držati prethodno spomenutog i opisanog pravila zamjenske sadnje jer je važno da se posadi dovoljno stabala kako bi se formirao prostor za ugodan boravak. </w:t>
      </w:r>
    </w:p>
    <w:p w14:paraId="2CE89CBE" w14:textId="77777777" w:rsidR="00C37C5D" w:rsidRPr="00C37C5D" w:rsidRDefault="00C37C5D" w:rsidP="00C37C5D">
      <w:pPr>
        <w:spacing w:after="0" w:line="240" w:lineRule="auto"/>
        <w:ind w:firstLine="360"/>
        <w:jc w:val="both"/>
        <w:rPr>
          <w:rFonts w:cstheme="minorHAnsi"/>
          <w:sz w:val="24"/>
          <w:szCs w:val="24"/>
        </w:rPr>
      </w:pPr>
    </w:p>
    <w:p w14:paraId="45BEC686" w14:textId="1DB4244B" w:rsidR="00C37C5D" w:rsidRPr="00C37C5D" w:rsidRDefault="00C37C5D" w:rsidP="00C37C5D">
      <w:pPr>
        <w:spacing w:after="0" w:line="240" w:lineRule="auto"/>
        <w:ind w:firstLine="360"/>
        <w:jc w:val="both"/>
        <w:rPr>
          <w:rFonts w:cstheme="minorHAnsi"/>
          <w:sz w:val="24"/>
          <w:szCs w:val="24"/>
        </w:rPr>
      </w:pPr>
      <w:r w:rsidRPr="00C37C5D">
        <w:rPr>
          <w:rFonts w:cstheme="minorHAnsi"/>
          <w:sz w:val="24"/>
          <w:szCs w:val="24"/>
        </w:rPr>
        <w:t>Važno je ne siliti gustoću sadnje, odnosno velik broj stabala na maloj prostornoj površini</w:t>
      </w:r>
      <w:r w:rsidR="00784F82">
        <w:rPr>
          <w:rFonts w:cstheme="minorHAnsi"/>
          <w:sz w:val="24"/>
          <w:szCs w:val="24"/>
        </w:rPr>
        <w:t>. O</w:t>
      </w:r>
      <w:r w:rsidRPr="00C37C5D">
        <w:rPr>
          <w:rFonts w:cstheme="minorHAnsi"/>
          <w:sz w:val="24"/>
          <w:szCs w:val="24"/>
        </w:rPr>
        <w:t xml:space="preserve">sim što će se </w:t>
      </w:r>
      <w:r w:rsidR="00784F82">
        <w:rPr>
          <w:rFonts w:cstheme="minorHAnsi"/>
          <w:sz w:val="24"/>
          <w:szCs w:val="24"/>
        </w:rPr>
        <w:t xml:space="preserve">tako </w:t>
      </w:r>
      <w:r w:rsidRPr="00C37C5D">
        <w:rPr>
          <w:rFonts w:cstheme="minorHAnsi"/>
          <w:sz w:val="24"/>
          <w:szCs w:val="24"/>
        </w:rPr>
        <w:t>ubrzati visinski rast stabla, slabije konkurentna stabla će vrlo brzo odumirati i ostajati će visoka stabla narušenog estetskog izgleda. Velika gustoća sadnje karakteristična je za šumske ekosustave te ju je potrebno izbjegavati</w:t>
      </w:r>
      <w:r w:rsidR="00784F82">
        <w:rPr>
          <w:rFonts w:cstheme="minorHAnsi"/>
          <w:sz w:val="24"/>
          <w:szCs w:val="24"/>
        </w:rPr>
        <w:t>,</w:t>
      </w:r>
      <w:r w:rsidRPr="00C37C5D">
        <w:rPr>
          <w:rFonts w:cstheme="minorHAnsi"/>
          <w:sz w:val="24"/>
          <w:szCs w:val="24"/>
        </w:rPr>
        <w:t xml:space="preserve"> osim na onim prostorima gdje se želi postići efekt šume.</w:t>
      </w:r>
    </w:p>
    <w:p w14:paraId="7A037A4B" w14:textId="77777777" w:rsidR="00C37C5D" w:rsidRPr="00C37C5D" w:rsidRDefault="00C37C5D" w:rsidP="00C37C5D">
      <w:pPr>
        <w:spacing w:after="0" w:line="240" w:lineRule="auto"/>
        <w:ind w:firstLine="360"/>
        <w:jc w:val="both"/>
        <w:rPr>
          <w:rFonts w:cstheme="minorHAnsi"/>
          <w:sz w:val="24"/>
          <w:szCs w:val="24"/>
        </w:rPr>
      </w:pPr>
    </w:p>
    <w:p w14:paraId="42D2E7AF" w14:textId="22E118E1" w:rsidR="00C37C5D" w:rsidRPr="00C37C5D" w:rsidRDefault="00C37C5D" w:rsidP="00C37C5D">
      <w:pPr>
        <w:spacing w:after="0" w:line="240" w:lineRule="auto"/>
        <w:ind w:firstLine="360"/>
        <w:jc w:val="both"/>
        <w:rPr>
          <w:rFonts w:cstheme="minorHAnsi"/>
          <w:sz w:val="24"/>
          <w:szCs w:val="24"/>
        </w:rPr>
      </w:pPr>
      <w:r w:rsidRPr="00C37C5D">
        <w:rPr>
          <w:rFonts w:cstheme="minorHAnsi"/>
          <w:sz w:val="24"/>
          <w:szCs w:val="24"/>
        </w:rPr>
        <w:t>Najpoželjnija je sadnja u one prostore koji će omogućiti stablu neometan rast i razvoj u odraslo stablo</w:t>
      </w:r>
      <w:r w:rsidR="00784F82">
        <w:rPr>
          <w:rFonts w:cstheme="minorHAnsi"/>
          <w:sz w:val="24"/>
          <w:szCs w:val="24"/>
        </w:rPr>
        <w:t>,</w:t>
      </w:r>
      <w:r w:rsidRPr="00C37C5D">
        <w:rPr>
          <w:rFonts w:cstheme="minorHAnsi"/>
          <w:sz w:val="24"/>
          <w:szCs w:val="24"/>
        </w:rPr>
        <w:t xml:space="preserve"> bez da ono svojim rastom oštećuje imovinu ili predstavlja opasnost za ljude.</w:t>
      </w:r>
    </w:p>
    <w:p w14:paraId="70C9B4E2" w14:textId="77777777" w:rsidR="00C37C5D" w:rsidRPr="00C37C5D" w:rsidRDefault="00C37C5D" w:rsidP="00C37C5D">
      <w:pPr>
        <w:spacing w:after="0" w:line="240" w:lineRule="auto"/>
        <w:ind w:firstLine="360"/>
        <w:jc w:val="both"/>
        <w:rPr>
          <w:rFonts w:cstheme="minorHAnsi"/>
          <w:sz w:val="24"/>
          <w:szCs w:val="24"/>
        </w:rPr>
      </w:pPr>
    </w:p>
    <w:p w14:paraId="6CB33C2E" w14:textId="1BA3250B" w:rsidR="00613CD7" w:rsidRPr="00C37C5D" w:rsidRDefault="00DE390E" w:rsidP="00C37C5D">
      <w:pPr>
        <w:spacing w:after="0" w:line="240" w:lineRule="auto"/>
        <w:ind w:firstLine="360"/>
        <w:jc w:val="both"/>
        <w:rPr>
          <w:rFonts w:cstheme="minorHAnsi"/>
          <w:sz w:val="24"/>
          <w:szCs w:val="24"/>
        </w:rPr>
      </w:pPr>
      <w:r w:rsidRPr="00C37C5D">
        <w:rPr>
          <w:rFonts w:cstheme="minorHAnsi"/>
          <w:sz w:val="24"/>
          <w:szCs w:val="24"/>
        </w:rPr>
        <w:t>Sadnja na određenim lokacijama temeljena na građanskoj inicijativi je moguća ukoliko na predviđenoj lokaciji postoji dovoljno prostora za neometan razvoj budućeg stabla</w:t>
      </w:r>
      <w:r w:rsidR="0060047F" w:rsidRPr="00C37C5D">
        <w:rPr>
          <w:rFonts w:cstheme="minorHAnsi"/>
          <w:sz w:val="24"/>
          <w:szCs w:val="24"/>
        </w:rPr>
        <w:t xml:space="preserve"> te je u vlasništvu Grada Varaždina.</w:t>
      </w:r>
    </w:p>
    <w:p w14:paraId="317B5CEF" w14:textId="77777777" w:rsidR="00C37C5D" w:rsidRPr="00C37C5D" w:rsidRDefault="00C37C5D" w:rsidP="00C37C5D">
      <w:pPr>
        <w:spacing w:after="0" w:line="240" w:lineRule="auto"/>
        <w:ind w:firstLine="360"/>
        <w:jc w:val="both"/>
        <w:rPr>
          <w:rFonts w:cstheme="minorHAnsi"/>
          <w:sz w:val="24"/>
          <w:szCs w:val="24"/>
        </w:rPr>
      </w:pPr>
    </w:p>
    <w:p w14:paraId="406B72DB" w14:textId="6BCB6DE9" w:rsidR="00C37C5D" w:rsidRPr="00C37C5D" w:rsidRDefault="00C37C5D" w:rsidP="00C37C5D">
      <w:pPr>
        <w:spacing w:after="0" w:line="240" w:lineRule="auto"/>
        <w:ind w:firstLine="360"/>
        <w:jc w:val="both"/>
        <w:rPr>
          <w:rFonts w:cstheme="minorHAnsi"/>
          <w:sz w:val="24"/>
          <w:szCs w:val="24"/>
        </w:rPr>
      </w:pPr>
      <w:r w:rsidRPr="00C37C5D">
        <w:rPr>
          <w:rFonts w:cstheme="minorHAnsi"/>
          <w:sz w:val="24"/>
          <w:szCs w:val="24"/>
        </w:rPr>
        <w:t>Važno je kombinirati vrste stabala s obzirom na životni vijek, starost te dimenzije koje u konačnici postigne pojedina vrsta. Tako se jača otpornost fonda stabala prema pojedinim bolestima i štetnicima, ali i sprječava iznenadni gubitak velikog broja jednako starih stabala u budućnosti</w:t>
      </w:r>
      <w:r w:rsidR="00A7649C">
        <w:rPr>
          <w:rFonts w:cstheme="minorHAnsi"/>
          <w:sz w:val="24"/>
          <w:szCs w:val="24"/>
        </w:rPr>
        <w:t xml:space="preserve"> koja su</w:t>
      </w:r>
      <w:r w:rsidRPr="00C37C5D">
        <w:rPr>
          <w:rFonts w:cstheme="minorHAnsi"/>
          <w:sz w:val="24"/>
          <w:szCs w:val="24"/>
        </w:rPr>
        <w:t xml:space="preserve"> sađen</w:t>
      </w:r>
      <w:r w:rsidR="00A7649C">
        <w:rPr>
          <w:rFonts w:cstheme="minorHAnsi"/>
          <w:sz w:val="24"/>
          <w:szCs w:val="24"/>
        </w:rPr>
        <w:t>a</w:t>
      </w:r>
      <w:r w:rsidRPr="00C37C5D">
        <w:rPr>
          <w:rFonts w:cstheme="minorHAnsi"/>
          <w:sz w:val="24"/>
          <w:szCs w:val="24"/>
        </w:rPr>
        <w:t xml:space="preserve"> u isto vrijeme. </w:t>
      </w:r>
    </w:p>
    <w:p w14:paraId="42B54D83" w14:textId="77777777" w:rsidR="00C37C5D" w:rsidRDefault="00C37C5D" w:rsidP="00C37C5D">
      <w:pPr>
        <w:spacing w:after="0" w:line="240" w:lineRule="auto"/>
        <w:ind w:firstLine="360"/>
        <w:jc w:val="both"/>
        <w:rPr>
          <w:rFonts w:cstheme="minorHAnsi"/>
          <w:color w:val="262626" w:themeColor="text1" w:themeTint="D9"/>
          <w:sz w:val="24"/>
          <w:szCs w:val="24"/>
        </w:rPr>
      </w:pPr>
    </w:p>
    <w:p w14:paraId="57501F0C" w14:textId="77777777" w:rsidR="00784F82" w:rsidRPr="00784F82" w:rsidRDefault="00784F82" w:rsidP="00784F82">
      <w:pPr>
        <w:ind w:right="74" w:firstLine="360"/>
        <w:jc w:val="both"/>
        <w:rPr>
          <w:rFonts w:cstheme="minorHAnsi"/>
          <w:sz w:val="24"/>
          <w:szCs w:val="24"/>
        </w:rPr>
      </w:pPr>
      <w:r w:rsidRPr="00784F82">
        <w:rPr>
          <w:rFonts w:cstheme="minorHAnsi"/>
          <w:sz w:val="24"/>
          <w:szCs w:val="24"/>
        </w:rPr>
        <w:t xml:space="preserve">Iako ambiciozni planovi sadnje stabala imaju pozitivan ekološki cilj, oni se u mnogim gradovima suočavaju s izazovima vezanim uz visoke stope mortaliteta </w:t>
      </w:r>
      <w:proofErr w:type="spellStart"/>
      <w:r w:rsidRPr="00784F82">
        <w:rPr>
          <w:rFonts w:cstheme="minorHAnsi"/>
          <w:sz w:val="24"/>
          <w:szCs w:val="24"/>
        </w:rPr>
        <w:t>novozasađenih</w:t>
      </w:r>
      <w:proofErr w:type="spellEnd"/>
      <w:r w:rsidRPr="00784F82">
        <w:rPr>
          <w:rFonts w:cstheme="minorHAnsi"/>
          <w:sz w:val="24"/>
          <w:szCs w:val="24"/>
        </w:rPr>
        <w:t xml:space="preserve"> stabala. Nedostatak stručnosti i iskustva te izostanak primjene najnovijih saznanja u struci mogu dovesti do smanjenja uspjeha u ispunjavanju ekoloških ciljeva i obnove zelenih površina, ali i do neracionalnog trošenja javnih sredstava i povećanih financijskih izdataka zbog ponavljanja sadnje.</w:t>
      </w:r>
    </w:p>
    <w:p w14:paraId="6A8ACD5E" w14:textId="77777777" w:rsidR="00C37C5D" w:rsidRDefault="00C37C5D" w:rsidP="00FC5F40">
      <w:pPr>
        <w:spacing w:after="0" w:line="240" w:lineRule="auto"/>
        <w:jc w:val="both"/>
        <w:rPr>
          <w:rFonts w:cstheme="minorHAnsi"/>
          <w:color w:val="262626" w:themeColor="text1" w:themeTint="D9"/>
          <w:sz w:val="24"/>
          <w:szCs w:val="24"/>
        </w:rPr>
      </w:pPr>
    </w:p>
    <w:p w14:paraId="2CA60D60" w14:textId="77777777" w:rsidR="00A66977" w:rsidRDefault="00A66977" w:rsidP="00FC5F40">
      <w:pPr>
        <w:spacing w:after="0" w:line="240" w:lineRule="auto"/>
        <w:jc w:val="both"/>
        <w:rPr>
          <w:rFonts w:cstheme="minorHAnsi"/>
          <w:color w:val="262626" w:themeColor="text1" w:themeTint="D9"/>
          <w:sz w:val="24"/>
          <w:szCs w:val="24"/>
        </w:rPr>
      </w:pPr>
    </w:p>
    <w:p w14:paraId="1816B1E7" w14:textId="77777777" w:rsidR="00A66977" w:rsidRDefault="00A66977" w:rsidP="00FC5F40">
      <w:pPr>
        <w:spacing w:after="0" w:line="240" w:lineRule="auto"/>
        <w:jc w:val="both"/>
        <w:rPr>
          <w:rFonts w:cstheme="minorHAnsi"/>
          <w:color w:val="262626" w:themeColor="text1" w:themeTint="D9"/>
          <w:sz w:val="24"/>
          <w:szCs w:val="24"/>
        </w:rPr>
      </w:pPr>
    </w:p>
    <w:p w14:paraId="26A9F124" w14:textId="77777777" w:rsidR="00A66977" w:rsidRDefault="00A66977" w:rsidP="00FC5F40">
      <w:pPr>
        <w:spacing w:after="0" w:line="240" w:lineRule="auto"/>
        <w:jc w:val="both"/>
        <w:rPr>
          <w:rFonts w:cstheme="minorHAnsi"/>
          <w:color w:val="262626" w:themeColor="text1" w:themeTint="D9"/>
          <w:sz w:val="24"/>
          <w:szCs w:val="24"/>
        </w:rPr>
      </w:pPr>
    </w:p>
    <w:p w14:paraId="32C48EE5" w14:textId="77777777" w:rsidR="00A66977" w:rsidRDefault="00A66977" w:rsidP="00FC5F40">
      <w:pPr>
        <w:spacing w:after="0" w:line="240" w:lineRule="auto"/>
        <w:jc w:val="both"/>
        <w:rPr>
          <w:rFonts w:cstheme="minorHAnsi"/>
          <w:color w:val="262626" w:themeColor="text1" w:themeTint="D9"/>
          <w:sz w:val="24"/>
          <w:szCs w:val="24"/>
        </w:rPr>
      </w:pPr>
    </w:p>
    <w:p w14:paraId="19FE9BDE" w14:textId="77777777" w:rsidR="00A66977" w:rsidRDefault="00A66977" w:rsidP="00FC5F40">
      <w:pPr>
        <w:spacing w:after="0" w:line="240" w:lineRule="auto"/>
        <w:jc w:val="both"/>
        <w:rPr>
          <w:rFonts w:cstheme="minorHAnsi"/>
          <w:color w:val="262626" w:themeColor="text1" w:themeTint="D9"/>
          <w:sz w:val="24"/>
          <w:szCs w:val="24"/>
        </w:rPr>
      </w:pPr>
    </w:p>
    <w:p w14:paraId="2A78712C" w14:textId="77777777" w:rsidR="00A66977" w:rsidRDefault="00A66977" w:rsidP="00FC5F40">
      <w:pPr>
        <w:spacing w:after="0" w:line="240" w:lineRule="auto"/>
        <w:jc w:val="both"/>
        <w:rPr>
          <w:rFonts w:cstheme="minorHAnsi"/>
          <w:color w:val="262626" w:themeColor="text1" w:themeTint="D9"/>
          <w:sz w:val="24"/>
          <w:szCs w:val="24"/>
        </w:rPr>
      </w:pPr>
    </w:p>
    <w:p w14:paraId="019BDEB1" w14:textId="77777777" w:rsidR="00A66977" w:rsidRDefault="00A66977" w:rsidP="00FC5F40">
      <w:pPr>
        <w:spacing w:after="0" w:line="240" w:lineRule="auto"/>
        <w:jc w:val="both"/>
        <w:rPr>
          <w:rFonts w:cstheme="minorHAnsi"/>
          <w:color w:val="262626" w:themeColor="text1" w:themeTint="D9"/>
          <w:sz w:val="24"/>
          <w:szCs w:val="24"/>
        </w:rPr>
      </w:pPr>
    </w:p>
    <w:p w14:paraId="6C0D7AD6" w14:textId="77777777" w:rsidR="00A66977" w:rsidRDefault="00A66977" w:rsidP="00FC5F40">
      <w:pPr>
        <w:spacing w:after="0" w:line="240" w:lineRule="auto"/>
        <w:jc w:val="both"/>
        <w:rPr>
          <w:rFonts w:cstheme="minorHAnsi"/>
          <w:color w:val="262626" w:themeColor="text1" w:themeTint="D9"/>
          <w:sz w:val="24"/>
          <w:szCs w:val="24"/>
        </w:rPr>
      </w:pPr>
    </w:p>
    <w:p w14:paraId="0260A5ED" w14:textId="77777777" w:rsidR="00A66977" w:rsidRDefault="00A66977" w:rsidP="00FC5F40">
      <w:pPr>
        <w:spacing w:after="0" w:line="240" w:lineRule="auto"/>
        <w:jc w:val="both"/>
        <w:rPr>
          <w:rFonts w:cstheme="minorHAnsi"/>
          <w:color w:val="262626" w:themeColor="text1" w:themeTint="D9"/>
          <w:sz w:val="24"/>
          <w:szCs w:val="24"/>
        </w:rPr>
      </w:pPr>
    </w:p>
    <w:p w14:paraId="36C46396" w14:textId="77777777" w:rsidR="00A66977" w:rsidRDefault="00A66977" w:rsidP="00FC5F40">
      <w:pPr>
        <w:spacing w:after="0" w:line="240" w:lineRule="auto"/>
        <w:jc w:val="both"/>
        <w:rPr>
          <w:rFonts w:cstheme="minorHAnsi"/>
          <w:color w:val="262626" w:themeColor="text1" w:themeTint="D9"/>
          <w:sz w:val="24"/>
          <w:szCs w:val="24"/>
        </w:rPr>
      </w:pPr>
    </w:p>
    <w:p w14:paraId="68CA190A" w14:textId="77777777" w:rsidR="00A66977" w:rsidRDefault="00A66977" w:rsidP="00FC5F40">
      <w:pPr>
        <w:spacing w:after="0" w:line="240" w:lineRule="auto"/>
        <w:jc w:val="both"/>
        <w:rPr>
          <w:rFonts w:cstheme="minorHAnsi"/>
          <w:color w:val="262626" w:themeColor="text1" w:themeTint="D9"/>
          <w:sz w:val="24"/>
          <w:szCs w:val="24"/>
        </w:rPr>
      </w:pPr>
    </w:p>
    <w:p w14:paraId="0DF1895E" w14:textId="77777777" w:rsidR="00950ABB" w:rsidRDefault="00950ABB" w:rsidP="00FC5F40">
      <w:pPr>
        <w:spacing w:after="0" w:line="240" w:lineRule="auto"/>
        <w:jc w:val="both"/>
        <w:rPr>
          <w:rFonts w:cstheme="minorHAnsi"/>
          <w:color w:val="262626" w:themeColor="text1" w:themeTint="D9"/>
          <w:sz w:val="24"/>
          <w:szCs w:val="24"/>
        </w:rPr>
      </w:pPr>
    </w:p>
    <w:p w14:paraId="35129624" w14:textId="77777777" w:rsidR="00784F82" w:rsidRDefault="00784F82" w:rsidP="00FC5F40">
      <w:pPr>
        <w:spacing w:after="0" w:line="240" w:lineRule="auto"/>
        <w:jc w:val="both"/>
        <w:rPr>
          <w:rFonts w:cstheme="minorHAnsi"/>
          <w:color w:val="262626" w:themeColor="text1" w:themeTint="D9"/>
          <w:sz w:val="24"/>
          <w:szCs w:val="24"/>
        </w:rPr>
      </w:pPr>
    </w:p>
    <w:p w14:paraId="2A16B16A" w14:textId="27C816CF" w:rsidR="00733CFF" w:rsidRPr="00785368" w:rsidRDefault="008955A4" w:rsidP="00C37C5D">
      <w:pPr>
        <w:pStyle w:val="Naslov3"/>
        <w:numPr>
          <w:ilvl w:val="1"/>
          <w:numId w:val="4"/>
        </w:numPr>
        <w:spacing w:before="0" w:after="0"/>
        <w:rPr>
          <w:rFonts w:asciiTheme="minorHAnsi" w:hAnsiTheme="minorHAnsi" w:cstheme="minorHAnsi"/>
          <w:color w:val="3B3838" w:themeColor="background2" w:themeShade="40"/>
          <w:sz w:val="28"/>
          <w:szCs w:val="28"/>
        </w:rPr>
      </w:pPr>
      <w:bookmarkStart w:id="7" w:name="_Toc192497453"/>
      <w:r w:rsidRPr="00785368">
        <w:rPr>
          <w:rFonts w:asciiTheme="minorHAnsi" w:hAnsiTheme="minorHAnsi" w:cstheme="minorHAnsi"/>
          <w:color w:val="3B3838" w:themeColor="background2" w:themeShade="40"/>
          <w:sz w:val="28"/>
          <w:szCs w:val="28"/>
        </w:rPr>
        <w:lastRenderedPageBreak/>
        <w:t>Z</w:t>
      </w:r>
      <w:r w:rsidR="007F2597">
        <w:rPr>
          <w:rFonts w:asciiTheme="minorHAnsi" w:hAnsiTheme="minorHAnsi" w:cstheme="minorHAnsi"/>
          <w:color w:val="3B3838" w:themeColor="background2" w:themeShade="40"/>
          <w:sz w:val="28"/>
          <w:szCs w:val="28"/>
        </w:rPr>
        <w:t>alijevanje</w:t>
      </w:r>
      <w:r w:rsidR="005F2809">
        <w:rPr>
          <w:rFonts w:asciiTheme="minorHAnsi" w:hAnsiTheme="minorHAnsi" w:cstheme="minorHAnsi"/>
          <w:color w:val="3B3838" w:themeColor="background2" w:themeShade="40"/>
          <w:sz w:val="28"/>
          <w:szCs w:val="28"/>
        </w:rPr>
        <w:t xml:space="preserve"> stabala</w:t>
      </w:r>
      <w:bookmarkEnd w:id="7"/>
    </w:p>
    <w:p w14:paraId="139D27C3" w14:textId="77777777" w:rsidR="00733CFF" w:rsidRPr="008955A4" w:rsidRDefault="00733CFF" w:rsidP="00C37C5D">
      <w:pPr>
        <w:spacing w:after="0" w:line="240" w:lineRule="auto"/>
        <w:jc w:val="both"/>
        <w:rPr>
          <w:rFonts w:cstheme="minorHAnsi"/>
          <w:color w:val="262626" w:themeColor="text1" w:themeTint="D9"/>
          <w:sz w:val="24"/>
          <w:szCs w:val="24"/>
          <w:highlight w:val="cyan"/>
        </w:rPr>
      </w:pPr>
    </w:p>
    <w:p w14:paraId="3E4416B1" w14:textId="2516C5D6" w:rsidR="00424DDA" w:rsidRPr="00784F82" w:rsidRDefault="00C37C5D" w:rsidP="00A66977">
      <w:pPr>
        <w:spacing w:after="0" w:line="240" w:lineRule="auto"/>
        <w:ind w:firstLine="360"/>
        <w:jc w:val="both"/>
        <w:rPr>
          <w:rFonts w:cstheme="minorHAnsi"/>
          <w:color w:val="262626" w:themeColor="text1" w:themeTint="D9"/>
          <w:sz w:val="24"/>
          <w:szCs w:val="24"/>
        </w:rPr>
      </w:pPr>
      <w:bookmarkStart w:id="8" w:name="_Hlk154051871"/>
      <w:r w:rsidRPr="00784F82">
        <w:rPr>
          <w:rFonts w:cstheme="minorHAnsi"/>
          <w:color w:val="262626" w:themeColor="text1" w:themeTint="D9"/>
          <w:sz w:val="24"/>
          <w:szCs w:val="24"/>
        </w:rPr>
        <w:t>Na zalijevanje stabala na javnim zelenim površinama grada Varaždina</w:t>
      </w:r>
      <w:r w:rsidR="00785368" w:rsidRPr="00784F82">
        <w:rPr>
          <w:rFonts w:cstheme="minorHAnsi"/>
          <w:color w:val="262626" w:themeColor="text1" w:themeTint="D9"/>
          <w:sz w:val="24"/>
          <w:szCs w:val="24"/>
        </w:rPr>
        <w:t xml:space="preserve"> </w:t>
      </w:r>
      <w:r w:rsidRPr="00784F82">
        <w:rPr>
          <w:rFonts w:cstheme="minorHAnsi"/>
          <w:color w:val="262626" w:themeColor="text1" w:themeTint="D9"/>
          <w:sz w:val="24"/>
          <w:szCs w:val="24"/>
        </w:rPr>
        <w:t xml:space="preserve">utrošeno </w:t>
      </w:r>
      <w:r w:rsidR="005A7AFB" w:rsidRPr="00784F82">
        <w:rPr>
          <w:rFonts w:cstheme="minorHAnsi"/>
          <w:color w:val="262626" w:themeColor="text1" w:themeTint="D9"/>
          <w:sz w:val="24"/>
          <w:szCs w:val="24"/>
        </w:rPr>
        <w:t>320</w:t>
      </w:r>
      <w:r w:rsidR="00785368" w:rsidRPr="00784F82">
        <w:rPr>
          <w:rFonts w:cstheme="minorHAnsi"/>
          <w:color w:val="262626" w:themeColor="text1" w:themeTint="D9"/>
          <w:sz w:val="24"/>
          <w:szCs w:val="24"/>
        </w:rPr>
        <w:t xml:space="preserve"> sati </w:t>
      </w:r>
      <w:r w:rsidRPr="00784F82">
        <w:rPr>
          <w:rFonts w:cstheme="minorHAnsi"/>
          <w:color w:val="262626" w:themeColor="text1" w:themeTint="D9"/>
          <w:sz w:val="24"/>
          <w:szCs w:val="24"/>
        </w:rPr>
        <w:t>rada</w:t>
      </w:r>
      <w:r w:rsidR="00A744AB" w:rsidRPr="00784F82">
        <w:rPr>
          <w:rFonts w:cstheme="minorHAnsi"/>
          <w:color w:val="262626" w:themeColor="text1" w:themeTint="D9"/>
          <w:sz w:val="24"/>
          <w:szCs w:val="24"/>
        </w:rPr>
        <w:t>.</w:t>
      </w:r>
      <w:r w:rsidR="00785368" w:rsidRPr="00784F82">
        <w:rPr>
          <w:rFonts w:cstheme="minorHAnsi"/>
          <w:color w:val="262626" w:themeColor="text1" w:themeTint="D9"/>
          <w:sz w:val="24"/>
          <w:szCs w:val="24"/>
        </w:rPr>
        <w:t xml:space="preserve"> </w:t>
      </w:r>
      <w:r w:rsidR="00424DDA" w:rsidRPr="00784F82">
        <w:rPr>
          <w:rFonts w:cstheme="minorHAnsi"/>
          <w:color w:val="262626" w:themeColor="text1" w:themeTint="D9"/>
          <w:sz w:val="24"/>
          <w:szCs w:val="24"/>
        </w:rPr>
        <w:t xml:space="preserve">Zalijevanje se baziralo na direktnom dovodu vode u sadnu jamu bez korištenja vreća za zalijevanje. </w:t>
      </w:r>
    </w:p>
    <w:p w14:paraId="1928BC80" w14:textId="77777777" w:rsidR="00A66977" w:rsidRPr="00784F82" w:rsidRDefault="00A66977" w:rsidP="00A66977">
      <w:pPr>
        <w:spacing w:after="0" w:line="240" w:lineRule="auto"/>
        <w:ind w:firstLine="360"/>
        <w:jc w:val="both"/>
        <w:rPr>
          <w:rFonts w:cstheme="minorHAnsi"/>
          <w:color w:val="262626" w:themeColor="text1" w:themeTint="D9"/>
          <w:sz w:val="24"/>
          <w:szCs w:val="24"/>
        </w:rPr>
      </w:pPr>
    </w:p>
    <w:p w14:paraId="5F1D41BC" w14:textId="50E64B19" w:rsidR="00424DDA" w:rsidRDefault="00424DDA" w:rsidP="00C37C5D">
      <w:pPr>
        <w:spacing w:after="0" w:line="240" w:lineRule="auto"/>
        <w:ind w:firstLine="360"/>
        <w:jc w:val="both"/>
        <w:rPr>
          <w:rFonts w:cstheme="minorHAnsi"/>
          <w:color w:val="262626" w:themeColor="text1" w:themeTint="D9"/>
          <w:sz w:val="24"/>
          <w:szCs w:val="24"/>
        </w:rPr>
      </w:pPr>
      <w:r w:rsidRPr="00784F82">
        <w:rPr>
          <w:rFonts w:cstheme="minorHAnsi"/>
          <w:color w:val="262626" w:themeColor="text1" w:themeTint="D9"/>
          <w:sz w:val="24"/>
          <w:szCs w:val="24"/>
        </w:rPr>
        <w:t xml:space="preserve">Pokusno korištenje vreća za zalijevanje u 2023. godini nije se pokazalo učinkovito s obzirom na vrijeme i trošak koje njihova manipulacija iziskuje. Iz toga razloga vreće za zalijevanje smo ukinuli iz upotrebe na javnim zelenim površinama. Bez obzira što smo ih ukinuli, ne umanjujemo </w:t>
      </w:r>
      <w:r w:rsidR="0051402D" w:rsidRPr="00784F82">
        <w:rPr>
          <w:rFonts w:cstheme="minorHAnsi"/>
          <w:color w:val="262626" w:themeColor="text1" w:themeTint="D9"/>
          <w:sz w:val="24"/>
          <w:szCs w:val="24"/>
        </w:rPr>
        <w:t xml:space="preserve">njihovu svrhu kada im se posveti više vremena. Vreće su dobar izbor za </w:t>
      </w:r>
      <w:r w:rsidR="00AA6EE2" w:rsidRPr="00784F82">
        <w:rPr>
          <w:rFonts w:cstheme="minorHAnsi"/>
          <w:color w:val="262626" w:themeColor="text1" w:themeTint="D9"/>
          <w:sz w:val="24"/>
          <w:szCs w:val="24"/>
        </w:rPr>
        <w:t xml:space="preserve">površine </w:t>
      </w:r>
      <w:r w:rsidR="0051402D" w:rsidRPr="00784F82">
        <w:rPr>
          <w:rFonts w:cstheme="minorHAnsi"/>
          <w:color w:val="262626" w:themeColor="text1" w:themeTint="D9"/>
          <w:sz w:val="24"/>
          <w:szCs w:val="24"/>
        </w:rPr>
        <w:t>gdje mogu biti pod svakodnevnim nadzorom.</w:t>
      </w:r>
      <w:r w:rsidR="0051402D">
        <w:rPr>
          <w:rFonts w:cstheme="minorHAnsi"/>
          <w:color w:val="262626" w:themeColor="text1" w:themeTint="D9"/>
          <w:sz w:val="24"/>
          <w:szCs w:val="24"/>
        </w:rPr>
        <w:t xml:space="preserve"> </w:t>
      </w:r>
    </w:p>
    <w:p w14:paraId="3276888C" w14:textId="77777777" w:rsidR="00C37C5D" w:rsidRDefault="00C37C5D" w:rsidP="00C37C5D">
      <w:pPr>
        <w:spacing w:after="0" w:line="240" w:lineRule="auto"/>
        <w:ind w:firstLine="360"/>
        <w:jc w:val="both"/>
        <w:rPr>
          <w:rFonts w:cstheme="minorHAnsi"/>
          <w:color w:val="262626" w:themeColor="text1" w:themeTint="D9"/>
          <w:sz w:val="24"/>
          <w:szCs w:val="24"/>
        </w:rPr>
      </w:pPr>
    </w:p>
    <w:p w14:paraId="7DD6AF63" w14:textId="75B065A6" w:rsidR="00165796" w:rsidRDefault="0027023B" w:rsidP="0027023B">
      <w:pPr>
        <w:spacing w:after="0" w:line="240" w:lineRule="auto"/>
        <w:ind w:firstLine="360"/>
        <w:jc w:val="both"/>
        <w:rPr>
          <w:rFonts w:cstheme="minorHAnsi"/>
          <w:color w:val="262626" w:themeColor="text1" w:themeTint="D9"/>
          <w:sz w:val="24"/>
          <w:szCs w:val="24"/>
        </w:rPr>
      </w:pPr>
      <w:bookmarkStart w:id="9" w:name="_Hlk189825119"/>
      <w:r w:rsidRPr="00784F82">
        <w:rPr>
          <w:rFonts w:cstheme="minorHAnsi"/>
          <w:color w:val="262626" w:themeColor="text1" w:themeTint="D9"/>
          <w:sz w:val="24"/>
          <w:szCs w:val="24"/>
        </w:rPr>
        <w:t>Intenzivno zalijevanje se odnosilo na one lokacije gdje su sadnice stabala sađene iste godine ili prije</w:t>
      </w:r>
      <w:r w:rsidR="005A7AFB" w:rsidRPr="00784F82">
        <w:rPr>
          <w:rFonts w:cstheme="minorHAnsi"/>
          <w:color w:val="262626" w:themeColor="text1" w:themeTint="D9"/>
          <w:sz w:val="24"/>
          <w:szCs w:val="24"/>
        </w:rPr>
        <w:t xml:space="preserve"> cca</w:t>
      </w:r>
      <w:r w:rsidRPr="00784F82">
        <w:rPr>
          <w:rFonts w:cstheme="minorHAnsi"/>
          <w:color w:val="262626" w:themeColor="text1" w:themeTint="D9"/>
          <w:sz w:val="24"/>
          <w:szCs w:val="24"/>
        </w:rPr>
        <w:t xml:space="preserve"> 2 godine.</w:t>
      </w:r>
      <w:r>
        <w:rPr>
          <w:rFonts w:cstheme="minorHAnsi"/>
          <w:color w:val="262626" w:themeColor="text1" w:themeTint="D9"/>
          <w:sz w:val="24"/>
          <w:szCs w:val="24"/>
        </w:rPr>
        <w:t xml:space="preserve"> </w:t>
      </w:r>
      <w:bookmarkEnd w:id="8"/>
    </w:p>
    <w:bookmarkEnd w:id="9"/>
    <w:p w14:paraId="10355B3D" w14:textId="77777777" w:rsidR="003C125E" w:rsidRDefault="003C125E" w:rsidP="00C37C5D">
      <w:pPr>
        <w:spacing w:after="0" w:line="240" w:lineRule="auto"/>
        <w:ind w:firstLine="360"/>
        <w:jc w:val="both"/>
        <w:rPr>
          <w:rFonts w:cstheme="minorHAnsi"/>
          <w:color w:val="262626" w:themeColor="text1" w:themeTint="D9"/>
          <w:sz w:val="24"/>
          <w:szCs w:val="24"/>
        </w:rPr>
      </w:pPr>
    </w:p>
    <w:p w14:paraId="6F19AA64" w14:textId="45FE9BD3" w:rsidR="00733CFF" w:rsidRDefault="001040A0" w:rsidP="00C37C5D">
      <w:pPr>
        <w:spacing w:after="0" w:line="240" w:lineRule="auto"/>
        <w:jc w:val="both"/>
        <w:rPr>
          <w:rFonts w:cstheme="minorHAnsi"/>
          <w:color w:val="262626" w:themeColor="text1" w:themeTint="D9"/>
          <w:sz w:val="24"/>
          <w:szCs w:val="24"/>
        </w:rPr>
      </w:pPr>
      <w:r w:rsidRPr="002D0D0D">
        <w:rPr>
          <w:rFonts w:cstheme="minorHAnsi"/>
          <w:b/>
          <w:bCs/>
          <w:color w:val="262626" w:themeColor="text1" w:themeTint="D9"/>
          <w:sz w:val="24"/>
          <w:szCs w:val="24"/>
        </w:rPr>
        <w:t>Tablica br</w:t>
      </w:r>
      <w:r w:rsidR="005F2809">
        <w:rPr>
          <w:rFonts w:cstheme="minorHAnsi"/>
          <w:b/>
          <w:bCs/>
          <w:color w:val="262626" w:themeColor="text1" w:themeTint="D9"/>
          <w:sz w:val="24"/>
          <w:szCs w:val="24"/>
        </w:rPr>
        <w:t>.</w:t>
      </w:r>
      <w:r w:rsidR="00A00419">
        <w:rPr>
          <w:rFonts w:cstheme="minorHAnsi"/>
          <w:b/>
          <w:bCs/>
          <w:color w:val="262626" w:themeColor="text1" w:themeTint="D9"/>
          <w:sz w:val="24"/>
          <w:szCs w:val="24"/>
        </w:rPr>
        <w:t>4</w:t>
      </w:r>
      <w:r w:rsidRPr="002D0D0D">
        <w:rPr>
          <w:rFonts w:cstheme="minorHAnsi"/>
          <w:b/>
          <w:bCs/>
          <w:color w:val="262626" w:themeColor="text1" w:themeTint="D9"/>
          <w:sz w:val="24"/>
          <w:szCs w:val="24"/>
        </w:rPr>
        <w:t>:</w:t>
      </w:r>
      <w:r>
        <w:rPr>
          <w:rFonts w:cstheme="minorHAnsi"/>
          <w:color w:val="262626" w:themeColor="text1" w:themeTint="D9"/>
          <w:sz w:val="24"/>
          <w:szCs w:val="24"/>
        </w:rPr>
        <w:t xml:space="preserve"> </w:t>
      </w:r>
      <w:r w:rsidR="0027023B">
        <w:rPr>
          <w:rFonts w:cstheme="minorHAnsi"/>
          <w:i/>
          <w:iCs/>
          <w:color w:val="262626" w:themeColor="text1" w:themeTint="D9"/>
          <w:sz w:val="24"/>
          <w:szCs w:val="24"/>
        </w:rPr>
        <w:t>Evidencija zalijevanja stabala u 2024. godini</w:t>
      </w:r>
    </w:p>
    <w:tbl>
      <w:tblPr>
        <w:tblStyle w:val="Reetkatablice"/>
        <w:tblW w:w="0" w:type="auto"/>
        <w:tblLook w:val="04A0" w:firstRow="1" w:lastRow="0" w:firstColumn="1" w:lastColumn="0" w:noHBand="0" w:noVBand="1"/>
      </w:tblPr>
      <w:tblGrid>
        <w:gridCol w:w="1068"/>
        <w:gridCol w:w="1083"/>
        <w:gridCol w:w="1104"/>
        <w:gridCol w:w="995"/>
        <w:gridCol w:w="1007"/>
        <w:gridCol w:w="1007"/>
        <w:gridCol w:w="1007"/>
        <w:gridCol w:w="1791"/>
      </w:tblGrid>
      <w:tr w:rsidR="00E6264C" w:rsidRPr="00911D83" w14:paraId="75B1A168" w14:textId="77777777" w:rsidTr="00E6264C">
        <w:trPr>
          <w:trHeight w:val="851"/>
        </w:trPr>
        <w:tc>
          <w:tcPr>
            <w:tcW w:w="1068" w:type="dxa"/>
            <w:tcBorders>
              <w:top w:val="single" w:sz="18" w:space="0" w:color="auto"/>
              <w:bottom w:val="single" w:sz="18" w:space="0" w:color="auto"/>
            </w:tcBorders>
            <w:shd w:val="clear" w:color="auto" w:fill="DEEAF6" w:themeFill="accent5" w:themeFillTint="33"/>
            <w:vAlign w:val="center"/>
            <w:hideMark/>
          </w:tcPr>
          <w:p w14:paraId="5FD3DAAE"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Dan</w:t>
            </w:r>
          </w:p>
        </w:tc>
        <w:tc>
          <w:tcPr>
            <w:tcW w:w="1083" w:type="dxa"/>
            <w:tcBorders>
              <w:top w:val="single" w:sz="18" w:space="0" w:color="auto"/>
              <w:bottom w:val="single" w:sz="18" w:space="0" w:color="auto"/>
            </w:tcBorders>
            <w:shd w:val="clear" w:color="auto" w:fill="DEEAF6" w:themeFill="accent5" w:themeFillTint="33"/>
            <w:vAlign w:val="center"/>
            <w:hideMark/>
          </w:tcPr>
          <w:p w14:paraId="5D793D52"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Datum</w:t>
            </w:r>
          </w:p>
        </w:tc>
        <w:tc>
          <w:tcPr>
            <w:tcW w:w="1104" w:type="dxa"/>
            <w:tcBorders>
              <w:top w:val="single" w:sz="18" w:space="0" w:color="auto"/>
              <w:bottom w:val="single" w:sz="18" w:space="0" w:color="auto"/>
            </w:tcBorders>
            <w:shd w:val="clear" w:color="auto" w:fill="DEEAF6" w:themeFill="accent5" w:themeFillTint="33"/>
            <w:vAlign w:val="center"/>
            <w:hideMark/>
          </w:tcPr>
          <w:p w14:paraId="0F325326"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Broj zalijevanih lokacija</w:t>
            </w:r>
          </w:p>
        </w:tc>
        <w:tc>
          <w:tcPr>
            <w:tcW w:w="995" w:type="dxa"/>
            <w:tcBorders>
              <w:top w:val="single" w:sz="18" w:space="0" w:color="auto"/>
              <w:bottom w:val="single" w:sz="18" w:space="0" w:color="auto"/>
            </w:tcBorders>
            <w:shd w:val="clear" w:color="auto" w:fill="DEEAF6" w:themeFill="accent5" w:themeFillTint="33"/>
            <w:vAlign w:val="center"/>
            <w:hideMark/>
          </w:tcPr>
          <w:p w14:paraId="18ACA2E9"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Ukupno stabala u danu</w:t>
            </w:r>
          </w:p>
        </w:tc>
        <w:tc>
          <w:tcPr>
            <w:tcW w:w="1007" w:type="dxa"/>
            <w:tcBorders>
              <w:top w:val="single" w:sz="18" w:space="0" w:color="auto"/>
              <w:bottom w:val="single" w:sz="18" w:space="0" w:color="auto"/>
            </w:tcBorders>
            <w:shd w:val="clear" w:color="auto" w:fill="DEEAF6" w:themeFill="accent5" w:themeFillTint="33"/>
            <w:vAlign w:val="center"/>
            <w:hideMark/>
          </w:tcPr>
          <w:p w14:paraId="31F290C6"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Vrijeme zalijevanja (h)</w:t>
            </w:r>
          </w:p>
        </w:tc>
        <w:tc>
          <w:tcPr>
            <w:tcW w:w="1007" w:type="dxa"/>
            <w:tcBorders>
              <w:top w:val="single" w:sz="18" w:space="0" w:color="auto"/>
              <w:bottom w:val="single" w:sz="18" w:space="0" w:color="auto"/>
            </w:tcBorders>
            <w:shd w:val="clear" w:color="auto" w:fill="DEEAF6" w:themeFill="accent5" w:themeFillTint="33"/>
            <w:vAlign w:val="center"/>
            <w:hideMark/>
          </w:tcPr>
          <w:p w14:paraId="41A8C463"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Vrijeme zalijevanja (min)</w:t>
            </w:r>
          </w:p>
        </w:tc>
        <w:tc>
          <w:tcPr>
            <w:tcW w:w="961" w:type="dxa"/>
            <w:tcBorders>
              <w:top w:val="single" w:sz="18" w:space="0" w:color="auto"/>
              <w:bottom w:val="single" w:sz="18" w:space="0" w:color="auto"/>
            </w:tcBorders>
            <w:shd w:val="clear" w:color="auto" w:fill="DEEAF6" w:themeFill="accent5" w:themeFillTint="33"/>
            <w:vAlign w:val="center"/>
            <w:hideMark/>
          </w:tcPr>
          <w:p w14:paraId="0282D63F"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Vrijeme zalijevanja po stablu (min)</w:t>
            </w:r>
          </w:p>
        </w:tc>
        <w:tc>
          <w:tcPr>
            <w:tcW w:w="1837" w:type="dxa"/>
            <w:tcBorders>
              <w:top w:val="single" w:sz="18" w:space="0" w:color="auto"/>
              <w:bottom w:val="single" w:sz="18" w:space="0" w:color="auto"/>
            </w:tcBorders>
            <w:shd w:val="clear" w:color="auto" w:fill="DEEAF6" w:themeFill="accent5" w:themeFillTint="33"/>
            <w:vAlign w:val="center"/>
            <w:hideMark/>
          </w:tcPr>
          <w:p w14:paraId="7061DEEA" w14:textId="77777777"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Način zalijevanja</w:t>
            </w:r>
          </w:p>
        </w:tc>
      </w:tr>
      <w:tr w:rsidR="00E6264C" w:rsidRPr="00911D83" w14:paraId="571D4997" w14:textId="77777777" w:rsidTr="00E6264C">
        <w:trPr>
          <w:trHeight w:val="300"/>
        </w:trPr>
        <w:tc>
          <w:tcPr>
            <w:tcW w:w="1068" w:type="dxa"/>
            <w:tcBorders>
              <w:top w:val="single" w:sz="18" w:space="0" w:color="auto"/>
            </w:tcBorders>
            <w:vAlign w:val="center"/>
            <w:hideMark/>
          </w:tcPr>
          <w:p w14:paraId="3A8A010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tcBorders>
              <w:top w:val="single" w:sz="18" w:space="0" w:color="auto"/>
            </w:tcBorders>
            <w:vAlign w:val="center"/>
            <w:hideMark/>
          </w:tcPr>
          <w:p w14:paraId="5B553E5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09.04.2024.</w:t>
            </w:r>
          </w:p>
        </w:tc>
        <w:tc>
          <w:tcPr>
            <w:tcW w:w="1104" w:type="dxa"/>
            <w:tcBorders>
              <w:top w:val="single" w:sz="18" w:space="0" w:color="auto"/>
            </w:tcBorders>
            <w:noWrap/>
            <w:vAlign w:val="center"/>
            <w:hideMark/>
          </w:tcPr>
          <w:p w14:paraId="70451AD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w:t>
            </w:r>
          </w:p>
        </w:tc>
        <w:tc>
          <w:tcPr>
            <w:tcW w:w="995" w:type="dxa"/>
            <w:tcBorders>
              <w:top w:val="single" w:sz="18" w:space="0" w:color="auto"/>
            </w:tcBorders>
            <w:vAlign w:val="center"/>
            <w:hideMark/>
          </w:tcPr>
          <w:p w14:paraId="2623B3C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007" w:type="dxa"/>
            <w:tcBorders>
              <w:top w:val="single" w:sz="18" w:space="0" w:color="auto"/>
            </w:tcBorders>
            <w:vAlign w:val="center"/>
            <w:hideMark/>
          </w:tcPr>
          <w:p w14:paraId="42B39A2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w:t>
            </w:r>
          </w:p>
        </w:tc>
        <w:tc>
          <w:tcPr>
            <w:tcW w:w="1007" w:type="dxa"/>
            <w:tcBorders>
              <w:top w:val="single" w:sz="18" w:space="0" w:color="auto"/>
            </w:tcBorders>
            <w:vAlign w:val="center"/>
            <w:hideMark/>
          </w:tcPr>
          <w:p w14:paraId="7F2D95F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120</w:t>
            </w:r>
          </w:p>
        </w:tc>
        <w:tc>
          <w:tcPr>
            <w:tcW w:w="961" w:type="dxa"/>
            <w:tcBorders>
              <w:top w:val="single" w:sz="18" w:space="0" w:color="auto"/>
            </w:tcBorders>
            <w:vAlign w:val="center"/>
            <w:hideMark/>
          </w:tcPr>
          <w:p w14:paraId="12E02A9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17</w:t>
            </w:r>
          </w:p>
        </w:tc>
        <w:tc>
          <w:tcPr>
            <w:tcW w:w="1837" w:type="dxa"/>
            <w:tcBorders>
              <w:top w:val="single" w:sz="18" w:space="0" w:color="auto"/>
            </w:tcBorders>
            <w:vAlign w:val="center"/>
            <w:hideMark/>
          </w:tcPr>
          <w:p w14:paraId="3CCE72F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Manja cisterna</w:t>
            </w:r>
          </w:p>
        </w:tc>
      </w:tr>
      <w:tr w:rsidR="00E6264C" w:rsidRPr="00911D83" w14:paraId="24E067AC" w14:textId="77777777" w:rsidTr="00E6264C">
        <w:trPr>
          <w:trHeight w:val="315"/>
        </w:trPr>
        <w:tc>
          <w:tcPr>
            <w:tcW w:w="1068" w:type="dxa"/>
            <w:vAlign w:val="center"/>
            <w:hideMark/>
          </w:tcPr>
          <w:p w14:paraId="199D1A39" w14:textId="5CC7B30D"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3B03B38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12.04.2024.</w:t>
            </w:r>
          </w:p>
        </w:tc>
        <w:tc>
          <w:tcPr>
            <w:tcW w:w="1104" w:type="dxa"/>
            <w:noWrap/>
            <w:vAlign w:val="center"/>
            <w:hideMark/>
          </w:tcPr>
          <w:p w14:paraId="180C26E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w:t>
            </w:r>
          </w:p>
        </w:tc>
        <w:tc>
          <w:tcPr>
            <w:tcW w:w="995" w:type="dxa"/>
            <w:vAlign w:val="center"/>
            <w:hideMark/>
          </w:tcPr>
          <w:p w14:paraId="253E31D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58</w:t>
            </w:r>
          </w:p>
        </w:tc>
        <w:tc>
          <w:tcPr>
            <w:tcW w:w="1007" w:type="dxa"/>
            <w:vAlign w:val="center"/>
            <w:hideMark/>
          </w:tcPr>
          <w:p w14:paraId="5E0B7DA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79DFE9A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1E14574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837" w:type="dxa"/>
            <w:vAlign w:val="center"/>
            <w:hideMark/>
          </w:tcPr>
          <w:p w14:paraId="0D6633D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1DA6680" w14:textId="77777777" w:rsidTr="00E6264C">
        <w:trPr>
          <w:trHeight w:val="300"/>
        </w:trPr>
        <w:tc>
          <w:tcPr>
            <w:tcW w:w="1068" w:type="dxa"/>
            <w:vAlign w:val="center"/>
            <w:hideMark/>
          </w:tcPr>
          <w:p w14:paraId="4FF608C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Subota</w:t>
            </w:r>
          </w:p>
        </w:tc>
        <w:tc>
          <w:tcPr>
            <w:tcW w:w="1083" w:type="dxa"/>
            <w:vAlign w:val="center"/>
            <w:hideMark/>
          </w:tcPr>
          <w:p w14:paraId="2CBB853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27.04.2024.</w:t>
            </w:r>
          </w:p>
        </w:tc>
        <w:tc>
          <w:tcPr>
            <w:tcW w:w="1104" w:type="dxa"/>
            <w:noWrap/>
            <w:vAlign w:val="center"/>
            <w:hideMark/>
          </w:tcPr>
          <w:p w14:paraId="30F2A7C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w:t>
            </w:r>
          </w:p>
        </w:tc>
        <w:tc>
          <w:tcPr>
            <w:tcW w:w="995" w:type="dxa"/>
            <w:vAlign w:val="center"/>
            <w:hideMark/>
          </w:tcPr>
          <w:p w14:paraId="681AA55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41</w:t>
            </w:r>
          </w:p>
        </w:tc>
        <w:tc>
          <w:tcPr>
            <w:tcW w:w="1007" w:type="dxa"/>
            <w:vAlign w:val="center"/>
            <w:hideMark/>
          </w:tcPr>
          <w:p w14:paraId="614557E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007" w:type="dxa"/>
            <w:vAlign w:val="center"/>
            <w:hideMark/>
          </w:tcPr>
          <w:p w14:paraId="3C4A820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360</w:t>
            </w:r>
          </w:p>
        </w:tc>
        <w:tc>
          <w:tcPr>
            <w:tcW w:w="961" w:type="dxa"/>
            <w:vAlign w:val="center"/>
            <w:hideMark/>
          </w:tcPr>
          <w:p w14:paraId="116B0E1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w:t>
            </w:r>
          </w:p>
        </w:tc>
        <w:tc>
          <w:tcPr>
            <w:tcW w:w="1837" w:type="dxa"/>
            <w:vAlign w:val="center"/>
            <w:hideMark/>
          </w:tcPr>
          <w:p w14:paraId="5308C0D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24F24240" w14:textId="77777777" w:rsidTr="00E6264C">
        <w:trPr>
          <w:trHeight w:val="300"/>
        </w:trPr>
        <w:tc>
          <w:tcPr>
            <w:tcW w:w="1068" w:type="dxa"/>
            <w:vAlign w:val="center"/>
            <w:hideMark/>
          </w:tcPr>
          <w:p w14:paraId="029AFC0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Srijeda</w:t>
            </w:r>
          </w:p>
        </w:tc>
        <w:tc>
          <w:tcPr>
            <w:tcW w:w="1083" w:type="dxa"/>
            <w:vAlign w:val="center"/>
            <w:hideMark/>
          </w:tcPr>
          <w:p w14:paraId="0EC3E6A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05.06.2024.</w:t>
            </w:r>
          </w:p>
        </w:tc>
        <w:tc>
          <w:tcPr>
            <w:tcW w:w="1104" w:type="dxa"/>
            <w:noWrap/>
            <w:vAlign w:val="center"/>
            <w:hideMark/>
          </w:tcPr>
          <w:p w14:paraId="0C75229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w:t>
            </w:r>
          </w:p>
        </w:tc>
        <w:tc>
          <w:tcPr>
            <w:tcW w:w="995" w:type="dxa"/>
            <w:vAlign w:val="center"/>
            <w:hideMark/>
          </w:tcPr>
          <w:p w14:paraId="04BBC32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38</w:t>
            </w:r>
          </w:p>
        </w:tc>
        <w:tc>
          <w:tcPr>
            <w:tcW w:w="1007" w:type="dxa"/>
            <w:vAlign w:val="center"/>
            <w:hideMark/>
          </w:tcPr>
          <w:p w14:paraId="3239BA8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w:t>
            </w:r>
          </w:p>
        </w:tc>
        <w:tc>
          <w:tcPr>
            <w:tcW w:w="1007" w:type="dxa"/>
            <w:vAlign w:val="center"/>
            <w:hideMark/>
          </w:tcPr>
          <w:p w14:paraId="6BB4C7D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240</w:t>
            </w:r>
          </w:p>
        </w:tc>
        <w:tc>
          <w:tcPr>
            <w:tcW w:w="961" w:type="dxa"/>
            <w:vAlign w:val="center"/>
            <w:hideMark/>
          </w:tcPr>
          <w:p w14:paraId="11629EC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0F7209E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29EC426B" w14:textId="77777777" w:rsidTr="00E6264C">
        <w:trPr>
          <w:trHeight w:val="300"/>
        </w:trPr>
        <w:tc>
          <w:tcPr>
            <w:tcW w:w="1068" w:type="dxa"/>
            <w:vAlign w:val="center"/>
            <w:hideMark/>
          </w:tcPr>
          <w:p w14:paraId="7CE4639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60CDAFF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21.06.2024.</w:t>
            </w:r>
          </w:p>
        </w:tc>
        <w:tc>
          <w:tcPr>
            <w:tcW w:w="1104" w:type="dxa"/>
            <w:noWrap/>
            <w:vAlign w:val="center"/>
            <w:hideMark/>
          </w:tcPr>
          <w:p w14:paraId="4DE4400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14</w:t>
            </w:r>
          </w:p>
        </w:tc>
        <w:tc>
          <w:tcPr>
            <w:tcW w:w="995" w:type="dxa"/>
            <w:vAlign w:val="center"/>
            <w:hideMark/>
          </w:tcPr>
          <w:p w14:paraId="4878B68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38</w:t>
            </w:r>
          </w:p>
        </w:tc>
        <w:tc>
          <w:tcPr>
            <w:tcW w:w="1007" w:type="dxa"/>
            <w:vAlign w:val="center"/>
            <w:hideMark/>
          </w:tcPr>
          <w:p w14:paraId="59FEB05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w:t>
            </w:r>
          </w:p>
        </w:tc>
        <w:tc>
          <w:tcPr>
            <w:tcW w:w="1007" w:type="dxa"/>
            <w:vAlign w:val="center"/>
            <w:hideMark/>
          </w:tcPr>
          <w:p w14:paraId="1AC07B1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240</w:t>
            </w:r>
          </w:p>
        </w:tc>
        <w:tc>
          <w:tcPr>
            <w:tcW w:w="961" w:type="dxa"/>
            <w:vAlign w:val="center"/>
            <w:hideMark/>
          </w:tcPr>
          <w:p w14:paraId="653DCCC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0EE608C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5E23B315" w14:textId="77777777" w:rsidTr="00E6264C">
        <w:trPr>
          <w:trHeight w:val="300"/>
        </w:trPr>
        <w:tc>
          <w:tcPr>
            <w:tcW w:w="1068" w:type="dxa"/>
            <w:vAlign w:val="center"/>
            <w:hideMark/>
          </w:tcPr>
          <w:p w14:paraId="67BCC13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4F4D134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25.06.2024.</w:t>
            </w:r>
          </w:p>
        </w:tc>
        <w:tc>
          <w:tcPr>
            <w:tcW w:w="1104" w:type="dxa"/>
            <w:noWrap/>
            <w:vAlign w:val="center"/>
            <w:hideMark/>
          </w:tcPr>
          <w:p w14:paraId="5AE867E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w:t>
            </w:r>
          </w:p>
        </w:tc>
        <w:tc>
          <w:tcPr>
            <w:tcW w:w="995" w:type="dxa"/>
            <w:vAlign w:val="center"/>
            <w:hideMark/>
          </w:tcPr>
          <w:p w14:paraId="20E6C0B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94</w:t>
            </w:r>
          </w:p>
        </w:tc>
        <w:tc>
          <w:tcPr>
            <w:tcW w:w="1007" w:type="dxa"/>
            <w:vAlign w:val="center"/>
            <w:hideMark/>
          </w:tcPr>
          <w:p w14:paraId="4F7CF8D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086406D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0066FD5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5</w:t>
            </w:r>
          </w:p>
        </w:tc>
        <w:tc>
          <w:tcPr>
            <w:tcW w:w="1837" w:type="dxa"/>
            <w:vAlign w:val="center"/>
            <w:hideMark/>
          </w:tcPr>
          <w:p w14:paraId="0A118B8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3C04F3AB" w14:textId="77777777" w:rsidTr="00E6264C">
        <w:trPr>
          <w:trHeight w:val="300"/>
        </w:trPr>
        <w:tc>
          <w:tcPr>
            <w:tcW w:w="1068" w:type="dxa"/>
            <w:vAlign w:val="center"/>
            <w:hideMark/>
          </w:tcPr>
          <w:p w14:paraId="1A9A157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2435856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28.06.2024.</w:t>
            </w:r>
          </w:p>
        </w:tc>
        <w:tc>
          <w:tcPr>
            <w:tcW w:w="1104" w:type="dxa"/>
            <w:noWrap/>
            <w:vAlign w:val="center"/>
            <w:hideMark/>
          </w:tcPr>
          <w:p w14:paraId="344B120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17</w:t>
            </w:r>
          </w:p>
        </w:tc>
        <w:tc>
          <w:tcPr>
            <w:tcW w:w="995" w:type="dxa"/>
            <w:vAlign w:val="center"/>
            <w:hideMark/>
          </w:tcPr>
          <w:p w14:paraId="3EFFD2C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67</w:t>
            </w:r>
          </w:p>
        </w:tc>
        <w:tc>
          <w:tcPr>
            <w:tcW w:w="1007" w:type="dxa"/>
            <w:vAlign w:val="center"/>
            <w:hideMark/>
          </w:tcPr>
          <w:p w14:paraId="7745677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3C9F3E4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442457E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414CD7F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6ACA3495" w14:textId="77777777" w:rsidTr="00E6264C">
        <w:trPr>
          <w:trHeight w:val="315"/>
        </w:trPr>
        <w:tc>
          <w:tcPr>
            <w:tcW w:w="1068" w:type="dxa"/>
            <w:vAlign w:val="center"/>
            <w:hideMark/>
          </w:tcPr>
          <w:p w14:paraId="2504CD0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Ponedjeljak</w:t>
            </w:r>
          </w:p>
        </w:tc>
        <w:tc>
          <w:tcPr>
            <w:tcW w:w="1083" w:type="dxa"/>
            <w:vAlign w:val="center"/>
            <w:hideMark/>
          </w:tcPr>
          <w:p w14:paraId="443A3A3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01.07.2024.</w:t>
            </w:r>
          </w:p>
        </w:tc>
        <w:tc>
          <w:tcPr>
            <w:tcW w:w="1104" w:type="dxa"/>
            <w:noWrap/>
            <w:vAlign w:val="center"/>
            <w:hideMark/>
          </w:tcPr>
          <w:p w14:paraId="08D8446C" w14:textId="4A072AA8" w:rsidR="00911D83" w:rsidRPr="00911D83" w:rsidRDefault="00627E1C" w:rsidP="00E6264C">
            <w:pPr>
              <w:jc w:val="center"/>
              <w:rPr>
                <w:rFonts w:cstheme="minorHAnsi"/>
                <w:color w:val="262626" w:themeColor="text1" w:themeTint="D9"/>
                <w:sz w:val="18"/>
                <w:szCs w:val="18"/>
              </w:rPr>
            </w:pPr>
            <w:r>
              <w:rPr>
                <w:rFonts w:cstheme="minorHAnsi"/>
                <w:color w:val="262626" w:themeColor="text1" w:themeTint="D9"/>
                <w:sz w:val="18"/>
                <w:szCs w:val="18"/>
              </w:rPr>
              <w:t>19</w:t>
            </w:r>
          </w:p>
        </w:tc>
        <w:tc>
          <w:tcPr>
            <w:tcW w:w="995" w:type="dxa"/>
            <w:vAlign w:val="center"/>
            <w:hideMark/>
          </w:tcPr>
          <w:p w14:paraId="6BC5A10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144</w:t>
            </w:r>
          </w:p>
        </w:tc>
        <w:tc>
          <w:tcPr>
            <w:tcW w:w="1007" w:type="dxa"/>
            <w:vAlign w:val="center"/>
            <w:hideMark/>
          </w:tcPr>
          <w:p w14:paraId="17C043F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45FB54A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55EC992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70BBAC3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5DBF8642" w14:textId="77777777" w:rsidTr="00E6264C">
        <w:trPr>
          <w:trHeight w:val="300"/>
        </w:trPr>
        <w:tc>
          <w:tcPr>
            <w:tcW w:w="1068" w:type="dxa"/>
            <w:vAlign w:val="center"/>
            <w:hideMark/>
          </w:tcPr>
          <w:p w14:paraId="6A50355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Ponedjeljak</w:t>
            </w:r>
          </w:p>
        </w:tc>
        <w:tc>
          <w:tcPr>
            <w:tcW w:w="1083" w:type="dxa"/>
            <w:vAlign w:val="center"/>
            <w:hideMark/>
          </w:tcPr>
          <w:p w14:paraId="221AEBC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08.07.2024.</w:t>
            </w:r>
          </w:p>
        </w:tc>
        <w:tc>
          <w:tcPr>
            <w:tcW w:w="1104" w:type="dxa"/>
            <w:noWrap/>
            <w:vAlign w:val="center"/>
            <w:hideMark/>
          </w:tcPr>
          <w:p w14:paraId="7DD4DCD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24</w:t>
            </w:r>
          </w:p>
        </w:tc>
        <w:tc>
          <w:tcPr>
            <w:tcW w:w="995" w:type="dxa"/>
            <w:vAlign w:val="center"/>
            <w:hideMark/>
          </w:tcPr>
          <w:p w14:paraId="6A299F0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98</w:t>
            </w:r>
          </w:p>
        </w:tc>
        <w:tc>
          <w:tcPr>
            <w:tcW w:w="1007" w:type="dxa"/>
            <w:vAlign w:val="center"/>
            <w:hideMark/>
          </w:tcPr>
          <w:p w14:paraId="59C7289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486DCAA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37053F2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10</w:t>
            </w:r>
          </w:p>
        </w:tc>
        <w:tc>
          <w:tcPr>
            <w:tcW w:w="1837" w:type="dxa"/>
            <w:vAlign w:val="center"/>
            <w:hideMark/>
          </w:tcPr>
          <w:p w14:paraId="5F5512C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2F0079DC" w14:textId="77777777" w:rsidTr="00E6264C">
        <w:trPr>
          <w:trHeight w:val="300"/>
        </w:trPr>
        <w:tc>
          <w:tcPr>
            <w:tcW w:w="1068" w:type="dxa"/>
            <w:vAlign w:val="center"/>
            <w:hideMark/>
          </w:tcPr>
          <w:p w14:paraId="178E83D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5165B91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09.07.2024.</w:t>
            </w:r>
          </w:p>
        </w:tc>
        <w:tc>
          <w:tcPr>
            <w:tcW w:w="1104" w:type="dxa"/>
            <w:noWrap/>
            <w:vAlign w:val="center"/>
            <w:hideMark/>
          </w:tcPr>
          <w:p w14:paraId="467A47E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w:t>
            </w:r>
          </w:p>
        </w:tc>
        <w:tc>
          <w:tcPr>
            <w:tcW w:w="995" w:type="dxa"/>
            <w:vAlign w:val="center"/>
            <w:hideMark/>
          </w:tcPr>
          <w:p w14:paraId="5C242FC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94</w:t>
            </w:r>
          </w:p>
        </w:tc>
        <w:tc>
          <w:tcPr>
            <w:tcW w:w="1007" w:type="dxa"/>
            <w:vAlign w:val="center"/>
            <w:hideMark/>
          </w:tcPr>
          <w:p w14:paraId="734978C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64AB267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14EF515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5</w:t>
            </w:r>
          </w:p>
        </w:tc>
        <w:tc>
          <w:tcPr>
            <w:tcW w:w="1837" w:type="dxa"/>
            <w:vAlign w:val="center"/>
            <w:hideMark/>
          </w:tcPr>
          <w:p w14:paraId="3C0F38B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D9F9BBF" w14:textId="77777777" w:rsidTr="00E6264C">
        <w:trPr>
          <w:trHeight w:val="300"/>
        </w:trPr>
        <w:tc>
          <w:tcPr>
            <w:tcW w:w="1068" w:type="dxa"/>
            <w:vAlign w:val="center"/>
            <w:hideMark/>
          </w:tcPr>
          <w:p w14:paraId="404FC68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Četvrtak</w:t>
            </w:r>
          </w:p>
        </w:tc>
        <w:tc>
          <w:tcPr>
            <w:tcW w:w="1083" w:type="dxa"/>
            <w:vAlign w:val="center"/>
            <w:hideMark/>
          </w:tcPr>
          <w:p w14:paraId="4F8058E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11.07.2024.</w:t>
            </w:r>
          </w:p>
        </w:tc>
        <w:tc>
          <w:tcPr>
            <w:tcW w:w="1104" w:type="dxa"/>
            <w:noWrap/>
            <w:vAlign w:val="center"/>
            <w:hideMark/>
          </w:tcPr>
          <w:p w14:paraId="09DF555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14</w:t>
            </w:r>
          </w:p>
        </w:tc>
        <w:tc>
          <w:tcPr>
            <w:tcW w:w="995" w:type="dxa"/>
            <w:vAlign w:val="center"/>
            <w:hideMark/>
          </w:tcPr>
          <w:p w14:paraId="57D884C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140</w:t>
            </w:r>
          </w:p>
        </w:tc>
        <w:tc>
          <w:tcPr>
            <w:tcW w:w="1007" w:type="dxa"/>
            <w:vAlign w:val="center"/>
            <w:hideMark/>
          </w:tcPr>
          <w:p w14:paraId="286B82C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3F8562D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7B2CA0D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7A22A1A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6056535A" w14:textId="77777777" w:rsidTr="00E6264C">
        <w:trPr>
          <w:trHeight w:val="300"/>
        </w:trPr>
        <w:tc>
          <w:tcPr>
            <w:tcW w:w="1068" w:type="dxa"/>
            <w:vAlign w:val="center"/>
            <w:hideMark/>
          </w:tcPr>
          <w:p w14:paraId="0F26A46A" w14:textId="742CF2F4"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Ponedjeljak</w:t>
            </w:r>
          </w:p>
        </w:tc>
        <w:tc>
          <w:tcPr>
            <w:tcW w:w="1083" w:type="dxa"/>
            <w:vAlign w:val="center"/>
            <w:hideMark/>
          </w:tcPr>
          <w:p w14:paraId="587E288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15.07.2024.</w:t>
            </w:r>
          </w:p>
        </w:tc>
        <w:tc>
          <w:tcPr>
            <w:tcW w:w="1104" w:type="dxa"/>
            <w:noWrap/>
            <w:vAlign w:val="center"/>
            <w:hideMark/>
          </w:tcPr>
          <w:p w14:paraId="7AE6DCA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w:t>
            </w:r>
          </w:p>
        </w:tc>
        <w:tc>
          <w:tcPr>
            <w:tcW w:w="995" w:type="dxa"/>
            <w:vAlign w:val="center"/>
            <w:hideMark/>
          </w:tcPr>
          <w:p w14:paraId="05ACB3D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135</w:t>
            </w:r>
          </w:p>
        </w:tc>
        <w:tc>
          <w:tcPr>
            <w:tcW w:w="1007" w:type="dxa"/>
            <w:vAlign w:val="center"/>
            <w:hideMark/>
          </w:tcPr>
          <w:p w14:paraId="4D7AF9D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01CEBD2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733BBFD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563C3F5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5100D043" w14:textId="77777777" w:rsidTr="00E6264C">
        <w:trPr>
          <w:trHeight w:val="300"/>
        </w:trPr>
        <w:tc>
          <w:tcPr>
            <w:tcW w:w="1068" w:type="dxa"/>
            <w:vAlign w:val="center"/>
            <w:hideMark/>
          </w:tcPr>
          <w:p w14:paraId="6AC89BB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2D0B2E5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16.07.2024.</w:t>
            </w:r>
          </w:p>
        </w:tc>
        <w:tc>
          <w:tcPr>
            <w:tcW w:w="1104" w:type="dxa"/>
            <w:noWrap/>
            <w:vAlign w:val="center"/>
            <w:hideMark/>
          </w:tcPr>
          <w:p w14:paraId="20FCF47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11</w:t>
            </w:r>
          </w:p>
        </w:tc>
        <w:tc>
          <w:tcPr>
            <w:tcW w:w="995" w:type="dxa"/>
            <w:vAlign w:val="center"/>
            <w:hideMark/>
          </w:tcPr>
          <w:p w14:paraId="233AD8D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70</w:t>
            </w:r>
          </w:p>
        </w:tc>
        <w:tc>
          <w:tcPr>
            <w:tcW w:w="1007" w:type="dxa"/>
            <w:vAlign w:val="center"/>
            <w:hideMark/>
          </w:tcPr>
          <w:p w14:paraId="239E5E2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0D8E6C5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2BDEF03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22B33B9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3AB9EE51" w14:textId="77777777" w:rsidTr="00E6264C">
        <w:trPr>
          <w:trHeight w:val="300"/>
        </w:trPr>
        <w:tc>
          <w:tcPr>
            <w:tcW w:w="1068" w:type="dxa"/>
            <w:vAlign w:val="center"/>
            <w:hideMark/>
          </w:tcPr>
          <w:p w14:paraId="2742891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Srijeda</w:t>
            </w:r>
          </w:p>
        </w:tc>
        <w:tc>
          <w:tcPr>
            <w:tcW w:w="1083" w:type="dxa"/>
            <w:vAlign w:val="center"/>
            <w:hideMark/>
          </w:tcPr>
          <w:p w14:paraId="3E91D64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17.07.2024.</w:t>
            </w:r>
          </w:p>
        </w:tc>
        <w:tc>
          <w:tcPr>
            <w:tcW w:w="1104" w:type="dxa"/>
            <w:noWrap/>
            <w:vAlign w:val="center"/>
            <w:hideMark/>
          </w:tcPr>
          <w:p w14:paraId="7BD7227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26</w:t>
            </w:r>
          </w:p>
        </w:tc>
        <w:tc>
          <w:tcPr>
            <w:tcW w:w="995" w:type="dxa"/>
            <w:vAlign w:val="center"/>
            <w:hideMark/>
          </w:tcPr>
          <w:p w14:paraId="0752D91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67</w:t>
            </w:r>
          </w:p>
        </w:tc>
        <w:tc>
          <w:tcPr>
            <w:tcW w:w="1007" w:type="dxa"/>
            <w:vAlign w:val="center"/>
            <w:hideMark/>
          </w:tcPr>
          <w:p w14:paraId="105E624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0FED165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157F95B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5A9FACE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0F1D802E" w14:textId="77777777" w:rsidTr="00E6264C">
        <w:trPr>
          <w:trHeight w:val="300"/>
        </w:trPr>
        <w:tc>
          <w:tcPr>
            <w:tcW w:w="1068" w:type="dxa"/>
            <w:vAlign w:val="center"/>
            <w:hideMark/>
          </w:tcPr>
          <w:p w14:paraId="09F87AB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Četvrtak</w:t>
            </w:r>
          </w:p>
        </w:tc>
        <w:tc>
          <w:tcPr>
            <w:tcW w:w="1083" w:type="dxa"/>
            <w:vAlign w:val="center"/>
            <w:hideMark/>
          </w:tcPr>
          <w:p w14:paraId="1C875C9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18.07.2024.</w:t>
            </w:r>
          </w:p>
        </w:tc>
        <w:tc>
          <w:tcPr>
            <w:tcW w:w="1104" w:type="dxa"/>
            <w:noWrap/>
            <w:vAlign w:val="center"/>
            <w:hideMark/>
          </w:tcPr>
          <w:p w14:paraId="0FF7347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995" w:type="dxa"/>
            <w:vAlign w:val="center"/>
            <w:hideMark/>
          </w:tcPr>
          <w:p w14:paraId="19A3A00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131</w:t>
            </w:r>
          </w:p>
        </w:tc>
        <w:tc>
          <w:tcPr>
            <w:tcW w:w="1007" w:type="dxa"/>
            <w:vAlign w:val="center"/>
            <w:hideMark/>
          </w:tcPr>
          <w:p w14:paraId="353E0EB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28C87AB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2E17D92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63F37D5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2699A6F3" w14:textId="77777777" w:rsidTr="00E6264C">
        <w:trPr>
          <w:trHeight w:val="300"/>
        </w:trPr>
        <w:tc>
          <w:tcPr>
            <w:tcW w:w="1068" w:type="dxa"/>
            <w:vAlign w:val="center"/>
            <w:hideMark/>
          </w:tcPr>
          <w:p w14:paraId="79CB0FF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7E2F895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19.07.2024.</w:t>
            </w:r>
          </w:p>
        </w:tc>
        <w:tc>
          <w:tcPr>
            <w:tcW w:w="1104" w:type="dxa"/>
            <w:noWrap/>
            <w:vAlign w:val="center"/>
            <w:hideMark/>
          </w:tcPr>
          <w:p w14:paraId="00B47A9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26</w:t>
            </w:r>
          </w:p>
        </w:tc>
        <w:tc>
          <w:tcPr>
            <w:tcW w:w="995" w:type="dxa"/>
            <w:vAlign w:val="center"/>
            <w:hideMark/>
          </w:tcPr>
          <w:p w14:paraId="26CFBE4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70</w:t>
            </w:r>
          </w:p>
        </w:tc>
        <w:tc>
          <w:tcPr>
            <w:tcW w:w="1007" w:type="dxa"/>
            <w:vAlign w:val="center"/>
            <w:hideMark/>
          </w:tcPr>
          <w:p w14:paraId="0AC4B32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371A4F2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075A604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312D015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B3DFDF0" w14:textId="77777777" w:rsidTr="00E6264C">
        <w:trPr>
          <w:trHeight w:val="300"/>
        </w:trPr>
        <w:tc>
          <w:tcPr>
            <w:tcW w:w="1068" w:type="dxa"/>
            <w:vAlign w:val="center"/>
            <w:hideMark/>
          </w:tcPr>
          <w:p w14:paraId="6FA6762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60102AC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26.07.2024.</w:t>
            </w:r>
          </w:p>
        </w:tc>
        <w:tc>
          <w:tcPr>
            <w:tcW w:w="1104" w:type="dxa"/>
            <w:noWrap/>
            <w:vAlign w:val="center"/>
            <w:hideMark/>
          </w:tcPr>
          <w:p w14:paraId="6747234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995" w:type="dxa"/>
            <w:vAlign w:val="center"/>
            <w:hideMark/>
          </w:tcPr>
          <w:p w14:paraId="2F218A6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34C8487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w:t>
            </w:r>
          </w:p>
        </w:tc>
        <w:tc>
          <w:tcPr>
            <w:tcW w:w="1007" w:type="dxa"/>
            <w:vAlign w:val="center"/>
            <w:hideMark/>
          </w:tcPr>
          <w:p w14:paraId="029016E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120</w:t>
            </w:r>
          </w:p>
        </w:tc>
        <w:tc>
          <w:tcPr>
            <w:tcW w:w="961" w:type="dxa"/>
            <w:vAlign w:val="center"/>
            <w:hideMark/>
          </w:tcPr>
          <w:p w14:paraId="6CCA8AE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837" w:type="dxa"/>
            <w:vAlign w:val="center"/>
            <w:hideMark/>
          </w:tcPr>
          <w:p w14:paraId="3140BA7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2C1F7DF" w14:textId="77777777" w:rsidTr="00E6264C">
        <w:trPr>
          <w:trHeight w:val="300"/>
        </w:trPr>
        <w:tc>
          <w:tcPr>
            <w:tcW w:w="1068" w:type="dxa"/>
            <w:vAlign w:val="center"/>
            <w:hideMark/>
          </w:tcPr>
          <w:p w14:paraId="3443951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Subota</w:t>
            </w:r>
          </w:p>
        </w:tc>
        <w:tc>
          <w:tcPr>
            <w:tcW w:w="1083" w:type="dxa"/>
            <w:vAlign w:val="center"/>
            <w:hideMark/>
          </w:tcPr>
          <w:p w14:paraId="1FBB4FF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27.07.2024.</w:t>
            </w:r>
          </w:p>
        </w:tc>
        <w:tc>
          <w:tcPr>
            <w:tcW w:w="1104" w:type="dxa"/>
            <w:noWrap/>
            <w:vAlign w:val="center"/>
            <w:hideMark/>
          </w:tcPr>
          <w:p w14:paraId="6FF7DB4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995" w:type="dxa"/>
            <w:vAlign w:val="center"/>
            <w:hideMark/>
          </w:tcPr>
          <w:p w14:paraId="12A3E1C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57</w:t>
            </w:r>
          </w:p>
        </w:tc>
        <w:tc>
          <w:tcPr>
            <w:tcW w:w="1007" w:type="dxa"/>
            <w:vAlign w:val="center"/>
            <w:hideMark/>
          </w:tcPr>
          <w:p w14:paraId="34193E9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007" w:type="dxa"/>
            <w:vAlign w:val="center"/>
            <w:hideMark/>
          </w:tcPr>
          <w:p w14:paraId="4782587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360</w:t>
            </w:r>
          </w:p>
        </w:tc>
        <w:tc>
          <w:tcPr>
            <w:tcW w:w="961" w:type="dxa"/>
            <w:vAlign w:val="center"/>
            <w:hideMark/>
          </w:tcPr>
          <w:p w14:paraId="6E8940A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2282E61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69AB2B9" w14:textId="77777777" w:rsidTr="00E6264C">
        <w:trPr>
          <w:trHeight w:val="300"/>
        </w:trPr>
        <w:tc>
          <w:tcPr>
            <w:tcW w:w="1068" w:type="dxa"/>
            <w:vAlign w:val="center"/>
            <w:hideMark/>
          </w:tcPr>
          <w:p w14:paraId="364ECEA0" w14:textId="7B7176CB"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Četvrtak</w:t>
            </w:r>
          </w:p>
        </w:tc>
        <w:tc>
          <w:tcPr>
            <w:tcW w:w="1083" w:type="dxa"/>
            <w:vAlign w:val="center"/>
            <w:hideMark/>
          </w:tcPr>
          <w:p w14:paraId="085994D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01.08.2024.</w:t>
            </w:r>
          </w:p>
        </w:tc>
        <w:tc>
          <w:tcPr>
            <w:tcW w:w="1104" w:type="dxa"/>
            <w:noWrap/>
            <w:vAlign w:val="center"/>
            <w:hideMark/>
          </w:tcPr>
          <w:p w14:paraId="6FAF9ED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995" w:type="dxa"/>
            <w:vAlign w:val="center"/>
            <w:hideMark/>
          </w:tcPr>
          <w:p w14:paraId="3F6EB5A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150</w:t>
            </w:r>
          </w:p>
        </w:tc>
        <w:tc>
          <w:tcPr>
            <w:tcW w:w="1007" w:type="dxa"/>
            <w:vAlign w:val="center"/>
            <w:hideMark/>
          </w:tcPr>
          <w:p w14:paraId="153B2C5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1A20142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5BB268F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6670F60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2DC71AC7" w14:textId="77777777" w:rsidTr="00E6264C">
        <w:trPr>
          <w:trHeight w:val="300"/>
        </w:trPr>
        <w:tc>
          <w:tcPr>
            <w:tcW w:w="1068" w:type="dxa"/>
            <w:vAlign w:val="center"/>
            <w:hideMark/>
          </w:tcPr>
          <w:p w14:paraId="47C730A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3FA37C5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06.08.2024.</w:t>
            </w:r>
          </w:p>
        </w:tc>
        <w:tc>
          <w:tcPr>
            <w:tcW w:w="1104" w:type="dxa"/>
            <w:noWrap/>
            <w:vAlign w:val="center"/>
            <w:hideMark/>
          </w:tcPr>
          <w:p w14:paraId="7DE7175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w:t>
            </w:r>
          </w:p>
        </w:tc>
        <w:tc>
          <w:tcPr>
            <w:tcW w:w="995" w:type="dxa"/>
            <w:vAlign w:val="center"/>
            <w:hideMark/>
          </w:tcPr>
          <w:p w14:paraId="25771B6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133</w:t>
            </w:r>
          </w:p>
        </w:tc>
        <w:tc>
          <w:tcPr>
            <w:tcW w:w="1007" w:type="dxa"/>
            <w:vAlign w:val="center"/>
            <w:hideMark/>
          </w:tcPr>
          <w:p w14:paraId="656229A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01E6096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71044ED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4D50BF4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025404B3" w14:textId="77777777" w:rsidTr="00E6264C">
        <w:trPr>
          <w:trHeight w:val="300"/>
        </w:trPr>
        <w:tc>
          <w:tcPr>
            <w:tcW w:w="1068" w:type="dxa"/>
            <w:vAlign w:val="center"/>
            <w:hideMark/>
          </w:tcPr>
          <w:p w14:paraId="4A5B142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Petak</w:t>
            </w:r>
          </w:p>
        </w:tc>
        <w:tc>
          <w:tcPr>
            <w:tcW w:w="1083" w:type="dxa"/>
            <w:vAlign w:val="center"/>
            <w:hideMark/>
          </w:tcPr>
          <w:p w14:paraId="2321813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09.08.2024.</w:t>
            </w:r>
          </w:p>
        </w:tc>
        <w:tc>
          <w:tcPr>
            <w:tcW w:w="1104" w:type="dxa"/>
            <w:noWrap/>
            <w:vAlign w:val="center"/>
            <w:hideMark/>
          </w:tcPr>
          <w:p w14:paraId="57674C1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w:t>
            </w:r>
          </w:p>
        </w:tc>
        <w:tc>
          <w:tcPr>
            <w:tcW w:w="995" w:type="dxa"/>
            <w:vAlign w:val="center"/>
            <w:hideMark/>
          </w:tcPr>
          <w:p w14:paraId="30DFB74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159</w:t>
            </w:r>
          </w:p>
        </w:tc>
        <w:tc>
          <w:tcPr>
            <w:tcW w:w="1007" w:type="dxa"/>
            <w:vAlign w:val="center"/>
            <w:hideMark/>
          </w:tcPr>
          <w:p w14:paraId="1187B26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1DD30FE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4516C50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15914D6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0E73C42B" w14:textId="77777777" w:rsidTr="00E6264C">
        <w:trPr>
          <w:trHeight w:val="300"/>
        </w:trPr>
        <w:tc>
          <w:tcPr>
            <w:tcW w:w="1068" w:type="dxa"/>
            <w:vAlign w:val="center"/>
            <w:hideMark/>
          </w:tcPr>
          <w:p w14:paraId="6C45000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Ponedjeljak</w:t>
            </w:r>
          </w:p>
        </w:tc>
        <w:tc>
          <w:tcPr>
            <w:tcW w:w="1083" w:type="dxa"/>
            <w:vAlign w:val="center"/>
            <w:hideMark/>
          </w:tcPr>
          <w:p w14:paraId="2E1FAEF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12.08.2024.</w:t>
            </w:r>
          </w:p>
        </w:tc>
        <w:tc>
          <w:tcPr>
            <w:tcW w:w="1104" w:type="dxa"/>
            <w:noWrap/>
            <w:vAlign w:val="center"/>
            <w:hideMark/>
          </w:tcPr>
          <w:p w14:paraId="10882C26" w14:textId="1BB39EE5" w:rsidR="00911D83" w:rsidRPr="00911D83" w:rsidRDefault="00627E1C" w:rsidP="00E6264C">
            <w:pPr>
              <w:jc w:val="center"/>
              <w:rPr>
                <w:rFonts w:cstheme="minorHAnsi"/>
                <w:color w:val="262626" w:themeColor="text1" w:themeTint="D9"/>
                <w:sz w:val="18"/>
                <w:szCs w:val="18"/>
              </w:rPr>
            </w:pPr>
            <w:r>
              <w:rPr>
                <w:rFonts w:cstheme="minorHAnsi"/>
                <w:color w:val="262626" w:themeColor="text1" w:themeTint="D9"/>
                <w:sz w:val="18"/>
                <w:szCs w:val="18"/>
              </w:rPr>
              <w:t>2</w:t>
            </w:r>
            <w:r w:rsidR="00911D83" w:rsidRPr="00911D83">
              <w:rPr>
                <w:rFonts w:cstheme="minorHAnsi"/>
                <w:color w:val="262626" w:themeColor="text1" w:themeTint="D9"/>
                <w:sz w:val="18"/>
                <w:szCs w:val="18"/>
              </w:rPr>
              <w:t>0</w:t>
            </w:r>
          </w:p>
        </w:tc>
        <w:tc>
          <w:tcPr>
            <w:tcW w:w="995" w:type="dxa"/>
            <w:vAlign w:val="center"/>
            <w:hideMark/>
          </w:tcPr>
          <w:p w14:paraId="53126F4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151</w:t>
            </w:r>
          </w:p>
        </w:tc>
        <w:tc>
          <w:tcPr>
            <w:tcW w:w="1007" w:type="dxa"/>
            <w:vAlign w:val="center"/>
            <w:hideMark/>
          </w:tcPr>
          <w:p w14:paraId="054460A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2B3C6FF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489FF7E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3BF7047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12666A9A" w14:textId="77777777" w:rsidTr="00E6264C">
        <w:trPr>
          <w:trHeight w:val="300"/>
        </w:trPr>
        <w:tc>
          <w:tcPr>
            <w:tcW w:w="1068" w:type="dxa"/>
            <w:vAlign w:val="center"/>
            <w:hideMark/>
          </w:tcPr>
          <w:p w14:paraId="0A39652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56EAB0E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20.08.2024.</w:t>
            </w:r>
          </w:p>
        </w:tc>
        <w:tc>
          <w:tcPr>
            <w:tcW w:w="1104" w:type="dxa"/>
            <w:noWrap/>
            <w:vAlign w:val="center"/>
            <w:hideMark/>
          </w:tcPr>
          <w:p w14:paraId="04928EE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w:t>
            </w:r>
          </w:p>
        </w:tc>
        <w:tc>
          <w:tcPr>
            <w:tcW w:w="995" w:type="dxa"/>
            <w:vAlign w:val="center"/>
            <w:hideMark/>
          </w:tcPr>
          <w:p w14:paraId="0580F1B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133</w:t>
            </w:r>
          </w:p>
        </w:tc>
        <w:tc>
          <w:tcPr>
            <w:tcW w:w="1007" w:type="dxa"/>
            <w:vAlign w:val="center"/>
            <w:hideMark/>
          </w:tcPr>
          <w:p w14:paraId="3EC68D8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622FE11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61DAE48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257EF41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67FBA3F6" w14:textId="77777777" w:rsidTr="00E6264C">
        <w:trPr>
          <w:trHeight w:val="300"/>
        </w:trPr>
        <w:tc>
          <w:tcPr>
            <w:tcW w:w="1068" w:type="dxa"/>
            <w:vAlign w:val="center"/>
            <w:hideMark/>
          </w:tcPr>
          <w:p w14:paraId="7E14466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Četvrtak</w:t>
            </w:r>
          </w:p>
        </w:tc>
        <w:tc>
          <w:tcPr>
            <w:tcW w:w="1083" w:type="dxa"/>
            <w:vAlign w:val="center"/>
            <w:hideMark/>
          </w:tcPr>
          <w:p w14:paraId="6ADE8B1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22.08.2024.</w:t>
            </w:r>
          </w:p>
        </w:tc>
        <w:tc>
          <w:tcPr>
            <w:tcW w:w="1104" w:type="dxa"/>
            <w:noWrap/>
            <w:vAlign w:val="center"/>
            <w:hideMark/>
          </w:tcPr>
          <w:p w14:paraId="768A633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w:t>
            </w:r>
          </w:p>
        </w:tc>
        <w:tc>
          <w:tcPr>
            <w:tcW w:w="995" w:type="dxa"/>
            <w:vAlign w:val="center"/>
            <w:hideMark/>
          </w:tcPr>
          <w:p w14:paraId="360C426B"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136</w:t>
            </w:r>
          </w:p>
        </w:tc>
        <w:tc>
          <w:tcPr>
            <w:tcW w:w="1007" w:type="dxa"/>
            <w:vAlign w:val="center"/>
            <w:hideMark/>
          </w:tcPr>
          <w:p w14:paraId="0F5CC0D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745EB3E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7028567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56892FC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3F212C2E" w14:textId="77777777" w:rsidTr="00E6264C">
        <w:trPr>
          <w:trHeight w:val="300"/>
        </w:trPr>
        <w:tc>
          <w:tcPr>
            <w:tcW w:w="1068" w:type="dxa"/>
            <w:vAlign w:val="center"/>
            <w:hideMark/>
          </w:tcPr>
          <w:p w14:paraId="3BCE021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Subota</w:t>
            </w:r>
          </w:p>
        </w:tc>
        <w:tc>
          <w:tcPr>
            <w:tcW w:w="1083" w:type="dxa"/>
            <w:vAlign w:val="center"/>
            <w:hideMark/>
          </w:tcPr>
          <w:p w14:paraId="6931F6A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24.08.2024.</w:t>
            </w:r>
          </w:p>
        </w:tc>
        <w:tc>
          <w:tcPr>
            <w:tcW w:w="1104" w:type="dxa"/>
            <w:noWrap/>
            <w:vAlign w:val="center"/>
            <w:hideMark/>
          </w:tcPr>
          <w:p w14:paraId="3CD0528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w:t>
            </w:r>
          </w:p>
        </w:tc>
        <w:tc>
          <w:tcPr>
            <w:tcW w:w="995" w:type="dxa"/>
            <w:vAlign w:val="center"/>
            <w:hideMark/>
          </w:tcPr>
          <w:p w14:paraId="1EFA505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52</w:t>
            </w:r>
          </w:p>
        </w:tc>
        <w:tc>
          <w:tcPr>
            <w:tcW w:w="1007" w:type="dxa"/>
            <w:vAlign w:val="center"/>
            <w:hideMark/>
          </w:tcPr>
          <w:p w14:paraId="03EA0BC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007" w:type="dxa"/>
            <w:vAlign w:val="center"/>
            <w:hideMark/>
          </w:tcPr>
          <w:p w14:paraId="44D1AA4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360</w:t>
            </w:r>
          </w:p>
        </w:tc>
        <w:tc>
          <w:tcPr>
            <w:tcW w:w="961" w:type="dxa"/>
            <w:vAlign w:val="center"/>
            <w:hideMark/>
          </w:tcPr>
          <w:p w14:paraId="3A7E445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7</w:t>
            </w:r>
          </w:p>
        </w:tc>
        <w:tc>
          <w:tcPr>
            <w:tcW w:w="1837" w:type="dxa"/>
            <w:vAlign w:val="center"/>
            <w:hideMark/>
          </w:tcPr>
          <w:p w14:paraId="1911136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711BDBF" w14:textId="77777777" w:rsidTr="00E6264C">
        <w:trPr>
          <w:trHeight w:val="300"/>
        </w:trPr>
        <w:tc>
          <w:tcPr>
            <w:tcW w:w="1068" w:type="dxa"/>
            <w:vAlign w:val="center"/>
            <w:hideMark/>
          </w:tcPr>
          <w:p w14:paraId="76A8C68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43D57034"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27.08.2024.</w:t>
            </w:r>
          </w:p>
        </w:tc>
        <w:tc>
          <w:tcPr>
            <w:tcW w:w="1104" w:type="dxa"/>
            <w:noWrap/>
            <w:vAlign w:val="center"/>
            <w:hideMark/>
          </w:tcPr>
          <w:p w14:paraId="6E3E4D3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995" w:type="dxa"/>
            <w:vAlign w:val="center"/>
            <w:hideMark/>
          </w:tcPr>
          <w:p w14:paraId="6725E889"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3456C5C8"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w:t>
            </w:r>
          </w:p>
        </w:tc>
        <w:tc>
          <w:tcPr>
            <w:tcW w:w="1007" w:type="dxa"/>
            <w:vAlign w:val="center"/>
            <w:hideMark/>
          </w:tcPr>
          <w:p w14:paraId="7FEE66B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120</w:t>
            </w:r>
          </w:p>
        </w:tc>
        <w:tc>
          <w:tcPr>
            <w:tcW w:w="961" w:type="dxa"/>
            <w:vAlign w:val="center"/>
            <w:hideMark/>
          </w:tcPr>
          <w:p w14:paraId="77E76B3F"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837" w:type="dxa"/>
            <w:vAlign w:val="center"/>
            <w:hideMark/>
          </w:tcPr>
          <w:p w14:paraId="040A37F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2972A923" w14:textId="77777777" w:rsidTr="00E6264C">
        <w:trPr>
          <w:trHeight w:val="300"/>
        </w:trPr>
        <w:tc>
          <w:tcPr>
            <w:tcW w:w="1068" w:type="dxa"/>
            <w:vAlign w:val="center"/>
            <w:hideMark/>
          </w:tcPr>
          <w:p w14:paraId="1EA9190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lastRenderedPageBreak/>
              <w:t>Četvrtak</w:t>
            </w:r>
          </w:p>
        </w:tc>
        <w:tc>
          <w:tcPr>
            <w:tcW w:w="1083" w:type="dxa"/>
            <w:vAlign w:val="center"/>
            <w:hideMark/>
          </w:tcPr>
          <w:p w14:paraId="58314CA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29.08.2024.</w:t>
            </w:r>
          </w:p>
        </w:tc>
        <w:tc>
          <w:tcPr>
            <w:tcW w:w="1104" w:type="dxa"/>
            <w:noWrap/>
            <w:vAlign w:val="center"/>
            <w:hideMark/>
          </w:tcPr>
          <w:p w14:paraId="76565DD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28</w:t>
            </w:r>
          </w:p>
        </w:tc>
        <w:tc>
          <w:tcPr>
            <w:tcW w:w="995" w:type="dxa"/>
            <w:vAlign w:val="center"/>
            <w:hideMark/>
          </w:tcPr>
          <w:p w14:paraId="6A5BADC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112</w:t>
            </w:r>
          </w:p>
        </w:tc>
        <w:tc>
          <w:tcPr>
            <w:tcW w:w="1007" w:type="dxa"/>
            <w:vAlign w:val="center"/>
            <w:hideMark/>
          </w:tcPr>
          <w:p w14:paraId="5A271BB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295FF715"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619696C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w:t>
            </w:r>
          </w:p>
        </w:tc>
        <w:tc>
          <w:tcPr>
            <w:tcW w:w="1837" w:type="dxa"/>
            <w:vAlign w:val="center"/>
            <w:hideMark/>
          </w:tcPr>
          <w:p w14:paraId="69241CD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3089D30C" w14:textId="77777777" w:rsidTr="00E6264C">
        <w:trPr>
          <w:trHeight w:val="300"/>
        </w:trPr>
        <w:tc>
          <w:tcPr>
            <w:tcW w:w="1068" w:type="dxa"/>
            <w:vAlign w:val="center"/>
            <w:hideMark/>
          </w:tcPr>
          <w:p w14:paraId="2ECF7F6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Ponedjeljak</w:t>
            </w:r>
          </w:p>
        </w:tc>
        <w:tc>
          <w:tcPr>
            <w:tcW w:w="1083" w:type="dxa"/>
            <w:noWrap/>
            <w:vAlign w:val="center"/>
            <w:hideMark/>
          </w:tcPr>
          <w:p w14:paraId="69585F0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02.09.2024.</w:t>
            </w:r>
          </w:p>
        </w:tc>
        <w:tc>
          <w:tcPr>
            <w:tcW w:w="1104" w:type="dxa"/>
            <w:noWrap/>
            <w:vAlign w:val="center"/>
            <w:hideMark/>
          </w:tcPr>
          <w:p w14:paraId="7E424EA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995" w:type="dxa"/>
            <w:noWrap/>
            <w:vAlign w:val="center"/>
            <w:hideMark/>
          </w:tcPr>
          <w:p w14:paraId="50CF7471"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150</w:t>
            </w:r>
          </w:p>
        </w:tc>
        <w:tc>
          <w:tcPr>
            <w:tcW w:w="1007" w:type="dxa"/>
            <w:vAlign w:val="center"/>
            <w:hideMark/>
          </w:tcPr>
          <w:p w14:paraId="41B2F9E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vAlign w:val="center"/>
            <w:hideMark/>
          </w:tcPr>
          <w:p w14:paraId="0A2AE200"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vAlign w:val="center"/>
            <w:hideMark/>
          </w:tcPr>
          <w:p w14:paraId="2A2CD8D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vAlign w:val="center"/>
            <w:hideMark/>
          </w:tcPr>
          <w:p w14:paraId="15887F5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4362F373" w14:textId="77777777" w:rsidTr="00E6264C">
        <w:trPr>
          <w:trHeight w:val="300"/>
        </w:trPr>
        <w:tc>
          <w:tcPr>
            <w:tcW w:w="1068" w:type="dxa"/>
            <w:vAlign w:val="center"/>
            <w:hideMark/>
          </w:tcPr>
          <w:p w14:paraId="32722DC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Utorak</w:t>
            </w:r>
          </w:p>
        </w:tc>
        <w:tc>
          <w:tcPr>
            <w:tcW w:w="1083" w:type="dxa"/>
            <w:vAlign w:val="center"/>
            <w:hideMark/>
          </w:tcPr>
          <w:p w14:paraId="6154056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03.09.2024.</w:t>
            </w:r>
          </w:p>
        </w:tc>
        <w:tc>
          <w:tcPr>
            <w:tcW w:w="1104" w:type="dxa"/>
            <w:noWrap/>
            <w:vAlign w:val="center"/>
            <w:hideMark/>
          </w:tcPr>
          <w:p w14:paraId="6F5F80B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20</w:t>
            </w:r>
          </w:p>
        </w:tc>
        <w:tc>
          <w:tcPr>
            <w:tcW w:w="995" w:type="dxa"/>
            <w:vAlign w:val="center"/>
            <w:hideMark/>
          </w:tcPr>
          <w:p w14:paraId="3DDA50A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49</w:t>
            </w:r>
          </w:p>
        </w:tc>
        <w:tc>
          <w:tcPr>
            <w:tcW w:w="1007" w:type="dxa"/>
            <w:vAlign w:val="center"/>
            <w:hideMark/>
          </w:tcPr>
          <w:p w14:paraId="7B545ACC"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8</w:t>
            </w:r>
          </w:p>
        </w:tc>
        <w:tc>
          <w:tcPr>
            <w:tcW w:w="1007" w:type="dxa"/>
            <w:vAlign w:val="center"/>
            <w:hideMark/>
          </w:tcPr>
          <w:p w14:paraId="6E2C3F4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480</w:t>
            </w:r>
          </w:p>
        </w:tc>
        <w:tc>
          <w:tcPr>
            <w:tcW w:w="961" w:type="dxa"/>
            <w:vAlign w:val="center"/>
            <w:hideMark/>
          </w:tcPr>
          <w:p w14:paraId="3284EB66"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10</w:t>
            </w:r>
          </w:p>
        </w:tc>
        <w:tc>
          <w:tcPr>
            <w:tcW w:w="1837" w:type="dxa"/>
            <w:vAlign w:val="center"/>
            <w:hideMark/>
          </w:tcPr>
          <w:p w14:paraId="3047891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w:t>
            </w:r>
          </w:p>
        </w:tc>
      </w:tr>
      <w:tr w:rsidR="00E6264C" w:rsidRPr="00911D83" w14:paraId="1DBF0018" w14:textId="77777777" w:rsidTr="00E6264C">
        <w:trPr>
          <w:trHeight w:val="315"/>
        </w:trPr>
        <w:tc>
          <w:tcPr>
            <w:tcW w:w="1068" w:type="dxa"/>
            <w:tcBorders>
              <w:bottom w:val="single" w:sz="18" w:space="0" w:color="auto"/>
            </w:tcBorders>
            <w:vAlign w:val="center"/>
            <w:hideMark/>
          </w:tcPr>
          <w:p w14:paraId="4622502E"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Srijeda</w:t>
            </w:r>
          </w:p>
        </w:tc>
        <w:tc>
          <w:tcPr>
            <w:tcW w:w="1083" w:type="dxa"/>
            <w:tcBorders>
              <w:bottom w:val="single" w:sz="18" w:space="0" w:color="auto"/>
            </w:tcBorders>
            <w:vAlign w:val="center"/>
            <w:hideMark/>
          </w:tcPr>
          <w:p w14:paraId="2D6AC08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04.09.2024.</w:t>
            </w:r>
          </w:p>
        </w:tc>
        <w:tc>
          <w:tcPr>
            <w:tcW w:w="1104" w:type="dxa"/>
            <w:tcBorders>
              <w:bottom w:val="single" w:sz="18" w:space="0" w:color="auto"/>
            </w:tcBorders>
            <w:noWrap/>
            <w:vAlign w:val="center"/>
            <w:hideMark/>
          </w:tcPr>
          <w:p w14:paraId="73694113"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14</w:t>
            </w:r>
          </w:p>
        </w:tc>
        <w:tc>
          <w:tcPr>
            <w:tcW w:w="995" w:type="dxa"/>
            <w:tcBorders>
              <w:bottom w:val="single" w:sz="18" w:space="0" w:color="auto"/>
            </w:tcBorders>
            <w:vAlign w:val="center"/>
            <w:hideMark/>
          </w:tcPr>
          <w:p w14:paraId="27F2790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165</w:t>
            </w:r>
          </w:p>
        </w:tc>
        <w:tc>
          <w:tcPr>
            <w:tcW w:w="1007" w:type="dxa"/>
            <w:tcBorders>
              <w:bottom w:val="single" w:sz="18" w:space="0" w:color="auto"/>
            </w:tcBorders>
            <w:vAlign w:val="center"/>
            <w:hideMark/>
          </w:tcPr>
          <w:p w14:paraId="1C19D697"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16</w:t>
            </w:r>
          </w:p>
        </w:tc>
        <w:tc>
          <w:tcPr>
            <w:tcW w:w="1007" w:type="dxa"/>
            <w:tcBorders>
              <w:bottom w:val="single" w:sz="18" w:space="0" w:color="auto"/>
            </w:tcBorders>
            <w:vAlign w:val="center"/>
            <w:hideMark/>
          </w:tcPr>
          <w:p w14:paraId="264A188D"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960</w:t>
            </w:r>
          </w:p>
        </w:tc>
        <w:tc>
          <w:tcPr>
            <w:tcW w:w="961" w:type="dxa"/>
            <w:tcBorders>
              <w:bottom w:val="single" w:sz="18" w:space="0" w:color="auto"/>
            </w:tcBorders>
            <w:vAlign w:val="center"/>
            <w:hideMark/>
          </w:tcPr>
          <w:p w14:paraId="039CADD2"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6</w:t>
            </w:r>
          </w:p>
        </w:tc>
        <w:tc>
          <w:tcPr>
            <w:tcW w:w="1837" w:type="dxa"/>
            <w:tcBorders>
              <w:bottom w:val="single" w:sz="18" w:space="0" w:color="auto"/>
            </w:tcBorders>
            <w:vAlign w:val="center"/>
            <w:hideMark/>
          </w:tcPr>
          <w:p w14:paraId="2CC5078A" w14:textId="77777777" w:rsidR="00911D83" w:rsidRPr="00911D83" w:rsidRDefault="00911D83" w:rsidP="00E6264C">
            <w:pPr>
              <w:jc w:val="center"/>
              <w:rPr>
                <w:rFonts w:cstheme="minorHAnsi"/>
                <w:color w:val="262626" w:themeColor="text1" w:themeTint="D9"/>
                <w:sz w:val="18"/>
                <w:szCs w:val="18"/>
              </w:rPr>
            </w:pPr>
            <w:r w:rsidRPr="00911D83">
              <w:rPr>
                <w:rFonts w:cstheme="minorHAnsi"/>
                <w:color w:val="262626" w:themeColor="text1" w:themeTint="D9"/>
                <w:sz w:val="18"/>
                <w:szCs w:val="18"/>
              </w:rPr>
              <w:t>Cisterna CREINA (2x)</w:t>
            </w:r>
          </w:p>
        </w:tc>
      </w:tr>
      <w:tr w:rsidR="00E6264C" w:rsidRPr="00911D83" w14:paraId="41D72F5E" w14:textId="77777777" w:rsidTr="00E6264C">
        <w:trPr>
          <w:trHeight w:val="315"/>
        </w:trPr>
        <w:tc>
          <w:tcPr>
            <w:tcW w:w="4250" w:type="dxa"/>
            <w:gridSpan w:val="4"/>
            <w:tcBorders>
              <w:top w:val="single" w:sz="18" w:space="0" w:color="auto"/>
              <w:bottom w:val="single" w:sz="18" w:space="0" w:color="auto"/>
            </w:tcBorders>
            <w:shd w:val="clear" w:color="auto" w:fill="DEEAF6" w:themeFill="accent5" w:themeFillTint="33"/>
            <w:vAlign w:val="center"/>
            <w:hideMark/>
          </w:tcPr>
          <w:p w14:paraId="43734CB8" w14:textId="26942B06" w:rsidR="00911D83" w:rsidRPr="00911D83" w:rsidRDefault="00911D83" w:rsidP="00E6264C">
            <w:pPr>
              <w:jc w:val="center"/>
              <w:rPr>
                <w:rFonts w:cstheme="minorHAnsi"/>
                <w:b/>
                <w:bCs/>
                <w:color w:val="262626" w:themeColor="text1" w:themeTint="D9"/>
                <w:sz w:val="18"/>
                <w:szCs w:val="18"/>
              </w:rPr>
            </w:pPr>
            <w:r w:rsidRPr="00911D83">
              <w:rPr>
                <w:rFonts w:cstheme="minorHAnsi"/>
                <w:b/>
                <w:bCs/>
                <w:color w:val="262626" w:themeColor="text1" w:themeTint="D9"/>
                <w:sz w:val="18"/>
                <w:szCs w:val="18"/>
              </w:rPr>
              <w:t>Ukupan broj sati</w:t>
            </w:r>
            <w:r w:rsidR="00E6264C">
              <w:rPr>
                <w:rFonts w:cstheme="minorHAnsi"/>
                <w:b/>
                <w:bCs/>
                <w:color w:val="262626" w:themeColor="text1" w:themeTint="D9"/>
                <w:sz w:val="18"/>
                <w:szCs w:val="18"/>
              </w:rPr>
              <w:t xml:space="preserve"> (h)</w:t>
            </w:r>
            <w:r w:rsidRPr="00911D83">
              <w:rPr>
                <w:rFonts w:cstheme="minorHAnsi"/>
                <w:b/>
                <w:bCs/>
                <w:color w:val="262626" w:themeColor="text1" w:themeTint="D9"/>
                <w:sz w:val="18"/>
                <w:szCs w:val="18"/>
              </w:rPr>
              <w:t xml:space="preserve"> zalijevanja za 2024. godinu</w:t>
            </w:r>
          </w:p>
        </w:tc>
        <w:tc>
          <w:tcPr>
            <w:tcW w:w="4812" w:type="dxa"/>
            <w:gridSpan w:val="4"/>
            <w:tcBorders>
              <w:top w:val="single" w:sz="18" w:space="0" w:color="auto"/>
              <w:bottom w:val="single" w:sz="18" w:space="0" w:color="auto"/>
            </w:tcBorders>
            <w:vAlign w:val="center"/>
            <w:hideMark/>
          </w:tcPr>
          <w:p w14:paraId="39530AEE" w14:textId="77777777" w:rsidR="00911D83" w:rsidRPr="00E6264C" w:rsidRDefault="00911D83" w:rsidP="00E6264C">
            <w:pPr>
              <w:jc w:val="center"/>
              <w:rPr>
                <w:rFonts w:cstheme="minorHAnsi"/>
                <w:b/>
                <w:bCs/>
                <w:color w:val="262626" w:themeColor="text1" w:themeTint="D9"/>
                <w:sz w:val="18"/>
                <w:szCs w:val="18"/>
              </w:rPr>
            </w:pPr>
            <w:r w:rsidRPr="00E6264C">
              <w:rPr>
                <w:rFonts w:cstheme="minorHAnsi"/>
                <w:b/>
                <w:bCs/>
                <w:color w:val="262626" w:themeColor="text1" w:themeTint="D9"/>
                <w:sz w:val="20"/>
                <w:szCs w:val="20"/>
              </w:rPr>
              <w:t>320</w:t>
            </w:r>
          </w:p>
        </w:tc>
      </w:tr>
    </w:tbl>
    <w:p w14:paraId="3498BB4D" w14:textId="77777777" w:rsidR="003C125E" w:rsidRDefault="003C125E" w:rsidP="00C37C5D">
      <w:pPr>
        <w:spacing w:after="0" w:line="240" w:lineRule="auto"/>
        <w:jc w:val="both"/>
        <w:rPr>
          <w:rFonts w:cstheme="minorHAnsi"/>
          <w:color w:val="262626" w:themeColor="text1" w:themeTint="D9"/>
          <w:sz w:val="24"/>
          <w:szCs w:val="24"/>
        </w:rPr>
      </w:pPr>
    </w:p>
    <w:p w14:paraId="5EFE6A69" w14:textId="5D565459" w:rsidR="0027023B" w:rsidRPr="00A055DA" w:rsidRDefault="0027023B" w:rsidP="00A66977">
      <w:pPr>
        <w:spacing w:after="0" w:line="240" w:lineRule="auto"/>
        <w:ind w:firstLine="360"/>
        <w:jc w:val="both"/>
        <w:rPr>
          <w:rFonts w:cstheme="minorHAnsi"/>
          <w:sz w:val="24"/>
          <w:szCs w:val="24"/>
        </w:rPr>
      </w:pPr>
      <w:r w:rsidRPr="00A055DA">
        <w:rPr>
          <w:rFonts w:cstheme="minorHAnsi"/>
          <w:sz w:val="24"/>
          <w:szCs w:val="24"/>
        </w:rPr>
        <w:t xml:space="preserve">Prema vođenim </w:t>
      </w:r>
      <w:r w:rsidR="00E1189A" w:rsidRPr="00A055DA">
        <w:rPr>
          <w:rFonts w:cstheme="minorHAnsi"/>
          <w:sz w:val="24"/>
          <w:szCs w:val="24"/>
        </w:rPr>
        <w:t xml:space="preserve">i zabilježenim </w:t>
      </w:r>
      <w:r w:rsidRPr="00A055DA">
        <w:rPr>
          <w:rFonts w:cstheme="minorHAnsi"/>
          <w:sz w:val="24"/>
          <w:szCs w:val="24"/>
        </w:rPr>
        <w:t>podacima izračunato je prosječno utrošeno vrijeme za zalijevanje pojedinog stabla. Utrošak vremena za zalijevanje razlikuje se ovisno o pojedinom danu. Na variranje utrošenog vremena za zalijevanje prvenstveno utječe broj zalijevanih lokacija u danu i međusobna udaljenost lokacija. Također, utječe i broj stabala, kao i broj punjenja cisterne.</w:t>
      </w:r>
    </w:p>
    <w:p w14:paraId="06DEF508" w14:textId="77777777" w:rsidR="00A055DA" w:rsidRPr="00A055DA" w:rsidRDefault="00A055DA" w:rsidP="00A66977">
      <w:pPr>
        <w:spacing w:after="0" w:line="240" w:lineRule="auto"/>
        <w:ind w:firstLine="360"/>
        <w:jc w:val="both"/>
        <w:rPr>
          <w:rFonts w:cstheme="minorHAnsi"/>
          <w:sz w:val="24"/>
          <w:szCs w:val="24"/>
        </w:rPr>
      </w:pPr>
    </w:p>
    <w:p w14:paraId="364DC6D6" w14:textId="4ADF44E7" w:rsidR="0027023B" w:rsidRDefault="00C87852" w:rsidP="00C37C5D">
      <w:pPr>
        <w:spacing w:after="0" w:line="240" w:lineRule="auto"/>
        <w:ind w:firstLine="360"/>
        <w:jc w:val="both"/>
        <w:rPr>
          <w:rFonts w:cstheme="minorHAnsi"/>
          <w:sz w:val="24"/>
          <w:szCs w:val="24"/>
        </w:rPr>
      </w:pPr>
      <w:r w:rsidRPr="00A055DA">
        <w:rPr>
          <w:rFonts w:cstheme="minorHAnsi"/>
          <w:sz w:val="24"/>
          <w:szCs w:val="24"/>
        </w:rPr>
        <w:t>Najčešće ponavljano prosječno vrijeme koje je utrošeno za zalijevanje iznosi 7 min po stablu. Utrošeno prosječno vrijeme ovisi o pojenom danu, a kreće se u rasponu od 5 do 10 min po stablu kada je korištena velika cisterna (zapremnina</w:t>
      </w:r>
      <w:r w:rsidR="0017150C" w:rsidRPr="00A055DA">
        <w:rPr>
          <w:rFonts w:cstheme="minorHAnsi"/>
          <w:sz w:val="24"/>
          <w:szCs w:val="24"/>
        </w:rPr>
        <w:t xml:space="preserve"> 3.200</w:t>
      </w:r>
      <w:r w:rsidRPr="00A055DA">
        <w:rPr>
          <w:rFonts w:cstheme="minorHAnsi"/>
          <w:sz w:val="24"/>
          <w:szCs w:val="24"/>
        </w:rPr>
        <w:t xml:space="preserve"> L). Korištenjem male cisterne  utrošeno vrijeme po stablu raste i do 17 min.</w:t>
      </w:r>
      <w:r>
        <w:rPr>
          <w:rFonts w:cstheme="minorHAnsi"/>
          <w:sz w:val="24"/>
          <w:szCs w:val="24"/>
        </w:rPr>
        <w:t xml:space="preserve"> </w:t>
      </w:r>
    </w:p>
    <w:p w14:paraId="4D8F7736" w14:textId="77777777" w:rsidR="001C5F96" w:rsidRPr="001C5F96" w:rsidRDefault="001C5F96" w:rsidP="001C5F96">
      <w:pPr>
        <w:spacing w:after="0" w:line="240" w:lineRule="auto"/>
        <w:jc w:val="both"/>
        <w:rPr>
          <w:rFonts w:cstheme="minorHAnsi"/>
          <w:color w:val="262626" w:themeColor="text1" w:themeTint="D9"/>
          <w:sz w:val="24"/>
          <w:szCs w:val="24"/>
        </w:rPr>
      </w:pPr>
    </w:p>
    <w:p w14:paraId="0794DA6A" w14:textId="1DB4FF41" w:rsidR="004D399E" w:rsidRPr="00A055DA" w:rsidRDefault="004D399E" w:rsidP="00C37C5D">
      <w:pPr>
        <w:spacing w:after="0" w:line="240" w:lineRule="auto"/>
        <w:rPr>
          <w:rFonts w:cstheme="minorHAnsi"/>
          <w:b/>
          <w:bCs/>
          <w:color w:val="538135" w:themeColor="accent6" w:themeShade="BF"/>
          <w:sz w:val="28"/>
          <w:szCs w:val="28"/>
        </w:rPr>
      </w:pPr>
      <w:r w:rsidRPr="00A055DA">
        <w:rPr>
          <w:rFonts w:cstheme="minorHAnsi"/>
          <w:b/>
          <w:bCs/>
          <w:color w:val="538135" w:themeColor="accent6" w:themeShade="BF"/>
          <w:sz w:val="28"/>
          <w:szCs w:val="28"/>
        </w:rPr>
        <w:t xml:space="preserve">Zaključak </w:t>
      </w:r>
      <w:r w:rsidR="00A055DA" w:rsidRPr="00A055DA">
        <w:rPr>
          <w:rFonts w:cstheme="minorHAnsi"/>
          <w:b/>
          <w:bCs/>
          <w:color w:val="538135" w:themeColor="accent6" w:themeShade="BF"/>
          <w:sz w:val="28"/>
          <w:szCs w:val="28"/>
        </w:rPr>
        <w:t>o zalijevanju stabala</w:t>
      </w:r>
      <w:r w:rsidR="00DF730D" w:rsidRPr="00A055DA">
        <w:rPr>
          <w:rFonts w:cstheme="minorHAnsi"/>
          <w:b/>
          <w:bCs/>
          <w:color w:val="538135" w:themeColor="accent6" w:themeShade="BF"/>
          <w:sz w:val="28"/>
          <w:szCs w:val="28"/>
        </w:rPr>
        <w:t xml:space="preserve"> u 2024. godini</w:t>
      </w:r>
    </w:p>
    <w:p w14:paraId="7EE6A99F" w14:textId="77777777" w:rsidR="007C03CE" w:rsidRPr="00A055DA" w:rsidRDefault="007C03CE" w:rsidP="00C37C5D">
      <w:pPr>
        <w:spacing w:after="0" w:line="240" w:lineRule="auto"/>
        <w:ind w:firstLine="360"/>
        <w:jc w:val="both"/>
        <w:rPr>
          <w:rFonts w:cstheme="minorHAnsi"/>
          <w:color w:val="262626" w:themeColor="text1" w:themeTint="D9"/>
          <w:sz w:val="24"/>
          <w:szCs w:val="24"/>
        </w:rPr>
      </w:pPr>
    </w:p>
    <w:p w14:paraId="7BF375DE" w14:textId="43B11F67" w:rsidR="0017150C" w:rsidRPr="00A055DA" w:rsidRDefault="003368D1" w:rsidP="00FD7C14">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Zbog pojedinačne sadnje (sadnja jedne sadnice) na više lokacija, vrlo često je u danu zalijevan velik broj lokacija (ponekada i više od 20ak lokacija). </w:t>
      </w:r>
    </w:p>
    <w:p w14:paraId="4B8BD55C" w14:textId="77777777" w:rsidR="00FD7C14" w:rsidRPr="00A055DA" w:rsidRDefault="00FD7C14" w:rsidP="00FD7C14">
      <w:pPr>
        <w:spacing w:after="0" w:line="240" w:lineRule="auto"/>
        <w:ind w:firstLine="360"/>
        <w:jc w:val="both"/>
        <w:rPr>
          <w:rFonts w:cstheme="minorHAnsi"/>
          <w:color w:val="262626" w:themeColor="text1" w:themeTint="D9"/>
          <w:sz w:val="24"/>
          <w:szCs w:val="24"/>
        </w:rPr>
      </w:pPr>
    </w:p>
    <w:p w14:paraId="68B59B09" w14:textId="154CE6AC" w:rsidR="005D3C08" w:rsidRPr="00A055DA" w:rsidRDefault="00A055DA" w:rsidP="00CE506A">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I</w:t>
      </w:r>
      <w:r w:rsidR="00E1189A" w:rsidRPr="00A055DA">
        <w:rPr>
          <w:rFonts w:cstheme="minorHAnsi"/>
          <w:color w:val="262626" w:themeColor="text1" w:themeTint="D9"/>
          <w:sz w:val="24"/>
          <w:szCs w:val="24"/>
        </w:rPr>
        <w:t xml:space="preserve">z zabilježenih podataka moguće je odrediti prosječno utrošeno vrijeme zalijevanja pojedinog stabla, a ono je u većini slučajeva iznosilo 7 min po stablu. </w:t>
      </w:r>
      <w:r w:rsidR="00CE506A" w:rsidRPr="00A055DA">
        <w:rPr>
          <w:rFonts w:cstheme="minorHAnsi"/>
          <w:color w:val="262626" w:themeColor="text1" w:themeTint="D9"/>
          <w:sz w:val="24"/>
          <w:szCs w:val="24"/>
        </w:rPr>
        <w:t>Prosječno utrošeno vrijeme zalijevanja</w:t>
      </w:r>
      <w:r w:rsidR="00D94CE3" w:rsidRPr="00A055DA">
        <w:rPr>
          <w:rFonts w:cstheme="minorHAnsi"/>
          <w:color w:val="262626" w:themeColor="text1" w:themeTint="D9"/>
          <w:sz w:val="24"/>
          <w:szCs w:val="24"/>
        </w:rPr>
        <w:t xml:space="preserve"> (u našem slučaju 7 min)</w:t>
      </w:r>
      <w:r w:rsidR="00CE506A" w:rsidRPr="00A055DA">
        <w:rPr>
          <w:rFonts w:cstheme="minorHAnsi"/>
          <w:color w:val="262626" w:themeColor="text1" w:themeTint="D9"/>
          <w:sz w:val="24"/>
          <w:szCs w:val="24"/>
        </w:rPr>
        <w:t xml:space="preserve"> obuhvaća punjenje cisterne, prijevoz vode do i od lokacije te samo vrijeme zalijevanja. </w:t>
      </w:r>
    </w:p>
    <w:p w14:paraId="02416E66" w14:textId="575C5242" w:rsidR="007C23FB" w:rsidRPr="00A055DA" w:rsidRDefault="00E1189A" w:rsidP="00FD7C14">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Raspon utrošenog vremena za zalijevanje od </w:t>
      </w:r>
      <w:r w:rsidR="00C87852" w:rsidRPr="00A055DA">
        <w:rPr>
          <w:rFonts w:cstheme="minorHAnsi"/>
          <w:color w:val="262626" w:themeColor="text1" w:themeTint="D9"/>
          <w:sz w:val="24"/>
          <w:szCs w:val="24"/>
        </w:rPr>
        <w:t xml:space="preserve">5-10 min po stablu ovisi o broju zalijenih lokacija u danu, ali i o njihovoj međusobnoj udaljenosti. </w:t>
      </w:r>
    </w:p>
    <w:p w14:paraId="348DB1AB" w14:textId="0BCC9DEC" w:rsidR="007C23FB" w:rsidRPr="00A055DA" w:rsidRDefault="007C23FB" w:rsidP="00FD7C14">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Prema dobivenim podacima, utrošeno vrijeme može i rasti (čak 17 min) kada se koristi mala cisterna. Razlog tome je mala zapremnina cisterne koju je potrebno češće puniti. </w:t>
      </w:r>
    </w:p>
    <w:p w14:paraId="6FA73DD7" w14:textId="77777777" w:rsidR="00FD7C14" w:rsidRPr="00A055DA" w:rsidRDefault="00FD7C14" w:rsidP="00FD7C14">
      <w:pPr>
        <w:spacing w:after="0" w:line="240" w:lineRule="auto"/>
        <w:ind w:firstLine="360"/>
        <w:jc w:val="both"/>
        <w:rPr>
          <w:rFonts w:cstheme="minorHAnsi"/>
          <w:color w:val="262626" w:themeColor="text1" w:themeTint="D9"/>
          <w:sz w:val="24"/>
          <w:szCs w:val="24"/>
        </w:rPr>
      </w:pPr>
    </w:p>
    <w:p w14:paraId="381E73D3" w14:textId="1CA03F68" w:rsidR="007C03CE" w:rsidRDefault="00B1653E" w:rsidP="00A66977">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Plan za naredne godine na kojemu se već sad r</w:t>
      </w:r>
      <w:r w:rsidR="00101CF5" w:rsidRPr="00A055DA">
        <w:rPr>
          <w:rFonts w:cstheme="minorHAnsi"/>
          <w:color w:val="262626" w:themeColor="text1" w:themeTint="D9"/>
          <w:sz w:val="24"/>
          <w:szCs w:val="24"/>
        </w:rPr>
        <w:t xml:space="preserve">adi </w:t>
      </w:r>
      <w:r w:rsidRPr="00A055DA">
        <w:rPr>
          <w:rFonts w:cstheme="minorHAnsi"/>
          <w:color w:val="262626" w:themeColor="text1" w:themeTint="D9"/>
          <w:sz w:val="24"/>
          <w:szCs w:val="24"/>
        </w:rPr>
        <w:t xml:space="preserve">odnosi </w:t>
      </w:r>
      <w:r w:rsidR="00101CF5" w:rsidRPr="00A055DA">
        <w:rPr>
          <w:rFonts w:cstheme="minorHAnsi"/>
          <w:color w:val="262626" w:themeColor="text1" w:themeTint="D9"/>
          <w:sz w:val="24"/>
          <w:szCs w:val="24"/>
        </w:rPr>
        <w:t>se na pobo</w:t>
      </w:r>
      <w:r w:rsidRPr="00A055DA">
        <w:rPr>
          <w:rFonts w:cstheme="minorHAnsi"/>
          <w:color w:val="262626" w:themeColor="text1" w:themeTint="D9"/>
          <w:sz w:val="24"/>
          <w:szCs w:val="24"/>
        </w:rPr>
        <w:t>l</w:t>
      </w:r>
      <w:r w:rsidR="00101CF5" w:rsidRPr="00A055DA">
        <w:rPr>
          <w:rFonts w:cstheme="minorHAnsi"/>
          <w:color w:val="262626" w:themeColor="text1" w:themeTint="D9"/>
          <w:sz w:val="24"/>
          <w:szCs w:val="24"/>
        </w:rPr>
        <w:t>jšanj</w:t>
      </w:r>
      <w:r w:rsidRPr="00A055DA">
        <w:rPr>
          <w:rFonts w:cstheme="minorHAnsi"/>
          <w:color w:val="262626" w:themeColor="text1" w:themeTint="D9"/>
          <w:sz w:val="24"/>
          <w:szCs w:val="24"/>
        </w:rPr>
        <w:t>e</w:t>
      </w:r>
      <w:r w:rsidR="00101CF5" w:rsidRPr="00A055DA">
        <w:rPr>
          <w:rFonts w:cstheme="minorHAnsi"/>
          <w:color w:val="262626" w:themeColor="text1" w:themeTint="D9"/>
          <w:sz w:val="24"/>
          <w:szCs w:val="24"/>
        </w:rPr>
        <w:t xml:space="preserve"> kvalitete zalijevanja stabala </w:t>
      </w:r>
      <w:r w:rsidRPr="00A055DA">
        <w:rPr>
          <w:rFonts w:cstheme="minorHAnsi"/>
          <w:color w:val="262626" w:themeColor="text1" w:themeTint="D9"/>
          <w:sz w:val="24"/>
          <w:szCs w:val="24"/>
        </w:rPr>
        <w:t xml:space="preserve">formiranjem prstena (rezervoara) tijekom sadnje oko stabla koji bi zamijenio klasične zidiće od zemlje. Ovaj prsten sastoji se od posebnog materijala te se time sprječava urušavanje zemlje tijekom zalijevanja. </w:t>
      </w:r>
      <w:r w:rsidR="00A055DA" w:rsidRPr="00A055DA">
        <w:rPr>
          <w:rFonts w:cstheme="minorHAnsi"/>
          <w:color w:val="262626" w:themeColor="text1" w:themeTint="D9"/>
          <w:sz w:val="24"/>
          <w:szCs w:val="24"/>
        </w:rPr>
        <w:t>Ovakav sistem predložili smo i za projekt Varaždin pod krošnjama ali nije bio prihvaćen. Koristi se već u europskim i hrvatskim gradovima.</w:t>
      </w:r>
    </w:p>
    <w:p w14:paraId="2EB13D11" w14:textId="77777777" w:rsidR="00AA6EE2" w:rsidRDefault="00AA6EE2" w:rsidP="00A66977">
      <w:pPr>
        <w:spacing w:after="0" w:line="240" w:lineRule="auto"/>
        <w:ind w:firstLine="360"/>
        <w:jc w:val="both"/>
        <w:rPr>
          <w:rFonts w:cstheme="minorHAnsi"/>
          <w:color w:val="262626" w:themeColor="text1" w:themeTint="D9"/>
          <w:sz w:val="24"/>
          <w:szCs w:val="24"/>
        </w:rPr>
      </w:pPr>
    </w:p>
    <w:p w14:paraId="505B3095" w14:textId="77777777" w:rsidR="003825B7" w:rsidRDefault="003825B7" w:rsidP="003825B7">
      <w:pPr>
        <w:spacing w:after="0" w:line="240" w:lineRule="auto"/>
        <w:jc w:val="both"/>
        <w:rPr>
          <w:rFonts w:cstheme="minorHAnsi"/>
          <w:color w:val="262626" w:themeColor="text1" w:themeTint="D9"/>
          <w:sz w:val="24"/>
          <w:szCs w:val="24"/>
        </w:rPr>
      </w:pPr>
    </w:p>
    <w:p w14:paraId="70DB0DE5" w14:textId="77777777" w:rsidR="00A055DA" w:rsidRDefault="00A055DA" w:rsidP="003825B7">
      <w:pPr>
        <w:spacing w:after="0" w:line="240" w:lineRule="auto"/>
        <w:jc w:val="both"/>
        <w:rPr>
          <w:rFonts w:cstheme="minorHAnsi"/>
          <w:color w:val="262626" w:themeColor="text1" w:themeTint="D9"/>
          <w:sz w:val="24"/>
          <w:szCs w:val="24"/>
        </w:rPr>
      </w:pPr>
    </w:p>
    <w:p w14:paraId="082DBEEC" w14:textId="77777777" w:rsidR="00A055DA" w:rsidRDefault="00A055DA" w:rsidP="003825B7">
      <w:pPr>
        <w:spacing w:after="0" w:line="240" w:lineRule="auto"/>
        <w:jc w:val="both"/>
        <w:rPr>
          <w:rFonts w:cstheme="minorHAnsi"/>
          <w:color w:val="262626" w:themeColor="text1" w:themeTint="D9"/>
          <w:sz w:val="24"/>
          <w:szCs w:val="24"/>
        </w:rPr>
      </w:pPr>
    </w:p>
    <w:p w14:paraId="368FD7E2" w14:textId="77777777" w:rsidR="00A055DA" w:rsidRDefault="00A055DA" w:rsidP="003825B7">
      <w:pPr>
        <w:spacing w:after="0" w:line="240" w:lineRule="auto"/>
        <w:jc w:val="both"/>
        <w:rPr>
          <w:rFonts w:cstheme="minorHAnsi"/>
          <w:color w:val="262626" w:themeColor="text1" w:themeTint="D9"/>
          <w:sz w:val="24"/>
          <w:szCs w:val="24"/>
        </w:rPr>
      </w:pPr>
    </w:p>
    <w:p w14:paraId="64946691" w14:textId="77777777" w:rsidR="00587E58" w:rsidRDefault="00587E58" w:rsidP="003825B7">
      <w:pPr>
        <w:spacing w:after="0" w:line="240" w:lineRule="auto"/>
        <w:jc w:val="both"/>
        <w:rPr>
          <w:rFonts w:cstheme="minorHAnsi"/>
          <w:color w:val="262626" w:themeColor="text1" w:themeTint="D9"/>
          <w:sz w:val="24"/>
          <w:szCs w:val="24"/>
        </w:rPr>
      </w:pPr>
    </w:p>
    <w:p w14:paraId="348F4F57" w14:textId="77777777" w:rsidR="00A055DA" w:rsidRDefault="00A055DA" w:rsidP="003825B7">
      <w:pPr>
        <w:spacing w:after="0" w:line="240" w:lineRule="auto"/>
        <w:jc w:val="both"/>
        <w:rPr>
          <w:rFonts w:cstheme="minorHAnsi"/>
          <w:color w:val="262626" w:themeColor="text1" w:themeTint="D9"/>
          <w:sz w:val="24"/>
          <w:szCs w:val="24"/>
        </w:rPr>
      </w:pPr>
    </w:p>
    <w:p w14:paraId="6976875A" w14:textId="2DBB906B" w:rsidR="003825B7" w:rsidRPr="000A5A93" w:rsidRDefault="003825B7" w:rsidP="003825B7">
      <w:pPr>
        <w:pStyle w:val="Naslov3"/>
        <w:numPr>
          <w:ilvl w:val="1"/>
          <w:numId w:val="4"/>
        </w:numPr>
        <w:rPr>
          <w:rFonts w:asciiTheme="minorHAnsi" w:hAnsiTheme="minorHAnsi" w:cstheme="minorHAnsi"/>
          <w:color w:val="3B3838" w:themeColor="background2" w:themeShade="40"/>
          <w:sz w:val="28"/>
          <w:szCs w:val="28"/>
        </w:rPr>
      </w:pPr>
      <w:bookmarkStart w:id="10" w:name="_Toc192497454"/>
      <w:r w:rsidRPr="000A5A93">
        <w:rPr>
          <w:rFonts w:asciiTheme="minorHAnsi" w:hAnsiTheme="minorHAnsi" w:cstheme="minorHAnsi"/>
          <w:color w:val="3B3838" w:themeColor="background2" w:themeShade="40"/>
          <w:sz w:val="28"/>
          <w:szCs w:val="28"/>
        </w:rPr>
        <w:lastRenderedPageBreak/>
        <w:t>Stopa propadanja novo</w:t>
      </w:r>
      <w:r w:rsidR="0073060C" w:rsidRPr="000A5A93">
        <w:rPr>
          <w:rFonts w:asciiTheme="minorHAnsi" w:hAnsiTheme="minorHAnsi" w:cstheme="minorHAnsi"/>
          <w:color w:val="3B3838" w:themeColor="background2" w:themeShade="40"/>
          <w:sz w:val="28"/>
          <w:szCs w:val="28"/>
        </w:rPr>
        <w:t xml:space="preserve"> P</w:t>
      </w:r>
      <w:r w:rsidR="000A5A93">
        <w:rPr>
          <w:rFonts w:asciiTheme="minorHAnsi" w:hAnsiTheme="minorHAnsi" w:cstheme="minorHAnsi"/>
          <w:color w:val="3B3838" w:themeColor="background2" w:themeShade="40"/>
          <w:sz w:val="28"/>
          <w:szCs w:val="28"/>
        </w:rPr>
        <w:t>o</w:t>
      </w:r>
      <w:r w:rsidRPr="000A5A93">
        <w:rPr>
          <w:rFonts w:asciiTheme="minorHAnsi" w:hAnsiTheme="minorHAnsi" w:cstheme="minorHAnsi"/>
          <w:color w:val="3B3838" w:themeColor="background2" w:themeShade="40"/>
          <w:sz w:val="28"/>
          <w:szCs w:val="28"/>
        </w:rPr>
        <w:t>sađenih sadnica stabala</w:t>
      </w:r>
      <w:bookmarkEnd w:id="10"/>
      <w:r w:rsidRPr="000A5A93">
        <w:rPr>
          <w:rFonts w:asciiTheme="minorHAnsi" w:hAnsiTheme="minorHAnsi" w:cstheme="minorHAnsi"/>
          <w:color w:val="3B3838" w:themeColor="background2" w:themeShade="40"/>
          <w:sz w:val="28"/>
          <w:szCs w:val="28"/>
        </w:rPr>
        <w:t xml:space="preserve"> </w:t>
      </w:r>
    </w:p>
    <w:p w14:paraId="0A926AAD" w14:textId="77777777" w:rsidR="003825B7" w:rsidRPr="006047CE" w:rsidRDefault="003825B7" w:rsidP="003825B7">
      <w:pPr>
        <w:spacing w:after="0" w:line="240" w:lineRule="auto"/>
        <w:jc w:val="both"/>
        <w:rPr>
          <w:rFonts w:cstheme="minorHAnsi"/>
          <w:color w:val="262626" w:themeColor="text1" w:themeTint="D9"/>
          <w:sz w:val="24"/>
          <w:szCs w:val="24"/>
          <w:highlight w:val="yellow"/>
        </w:rPr>
      </w:pPr>
    </w:p>
    <w:p w14:paraId="1DD1FE6D" w14:textId="5C9D68B6" w:rsidR="00491489" w:rsidRPr="00A055DA" w:rsidRDefault="00491489" w:rsidP="005A0461">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Odlukom za provođenjem veće sadnje (znatan broj novo posađenih stabala) u obzir se treba uzeti</w:t>
      </w:r>
      <w:r w:rsidR="006047CE" w:rsidRPr="00A055DA">
        <w:rPr>
          <w:rFonts w:cstheme="minorHAnsi"/>
          <w:color w:val="262626" w:themeColor="text1" w:themeTint="D9"/>
          <w:sz w:val="24"/>
          <w:szCs w:val="24"/>
        </w:rPr>
        <w:t xml:space="preserve"> i</w:t>
      </w:r>
      <w:r w:rsidRPr="00A055DA">
        <w:rPr>
          <w:rFonts w:cstheme="minorHAnsi"/>
          <w:color w:val="262626" w:themeColor="text1" w:themeTint="D9"/>
          <w:sz w:val="24"/>
          <w:szCs w:val="24"/>
        </w:rPr>
        <w:t xml:space="preserve"> neka normalna stopa njihovog </w:t>
      </w:r>
      <w:r w:rsidR="00AA6EE2" w:rsidRPr="00A055DA">
        <w:rPr>
          <w:rFonts w:cstheme="minorHAnsi"/>
          <w:color w:val="262626" w:themeColor="text1" w:themeTint="D9"/>
          <w:sz w:val="24"/>
          <w:szCs w:val="24"/>
        </w:rPr>
        <w:t>mortaliteta</w:t>
      </w:r>
      <w:r w:rsidRPr="00A055DA">
        <w:rPr>
          <w:rFonts w:cstheme="minorHAnsi"/>
          <w:color w:val="262626" w:themeColor="text1" w:themeTint="D9"/>
          <w:sz w:val="24"/>
          <w:szCs w:val="24"/>
        </w:rPr>
        <w:t xml:space="preserve">. </w:t>
      </w:r>
      <w:r w:rsidR="006047CE" w:rsidRPr="00A055DA">
        <w:rPr>
          <w:rFonts w:cstheme="minorHAnsi"/>
          <w:color w:val="262626" w:themeColor="text1" w:themeTint="D9"/>
          <w:sz w:val="24"/>
          <w:szCs w:val="24"/>
        </w:rPr>
        <w:t xml:space="preserve">Teško je tvrditi koji bi to normalni postotak odumiranja bio jer 5-10% odumiranja nije isto kod sadnje od 300 komada sadnica ili na njih 1000 komada. Svakako kod masovnije sadnje količinski možemo očekivati veće propadanje tj. ne primanje sadnica stabala. </w:t>
      </w:r>
    </w:p>
    <w:p w14:paraId="3AE20059" w14:textId="77777777" w:rsidR="00491489" w:rsidRPr="00A055DA" w:rsidRDefault="00491489" w:rsidP="005A0461">
      <w:pPr>
        <w:spacing w:after="0" w:line="240" w:lineRule="auto"/>
        <w:ind w:firstLine="360"/>
        <w:jc w:val="both"/>
        <w:rPr>
          <w:rFonts w:cstheme="minorHAnsi"/>
          <w:color w:val="262626" w:themeColor="text1" w:themeTint="D9"/>
          <w:sz w:val="24"/>
          <w:szCs w:val="24"/>
        </w:rPr>
      </w:pPr>
    </w:p>
    <w:p w14:paraId="405CE4BB" w14:textId="31D7083D" w:rsidR="005A0461" w:rsidRPr="00A055DA" w:rsidRDefault="005A0461" w:rsidP="005A0461">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Broj </w:t>
      </w:r>
      <w:proofErr w:type="spellStart"/>
      <w:r w:rsidRPr="00A055DA">
        <w:rPr>
          <w:rFonts w:cstheme="minorHAnsi"/>
          <w:color w:val="262626" w:themeColor="text1" w:themeTint="D9"/>
          <w:sz w:val="24"/>
          <w:szCs w:val="24"/>
        </w:rPr>
        <w:t>novoposađena</w:t>
      </w:r>
      <w:proofErr w:type="spellEnd"/>
      <w:r w:rsidRPr="00A055DA">
        <w:rPr>
          <w:rFonts w:cstheme="minorHAnsi"/>
          <w:color w:val="262626" w:themeColor="text1" w:themeTint="D9"/>
          <w:sz w:val="24"/>
          <w:szCs w:val="24"/>
        </w:rPr>
        <w:t xml:space="preserve"> stabla u zadnjih 2 godine (2023 + 2024)</w:t>
      </w:r>
      <w:r w:rsidR="005C380A" w:rsidRPr="00A055DA">
        <w:rPr>
          <w:rFonts w:cstheme="minorHAnsi"/>
          <w:color w:val="262626" w:themeColor="text1" w:themeTint="D9"/>
          <w:sz w:val="24"/>
          <w:szCs w:val="24"/>
        </w:rPr>
        <w:t xml:space="preserve"> na </w:t>
      </w:r>
      <w:r w:rsidR="00A055DA" w:rsidRPr="00A055DA">
        <w:rPr>
          <w:rFonts w:cstheme="minorHAnsi"/>
          <w:color w:val="262626" w:themeColor="text1" w:themeTint="D9"/>
          <w:sz w:val="24"/>
          <w:szCs w:val="24"/>
        </w:rPr>
        <w:t>v</w:t>
      </w:r>
      <w:r w:rsidR="005C380A" w:rsidRPr="00A055DA">
        <w:rPr>
          <w:rFonts w:cstheme="minorHAnsi"/>
          <w:color w:val="262626" w:themeColor="text1" w:themeTint="D9"/>
          <w:sz w:val="24"/>
          <w:szCs w:val="24"/>
        </w:rPr>
        <w:t>araždinskom području</w:t>
      </w:r>
      <w:r w:rsidRPr="00A055DA">
        <w:rPr>
          <w:rFonts w:cstheme="minorHAnsi"/>
          <w:color w:val="262626" w:themeColor="text1" w:themeTint="D9"/>
          <w:sz w:val="24"/>
          <w:szCs w:val="24"/>
        </w:rPr>
        <w:t xml:space="preserve"> iznosi 321 komada. Od ukupnog broja posađenih stabala broj stabala koji se posušio u 2024. godini iznosi 16 komada stabala. Uzevši u obzir stopu odumiranja, ona u postocima iznosi 5% posušenih stabala u odnosu na ukupnu sadnju zadnjih 2 godine, što nije zabrinjavajuće. Zbroj sadnje zadnjih 2 godine je uvršten u ovom izračunu zato što se sadnja 2023. godine najviše bazirala na jesen, te je odumiranje takvih stabala </w:t>
      </w:r>
      <w:r w:rsidR="00491489" w:rsidRPr="00A055DA">
        <w:rPr>
          <w:rFonts w:cstheme="minorHAnsi"/>
          <w:color w:val="262626" w:themeColor="text1" w:themeTint="D9"/>
          <w:sz w:val="24"/>
          <w:szCs w:val="24"/>
        </w:rPr>
        <w:t xml:space="preserve">najviše bilo izraženo u 2024. godini. </w:t>
      </w:r>
    </w:p>
    <w:p w14:paraId="2414B2A1" w14:textId="77777777" w:rsidR="00491489" w:rsidRPr="00A055DA" w:rsidRDefault="00491489" w:rsidP="005A0461">
      <w:pPr>
        <w:spacing w:after="0" w:line="240" w:lineRule="auto"/>
        <w:ind w:firstLine="360"/>
        <w:jc w:val="both"/>
        <w:rPr>
          <w:rFonts w:cstheme="minorHAnsi"/>
          <w:color w:val="262626" w:themeColor="text1" w:themeTint="D9"/>
          <w:sz w:val="24"/>
          <w:szCs w:val="24"/>
        </w:rPr>
      </w:pPr>
    </w:p>
    <w:p w14:paraId="5B31C002" w14:textId="1DC6F4C5" w:rsidR="00491489" w:rsidRPr="00A055DA" w:rsidRDefault="00491489" w:rsidP="005A0461">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Da stopa odumiranja za 2024. godinu bude realnija, od ukupnog iznosa sadnje u toj godini (208 komada) izračunom će u nastavku biti obuhvaćen broj neprimljenih sadnica (9 komada) iz 2024. godine. S obzirom na prethodno spomenuti slučaj, postotak odumrlih, odnosno neprimljenih sadnica u 2024. godini iznosi 4%</w:t>
      </w:r>
      <w:r w:rsidR="00AA6EE2" w:rsidRPr="00A055DA">
        <w:rPr>
          <w:rFonts w:cstheme="minorHAnsi"/>
          <w:color w:val="262626" w:themeColor="text1" w:themeTint="D9"/>
          <w:sz w:val="24"/>
          <w:szCs w:val="24"/>
        </w:rPr>
        <w:t>,</w:t>
      </w:r>
      <w:r w:rsidR="0073060C" w:rsidRPr="00A055DA">
        <w:rPr>
          <w:rFonts w:cstheme="minorHAnsi"/>
          <w:color w:val="262626" w:themeColor="text1" w:themeTint="D9"/>
          <w:sz w:val="24"/>
          <w:szCs w:val="24"/>
        </w:rPr>
        <w:t xml:space="preserve"> što je izrazito zadovoljavajući pokazatelj primanja sadnica. </w:t>
      </w:r>
    </w:p>
    <w:p w14:paraId="76506B64" w14:textId="77777777" w:rsidR="006047CE" w:rsidRPr="006047CE" w:rsidRDefault="006047CE" w:rsidP="005A0461">
      <w:pPr>
        <w:spacing w:after="0" w:line="240" w:lineRule="auto"/>
        <w:ind w:firstLine="360"/>
        <w:jc w:val="both"/>
        <w:rPr>
          <w:rFonts w:cstheme="minorHAnsi"/>
          <w:color w:val="262626" w:themeColor="text1" w:themeTint="D9"/>
          <w:sz w:val="24"/>
          <w:szCs w:val="24"/>
          <w:highlight w:val="yellow"/>
        </w:rPr>
      </w:pPr>
    </w:p>
    <w:p w14:paraId="342A49EA" w14:textId="25895E49" w:rsidR="006047CE" w:rsidRPr="00A055DA" w:rsidRDefault="006047CE" w:rsidP="005A0461">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U tablici u nastavku izdvojene su samo lokacije s odumrlim novo posađenim sadnicama unutar zadnjih 2 godine. </w:t>
      </w:r>
    </w:p>
    <w:p w14:paraId="09BED7EC" w14:textId="3D3AB5F7" w:rsidR="0003583C" w:rsidRPr="00A055DA" w:rsidRDefault="0003583C" w:rsidP="003825B7">
      <w:pPr>
        <w:spacing w:after="0" w:line="240" w:lineRule="auto"/>
        <w:jc w:val="both"/>
        <w:rPr>
          <w:rFonts w:cstheme="minorHAnsi"/>
          <w:color w:val="262626" w:themeColor="text1" w:themeTint="D9"/>
          <w:sz w:val="24"/>
          <w:szCs w:val="24"/>
        </w:rPr>
      </w:pPr>
    </w:p>
    <w:p w14:paraId="32595E25" w14:textId="5BCB0276" w:rsidR="005A0461" w:rsidRPr="005A0461" w:rsidRDefault="0003583C" w:rsidP="003825B7">
      <w:pPr>
        <w:spacing w:after="0" w:line="240" w:lineRule="auto"/>
        <w:jc w:val="both"/>
        <w:rPr>
          <w:rFonts w:cstheme="minorHAnsi"/>
          <w:i/>
          <w:iCs/>
          <w:color w:val="262626" w:themeColor="text1" w:themeTint="D9"/>
          <w:sz w:val="24"/>
          <w:szCs w:val="24"/>
        </w:rPr>
      </w:pPr>
      <w:r w:rsidRPr="00A055DA">
        <w:rPr>
          <w:rFonts w:cstheme="minorHAnsi"/>
          <w:b/>
          <w:bCs/>
          <w:color w:val="262626" w:themeColor="text1" w:themeTint="D9"/>
          <w:sz w:val="24"/>
          <w:szCs w:val="24"/>
        </w:rPr>
        <w:t>Tablica br.</w:t>
      </w:r>
      <w:r w:rsidR="00A00419" w:rsidRPr="00A055DA">
        <w:rPr>
          <w:rFonts w:cstheme="minorHAnsi"/>
          <w:b/>
          <w:bCs/>
          <w:color w:val="262626" w:themeColor="text1" w:themeTint="D9"/>
          <w:sz w:val="24"/>
          <w:szCs w:val="24"/>
        </w:rPr>
        <w:t>5</w:t>
      </w:r>
      <w:r w:rsidRPr="00A055DA">
        <w:rPr>
          <w:rFonts w:cstheme="minorHAnsi"/>
          <w:b/>
          <w:bCs/>
          <w:color w:val="262626" w:themeColor="text1" w:themeTint="D9"/>
          <w:sz w:val="24"/>
          <w:szCs w:val="24"/>
        </w:rPr>
        <w:t>:</w:t>
      </w:r>
      <w:r w:rsidRPr="00A055DA">
        <w:rPr>
          <w:rFonts w:cstheme="minorHAnsi"/>
          <w:color w:val="262626" w:themeColor="text1" w:themeTint="D9"/>
          <w:sz w:val="24"/>
          <w:szCs w:val="24"/>
        </w:rPr>
        <w:t xml:space="preserve"> </w:t>
      </w:r>
      <w:r w:rsidRPr="00A055DA">
        <w:rPr>
          <w:rFonts w:cstheme="minorHAnsi"/>
          <w:i/>
          <w:iCs/>
          <w:color w:val="262626" w:themeColor="text1" w:themeTint="D9"/>
          <w:sz w:val="24"/>
          <w:szCs w:val="24"/>
        </w:rPr>
        <w:t xml:space="preserve">Prikaz lokacija propalih stabla </w:t>
      </w:r>
      <w:r w:rsidR="005A0461" w:rsidRPr="00A055DA">
        <w:rPr>
          <w:rFonts w:cstheme="minorHAnsi"/>
          <w:i/>
          <w:iCs/>
          <w:color w:val="262626" w:themeColor="text1" w:themeTint="D9"/>
          <w:sz w:val="24"/>
          <w:szCs w:val="24"/>
        </w:rPr>
        <w:t xml:space="preserve">u 2024. godini </w:t>
      </w:r>
      <w:r w:rsidRPr="00A055DA">
        <w:rPr>
          <w:rFonts w:cstheme="minorHAnsi"/>
          <w:i/>
          <w:iCs/>
          <w:color w:val="262626" w:themeColor="text1" w:themeTint="D9"/>
          <w:sz w:val="24"/>
          <w:szCs w:val="24"/>
        </w:rPr>
        <w:t>posađenih u zadnjih 2 godine (2023 i 2024)</w:t>
      </w:r>
    </w:p>
    <w:p w14:paraId="50763406" w14:textId="33402CAF" w:rsidR="003825B7" w:rsidRDefault="0003583C" w:rsidP="003825B7">
      <w:pPr>
        <w:spacing w:after="0" w:line="240" w:lineRule="auto"/>
        <w:jc w:val="both"/>
        <w:rPr>
          <w:rFonts w:cstheme="minorHAnsi"/>
          <w:color w:val="262626" w:themeColor="text1" w:themeTint="D9"/>
          <w:sz w:val="24"/>
          <w:szCs w:val="24"/>
        </w:rPr>
      </w:pPr>
      <w:r w:rsidRPr="0003583C">
        <w:rPr>
          <w:noProof/>
        </w:rPr>
        <w:drawing>
          <wp:inline distT="0" distB="0" distL="0" distR="0" wp14:anchorId="6C5640CC" wp14:editId="4817F82D">
            <wp:extent cx="5874920" cy="3676650"/>
            <wp:effectExtent l="0" t="0" r="0" b="0"/>
            <wp:docPr id="52758213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8574" cy="3697711"/>
                    </a:xfrm>
                    <a:prstGeom prst="rect">
                      <a:avLst/>
                    </a:prstGeom>
                    <a:noFill/>
                    <a:ln>
                      <a:noFill/>
                    </a:ln>
                  </pic:spPr>
                </pic:pic>
              </a:graphicData>
            </a:graphic>
          </wp:inline>
        </w:drawing>
      </w:r>
    </w:p>
    <w:p w14:paraId="099742FF" w14:textId="77777777" w:rsidR="003825B7" w:rsidRDefault="003825B7" w:rsidP="003825B7">
      <w:pPr>
        <w:spacing w:after="0" w:line="240" w:lineRule="auto"/>
        <w:jc w:val="both"/>
        <w:rPr>
          <w:rFonts w:cstheme="minorHAnsi"/>
          <w:color w:val="262626" w:themeColor="text1" w:themeTint="D9"/>
          <w:sz w:val="24"/>
          <w:szCs w:val="24"/>
        </w:rPr>
      </w:pPr>
    </w:p>
    <w:p w14:paraId="4F7D82AD" w14:textId="60ED546E" w:rsidR="003825B7" w:rsidRPr="0073060C" w:rsidRDefault="0073060C" w:rsidP="003825B7">
      <w:pPr>
        <w:spacing w:after="0" w:line="240" w:lineRule="auto"/>
        <w:jc w:val="both"/>
        <w:rPr>
          <w:rFonts w:cstheme="minorHAnsi"/>
          <w:b/>
          <w:bCs/>
          <w:color w:val="538135" w:themeColor="accent6" w:themeShade="BF"/>
          <w:sz w:val="28"/>
          <w:szCs w:val="28"/>
        </w:rPr>
      </w:pPr>
      <w:r w:rsidRPr="0073060C">
        <w:rPr>
          <w:rFonts w:cstheme="minorHAnsi"/>
          <w:b/>
          <w:bCs/>
          <w:color w:val="538135" w:themeColor="accent6" w:themeShade="BF"/>
          <w:sz w:val="28"/>
          <w:szCs w:val="28"/>
        </w:rPr>
        <w:lastRenderedPageBreak/>
        <w:t xml:space="preserve">Zaključak propadanja novo posađenih sadnica stabala </w:t>
      </w:r>
    </w:p>
    <w:p w14:paraId="43FD59A8" w14:textId="77777777" w:rsidR="0073060C" w:rsidRDefault="0073060C" w:rsidP="003825B7">
      <w:pPr>
        <w:spacing w:after="0" w:line="240" w:lineRule="auto"/>
        <w:jc w:val="both"/>
        <w:rPr>
          <w:rFonts w:cstheme="minorHAnsi"/>
          <w:color w:val="262626" w:themeColor="text1" w:themeTint="D9"/>
          <w:sz w:val="24"/>
          <w:szCs w:val="24"/>
        </w:rPr>
      </w:pPr>
    </w:p>
    <w:p w14:paraId="4244D0C1" w14:textId="77777777" w:rsidR="005C380A" w:rsidRPr="00A055DA" w:rsidRDefault="005C380A" w:rsidP="0073060C">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Postotak neprimljenih sadnica posađenih na Varaždinskom području za 2024. godinu relativno je zadovoljavajući. </w:t>
      </w:r>
    </w:p>
    <w:p w14:paraId="55181BC8" w14:textId="77777777" w:rsidR="00C166CE" w:rsidRPr="00A055DA" w:rsidRDefault="00C166CE" w:rsidP="00A055DA">
      <w:pPr>
        <w:spacing w:after="0" w:line="240" w:lineRule="auto"/>
        <w:jc w:val="both"/>
        <w:rPr>
          <w:rFonts w:cstheme="minorHAnsi"/>
          <w:color w:val="262626" w:themeColor="text1" w:themeTint="D9"/>
          <w:sz w:val="24"/>
          <w:szCs w:val="24"/>
        </w:rPr>
      </w:pPr>
    </w:p>
    <w:p w14:paraId="149F9A5C" w14:textId="179A4182" w:rsidR="00C166CE" w:rsidRPr="00A055DA" w:rsidRDefault="00C166CE" w:rsidP="0073060C">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 xml:space="preserve">Grad Varaždin nema potrebu za masovnom sadnjom. Na godišnjoj razini redovito se prati da se barem jedno posušeno stablo zamijeni drugim. Osim što se to prati, sadi se i na novim lokacijama gdje prethodno stabla nisu rasla. </w:t>
      </w:r>
      <w:r w:rsidR="00BD4298" w:rsidRPr="00A055DA">
        <w:rPr>
          <w:rFonts w:cstheme="minorHAnsi"/>
          <w:color w:val="262626" w:themeColor="text1" w:themeTint="D9"/>
          <w:sz w:val="24"/>
          <w:szCs w:val="24"/>
        </w:rPr>
        <w:t xml:space="preserve">Ne postoji razlog za zabrinutost da ćemo u gradu Varaždinu ostati bez stabala. Ukoliko dođe do smanjenja stabala na određenim dijelovima grada, glavni uzrok tome leži u smanjenju dovoljne veličine zelenih površina u kojim bi se mogla odviti kvalitetna sadnja, a time i njihov kvalitetan razvoj u budućnosti. </w:t>
      </w:r>
    </w:p>
    <w:p w14:paraId="494C7097" w14:textId="77777777" w:rsidR="0073060C" w:rsidRDefault="0073060C" w:rsidP="0073060C">
      <w:pPr>
        <w:spacing w:after="0" w:line="240" w:lineRule="auto"/>
        <w:ind w:firstLine="360"/>
        <w:jc w:val="both"/>
        <w:rPr>
          <w:rFonts w:cstheme="minorHAnsi"/>
          <w:color w:val="262626" w:themeColor="text1" w:themeTint="D9"/>
          <w:sz w:val="24"/>
          <w:szCs w:val="24"/>
          <w:highlight w:val="yellow"/>
        </w:rPr>
      </w:pPr>
    </w:p>
    <w:p w14:paraId="49F9DC62" w14:textId="77777777" w:rsidR="0073060C" w:rsidRPr="006047CE" w:rsidRDefault="0073060C" w:rsidP="0073060C">
      <w:pPr>
        <w:spacing w:after="0" w:line="240" w:lineRule="auto"/>
        <w:ind w:firstLine="360"/>
        <w:jc w:val="both"/>
        <w:rPr>
          <w:rFonts w:cstheme="minorHAnsi"/>
          <w:color w:val="262626" w:themeColor="text1" w:themeTint="D9"/>
          <w:sz w:val="24"/>
          <w:szCs w:val="24"/>
          <w:highlight w:val="yellow"/>
        </w:rPr>
      </w:pPr>
    </w:p>
    <w:p w14:paraId="72CCB14C" w14:textId="77777777" w:rsidR="0073060C" w:rsidRDefault="0073060C" w:rsidP="003825B7">
      <w:pPr>
        <w:spacing w:after="0" w:line="240" w:lineRule="auto"/>
        <w:jc w:val="both"/>
        <w:rPr>
          <w:rFonts w:cstheme="minorHAnsi"/>
          <w:color w:val="262626" w:themeColor="text1" w:themeTint="D9"/>
          <w:sz w:val="24"/>
          <w:szCs w:val="24"/>
        </w:rPr>
      </w:pPr>
    </w:p>
    <w:p w14:paraId="62EE2CC3" w14:textId="77777777" w:rsidR="003825B7" w:rsidRDefault="003825B7" w:rsidP="003825B7">
      <w:pPr>
        <w:spacing w:after="0" w:line="240" w:lineRule="auto"/>
        <w:jc w:val="both"/>
        <w:rPr>
          <w:rFonts w:cstheme="minorHAnsi"/>
          <w:color w:val="262626" w:themeColor="text1" w:themeTint="D9"/>
          <w:sz w:val="24"/>
          <w:szCs w:val="24"/>
        </w:rPr>
      </w:pPr>
    </w:p>
    <w:p w14:paraId="43CAB154" w14:textId="77777777" w:rsidR="002D1AAA" w:rsidRDefault="002D1AAA" w:rsidP="003825B7">
      <w:pPr>
        <w:spacing w:after="0" w:line="240" w:lineRule="auto"/>
        <w:jc w:val="both"/>
        <w:rPr>
          <w:rFonts w:cstheme="minorHAnsi"/>
          <w:color w:val="262626" w:themeColor="text1" w:themeTint="D9"/>
          <w:sz w:val="24"/>
          <w:szCs w:val="24"/>
        </w:rPr>
      </w:pPr>
    </w:p>
    <w:p w14:paraId="24A38257" w14:textId="77777777" w:rsidR="003825B7" w:rsidRDefault="003825B7" w:rsidP="003825B7">
      <w:pPr>
        <w:spacing w:after="0" w:line="240" w:lineRule="auto"/>
        <w:jc w:val="both"/>
        <w:rPr>
          <w:rFonts w:cstheme="minorHAnsi"/>
          <w:color w:val="262626" w:themeColor="text1" w:themeTint="D9"/>
          <w:sz w:val="24"/>
          <w:szCs w:val="24"/>
        </w:rPr>
      </w:pPr>
    </w:p>
    <w:p w14:paraId="6EBFC3DD" w14:textId="77777777" w:rsidR="003825B7" w:rsidRDefault="003825B7" w:rsidP="003825B7">
      <w:pPr>
        <w:spacing w:after="0" w:line="240" w:lineRule="auto"/>
        <w:jc w:val="both"/>
        <w:rPr>
          <w:rFonts w:cstheme="minorHAnsi"/>
          <w:color w:val="262626" w:themeColor="text1" w:themeTint="D9"/>
          <w:sz w:val="24"/>
          <w:szCs w:val="24"/>
        </w:rPr>
      </w:pPr>
    </w:p>
    <w:p w14:paraId="418C791A" w14:textId="77777777" w:rsidR="003825B7" w:rsidRDefault="003825B7" w:rsidP="003825B7">
      <w:pPr>
        <w:spacing w:after="0" w:line="240" w:lineRule="auto"/>
        <w:jc w:val="both"/>
        <w:rPr>
          <w:rFonts w:cstheme="minorHAnsi"/>
          <w:color w:val="262626" w:themeColor="text1" w:themeTint="D9"/>
          <w:sz w:val="24"/>
          <w:szCs w:val="24"/>
        </w:rPr>
      </w:pPr>
    </w:p>
    <w:p w14:paraId="0A3F0D2B" w14:textId="77777777" w:rsidR="003825B7" w:rsidRDefault="003825B7" w:rsidP="003825B7">
      <w:pPr>
        <w:spacing w:after="0" w:line="240" w:lineRule="auto"/>
        <w:jc w:val="both"/>
        <w:rPr>
          <w:rFonts w:cstheme="minorHAnsi"/>
          <w:color w:val="262626" w:themeColor="text1" w:themeTint="D9"/>
          <w:sz w:val="24"/>
          <w:szCs w:val="24"/>
        </w:rPr>
      </w:pPr>
    </w:p>
    <w:p w14:paraId="2F2FBE0F" w14:textId="77777777" w:rsidR="00AA6EE2" w:rsidRDefault="00AA6EE2" w:rsidP="003825B7">
      <w:pPr>
        <w:spacing w:after="0" w:line="240" w:lineRule="auto"/>
        <w:jc w:val="both"/>
        <w:rPr>
          <w:rFonts w:cstheme="minorHAnsi"/>
          <w:color w:val="262626" w:themeColor="text1" w:themeTint="D9"/>
          <w:sz w:val="24"/>
          <w:szCs w:val="24"/>
        </w:rPr>
      </w:pPr>
    </w:p>
    <w:p w14:paraId="687897ED" w14:textId="77777777" w:rsidR="003825B7" w:rsidRDefault="003825B7" w:rsidP="003825B7">
      <w:pPr>
        <w:spacing w:after="0" w:line="240" w:lineRule="auto"/>
        <w:jc w:val="both"/>
        <w:rPr>
          <w:rFonts w:cstheme="minorHAnsi"/>
          <w:color w:val="262626" w:themeColor="text1" w:themeTint="D9"/>
          <w:sz w:val="24"/>
          <w:szCs w:val="24"/>
        </w:rPr>
      </w:pPr>
    </w:p>
    <w:p w14:paraId="2A4E5B21" w14:textId="77777777" w:rsidR="003825B7" w:rsidRDefault="003825B7" w:rsidP="003825B7">
      <w:pPr>
        <w:spacing w:after="0" w:line="240" w:lineRule="auto"/>
        <w:jc w:val="both"/>
        <w:rPr>
          <w:rFonts w:cstheme="minorHAnsi"/>
          <w:color w:val="262626" w:themeColor="text1" w:themeTint="D9"/>
          <w:sz w:val="24"/>
          <w:szCs w:val="24"/>
        </w:rPr>
      </w:pPr>
    </w:p>
    <w:p w14:paraId="38CC45C4" w14:textId="77777777" w:rsidR="003825B7" w:rsidRDefault="003825B7" w:rsidP="003825B7">
      <w:pPr>
        <w:spacing w:after="0" w:line="240" w:lineRule="auto"/>
        <w:jc w:val="both"/>
        <w:rPr>
          <w:rFonts w:cstheme="minorHAnsi"/>
          <w:color w:val="262626" w:themeColor="text1" w:themeTint="D9"/>
          <w:sz w:val="24"/>
          <w:szCs w:val="24"/>
        </w:rPr>
      </w:pPr>
    </w:p>
    <w:p w14:paraId="0D060782" w14:textId="77777777" w:rsidR="00A055DA" w:rsidRDefault="00A055DA" w:rsidP="003825B7">
      <w:pPr>
        <w:spacing w:after="0" w:line="240" w:lineRule="auto"/>
        <w:jc w:val="both"/>
        <w:rPr>
          <w:rFonts w:cstheme="minorHAnsi"/>
          <w:color w:val="262626" w:themeColor="text1" w:themeTint="D9"/>
          <w:sz w:val="24"/>
          <w:szCs w:val="24"/>
        </w:rPr>
      </w:pPr>
    </w:p>
    <w:p w14:paraId="23003B26" w14:textId="77777777" w:rsidR="00A055DA" w:rsidRDefault="00A055DA" w:rsidP="003825B7">
      <w:pPr>
        <w:spacing w:after="0" w:line="240" w:lineRule="auto"/>
        <w:jc w:val="both"/>
        <w:rPr>
          <w:rFonts w:cstheme="minorHAnsi"/>
          <w:color w:val="262626" w:themeColor="text1" w:themeTint="D9"/>
          <w:sz w:val="24"/>
          <w:szCs w:val="24"/>
        </w:rPr>
      </w:pPr>
    </w:p>
    <w:p w14:paraId="5CB763D2" w14:textId="77777777" w:rsidR="00A055DA" w:rsidRDefault="00A055DA" w:rsidP="003825B7">
      <w:pPr>
        <w:spacing w:after="0" w:line="240" w:lineRule="auto"/>
        <w:jc w:val="both"/>
        <w:rPr>
          <w:rFonts w:cstheme="minorHAnsi"/>
          <w:color w:val="262626" w:themeColor="text1" w:themeTint="D9"/>
          <w:sz w:val="24"/>
          <w:szCs w:val="24"/>
        </w:rPr>
      </w:pPr>
    </w:p>
    <w:p w14:paraId="1C3FFF18" w14:textId="77777777" w:rsidR="00A055DA" w:rsidRDefault="00A055DA" w:rsidP="003825B7">
      <w:pPr>
        <w:spacing w:after="0" w:line="240" w:lineRule="auto"/>
        <w:jc w:val="both"/>
        <w:rPr>
          <w:rFonts w:cstheme="minorHAnsi"/>
          <w:color w:val="262626" w:themeColor="text1" w:themeTint="D9"/>
          <w:sz w:val="24"/>
          <w:szCs w:val="24"/>
        </w:rPr>
      </w:pPr>
    </w:p>
    <w:p w14:paraId="0A03B742" w14:textId="77777777" w:rsidR="00A055DA" w:rsidRDefault="00A055DA" w:rsidP="003825B7">
      <w:pPr>
        <w:spacing w:after="0" w:line="240" w:lineRule="auto"/>
        <w:jc w:val="both"/>
        <w:rPr>
          <w:rFonts w:cstheme="minorHAnsi"/>
          <w:color w:val="262626" w:themeColor="text1" w:themeTint="D9"/>
          <w:sz w:val="24"/>
          <w:szCs w:val="24"/>
        </w:rPr>
      </w:pPr>
    </w:p>
    <w:p w14:paraId="6E7B3810" w14:textId="77777777" w:rsidR="00A055DA" w:rsidRDefault="00A055DA" w:rsidP="003825B7">
      <w:pPr>
        <w:spacing w:after="0" w:line="240" w:lineRule="auto"/>
        <w:jc w:val="both"/>
        <w:rPr>
          <w:rFonts w:cstheme="minorHAnsi"/>
          <w:color w:val="262626" w:themeColor="text1" w:themeTint="D9"/>
          <w:sz w:val="24"/>
          <w:szCs w:val="24"/>
        </w:rPr>
      </w:pPr>
    </w:p>
    <w:p w14:paraId="36B29EDB" w14:textId="77777777" w:rsidR="00A055DA" w:rsidRDefault="00A055DA" w:rsidP="003825B7">
      <w:pPr>
        <w:spacing w:after="0" w:line="240" w:lineRule="auto"/>
        <w:jc w:val="both"/>
        <w:rPr>
          <w:rFonts w:cstheme="minorHAnsi"/>
          <w:color w:val="262626" w:themeColor="text1" w:themeTint="D9"/>
          <w:sz w:val="24"/>
          <w:szCs w:val="24"/>
        </w:rPr>
      </w:pPr>
    </w:p>
    <w:p w14:paraId="72DA002B" w14:textId="77777777" w:rsidR="00A055DA" w:rsidRDefault="00A055DA" w:rsidP="003825B7">
      <w:pPr>
        <w:spacing w:after="0" w:line="240" w:lineRule="auto"/>
        <w:jc w:val="both"/>
        <w:rPr>
          <w:rFonts w:cstheme="minorHAnsi"/>
          <w:color w:val="262626" w:themeColor="text1" w:themeTint="D9"/>
          <w:sz w:val="24"/>
          <w:szCs w:val="24"/>
        </w:rPr>
      </w:pPr>
    </w:p>
    <w:p w14:paraId="6F1BEC36" w14:textId="77777777" w:rsidR="00A055DA" w:rsidRDefault="00A055DA" w:rsidP="003825B7">
      <w:pPr>
        <w:spacing w:after="0" w:line="240" w:lineRule="auto"/>
        <w:jc w:val="both"/>
        <w:rPr>
          <w:rFonts w:cstheme="minorHAnsi"/>
          <w:color w:val="262626" w:themeColor="text1" w:themeTint="D9"/>
          <w:sz w:val="24"/>
          <w:szCs w:val="24"/>
        </w:rPr>
      </w:pPr>
    </w:p>
    <w:p w14:paraId="01BB4D37" w14:textId="77777777" w:rsidR="00A055DA" w:rsidRDefault="00A055DA" w:rsidP="003825B7">
      <w:pPr>
        <w:spacing w:after="0" w:line="240" w:lineRule="auto"/>
        <w:jc w:val="both"/>
        <w:rPr>
          <w:rFonts w:cstheme="minorHAnsi"/>
          <w:color w:val="262626" w:themeColor="text1" w:themeTint="D9"/>
          <w:sz w:val="24"/>
          <w:szCs w:val="24"/>
        </w:rPr>
      </w:pPr>
    </w:p>
    <w:p w14:paraId="23AD8496" w14:textId="77777777" w:rsidR="00A055DA" w:rsidRDefault="00A055DA" w:rsidP="003825B7">
      <w:pPr>
        <w:spacing w:after="0" w:line="240" w:lineRule="auto"/>
        <w:jc w:val="both"/>
        <w:rPr>
          <w:rFonts w:cstheme="minorHAnsi"/>
          <w:color w:val="262626" w:themeColor="text1" w:themeTint="D9"/>
          <w:sz w:val="24"/>
          <w:szCs w:val="24"/>
        </w:rPr>
      </w:pPr>
    </w:p>
    <w:p w14:paraId="4C9EF707" w14:textId="77777777" w:rsidR="00A055DA" w:rsidRDefault="00A055DA" w:rsidP="003825B7">
      <w:pPr>
        <w:spacing w:after="0" w:line="240" w:lineRule="auto"/>
        <w:jc w:val="both"/>
        <w:rPr>
          <w:rFonts w:cstheme="minorHAnsi"/>
          <w:color w:val="262626" w:themeColor="text1" w:themeTint="D9"/>
          <w:sz w:val="24"/>
          <w:szCs w:val="24"/>
        </w:rPr>
      </w:pPr>
    </w:p>
    <w:p w14:paraId="4E5FD3CC" w14:textId="77777777" w:rsidR="00A055DA" w:rsidRDefault="00A055DA" w:rsidP="003825B7">
      <w:pPr>
        <w:spacing w:after="0" w:line="240" w:lineRule="auto"/>
        <w:jc w:val="both"/>
        <w:rPr>
          <w:rFonts w:cstheme="minorHAnsi"/>
          <w:color w:val="262626" w:themeColor="text1" w:themeTint="D9"/>
          <w:sz w:val="24"/>
          <w:szCs w:val="24"/>
        </w:rPr>
      </w:pPr>
    </w:p>
    <w:p w14:paraId="228352F1" w14:textId="77777777" w:rsidR="00A055DA" w:rsidRDefault="00A055DA" w:rsidP="003825B7">
      <w:pPr>
        <w:spacing w:after="0" w:line="240" w:lineRule="auto"/>
        <w:jc w:val="both"/>
        <w:rPr>
          <w:rFonts w:cstheme="minorHAnsi"/>
          <w:color w:val="262626" w:themeColor="text1" w:themeTint="D9"/>
          <w:sz w:val="24"/>
          <w:szCs w:val="24"/>
        </w:rPr>
      </w:pPr>
    </w:p>
    <w:p w14:paraId="76978026" w14:textId="77777777" w:rsidR="00A055DA" w:rsidRDefault="00A055DA" w:rsidP="003825B7">
      <w:pPr>
        <w:spacing w:after="0" w:line="240" w:lineRule="auto"/>
        <w:jc w:val="both"/>
        <w:rPr>
          <w:rFonts w:cstheme="minorHAnsi"/>
          <w:color w:val="262626" w:themeColor="text1" w:themeTint="D9"/>
          <w:sz w:val="24"/>
          <w:szCs w:val="24"/>
        </w:rPr>
      </w:pPr>
    </w:p>
    <w:p w14:paraId="2E835F5E" w14:textId="77777777" w:rsidR="00A055DA" w:rsidRDefault="00A055DA" w:rsidP="003825B7">
      <w:pPr>
        <w:spacing w:after="0" w:line="240" w:lineRule="auto"/>
        <w:jc w:val="both"/>
        <w:rPr>
          <w:rFonts w:cstheme="minorHAnsi"/>
          <w:color w:val="262626" w:themeColor="text1" w:themeTint="D9"/>
          <w:sz w:val="24"/>
          <w:szCs w:val="24"/>
        </w:rPr>
      </w:pPr>
    </w:p>
    <w:p w14:paraId="5528D7D1" w14:textId="77777777" w:rsidR="00A055DA" w:rsidRDefault="00A055DA" w:rsidP="003825B7">
      <w:pPr>
        <w:spacing w:after="0" w:line="240" w:lineRule="auto"/>
        <w:jc w:val="both"/>
        <w:rPr>
          <w:rFonts w:cstheme="minorHAnsi"/>
          <w:color w:val="262626" w:themeColor="text1" w:themeTint="D9"/>
          <w:sz w:val="24"/>
          <w:szCs w:val="24"/>
        </w:rPr>
      </w:pPr>
    </w:p>
    <w:p w14:paraId="762A016A" w14:textId="77777777" w:rsidR="00A055DA" w:rsidRDefault="00A055DA" w:rsidP="003825B7">
      <w:pPr>
        <w:spacing w:after="0" w:line="240" w:lineRule="auto"/>
        <w:jc w:val="both"/>
        <w:rPr>
          <w:rFonts w:cstheme="minorHAnsi"/>
          <w:color w:val="262626" w:themeColor="text1" w:themeTint="D9"/>
          <w:sz w:val="24"/>
          <w:szCs w:val="24"/>
        </w:rPr>
      </w:pPr>
    </w:p>
    <w:p w14:paraId="4346A4C4" w14:textId="77777777" w:rsidR="00A055DA" w:rsidRDefault="00A055DA" w:rsidP="003825B7">
      <w:pPr>
        <w:spacing w:after="0" w:line="240" w:lineRule="auto"/>
        <w:jc w:val="both"/>
        <w:rPr>
          <w:rFonts w:cstheme="minorHAnsi"/>
          <w:color w:val="262626" w:themeColor="text1" w:themeTint="D9"/>
          <w:sz w:val="24"/>
          <w:szCs w:val="24"/>
        </w:rPr>
      </w:pPr>
    </w:p>
    <w:p w14:paraId="6524E128" w14:textId="77777777" w:rsidR="003825B7" w:rsidRDefault="003825B7" w:rsidP="003825B7">
      <w:pPr>
        <w:spacing w:after="0" w:line="240" w:lineRule="auto"/>
        <w:jc w:val="both"/>
        <w:rPr>
          <w:rFonts w:cstheme="minorHAnsi"/>
          <w:color w:val="262626" w:themeColor="text1" w:themeTint="D9"/>
          <w:sz w:val="24"/>
          <w:szCs w:val="24"/>
        </w:rPr>
      </w:pPr>
    </w:p>
    <w:p w14:paraId="67D3AF2C" w14:textId="77777777" w:rsidR="003825B7" w:rsidRDefault="003825B7" w:rsidP="003825B7">
      <w:pPr>
        <w:spacing w:after="0" w:line="240" w:lineRule="auto"/>
        <w:jc w:val="both"/>
        <w:rPr>
          <w:rFonts w:cstheme="minorHAnsi"/>
          <w:color w:val="262626" w:themeColor="text1" w:themeTint="D9"/>
          <w:sz w:val="24"/>
          <w:szCs w:val="24"/>
        </w:rPr>
      </w:pPr>
    </w:p>
    <w:p w14:paraId="7855621D" w14:textId="77777777" w:rsidR="00840753" w:rsidRDefault="00840753" w:rsidP="003825B7">
      <w:pPr>
        <w:spacing w:after="0" w:line="240" w:lineRule="auto"/>
        <w:jc w:val="both"/>
        <w:rPr>
          <w:rFonts w:cstheme="minorHAnsi"/>
          <w:color w:val="262626" w:themeColor="text1" w:themeTint="D9"/>
          <w:sz w:val="24"/>
          <w:szCs w:val="24"/>
        </w:rPr>
      </w:pPr>
    </w:p>
    <w:p w14:paraId="488CC25D" w14:textId="6CA6037A" w:rsidR="00DD66EB" w:rsidRPr="006657BB" w:rsidRDefault="007264E8" w:rsidP="00C37C5D">
      <w:pPr>
        <w:pStyle w:val="Naslov3"/>
        <w:numPr>
          <w:ilvl w:val="1"/>
          <w:numId w:val="4"/>
        </w:numPr>
        <w:spacing w:before="0" w:after="0"/>
        <w:rPr>
          <w:rFonts w:asciiTheme="minorHAnsi" w:hAnsiTheme="minorHAnsi" w:cstheme="minorHAnsi"/>
          <w:color w:val="3B3838" w:themeColor="background2" w:themeShade="40"/>
          <w:sz w:val="28"/>
          <w:szCs w:val="28"/>
        </w:rPr>
      </w:pPr>
      <w:bookmarkStart w:id="11" w:name="_Toc192497455"/>
      <w:r w:rsidRPr="006657BB">
        <w:rPr>
          <w:rFonts w:asciiTheme="minorHAnsi" w:hAnsiTheme="minorHAnsi" w:cstheme="minorHAnsi"/>
          <w:color w:val="3B3838" w:themeColor="background2" w:themeShade="40"/>
          <w:sz w:val="28"/>
          <w:szCs w:val="28"/>
        </w:rPr>
        <w:lastRenderedPageBreak/>
        <w:t>U</w:t>
      </w:r>
      <w:r w:rsidR="00DD66EB" w:rsidRPr="006657BB">
        <w:rPr>
          <w:rFonts w:asciiTheme="minorHAnsi" w:hAnsiTheme="minorHAnsi" w:cstheme="minorHAnsi"/>
          <w:color w:val="3B3838" w:themeColor="background2" w:themeShade="40"/>
          <w:sz w:val="28"/>
          <w:szCs w:val="28"/>
        </w:rPr>
        <w:t>klanjanje stabala</w:t>
      </w:r>
      <w:bookmarkEnd w:id="11"/>
    </w:p>
    <w:p w14:paraId="36AC9E56" w14:textId="77777777" w:rsidR="00DA4C3E" w:rsidRDefault="00DA4C3E" w:rsidP="00C37C5D">
      <w:pPr>
        <w:spacing w:after="0" w:line="240" w:lineRule="auto"/>
        <w:rPr>
          <w:lang w:eastAsia="ja-JP"/>
        </w:rPr>
      </w:pPr>
    </w:p>
    <w:p w14:paraId="048EDAD9" w14:textId="56573222" w:rsidR="00DA4C3E" w:rsidRPr="00A055DA" w:rsidRDefault="00713CDA" w:rsidP="00C37C5D">
      <w:pPr>
        <w:spacing w:after="0" w:line="240" w:lineRule="auto"/>
        <w:ind w:firstLine="360"/>
        <w:jc w:val="both"/>
        <w:rPr>
          <w:sz w:val="24"/>
          <w:szCs w:val="24"/>
          <w:lang w:eastAsia="ja-JP"/>
        </w:rPr>
      </w:pPr>
      <w:r w:rsidRPr="0017261F">
        <w:rPr>
          <w:sz w:val="24"/>
          <w:szCs w:val="24"/>
          <w:lang w:eastAsia="ja-JP"/>
        </w:rPr>
        <w:t xml:space="preserve">Uklanjanje stabala u urbanim gradskim sredinama nužno je iz nekoliko razloga, zato jer je </w:t>
      </w:r>
      <w:r w:rsidRPr="00A055DA">
        <w:rPr>
          <w:sz w:val="24"/>
          <w:szCs w:val="24"/>
          <w:lang w:eastAsia="ja-JP"/>
        </w:rPr>
        <w:t xml:space="preserve">trulo, suho, zaraženo bolestima ili štetnicima, fiziološki oslabljeno što je uvjetovano nizom čimbenika ili je opasno za ljude i imovinu. </w:t>
      </w:r>
      <w:r w:rsidR="00F24375" w:rsidRPr="00A055DA">
        <w:rPr>
          <w:sz w:val="24"/>
          <w:szCs w:val="24"/>
          <w:lang w:eastAsia="ja-JP"/>
        </w:rPr>
        <w:t xml:space="preserve">Ponekad je opcija za uklanjanje – rušenje jedan od nabrojenih razloga, a ponekad je uključeno više razloga. </w:t>
      </w:r>
    </w:p>
    <w:p w14:paraId="438EAB1B" w14:textId="77777777" w:rsidR="007C03CE" w:rsidRPr="00A055DA" w:rsidRDefault="007C03CE" w:rsidP="00C37C5D">
      <w:pPr>
        <w:spacing w:after="0" w:line="240" w:lineRule="auto"/>
        <w:ind w:firstLine="360"/>
        <w:jc w:val="both"/>
        <w:rPr>
          <w:sz w:val="24"/>
          <w:szCs w:val="24"/>
          <w:lang w:eastAsia="ja-JP"/>
        </w:rPr>
      </w:pPr>
    </w:p>
    <w:p w14:paraId="272B0366" w14:textId="5C57652F" w:rsidR="001573B1" w:rsidRPr="0017261F" w:rsidRDefault="00F24375" w:rsidP="00C37C5D">
      <w:pPr>
        <w:spacing w:after="0" w:line="240" w:lineRule="auto"/>
        <w:ind w:firstLine="360"/>
        <w:jc w:val="both"/>
        <w:rPr>
          <w:sz w:val="24"/>
          <w:szCs w:val="24"/>
          <w:lang w:eastAsia="ja-JP"/>
        </w:rPr>
      </w:pPr>
      <w:r w:rsidRPr="00A055DA">
        <w:rPr>
          <w:sz w:val="24"/>
          <w:szCs w:val="24"/>
          <w:lang w:eastAsia="ja-JP"/>
        </w:rPr>
        <w:t>Zdrava stabla moraju</w:t>
      </w:r>
      <w:r w:rsidRPr="0017261F">
        <w:rPr>
          <w:sz w:val="24"/>
          <w:szCs w:val="24"/>
          <w:lang w:eastAsia="ja-JP"/>
        </w:rPr>
        <w:t xml:space="preserve"> se ukloniti ukoliko </w:t>
      </w:r>
      <w:r w:rsidRPr="00A055DA">
        <w:rPr>
          <w:sz w:val="24"/>
          <w:szCs w:val="24"/>
          <w:lang w:eastAsia="ja-JP"/>
        </w:rPr>
        <w:t>oštećuju imovinu – fasadu i/ili temelje zgrade ili predstavljaju opasnost za ljudski život – vidljivi početak izvale stabla.</w:t>
      </w:r>
    </w:p>
    <w:p w14:paraId="47C4346B" w14:textId="77777777" w:rsidR="0070052A" w:rsidRDefault="0070052A" w:rsidP="00C37C5D">
      <w:pPr>
        <w:spacing w:after="0" w:line="240" w:lineRule="auto"/>
        <w:ind w:firstLine="360"/>
        <w:jc w:val="both"/>
        <w:rPr>
          <w:lang w:eastAsia="ja-JP"/>
        </w:rPr>
      </w:pPr>
    </w:p>
    <w:p w14:paraId="3102595A" w14:textId="6FB25B63" w:rsidR="00F45702" w:rsidRPr="00F45702" w:rsidRDefault="00EE7720" w:rsidP="00C37C5D">
      <w:pPr>
        <w:spacing w:after="0" w:line="240" w:lineRule="auto"/>
        <w:rPr>
          <w:i/>
          <w:iCs/>
          <w:sz w:val="24"/>
          <w:szCs w:val="24"/>
          <w:lang w:eastAsia="ja-JP"/>
        </w:rPr>
      </w:pPr>
      <w:r w:rsidRPr="00F45702">
        <w:rPr>
          <w:b/>
          <w:bCs/>
          <w:sz w:val="24"/>
          <w:szCs w:val="24"/>
          <w:lang w:eastAsia="ja-JP"/>
        </w:rPr>
        <w:t>Tablica br.</w:t>
      </w:r>
      <w:r w:rsidR="00A00419">
        <w:rPr>
          <w:b/>
          <w:bCs/>
          <w:sz w:val="24"/>
          <w:szCs w:val="24"/>
          <w:lang w:eastAsia="ja-JP"/>
        </w:rPr>
        <w:t>6</w:t>
      </w:r>
      <w:r w:rsidRPr="00F45702">
        <w:rPr>
          <w:b/>
          <w:bCs/>
          <w:sz w:val="24"/>
          <w:szCs w:val="24"/>
          <w:lang w:eastAsia="ja-JP"/>
        </w:rPr>
        <w:t>:</w:t>
      </w:r>
      <w:r w:rsidRPr="00F45702">
        <w:rPr>
          <w:sz w:val="24"/>
          <w:szCs w:val="24"/>
          <w:lang w:eastAsia="ja-JP"/>
        </w:rPr>
        <w:t xml:space="preserve"> </w:t>
      </w:r>
      <w:r w:rsidRPr="00F45702">
        <w:rPr>
          <w:i/>
          <w:iCs/>
          <w:sz w:val="24"/>
          <w:szCs w:val="24"/>
          <w:lang w:eastAsia="ja-JP"/>
        </w:rPr>
        <w:t>Popis stabala uklonjenih u 202</w:t>
      </w:r>
      <w:r w:rsidR="00E92D11" w:rsidRPr="00F45702">
        <w:rPr>
          <w:i/>
          <w:iCs/>
          <w:sz w:val="24"/>
          <w:szCs w:val="24"/>
          <w:lang w:eastAsia="ja-JP"/>
        </w:rPr>
        <w:t>4</w:t>
      </w:r>
      <w:r w:rsidRPr="00F45702">
        <w:rPr>
          <w:i/>
          <w:iCs/>
          <w:sz w:val="24"/>
          <w:szCs w:val="24"/>
          <w:lang w:eastAsia="ja-JP"/>
        </w:rPr>
        <w:t>. godini</w:t>
      </w:r>
    </w:p>
    <w:tbl>
      <w:tblPr>
        <w:tblStyle w:val="Reetkatablice"/>
        <w:tblW w:w="0" w:type="auto"/>
        <w:jc w:val="center"/>
        <w:tblLook w:val="04A0" w:firstRow="1" w:lastRow="0" w:firstColumn="1" w:lastColumn="0" w:noHBand="0" w:noVBand="1"/>
      </w:tblPr>
      <w:tblGrid>
        <w:gridCol w:w="834"/>
        <w:gridCol w:w="1782"/>
        <w:gridCol w:w="1199"/>
        <w:gridCol w:w="2134"/>
        <w:gridCol w:w="1530"/>
        <w:gridCol w:w="1583"/>
      </w:tblGrid>
      <w:tr w:rsidR="00C12324" w:rsidRPr="00F45702" w14:paraId="0DB582EC" w14:textId="77777777" w:rsidTr="00D610F4">
        <w:trPr>
          <w:trHeight w:val="504"/>
          <w:jc w:val="center"/>
        </w:trPr>
        <w:tc>
          <w:tcPr>
            <w:tcW w:w="834" w:type="dxa"/>
            <w:tcBorders>
              <w:top w:val="single" w:sz="18" w:space="0" w:color="auto"/>
              <w:bottom w:val="single" w:sz="18" w:space="0" w:color="auto"/>
            </w:tcBorders>
            <w:shd w:val="clear" w:color="auto" w:fill="F7CAAC" w:themeFill="accent2" w:themeFillTint="66"/>
            <w:vAlign w:val="center"/>
            <w:hideMark/>
          </w:tcPr>
          <w:p w14:paraId="575C1866" w14:textId="37E7E16B"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 xml:space="preserve">Red. </w:t>
            </w:r>
            <w:r>
              <w:rPr>
                <w:rFonts w:cstheme="minorHAnsi"/>
                <w:b/>
                <w:bCs/>
                <w:color w:val="262626" w:themeColor="text1" w:themeTint="D9"/>
                <w:sz w:val="20"/>
                <w:szCs w:val="20"/>
              </w:rPr>
              <w:t>b</w:t>
            </w:r>
            <w:r w:rsidRPr="00F45702">
              <w:rPr>
                <w:rFonts w:cstheme="minorHAnsi"/>
                <w:b/>
                <w:bCs/>
                <w:color w:val="262626" w:themeColor="text1" w:themeTint="D9"/>
                <w:sz w:val="20"/>
                <w:szCs w:val="20"/>
              </w:rPr>
              <w:t>roj stabla</w:t>
            </w:r>
          </w:p>
        </w:tc>
        <w:tc>
          <w:tcPr>
            <w:tcW w:w="1782" w:type="dxa"/>
            <w:tcBorders>
              <w:top w:val="single" w:sz="18" w:space="0" w:color="auto"/>
              <w:bottom w:val="single" w:sz="18" w:space="0" w:color="auto"/>
            </w:tcBorders>
            <w:shd w:val="clear" w:color="auto" w:fill="F7CAAC" w:themeFill="accent2" w:themeFillTint="66"/>
            <w:vAlign w:val="center"/>
            <w:hideMark/>
          </w:tcPr>
          <w:p w14:paraId="0320E9BC" w14:textId="24BE97D1"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Lokacija</w:t>
            </w:r>
          </w:p>
        </w:tc>
        <w:tc>
          <w:tcPr>
            <w:tcW w:w="1199" w:type="dxa"/>
            <w:tcBorders>
              <w:top w:val="single" w:sz="18" w:space="0" w:color="auto"/>
              <w:bottom w:val="single" w:sz="18" w:space="0" w:color="auto"/>
            </w:tcBorders>
            <w:shd w:val="clear" w:color="auto" w:fill="F7CAAC" w:themeFill="accent2" w:themeFillTint="66"/>
            <w:vAlign w:val="center"/>
            <w:hideMark/>
          </w:tcPr>
          <w:p w14:paraId="20B37B42" w14:textId="77777777"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Datum rušenja</w:t>
            </w:r>
          </w:p>
        </w:tc>
        <w:tc>
          <w:tcPr>
            <w:tcW w:w="2134" w:type="dxa"/>
            <w:tcBorders>
              <w:top w:val="single" w:sz="18" w:space="0" w:color="auto"/>
              <w:bottom w:val="single" w:sz="18" w:space="0" w:color="auto"/>
            </w:tcBorders>
            <w:shd w:val="clear" w:color="auto" w:fill="F7CAAC" w:themeFill="accent2" w:themeFillTint="66"/>
            <w:vAlign w:val="center"/>
            <w:hideMark/>
          </w:tcPr>
          <w:p w14:paraId="208C6208" w14:textId="77777777"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Vrsta (Latinski - hrvatski naziv)</w:t>
            </w:r>
          </w:p>
        </w:tc>
        <w:tc>
          <w:tcPr>
            <w:tcW w:w="1530" w:type="dxa"/>
            <w:tcBorders>
              <w:top w:val="single" w:sz="18" w:space="0" w:color="auto"/>
              <w:bottom w:val="single" w:sz="18" w:space="0" w:color="auto"/>
            </w:tcBorders>
            <w:shd w:val="clear" w:color="auto" w:fill="F7CAAC" w:themeFill="accent2" w:themeFillTint="66"/>
            <w:vAlign w:val="center"/>
            <w:hideMark/>
          </w:tcPr>
          <w:p w14:paraId="44998939" w14:textId="77777777"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Starosna dob</w:t>
            </w:r>
          </w:p>
        </w:tc>
        <w:tc>
          <w:tcPr>
            <w:tcW w:w="1583" w:type="dxa"/>
            <w:tcBorders>
              <w:top w:val="single" w:sz="18" w:space="0" w:color="auto"/>
              <w:bottom w:val="single" w:sz="18" w:space="0" w:color="auto"/>
            </w:tcBorders>
            <w:shd w:val="clear" w:color="auto" w:fill="F7CAAC" w:themeFill="accent2" w:themeFillTint="66"/>
            <w:vAlign w:val="center"/>
            <w:hideMark/>
          </w:tcPr>
          <w:p w14:paraId="51323203" w14:textId="77777777" w:rsidR="00F45702" w:rsidRPr="00F45702" w:rsidRDefault="00F45702" w:rsidP="00F45702">
            <w:pPr>
              <w:jc w:val="center"/>
              <w:rPr>
                <w:rFonts w:cstheme="minorHAnsi"/>
                <w:b/>
                <w:bCs/>
                <w:color w:val="262626" w:themeColor="text1" w:themeTint="D9"/>
                <w:sz w:val="20"/>
                <w:szCs w:val="20"/>
              </w:rPr>
            </w:pPr>
            <w:r w:rsidRPr="00F45702">
              <w:rPr>
                <w:rFonts w:cstheme="minorHAnsi"/>
                <w:b/>
                <w:bCs/>
                <w:color w:val="262626" w:themeColor="text1" w:themeTint="D9"/>
                <w:sz w:val="20"/>
                <w:szCs w:val="20"/>
              </w:rPr>
              <w:t>Razlog</w:t>
            </w:r>
          </w:p>
        </w:tc>
      </w:tr>
      <w:tr w:rsidR="00F45702" w:rsidRPr="00F45702" w14:paraId="7852749F" w14:textId="77777777" w:rsidTr="00D610F4">
        <w:trPr>
          <w:trHeight w:val="613"/>
          <w:jc w:val="center"/>
        </w:trPr>
        <w:tc>
          <w:tcPr>
            <w:tcW w:w="834" w:type="dxa"/>
            <w:tcBorders>
              <w:top w:val="single" w:sz="18" w:space="0" w:color="auto"/>
            </w:tcBorders>
            <w:noWrap/>
            <w:vAlign w:val="center"/>
            <w:hideMark/>
          </w:tcPr>
          <w:p w14:paraId="076C457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w:t>
            </w:r>
          </w:p>
        </w:tc>
        <w:tc>
          <w:tcPr>
            <w:tcW w:w="1782" w:type="dxa"/>
            <w:vMerge w:val="restart"/>
            <w:tcBorders>
              <w:top w:val="single" w:sz="18" w:space="0" w:color="auto"/>
            </w:tcBorders>
            <w:noWrap/>
            <w:vAlign w:val="center"/>
            <w:hideMark/>
          </w:tcPr>
          <w:p w14:paraId="5FB0D23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Tina Ujevića 1</w:t>
            </w:r>
          </w:p>
        </w:tc>
        <w:tc>
          <w:tcPr>
            <w:tcW w:w="1199" w:type="dxa"/>
            <w:tcBorders>
              <w:top w:val="single" w:sz="18" w:space="0" w:color="auto"/>
            </w:tcBorders>
            <w:noWrap/>
            <w:vAlign w:val="center"/>
            <w:hideMark/>
          </w:tcPr>
          <w:p w14:paraId="1D7E9EB2" w14:textId="4ECDDBF8"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24.01.2024</w:t>
            </w:r>
            <w:r>
              <w:rPr>
                <w:rFonts w:cstheme="minorHAnsi"/>
                <w:color w:val="262626" w:themeColor="text1" w:themeTint="D9"/>
                <w:sz w:val="20"/>
                <w:szCs w:val="20"/>
              </w:rPr>
              <w:t>.</w:t>
            </w:r>
          </w:p>
        </w:tc>
        <w:tc>
          <w:tcPr>
            <w:tcW w:w="2134" w:type="dxa"/>
            <w:tcBorders>
              <w:top w:val="single" w:sz="18" w:space="0" w:color="auto"/>
            </w:tcBorders>
            <w:noWrap/>
            <w:vAlign w:val="center"/>
            <w:hideMark/>
          </w:tcPr>
          <w:p w14:paraId="1D9AC40B" w14:textId="77777777" w:rsidR="00F45702" w:rsidRPr="00F45702" w:rsidRDefault="00F45702" w:rsidP="00F45702">
            <w:pPr>
              <w:jc w:val="center"/>
              <w:rPr>
                <w:rFonts w:cstheme="minorHAnsi"/>
                <w:color w:val="262626" w:themeColor="text1" w:themeTint="D9"/>
                <w:sz w:val="20"/>
                <w:szCs w:val="20"/>
              </w:rPr>
            </w:pPr>
            <w:proofErr w:type="spellStart"/>
            <w:r w:rsidRPr="00E37542">
              <w:rPr>
                <w:rFonts w:cstheme="minorHAnsi"/>
                <w:b/>
                <w:bCs/>
                <w:i/>
                <w:iCs/>
                <w:color w:val="262626" w:themeColor="text1" w:themeTint="D9"/>
                <w:sz w:val="20"/>
                <w:szCs w:val="20"/>
              </w:rPr>
              <w:t>Picea</w:t>
            </w:r>
            <w:proofErr w:type="spellEnd"/>
            <w:r w:rsidRPr="00E37542">
              <w:rPr>
                <w:rFonts w:cstheme="minorHAnsi"/>
                <w:b/>
                <w:bCs/>
                <w:i/>
                <w:iCs/>
                <w:color w:val="262626" w:themeColor="text1" w:themeTint="D9"/>
                <w:sz w:val="20"/>
                <w:szCs w:val="20"/>
              </w:rPr>
              <w:t xml:space="preserve"> </w:t>
            </w:r>
            <w:proofErr w:type="spellStart"/>
            <w:r w:rsidRPr="00E37542">
              <w:rPr>
                <w:rFonts w:cstheme="minorHAnsi"/>
                <w:b/>
                <w:bCs/>
                <w:i/>
                <w:iCs/>
                <w:color w:val="262626" w:themeColor="text1" w:themeTint="D9"/>
                <w:sz w:val="20"/>
                <w:szCs w:val="20"/>
              </w:rPr>
              <w:t>pungens</w:t>
            </w:r>
            <w:proofErr w:type="spellEnd"/>
            <w:r w:rsidRPr="00F45702">
              <w:rPr>
                <w:rFonts w:cstheme="minorHAnsi"/>
                <w:color w:val="262626" w:themeColor="text1" w:themeTint="D9"/>
                <w:sz w:val="20"/>
                <w:szCs w:val="20"/>
              </w:rPr>
              <w:t xml:space="preserve"> - bodljikava smreka</w:t>
            </w:r>
          </w:p>
        </w:tc>
        <w:tc>
          <w:tcPr>
            <w:tcW w:w="1530" w:type="dxa"/>
            <w:tcBorders>
              <w:top w:val="single" w:sz="18" w:space="0" w:color="auto"/>
            </w:tcBorders>
            <w:noWrap/>
            <w:vAlign w:val="center"/>
            <w:hideMark/>
          </w:tcPr>
          <w:p w14:paraId="555FA85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tcBorders>
              <w:top w:val="single" w:sz="18" w:space="0" w:color="auto"/>
            </w:tcBorders>
            <w:noWrap/>
            <w:vAlign w:val="center"/>
            <w:hideMark/>
          </w:tcPr>
          <w:p w14:paraId="51CB1E3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Uništavanje infrastrukture</w:t>
            </w:r>
          </w:p>
        </w:tc>
      </w:tr>
      <w:tr w:rsidR="00F45702" w:rsidRPr="00F45702" w14:paraId="39A1AC3A" w14:textId="77777777" w:rsidTr="004A6ADD">
        <w:trPr>
          <w:trHeight w:val="679"/>
          <w:jc w:val="center"/>
        </w:trPr>
        <w:tc>
          <w:tcPr>
            <w:tcW w:w="834" w:type="dxa"/>
            <w:noWrap/>
            <w:vAlign w:val="center"/>
            <w:hideMark/>
          </w:tcPr>
          <w:p w14:paraId="0E50FFC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w:t>
            </w:r>
          </w:p>
        </w:tc>
        <w:tc>
          <w:tcPr>
            <w:tcW w:w="1782" w:type="dxa"/>
            <w:vMerge/>
            <w:vAlign w:val="center"/>
            <w:hideMark/>
          </w:tcPr>
          <w:p w14:paraId="54708307" w14:textId="77777777" w:rsidR="00F45702" w:rsidRPr="00F45702" w:rsidRDefault="00F45702" w:rsidP="00F45702">
            <w:pPr>
              <w:jc w:val="center"/>
              <w:rPr>
                <w:rFonts w:cstheme="minorHAnsi"/>
                <w:color w:val="262626" w:themeColor="text1" w:themeTint="D9"/>
                <w:sz w:val="20"/>
                <w:szCs w:val="20"/>
              </w:rPr>
            </w:pPr>
          </w:p>
        </w:tc>
        <w:tc>
          <w:tcPr>
            <w:tcW w:w="1199" w:type="dxa"/>
            <w:vMerge w:val="restart"/>
            <w:noWrap/>
            <w:vAlign w:val="center"/>
            <w:hideMark/>
          </w:tcPr>
          <w:p w14:paraId="7B5F7D4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13.03.2024.</w:t>
            </w:r>
          </w:p>
        </w:tc>
        <w:tc>
          <w:tcPr>
            <w:tcW w:w="2134" w:type="dxa"/>
            <w:noWrap/>
            <w:vAlign w:val="center"/>
            <w:hideMark/>
          </w:tcPr>
          <w:p w14:paraId="19570A68" w14:textId="77777777" w:rsidR="00F45702" w:rsidRPr="00F45702" w:rsidRDefault="00F45702" w:rsidP="00F45702">
            <w:pPr>
              <w:jc w:val="center"/>
              <w:rPr>
                <w:rFonts w:cstheme="minorHAnsi"/>
                <w:color w:val="262626" w:themeColor="text1" w:themeTint="D9"/>
                <w:sz w:val="20"/>
                <w:szCs w:val="20"/>
              </w:rPr>
            </w:pPr>
            <w:proofErr w:type="spellStart"/>
            <w:r w:rsidRPr="00E37542">
              <w:rPr>
                <w:rFonts w:cstheme="minorHAnsi"/>
                <w:b/>
                <w:bCs/>
                <w:i/>
                <w:iCs/>
                <w:color w:val="262626" w:themeColor="text1" w:themeTint="D9"/>
                <w:sz w:val="20"/>
                <w:szCs w:val="20"/>
              </w:rPr>
              <w:t>Picea</w:t>
            </w:r>
            <w:proofErr w:type="spellEnd"/>
            <w:r w:rsidRPr="00E37542">
              <w:rPr>
                <w:rFonts w:cstheme="minorHAnsi"/>
                <w:b/>
                <w:bCs/>
                <w:i/>
                <w:iCs/>
                <w:color w:val="262626" w:themeColor="text1" w:themeTint="D9"/>
                <w:sz w:val="20"/>
                <w:szCs w:val="20"/>
              </w:rPr>
              <w:t xml:space="preserve"> </w:t>
            </w:r>
            <w:proofErr w:type="spellStart"/>
            <w:r w:rsidRPr="00E37542">
              <w:rPr>
                <w:rFonts w:cstheme="minorHAnsi"/>
                <w:b/>
                <w:bCs/>
                <w:i/>
                <w:iCs/>
                <w:color w:val="262626" w:themeColor="text1" w:themeTint="D9"/>
                <w:sz w:val="20"/>
                <w:szCs w:val="20"/>
              </w:rPr>
              <w:t>pungens</w:t>
            </w:r>
            <w:proofErr w:type="spellEnd"/>
            <w:r w:rsidRPr="00F45702">
              <w:rPr>
                <w:rFonts w:cstheme="minorHAnsi"/>
                <w:color w:val="262626" w:themeColor="text1" w:themeTint="D9"/>
                <w:sz w:val="20"/>
                <w:szCs w:val="20"/>
              </w:rPr>
              <w:t xml:space="preserve"> - bodljikava smreka</w:t>
            </w:r>
          </w:p>
        </w:tc>
        <w:tc>
          <w:tcPr>
            <w:tcW w:w="1530" w:type="dxa"/>
            <w:noWrap/>
            <w:vAlign w:val="center"/>
            <w:hideMark/>
          </w:tcPr>
          <w:p w14:paraId="3B36EF0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457BCE2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Uništavanje infrastrukture</w:t>
            </w:r>
          </w:p>
        </w:tc>
      </w:tr>
      <w:tr w:rsidR="00F45702" w:rsidRPr="00F45702" w14:paraId="73E81369" w14:textId="77777777" w:rsidTr="004A6ADD">
        <w:trPr>
          <w:trHeight w:val="694"/>
          <w:jc w:val="center"/>
        </w:trPr>
        <w:tc>
          <w:tcPr>
            <w:tcW w:w="834" w:type="dxa"/>
            <w:noWrap/>
            <w:vAlign w:val="center"/>
            <w:hideMark/>
          </w:tcPr>
          <w:p w14:paraId="0A590E0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w:t>
            </w:r>
          </w:p>
        </w:tc>
        <w:tc>
          <w:tcPr>
            <w:tcW w:w="1782" w:type="dxa"/>
            <w:noWrap/>
            <w:vAlign w:val="center"/>
            <w:hideMark/>
          </w:tcPr>
          <w:p w14:paraId="157BFE09" w14:textId="3ED2FAB4"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Vidovski</w:t>
            </w:r>
            <w:proofErr w:type="spellEnd"/>
            <w:r w:rsidRPr="00F45702">
              <w:rPr>
                <w:rFonts w:cstheme="minorHAnsi"/>
                <w:color w:val="262626" w:themeColor="text1" w:themeTint="D9"/>
                <w:sz w:val="20"/>
                <w:szCs w:val="20"/>
              </w:rPr>
              <w:t xml:space="preserve"> trg,</w:t>
            </w:r>
          </w:p>
        </w:tc>
        <w:tc>
          <w:tcPr>
            <w:tcW w:w="1199" w:type="dxa"/>
            <w:vMerge/>
            <w:vAlign w:val="center"/>
            <w:hideMark/>
          </w:tcPr>
          <w:p w14:paraId="50CD4A6D"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6EAD2969" w14:textId="7DFB8268" w:rsidR="00F45702" w:rsidRPr="00F45702" w:rsidRDefault="00F45702" w:rsidP="00F45702">
            <w:pPr>
              <w:jc w:val="center"/>
              <w:rPr>
                <w:rFonts w:cstheme="minorHAnsi"/>
                <w:color w:val="262626" w:themeColor="text1" w:themeTint="D9"/>
                <w:sz w:val="20"/>
                <w:szCs w:val="20"/>
              </w:rPr>
            </w:pPr>
            <w:r w:rsidRPr="00E37542">
              <w:rPr>
                <w:rFonts w:cstheme="minorHAnsi"/>
                <w:b/>
                <w:bCs/>
                <w:i/>
                <w:iCs/>
                <w:color w:val="262626" w:themeColor="text1" w:themeTint="D9"/>
                <w:sz w:val="20"/>
                <w:szCs w:val="20"/>
              </w:rPr>
              <w:t xml:space="preserve">Acer </w:t>
            </w:r>
            <w:proofErr w:type="spellStart"/>
            <w:r w:rsidRPr="00E37542">
              <w:rPr>
                <w:rFonts w:cstheme="minorHAnsi"/>
                <w:b/>
                <w:bCs/>
                <w:i/>
                <w:iCs/>
                <w:color w:val="262626" w:themeColor="text1" w:themeTint="D9"/>
                <w:sz w:val="20"/>
                <w:szCs w:val="20"/>
              </w:rPr>
              <w:t>saccharinum</w:t>
            </w:r>
            <w:proofErr w:type="spellEnd"/>
            <w:r w:rsidRPr="00F45702">
              <w:rPr>
                <w:rFonts w:cstheme="minorHAnsi"/>
                <w:color w:val="262626" w:themeColor="text1" w:themeTint="D9"/>
                <w:sz w:val="20"/>
                <w:szCs w:val="20"/>
              </w:rPr>
              <w:t xml:space="preserve"> - </w:t>
            </w:r>
            <w:proofErr w:type="spellStart"/>
            <w:r w:rsidRPr="00F45702">
              <w:rPr>
                <w:rFonts w:cstheme="minorHAnsi"/>
                <w:color w:val="262626" w:themeColor="text1" w:themeTint="D9"/>
                <w:sz w:val="20"/>
                <w:szCs w:val="20"/>
              </w:rPr>
              <w:t>srebrnolisni</w:t>
            </w:r>
            <w:proofErr w:type="spellEnd"/>
            <w:r w:rsidRPr="00F45702">
              <w:rPr>
                <w:rFonts w:cstheme="minorHAnsi"/>
                <w:color w:val="262626" w:themeColor="text1" w:themeTint="D9"/>
                <w:sz w:val="20"/>
                <w:szCs w:val="20"/>
              </w:rPr>
              <w:t xml:space="preserve"> javor</w:t>
            </w:r>
          </w:p>
        </w:tc>
        <w:tc>
          <w:tcPr>
            <w:tcW w:w="1530" w:type="dxa"/>
            <w:noWrap/>
            <w:vAlign w:val="center"/>
            <w:hideMark/>
          </w:tcPr>
          <w:p w14:paraId="041A9DF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0C2B4AF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6CFC123D" w14:textId="77777777" w:rsidTr="004A6ADD">
        <w:trPr>
          <w:trHeight w:val="694"/>
          <w:jc w:val="center"/>
        </w:trPr>
        <w:tc>
          <w:tcPr>
            <w:tcW w:w="834" w:type="dxa"/>
            <w:noWrap/>
            <w:vAlign w:val="center"/>
            <w:hideMark/>
          </w:tcPr>
          <w:p w14:paraId="293DA4F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w:t>
            </w:r>
          </w:p>
        </w:tc>
        <w:tc>
          <w:tcPr>
            <w:tcW w:w="1782" w:type="dxa"/>
            <w:vAlign w:val="center"/>
            <w:hideMark/>
          </w:tcPr>
          <w:p w14:paraId="3CEF9C3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Vladimira Nazora, kod restorana Bedem</w:t>
            </w:r>
          </w:p>
        </w:tc>
        <w:tc>
          <w:tcPr>
            <w:tcW w:w="1199" w:type="dxa"/>
            <w:vMerge/>
            <w:vAlign w:val="center"/>
            <w:hideMark/>
          </w:tcPr>
          <w:p w14:paraId="4F497C38"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512F42B0" w14:textId="77777777" w:rsidR="00F45702" w:rsidRPr="00F45702" w:rsidRDefault="00F45702" w:rsidP="00F45702">
            <w:pPr>
              <w:jc w:val="center"/>
              <w:rPr>
                <w:rFonts w:cstheme="minorHAnsi"/>
                <w:color w:val="262626" w:themeColor="text1" w:themeTint="D9"/>
                <w:sz w:val="20"/>
                <w:szCs w:val="20"/>
              </w:rPr>
            </w:pPr>
            <w:proofErr w:type="spellStart"/>
            <w:r w:rsidRPr="00E37542">
              <w:rPr>
                <w:rFonts w:cstheme="minorHAnsi"/>
                <w:b/>
                <w:bCs/>
                <w:i/>
                <w:iCs/>
                <w:color w:val="262626" w:themeColor="text1" w:themeTint="D9"/>
                <w:sz w:val="20"/>
                <w:szCs w:val="20"/>
              </w:rPr>
              <w:t>Salix</w:t>
            </w:r>
            <w:proofErr w:type="spellEnd"/>
            <w:r w:rsidRPr="00E37542">
              <w:rPr>
                <w:rFonts w:cstheme="minorHAnsi"/>
                <w:b/>
                <w:bCs/>
                <w:i/>
                <w:iCs/>
                <w:color w:val="262626" w:themeColor="text1" w:themeTint="D9"/>
                <w:sz w:val="20"/>
                <w:szCs w:val="20"/>
              </w:rPr>
              <w:t xml:space="preserve"> </w:t>
            </w:r>
            <w:proofErr w:type="spellStart"/>
            <w:r w:rsidRPr="00E37542">
              <w:rPr>
                <w:rFonts w:cstheme="minorHAnsi"/>
                <w:b/>
                <w:bCs/>
                <w:i/>
                <w:iCs/>
                <w:color w:val="262626" w:themeColor="text1" w:themeTint="D9"/>
                <w:sz w:val="20"/>
                <w:szCs w:val="20"/>
              </w:rPr>
              <w:t>alba</w:t>
            </w:r>
            <w:proofErr w:type="spellEnd"/>
            <w:r w:rsidRPr="00E37542">
              <w:rPr>
                <w:rFonts w:cstheme="minorHAnsi"/>
                <w:b/>
                <w:bCs/>
                <w:color w:val="262626" w:themeColor="text1" w:themeTint="D9"/>
                <w:sz w:val="20"/>
                <w:szCs w:val="20"/>
              </w:rPr>
              <w:t xml:space="preserve"> '</w:t>
            </w:r>
            <w:proofErr w:type="spellStart"/>
            <w:r w:rsidRPr="00E37542">
              <w:rPr>
                <w:rFonts w:cstheme="minorHAnsi"/>
                <w:b/>
                <w:bCs/>
                <w:color w:val="262626" w:themeColor="text1" w:themeTint="D9"/>
                <w:sz w:val="20"/>
                <w:szCs w:val="20"/>
              </w:rPr>
              <w:t>Tristis</w:t>
            </w:r>
            <w:proofErr w:type="spellEnd"/>
            <w:r w:rsidRPr="00E37542">
              <w:rPr>
                <w:rFonts w:cstheme="minorHAnsi"/>
                <w:b/>
                <w:bCs/>
                <w:color w:val="262626" w:themeColor="text1" w:themeTint="D9"/>
                <w:sz w:val="20"/>
                <w:szCs w:val="20"/>
              </w:rPr>
              <w:t>'</w:t>
            </w:r>
            <w:r w:rsidRPr="00F45702">
              <w:rPr>
                <w:rFonts w:cstheme="minorHAnsi"/>
                <w:color w:val="262626" w:themeColor="text1" w:themeTint="D9"/>
                <w:sz w:val="20"/>
                <w:szCs w:val="20"/>
              </w:rPr>
              <w:t xml:space="preserve"> - žuta žalosna vrba</w:t>
            </w:r>
          </w:p>
        </w:tc>
        <w:tc>
          <w:tcPr>
            <w:tcW w:w="1530" w:type="dxa"/>
            <w:noWrap/>
            <w:vAlign w:val="center"/>
            <w:hideMark/>
          </w:tcPr>
          <w:p w14:paraId="1D1E4BA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2E4A21B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17F93D4D" w14:textId="77777777" w:rsidTr="004A6ADD">
        <w:trPr>
          <w:trHeight w:val="662"/>
          <w:jc w:val="center"/>
        </w:trPr>
        <w:tc>
          <w:tcPr>
            <w:tcW w:w="834" w:type="dxa"/>
            <w:noWrap/>
            <w:vAlign w:val="center"/>
            <w:hideMark/>
          </w:tcPr>
          <w:p w14:paraId="1D54A72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5.</w:t>
            </w:r>
          </w:p>
        </w:tc>
        <w:tc>
          <w:tcPr>
            <w:tcW w:w="1782" w:type="dxa"/>
            <w:noWrap/>
            <w:vAlign w:val="center"/>
            <w:hideMark/>
          </w:tcPr>
          <w:p w14:paraId="539E03F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Zagrebačka ulica, zgrada 71</w:t>
            </w:r>
          </w:p>
        </w:tc>
        <w:tc>
          <w:tcPr>
            <w:tcW w:w="1199" w:type="dxa"/>
            <w:vMerge w:val="restart"/>
            <w:noWrap/>
            <w:vAlign w:val="center"/>
            <w:hideMark/>
          </w:tcPr>
          <w:p w14:paraId="700A474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14.03.2024.</w:t>
            </w:r>
          </w:p>
        </w:tc>
        <w:tc>
          <w:tcPr>
            <w:tcW w:w="2134" w:type="dxa"/>
            <w:noWrap/>
            <w:vAlign w:val="center"/>
            <w:hideMark/>
          </w:tcPr>
          <w:p w14:paraId="555CA1D7" w14:textId="77777777" w:rsidR="00F45702" w:rsidRPr="00F45702" w:rsidRDefault="00F45702" w:rsidP="00F45702">
            <w:pPr>
              <w:jc w:val="center"/>
              <w:rPr>
                <w:rFonts w:cstheme="minorHAnsi"/>
                <w:color w:val="262626" w:themeColor="text1" w:themeTint="D9"/>
                <w:sz w:val="20"/>
                <w:szCs w:val="20"/>
              </w:rPr>
            </w:pPr>
            <w:proofErr w:type="spellStart"/>
            <w:r w:rsidRPr="00E37542">
              <w:rPr>
                <w:rFonts w:cstheme="minorHAnsi"/>
                <w:b/>
                <w:bCs/>
                <w:i/>
                <w:iCs/>
                <w:color w:val="262626" w:themeColor="text1" w:themeTint="D9"/>
                <w:sz w:val="20"/>
                <w:szCs w:val="20"/>
              </w:rPr>
              <w:t>Juglans</w:t>
            </w:r>
            <w:proofErr w:type="spellEnd"/>
            <w:r w:rsidRPr="00E37542">
              <w:rPr>
                <w:rFonts w:cstheme="minorHAnsi"/>
                <w:b/>
                <w:bCs/>
                <w:i/>
                <w:iCs/>
                <w:color w:val="262626" w:themeColor="text1" w:themeTint="D9"/>
                <w:sz w:val="20"/>
                <w:szCs w:val="20"/>
              </w:rPr>
              <w:t xml:space="preserve"> </w:t>
            </w:r>
            <w:proofErr w:type="spellStart"/>
            <w:r w:rsidRPr="00E37542">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5DB9A07A"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354E4D5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Polusuho stablo</w:t>
            </w:r>
          </w:p>
        </w:tc>
      </w:tr>
      <w:tr w:rsidR="00F45702" w:rsidRPr="00F45702" w14:paraId="2167B817" w14:textId="77777777" w:rsidTr="004A6ADD">
        <w:trPr>
          <w:trHeight w:val="765"/>
          <w:jc w:val="center"/>
        </w:trPr>
        <w:tc>
          <w:tcPr>
            <w:tcW w:w="834" w:type="dxa"/>
            <w:noWrap/>
            <w:vAlign w:val="center"/>
            <w:hideMark/>
          </w:tcPr>
          <w:p w14:paraId="4FB165C6" w14:textId="1EE0A48D"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6.</w:t>
            </w:r>
          </w:p>
        </w:tc>
        <w:tc>
          <w:tcPr>
            <w:tcW w:w="1782" w:type="dxa"/>
            <w:vAlign w:val="center"/>
            <w:hideMark/>
          </w:tcPr>
          <w:p w14:paraId="639A3C9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 xml:space="preserve">Jezuitski vrt - </w:t>
            </w:r>
            <w:proofErr w:type="spellStart"/>
            <w:r w:rsidRPr="00F45702">
              <w:rPr>
                <w:rFonts w:cstheme="minorHAnsi"/>
                <w:color w:val="262626" w:themeColor="text1" w:themeTint="D9"/>
                <w:sz w:val="20"/>
                <w:szCs w:val="20"/>
              </w:rPr>
              <w:t>Habdelićeva</w:t>
            </w:r>
            <w:proofErr w:type="spellEnd"/>
            <w:r w:rsidRPr="00F45702">
              <w:rPr>
                <w:rFonts w:cstheme="minorHAnsi"/>
                <w:color w:val="262626" w:themeColor="text1" w:themeTint="D9"/>
                <w:sz w:val="20"/>
                <w:szCs w:val="20"/>
              </w:rPr>
              <w:t xml:space="preserve"> ulica - igralište</w:t>
            </w:r>
          </w:p>
        </w:tc>
        <w:tc>
          <w:tcPr>
            <w:tcW w:w="1199" w:type="dxa"/>
            <w:vMerge/>
            <w:vAlign w:val="center"/>
            <w:hideMark/>
          </w:tcPr>
          <w:p w14:paraId="2F142B27"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33C84206" w14:textId="77777777" w:rsidR="00F45702" w:rsidRPr="00F45702" w:rsidRDefault="00F45702" w:rsidP="00F45702">
            <w:pPr>
              <w:jc w:val="center"/>
              <w:rPr>
                <w:rFonts w:cstheme="minorHAnsi"/>
                <w:color w:val="262626" w:themeColor="text1" w:themeTint="D9"/>
                <w:sz w:val="20"/>
                <w:szCs w:val="20"/>
              </w:rPr>
            </w:pPr>
            <w:r w:rsidRPr="00E37542">
              <w:rPr>
                <w:rFonts w:cstheme="minorHAnsi"/>
                <w:b/>
                <w:bCs/>
                <w:i/>
                <w:iCs/>
                <w:color w:val="262626" w:themeColor="text1" w:themeTint="D9"/>
                <w:sz w:val="20"/>
                <w:szCs w:val="20"/>
              </w:rPr>
              <w:t xml:space="preserve">Betula </w:t>
            </w:r>
            <w:proofErr w:type="spellStart"/>
            <w:r w:rsidRPr="00E37542">
              <w:rPr>
                <w:rFonts w:cstheme="minorHAnsi"/>
                <w:b/>
                <w:bCs/>
                <w:i/>
                <w:iCs/>
                <w:color w:val="262626" w:themeColor="text1" w:themeTint="D9"/>
                <w:sz w:val="20"/>
                <w:szCs w:val="20"/>
              </w:rPr>
              <w:t>pendula</w:t>
            </w:r>
            <w:proofErr w:type="spellEnd"/>
            <w:r w:rsidRPr="00F45702">
              <w:rPr>
                <w:rFonts w:cstheme="minorHAnsi"/>
                <w:color w:val="262626" w:themeColor="text1" w:themeTint="D9"/>
                <w:sz w:val="20"/>
                <w:szCs w:val="20"/>
              </w:rPr>
              <w:t xml:space="preserve"> - obična breza</w:t>
            </w:r>
          </w:p>
        </w:tc>
        <w:tc>
          <w:tcPr>
            <w:tcW w:w="1530" w:type="dxa"/>
            <w:noWrap/>
            <w:vAlign w:val="center"/>
            <w:hideMark/>
          </w:tcPr>
          <w:p w14:paraId="2499A54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3565E75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2C82A9EE" w14:textId="77777777" w:rsidTr="004A6ADD">
        <w:trPr>
          <w:trHeight w:val="767"/>
          <w:jc w:val="center"/>
        </w:trPr>
        <w:tc>
          <w:tcPr>
            <w:tcW w:w="834" w:type="dxa"/>
            <w:noWrap/>
            <w:vAlign w:val="center"/>
            <w:hideMark/>
          </w:tcPr>
          <w:p w14:paraId="230DFD8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7.</w:t>
            </w:r>
          </w:p>
        </w:tc>
        <w:tc>
          <w:tcPr>
            <w:tcW w:w="1782" w:type="dxa"/>
            <w:vAlign w:val="center"/>
            <w:hideMark/>
          </w:tcPr>
          <w:p w14:paraId="6AC4269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 xml:space="preserve">Jezuitski vrt - </w:t>
            </w:r>
            <w:proofErr w:type="spellStart"/>
            <w:r w:rsidRPr="00F45702">
              <w:rPr>
                <w:rFonts w:cstheme="minorHAnsi"/>
                <w:color w:val="262626" w:themeColor="text1" w:themeTint="D9"/>
                <w:sz w:val="20"/>
                <w:szCs w:val="20"/>
              </w:rPr>
              <w:t>Habdelićeva</w:t>
            </w:r>
            <w:proofErr w:type="spellEnd"/>
            <w:r w:rsidRPr="00F45702">
              <w:rPr>
                <w:rFonts w:cstheme="minorHAnsi"/>
                <w:color w:val="262626" w:themeColor="text1" w:themeTint="D9"/>
                <w:sz w:val="20"/>
                <w:szCs w:val="20"/>
              </w:rPr>
              <w:t xml:space="preserve"> ulica - kod terase </w:t>
            </w:r>
            <w:proofErr w:type="spellStart"/>
            <w:r w:rsidRPr="00F45702">
              <w:rPr>
                <w:rFonts w:cstheme="minorHAnsi"/>
                <w:color w:val="262626" w:themeColor="text1" w:themeTint="D9"/>
                <w:sz w:val="20"/>
                <w:szCs w:val="20"/>
              </w:rPr>
              <w:t>Angelus</w:t>
            </w:r>
            <w:proofErr w:type="spellEnd"/>
          </w:p>
        </w:tc>
        <w:tc>
          <w:tcPr>
            <w:tcW w:w="1199" w:type="dxa"/>
            <w:vMerge/>
            <w:vAlign w:val="center"/>
            <w:hideMark/>
          </w:tcPr>
          <w:p w14:paraId="0208728E"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91F5807" w14:textId="77777777" w:rsidR="00F45702" w:rsidRPr="00F45702" w:rsidRDefault="00F45702" w:rsidP="00F45702">
            <w:pPr>
              <w:jc w:val="center"/>
              <w:rPr>
                <w:rFonts w:cstheme="minorHAnsi"/>
                <w:color w:val="262626" w:themeColor="text1" w:themeTint="D9"/>
                <w:sz w:val="20"/>
                <w:szCs w:val="20"/>
              </w:rPr>
            </w:pPr>
            <w:r w:rsidRPr="00E37542">
              <w:rPr>
                <w:rFonts w:cstheme="minorHAnsi"/>
                <w:b/>
                <w:bCs/>
                <w:i/>
                <w:iCs/>
                <w:color w:val="262626" w:themeColor="text1" w:themeTint="D9"/>
                <w:sz w:val="20"/>
                <w:szCs w:val="20"/>
              </w:rPr>
              <w:t xml:space="preserve">Betula </w:t>
            </w:r>
            <w:proofErr w:type="spellStart"/>
            <w:r w:rsidRPr="00E37542">
              <w:rPr>
                <w:rFonts w:cstheme="minorHAnsi"/>
                <w:b/>
                <w:bCs/>
                <w:i/>
                <w:iCs/>
                <w:color w:val="262626" w:themeColor="text1" w:themeTint="D9"/>
                <w:sz w:val="20"/>
                <w:szCs w:val="20"/>
              </w:rPr>
              <w:t>pendula</w:t>
            </w:r>
            <w:proofErr w:type="spellEnd"/>
            <w:r w:rsidRPr="00F45702">
              <w:rPr>
                <w:rFonts w:cstheme="minorHAnsi"/>
                <w:color w:val="262626" w:themeColor="text1" w:themeTint="D9"/>
                <w:sz w:val="20"/>
                <w:szCs w:val="20"/>
              </w:rPr>
              <w:t xml:space="preserve"> - obična breza</w:t>
            </w:r>
          </w:p>
        </w:tc>
        <w:tc>
          <w:tcPr>
            <w:tcW w:w="1530" w:type="dxa"/>
            <w:noWrap/>
            <w:vAlign w:val="center"/>
            <w:hideMark/>
          </w:tcPr>
          <w:p w14:paraId="6280BEF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002BD47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4825314D" w14:textId="77777777" w:rsidTr="004A6ADD">
        <w:trPr>
          <w:trHeight w:val="765"/>
          <w:jc w:val="center"/>
        </w:trPr>
        <w:tc>
          <w:tcPr>
            <w:tcW w:w="834" w:type="dxa"/>
            <w:noWrap/>
            <w:vAlign w:val="center"/>
            <w:hideMark/>
          </w:tcPr>
          <w:p w14:paraId="2BBDDAF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8.</w:t>
            </w:r>
          </w:p>
        </w:tc>
        <w:tc>
          <w:tcPr>
            <w:tcW w:w="1782" w:type="dxa"/>
            <w:vMerge w:val="restart"/>
            <w:noWrap/>
            <w:vAlign w:val="center"/>
            <w:hideMark/>
          </w:tcPr>
          <w:p w14:paraId="2D8707B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2.Osnovna škola - Vila Bedeković</w:t>
            </w:r>
          </w:p>
        </w:tc>
        <w:tc>
          <w:tcPr>
            <w:tcW w:w="1199" w:type="dxa"/>
            <w:vMerge w:val="restart"/>
            <w:noWrap/>
            <w:vAlign w:val="center"/>
            <w:hideMark/>
          </w:tcPr>
          <w:p w14:paraId="3040796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02.04.2024.</w:t>
            </w:r>
          </w:p>
        </w:tc>
        <w:tc>
          <w:tcPr>
            <w:tcW w:w="2134" w:type="dxa"/>
            <w:noWrap/>
            <w:vAlign w:val="center"/>
            <w:hideMark/>
          </w:tcPr>
          <w:p w14:paraId="347D8662" w14:textId="77777777" w:rsidR="00F45702" w:rsidRPr="00F45702" w:rsidRDefault="00F45702" w:rsidP="00F45702">
            <w:pPr>
              <w:jc w:val="center"/>
              <w:rPr>
                <w:rFonts w:cstheme="minorHAnsi"/>
                <w:color w:val="262626" w:themeColor="text1" w:themeTint="D9"/>
                <w:sz w:val="20"/>
                <w:szCs w:val="20"/>
              </w:rPr>
            </w:pPr>
            <w:r w:rsidRPr="00E37542">
              <w:rPr>
                <w:rFonts w:cstheme="minorHAnsi"/>
                <w:b/>
                <w:bCs/>
                <w:i/>
                <w:iCs/>
                <w:color w:val="262626" w:themeColor="text1" w:themeTint="D9"/>
                <w:sz w:val="20"/>
                <w:szCs w:val="20"/>
              </w:rPr>
              <w:t xml:space="preserve">Acer </w:t>
            </w:r>
            <w:proofErr w:type="spellStart"/>
            <w:r w:rsidRPr="00E37542">
              <w:rPr>
                <w:rFonts w:cstheme="minorHAnsi"/>
                <w:b/>
                <w:bCs/>
                <w:i/>
                <w:iCs/>
                <w:color w:val="262626" w:themeColor="text1" w:themeTint="D9"/>
                <w:sz w:val="20"/>
                <w:szCs w:val="20"/>
              </w:rPr>
              <w:t>pseudoplatanus</w:t>
            </w:r>
            <w:proofErr w:type="spellEnd"/>
            <w:r w:rsidRPr="00F45702">
              <w:rPr>
                <w:rFonts w:cstheme="minorHAnsi"/>
                <w:color w:val="262626" w:themeColor="text1" w:themeTint="D9"/>
                <w:sz w:val="20"/>
                <w:szCs w:val="20"/>
              </w:rPr>
              <w:t xml:space="preserve"> - gorski javor</w:t>
            </w:r>
          </w:p>
        </w:tc>
        <w:tc>
          <w:tcPr>
            <w:tcW w:w="1530" w:type="dxa"/>
            <w:noWrap/>
            <w:vAlign w:val="center"/>
            <w:hideMark/>
          </w:tcPr>
          <w:p w14:paraId="4E99390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672D190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7509189D" w14:textId="77777777" w:rsidTr="004A6ADD">
        <w:trPr>
          <w:trHeight w:val="648"/>
          <w:jc w:val="center"/>
        </w:trPr>
        <w:tc>
          <w:tcPr>
            <w:tcW w:w="834" w:type="dxa"/>
            <w:noWrap/>
            <w:vAlign w:val="center"/>
            <w:hideMark/>
          </w:tcPr>
          <w:p w14:paraId="55E12D1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9.</w:t>
            </w:r>
          </w:p>
        </w:tc>
        <w:tc>
          <w:tcPr>
            <w:tcW w:w="1782" w:type="dxa"/>
            <w:vMerge/>
            <w:vAlign w:val="center"/>
            <w:hideMark/>
          </w:tcPr>
          <w:p w14:paraId="3A8AB3B4"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761CC1A6"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483E0586" w14:textId="77777777"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platanoides</w:t>
            </w:r>
            <w:proofErr w:type="spellEnd"/>
            <w:r w:rsidRPr="00F45702">
              <w:rPr>
                <w:rFonts w:cstheme="minorHAnsi"/>
                <w:color w:val="262626" w:themeColor="text1" w:themeTint="D9"/>
                <w:sz w:val="20"/>
                <w:szCs w:val="20"/>
              </w:rPr>
              <w:t xml:space="preserve"> - javor mliječ</w:t>
            </w:r>
          </w:p>
        </w:tc>
        <w:tc>
          <w:tcPr>
            <w:tcW w:w="1530" w:type="dxa"/>
            <w:noWrap/>
            <w:vAlign w:val="center"/>
            <w:hideMark/>
          </w:tcPr>
          <w:p w14:paraId="0E66C83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181B93F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79B14F21" w14:textId="77777777" w:rsidTr="004A6ADD">
        <w:trPr>
          <w:trHeight w:val="765"/>
          <w:jc w:val="center"/>
        </w:trPr>
        <w:tc>
          <w:tcPr>
            <w:tcW w:w="834" w:type="dxa"/>
            <w:noWrap/>
            <w:vAlign w:val="center"/>
            <w:hideMark/>
          </w:tcPr>
          <w:p w14:paraId="790238B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10.</w:t>
            </w:r>
          </w:p>
        </w:tc>
        <w:tc>
          <w:tcPr>
            <w:tcW w:w="1782" w:type="dxa"/>
            <w:vMerge/>
            <w:vAlign w:val="center"/>
            <w:hideMark/>
          </w:tcPr>
          <w:p w14:paraId="6546C415"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66DD405B"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50FABE05" w14:textId="34C6C711"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saccharinum</w:t>
            </w:r>
            <w:proofErr w:type="spellEnd"/>
            <w:r w:rsidRPr="00F45702">
              <w:rPr>
                <w:rFonts w:cstheme="minorHAnsi"/>
                <w:color w:val="262626" w:themeColor="text1" w:themeTint="D9"/>
                <w:sz w:val="20"/>
                <w:szCs w:val="20"/>
              </w:rPr>
              <w:t xml:space="preserve"> - </w:t>
            </w:r>
            <w:proofErr w:type="spellStart"/>
            <w:r w:rsidRPr="00F45702">
              <w:rPr>
                <w:rFonts w:cstheme="minorHAnsi"/>
                <w:color w:val="262626" w:themeColor="text1" w:themeTint="D9"/>
                <w:sz w:val="20"/>
                <w:szCs w:val="20"/>
              </w:rPr>
              <w:t>srebrnolisni</w:t>
            </w:r>
            <w:proofErr w:type="spellEnd"/>
            <w:r w:rsidRPr="00F45702">
              <w:rPr>
                <w:rFonts w:cstheme="minorHAnsi"/>
                <w:color w:val="262626" w:themeColor="text1" w:themeTint="D9"/>
                <w:sz w:val="20"/>
                <w:szCs w:val="20"/>
              </w:rPr>
              <w:t xml:space="preserve"> javor</w:t>
            </w:r>
          </w:p>
        </w:tc>
        <w:tc>
          <w:tcPr>
            <w:tcW w:w="1530" w:type="dxa"/>
            <w:noWrap/>
            <w:vAlign w:val="center"/>
            <w:hideMark/>
          </w:tcPr>
          <w:p w14:paraId="3E58B34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6BE2DFD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1EEE7A78" w14:textId="77777777" w:rsidTr="004A6ADD">
        <w:trPr>
          <w:trHeight w:val="765"/>
          <w:jc w:val="center"/>
        </w:trPr>
        <w:tc>
          <w:tcPr>
            <w:tcW w:w="834" w:type="dxa"/>
            <w:noWrap/>
            <w:vAlign w:val="center"/>
            <w:hideMark/>
          </w:tcPr>
          <w:p w14:paraId="2235AF1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11.</w:t>
            </w:r>
          </w:p>
        </w:tc>
        <w:tc>
          <w:tcPr>
            <w:tcW w:w="1782" w:type="dxa"/>
            <w:vMerge/>
            <w:vAlign w:val="center"/>
            <w:hideMark/>
          </w:tcPr>
          <w:p w14:paraId="008A897B"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5DC8E6C8"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7F4A8236"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Carpinus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betulus</w:t>
            </w:r>
            <w:proofErr w:type="spellEnd"/>
            <w:r w:rsidRPr="00F45702">
              <w:rPr>
                <w:rFonts w:cstheme="minorHAnsi"/>
                <w:color w:val="262626" w:themeColor="text1" w:themeTint="D9"/>
                <w:sz w:val="20"/>
                <w:szCs w:val="20"/>
              </w:rPr>
              <w:t xml:space="preserve"> - obični grab</w:t>
            </w:r>
          </w:p>
        </w:tc>
        <w:tc>
          <w:tcPr>
            <w:tcW w:w="1530" w:type="dxa"/>
            <w:noWrap/>
            <w:vAlign w:val="center"/>
            <w:hideMark/>
          </w:tcPr>
          <w:p w14:paraId="68724B13"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03B702A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2F21FB3A" w14:textId="77777777" w:rsidTr="004A6ADD">
        <w:trPr>
          <w:trHeight w:val="691"/>
          <w:jc w:val="center"/>
        </w:trPr>
        <w:tc>
          <w:tcPr>
            <w:tcW w:w="834" w:type="dxa"/>
            <w:noWrap/>
            <w:vAlign w:val="center"/>
            <w:hideMark/>
          </w:tcPr>
          <w:p w14:paraId="3DDD1C5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12.</w:t>
            </w:r>
          </w:p>
        </w:tc>
        <w:tc>
          <w:tcPr>
            <w:tcW w:w="1782" w:type="dxa"/>
            <w:vMerge/>
            <w:vAlign w:val="center"/>
            <w:hideMark/>
          </w:tcPr>
          <w:p w14:paraId="66953222"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04B13E36"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EAC5AC3" w14:textId="77777777" w:rsidR="00F45702" w:rsidRPr="00F45702" w:rsidRDefault="00F45702" w:rsidP="00F45702">
            <w:pPr>
              <w:jc w:val="center"/>
              <w:rPr>
                <w:rFonts w:cstheme="minorHAnsi"/>
                <w:color w:val="262626" w:themeColor="text1" w:themeTint="D9"/>
                <w:sz w:val="20"/>
                <w:szCs w:val="20"/>
              </w:rPr>
            </w:pPr>
            <w:proofErr w:type="spellStart"/>
            <w:r w:rsidRPr="00EC2B97">
              <w:rPr>
                <w:rFonts w:cstheme="minorHAnsi"/>
                <w:b/>
                <w:bCs/>
                <w:i/>
                <w:iCs/>
                <w:color w:val="262626" w:themeColor="text1" w:themeTint="D9"/>
                <w:sz w:val="20"/>
                <w:szCs w:val="20"/>
              </w:rPr>
              <w:t>Aesculus</w:t>
            </w:r>
            <w:proofErr w:type="spellEnd"/>
            <w:r w:rsidRPr="00EC2B97">
              <w:rPr>
                <w:rFonts w:cstheme="minorHAnsi"/>
                <w:b/>
                <w:bCs/>
                <w:i/>
                <w:iCs/>
                <w:color w:val="262626" w:themeColor="text1" w:themeTint="D9"/>
                <w:sz w:val="20"/>
                <w:szCs w:val="20"/>
              </w:rPr>
              <w:t xml:space="preserve"> </w:t>
            </w:r>
            <w:proofErr w:type="spellStart"/>
            <w:r w:rsidRPr="00EC2B97">
              <w:rPr>
                <w:rFonts w:cstheme="minorHAnsi"/>
                <w:b/>
                <w:bCs/>
                <w:i/>
                <w:iCs/>
                <w:color w:val="262626" w:themeColor="text1" w:themeTint="D9"/>
                <w:sz w:val="20"/>
                <w:szCs w:val="20"/>
              </w:rPr>
              <w:t>hippocastanum</w:t>
            </w:r>
            <w:proofErr w:type="spellEnd"/>
            <w:r w:rsidRPr="00F45702">
              <w:rPr>
                <w:rFonts w:cstheme="minorHAnsi"/>
                <w:color w:val="262626" w:themeColor="text1" w:themeTint="D9"/>
                <w:sz w:val="20"/>
                <w:szCs w:val="20"/>
              </w:rPr>
              <w:t xml:space="preserve"> - divlji kesten</w:t>
            </w:r>
          </w:p>
        </w:tc>
        <w:tc>
          <w:tcPr>
            <w:tcW w:w="1530" w:type="dxa"/>
            <w:noWrap/>
            <w:vAlign w:val="center"/>
            <w:hideMark/>
          </w:tcPr>
          <w:p w14:paraId="5522A6B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2D624C9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 xml:space="preserve">Narušen </w:t>
            </w:r>
            <w:proofErr w:type="spellStart"/>
            <w:r w:rsidRPr="00F45702">
              <w:rPr>
                <w:rFonts w:cstheme="minorHAnsi"/>
                <w:color w:val="262626" w:themeColor="text1" w:themeTint="D9"/>
                <w:sz w:val="20"/>
                <w:szCs w:val="20"/>
              </w:rPr>
              <w:t>vitaliet</w:t>
            </w:r>
            <w:proofErr w:type="spellEnd"/>
          </w:p>
        </w:tc>
      </w:tr>
      <w:tr w:rsidR="00F45702" w:rsidRPr="00F45702" w14:paraId="3480045F" w14:textId="77777777" w:rsidTr="004A6ADD">
        <w:trPr>
          <w:trHeight w:val="555"/>
          <w:jc w:val="center"/>
        </w:trPr>
        <w:tc>
          <w:tcPr>
            <w:tcW w:w="834" w:type="dxa"/>
            <w:noWrap/>
            <w:vAlign w:val="center"/>
            <w:hideMark/>
          </w:tcPr>
          <w:p w14:paraId="45AFB1E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13.</w:t>
            </w:r>
          </w:p>
        </w:tc>
        <w:tc>
          <w:tcPr>
            <w:tcW w:w="1782" w:type="dxa"/>
            <w:vMerge w:val="restart"/>
            <w:noWrap/>
            <w:vAlign w:val="center"/>
            <w:hideMark/>
          </w:tcPr>
          <w:p w14:paraId="00485F2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Dravska poljana</w:t>
            </w:r>
          </w:p>
        </w:tc>
        <w:tc>
          <w:tcPr>
            <w:tcW w:w="1199" w:type="dxa"/>
            <w:vMerge/>
            <w:vAlign w:val="center"/>
            <w:hideMark/>
          </w:tcPr>
          <w:p w14:paraId="73774783"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41FF5F75"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sylvestris</w:t>
            </w:r>
            <w:proofErr w:type="spellEnd"/>
            <w:r w:rsidRPr="00F45702">
              <w:rPr>
                <w:rFonts w:cstheme="minorHAnsi"/>
                <w:color w:val="262626" w:themeColor="text1" w:themeTint="D9"/>
                <w:sz w:val="20"/>
                <w:szCs w:val="20"/>
              </w:rPr>
              <w:t xml:space="preserve"> - obični bor</w:t>
            </w:r>
          </w:p>
        </w:tc>
        <w:tc>
          <w:tcPr>
            <w:tcW w:w="1530" w:type="dxa"/>
            <w:noWrap/>
            <w:vAlign w:val="center"/>
            <w:hideMark/>
          </w:tcPr>
          <w:p w14:paraId="7CFDDEE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vAlign w:val="center"/>
            <w:hideMark/>
          </w:tcPr>
          <w:p w14:paraId="325CFDC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4D7B49A7" w14:textId="77777777" w:rsidTr="004A6ADD">
        <w:trPr>
          <w:trHeight w:val="555"/>
          <w:jc w:val="center"/>
        </w:trPr>
        <w:tc>
          <w:tcPr>
            <w:tcW w:w="834" w:type="dxa"/>
            <w:noWrap/>
            <w:vAlign w:val="center"/>
            <w:hideMark/>
          </w:tcPr>
          <w:p w14:paraId="2E3484E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lastRenderedPageBreak/>
              <w:t>14.</w:t>
            </w:r>
          </w:p>
        </w:tc>
        <w:tc>
          <w:tcPr>
            <w:tcW w:w="1782" w:type="dxa"/>
            <w:vMerge/>
            <w:vAlign w:val="center"/>
            <w:hideMark/>
          </w:tcPr>
          <w:p w14:paraId="2FDA99CF"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704B6D84"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8B5608F"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Prunus</w:t>
            </w:r>
            <w:proofErr w:type="spellEnd"/>
            <w:r w:rsidRPr="00740517">
              <w:rPr>
                <w:rFonts w:cstheme="minorHAnsi"/>
                <w:b/>
                <w:bCs/>
                <w:color w:val="262626" w:themeColor="text1" w:themeTint="D9"/>
                <w:sz w:val="20"/>
                <w:szCs w:val="20"/>
              </w:rPr>
              <w:t xml:space="preserve"> </w:t>
            </w:r>
            <w:proofErr w:type="spellStart"/>
            <w:r w:rsidRPr="00740517">
              <w:rPr>
                <w:rFonts w:cstheme="minorHAnsi"/>
                <w:b/>
                <w:bCs/>
                <w:color w:val="262626" w:themeColor="text1" w:themeTint="D9"/>
                <w:sz w:val="20"/>
                <w:szCs w:val="20"/>
              </w:rPr>
              <w:t>sp</w:t>
            </w:r>
            <w:proofErr w:type="spellEnd"/>
            <w:r w:rsidRPr="00740517">
              <w:rPr>
                <w:rFonts w:cstheme="minorHAnsi"/>
                <w:b/>
                <w:bCs/>
                <w:color w:val="262626" w:themeColor="text1" w:themeTint="D9"/>
                <w:sz w:val="20"/>
                <w:szCs w:val="20"/>
              </w:rPr>
              <w:t>.</w:t>
            </w:r>
            <w:r w:rsidRPr="00F45702">
              <w:rPr>
                <w:rFonts w:cstheme="minorHAnsi"/>
                <w:color w:val="262626" w:themeColor="text1" w:themeTint="D9"/>
                <w:sz w:val="20"/>
                <w:szCs w:val="20"/>
              </w:rPr>
              <w:t xml:space="preserve"> - trešnja</w:t>
            </w:r>
          </w:p>
        </w:tc>
        <w:tc>
          <w:tcPr>
            <w:tcW w:w="1530" w:type="dxa"/>
            <w:noWrap/>
            <w:vAlign w:val="center"/>
            <w:hideMark/>
          </w:tcPr>
          <w:p w14:paraId="01460E5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vAlign w:val="center"/>
            <w:hideMark/>
          </w:tcPr>
          <w:p w14:paraId="779FEE0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6544F0E8" w14:textId="77777777" w:rsidTr="004A6ADD">
        <w:trPr>
          <w:trHeight w:val="540"/>
          <w:jc w:val="center"/>
        </w:trPr>
        <w:tc>
          <w:tcPr>
            <w:tcW w:w="834" w:type="dxa"/>
            <w:noWrap/>
            <w:vAlign w:val="center"/>
            <w:hideMark/>
          </w:tcPr>
          <w:p w14:paraId="0DC5593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15.</w:t>
            </w:r>
          </w:p>
        </w:tc>
        <w:tc>
          <w:tcPr>
            <w:tcW w:w="1782" w:type="dxa"/>
            <w:vMerge/>
            <w:vAlign w:val="center"/>
            <w:hideMark/>
          </w:tcPr>
          <w:p w14:paraId="66FC931B"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02A463E1"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779865E2"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sylvestris</w:t>
            </w:r>
            <w:proofErr w:type="spellEnd"/>
            <w:r w:rsidRPr="00F45702">
              <w:rPr>
                <w:rFonts w:cstheme="minorHAnsi"/>
                <w:color w:val="262626" w:themeColor="text1" w:themeTint="D9"/>
                <w:sz w:val="20"/>
                <w:szCs w:val="20"/>
              </w:rPr>
              <w:t xml:space="preserve"> - obični bor</w:t>
            </w:r>
          </w:p>
        </w:tc>
        <w:tc>
          <w:tcPr>
            <w:tcW w:w="1530" w:type="dxa"/>
            <w:noWrap/>
            <w:vAlign w:val="center"/>
            <w:hideMark/>
          </w:tcPr>
          <w:p w14:paraId="2C898352"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327FA0B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694165A1" w14:textId="77777777" w:rsidTr="004A6ADD">
        <w:trPr>
          <w:trHeight w:val="540"/>
          <w:jc w:val="center"/>
        </w:trPr>
        <w:tc>
          <w:tcPr>
            <w:tcW w:w="834" w:type="dxa"/>
            <w:noWrap/>
            <w:vAlign w:val="center"/>
            <w:hideMark/>
          </w:tcPr>
          <w:p w14:paraId="20DAD41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16.</w:t>
            </w:r>
          </w:p>
        </w:tc>
        <w:tc>
          <w:tcPr>
            <w:tcW w:w="1782" w:type="dxa"/>
            <w:vMerge/>
            <w:vAlign w:val="center"/>
            <w:hideMark/>
          </w:tcPr>
          <w:p w14:paraId="06084297"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05EF5D78"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4AE18A6D"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sylvestris</w:t>
            </w:r>
            <w:proofErr w:type="spellEnd"/>
            <w:r w:rsidRPr="00F45702">
              <w:rPr>
                <w:rFonts w:cstheme="minorHAnsi"/>
                <w:color w:val="262626" w:themeColor="text1" w:themeTint="D9"/>
                <w:sz w:val="20"/>
                <w:szCs w:val="20"/>
              </w:rPr>
              <w:t xml:space="preserve"> - obični bor</w:t>
            </w:r>
          </w:p>
        </w:tc>
        <w:tc>
          <w:tcPr>
            <w:tcW w:w="1530" w:type="dxa"/>
            <w:noWrap/>
            <w:vAlign w:val="center"/>
            <w:hideMark/>
          </w:tcPr>
          <w:p w14:paraId="49885C87"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0F52743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44EACEBA" w14:textId="77777777" w:rsidTr="004A6ADD">
        <w:trPr>
          <w:trHeight w:val="540"/>
          <w:jc w:val="center"/>
        </w:trPr>
        <w:tc>
          <w:tcPr>
            <w:tcW w:w="834" w:type="dxa"/>
            <w:noWrap/>
            <w:vAlign w:val="center"/>
            <w:hideMark/>
          </w:tcPr>
          <w:p w14:paraId="0CE4B0C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17.</w:t>
            </w:r>
          </w:p>
        </w:tc>
        <w:tc>
          <w:tcPr>
            <w:tcW w:w="1782" w:type="dxa"/>
            <w:vMerge/>
            <w:vAlign w:val="center"/>
            <w:hideMark/>
          </w:tcPr>
          <w:p w14:paraId="3C5F5DBF"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319C47D9"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537D130B"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Juglans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00506438"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272155F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2CA4C430" w14:textId="77777777" w:rsidTr="004A6ADD">
        <w:trPr>
          <w:trHeight w:val="540"/>
          <w:jc w:val="center"/>
        </w:trPr>
        <w:tc>
          <w:tcPr>
            <w:tcW w:w="834" w:type="dxa"/>
            <w:noWrap/>
            <w:vAlign w:val="center"/>
            <w:hideMark/>
          </w:tcPr>
          <w:p w14:paraId="7F09851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18.</w:t>
            </w:r>
          </w:p>
        </w:tc>
        <w:tc>
          <w:tcPr>
            <w:tcW w:w="1782" w:type="dxa"/>
            <w:vMerge/>
            <w:vAlign w:val="center"/>
            <w:hideMark/>
          </w:tcPr>
          <w:p w14:paraId="2B42D2AA"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3D989667"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21CED4AC"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sylvestris</w:t>
            </w:r>
            <w:proofErr w:type="spellEnd"/>
            <w:r w:rsidRPr="00F45702">
              <w:rPr>
                <w:rFonts w:cstheme="minorHAnsi"/>
                <w:color w:val="262626" w:themeColor="text1" w:themeTint="D9"/>
                <w:sz w:val="20"/>
                <w:szCs w:val="20"/>
              </w:rPr>
              <w:t xml:space="preserve"> - obični bor</w:t>
            </w:r>
          </w:p>
        </w:tc>
        <w:tc>
          <w:tcPr>
            <w:tcW w:w="1530" w:type="dxa"/>
            <w:noWrap/>
            <w:vAlign w:val="center"/>
            <w:hideMark/>
          </w:tcPr>
          <w:p w14:paraId="16C18980"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19C4C42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67ADE714" w14:textId="77777777" w:rsidTr="004A6ADD">
        <w:trPr>
          <w:trHeight w:val="555"/>
          <w:jc w:val="center"/>
        </w:trPr>
        <w:tc>
          <w:tcPr>
            <w:tcW w:w="834" w:type="dxa"/>
            <w:noWrap/>
            <w:vAlign w:val="center"/>
            <w:hideMark/>
          </w:tcPr>
          <w:p w14:paraId="480720A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19.</w:t>
            </w:r>
          </w:p>
        </w:tc>
        <w:tc>
          <w:tcPr>
            <w:tcW w:w="1782" w:type="dxa"/>
            <w:vMerge/>
            <w:vAlign w:val="center"/>
            <w:hideMark/>
          </w:tcPr>
          <w:p w14:paraId="547BAD5C"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27B67957"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E59CD0F"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Pinus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sylvestris</w:t>
            </w:r>
            <w:proofErr w:type="spellEnd"/>
            <w:r w:rsidRPr="00F45702">
              <w:rPr>
                <w:rFonts w:cstheme="minorHAnsi"/>
                <w:color w:val="262626" w:themeColor="text1" w:themeTint="D9"/>
                <w:sz w:val="20"/>
                <w:szCs w:val="20"/>
              </w:rPr>
              <w:t xml:space="preserve"> - obični bor</w:t>
            </w:r>
          </w:p>
        </w:tc>
        <w:tc>
          <w:tcPr>
            <w:tcW w:w="1530" w:type="dxa"/>
            <w:noWrap/>
            <w:vAlign w:val="center"/>
            <w:hideMark/>
          </w:tcPr>
          <w:p w14:paraId="761C72BE"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3C6AC90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24CCC77E" w14:textId="77777777" w:rsidTr="004A6ADD">
        <w:trPr>
          <w:trHeight w:val="540"/>
          <w:jc w:val="center"/>
        </w:trPr>
        <w:tc>
          <w:tcPr>
            <w:tcW w:w="834" w:type="dxa"/>
            <w:noWrap/>
            <w:vAlign w:val="center"/>
            <w:hideMark/>
          </w:tcPr>
          <w:p w14:paraId="1586E18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20.</w:t>
            </w:r>
          </w:p>
        </w:tc>
        <w:tc>
          <w:tcPr>
            <w:tcW w:w="1782" w:type="dxa"/>
            <w:vMerge/>
            <w:vAlign w:val="center"/>
            <w:hideMark/>
          </w:tcPr>
          <w:p w14:paraId="7287BEA7"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5CAA041A"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016C47F8"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Juglans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3211A580"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6A06E00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10C2642C" w14:textId="77777777" w:rsidTr="004A6ADD">
        <w:trPr>
          <w:trHeight w:val="540"/>
          <w:jc w:val="center"/>
        </w:trPr>
        <w:tc>
          <w:tcPr>
            <w:tcW w:w="834" w:type="dxa"/>
            <w:noWrap/>
            <w:vAlign w:val="center"/>
            <w:hideMark/>
          </w:tcPr>
          <w:p w14:paraId="5F0DFA3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21.</w:t>
            </w:r>
          </w:p>
        </w:tc>
        <w:tc>
          <w:tcPr>
            <w:tcW w:w="1782" w:type="dxa"/>
            <w:vMerge/>
            <w:vAlign w:val="center"/>
            <w:hideMark/>
          </w:tcPr>
          <w:p w14:paraId="36463C0C"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3F7A672F"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55D55336"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Juglans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73E60FFD"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5C0040C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4CCF2915" w14:textId="77777777" w:rsidTr="004A6ADD">
        <w:trPr>
          <w:trHeight w:val="555"/>
          <w:jc w:val="center"/>
        </w:trPr>
        <w:tc>
          <w:tcPr>
            <w:tcW w:w="834" w:type="dxa"/>
            <w:noWrap/>
            <w:vAlign w:val="center"/>
            <w:hideMark/>
          </w:tcPr>
          <w:p w14:paraId="0C8996D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22.</w:t>
            </w:r>
          </w:p>
        </w:tc>
        <w:tc>
          <w:tcPr>
            <w:tcW w:w="1782" w:type="dxa"/>
            <w:vMerge/>
            <w:vAlign w:val="center"/>
            <w:hideMark/>
          </w:tcPr>
          <w:p w14:paraId="156CB26A"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06054D1A"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46B8197"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Juglans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7B573899"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5C232F0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19BB0A38" w14:textId="77777777" w:rsidTr="004A6ADD">
        <w:trPr>
          <w:trHeight w:val="540"/>
          <w:jc w:val="center"/>
        </w:trPr>
        <w:tc>
          <w:tcPr>
            <w:tcW w:w="834" w:type="dxa"/>
            <w:noWrap/>
            <w:vAlign w:val="center"/>
            <w:hideMark/>
          </w:tcPr>
          <w:p w14:paraId="4267DDC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23.</w:t>
            </w:r>
          </w:p>
        </w:tc>
        <w:tc>
          <w:tcPr>
            <w:tcW w:w="1782" w:type="dxa"/>
            <w:vMerge/>
            <w:vAlign w:val="center"/>
            <w:hideMark/>
          </w:tcPr>
          <w:p w14:paraId="25B4CCC7"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2420B6D3"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6128FE7" w14:textId="77777777" w:rsidR="00F45702" w:rsidRPr="00F45702" w:rsidRDefault="00F45702" w:rsidP="00F45702">
            <w:pPr>
              <w:jc w:val="center"/>
              <w:rPr>
                <w:rFonts w:cstheme="minorHAnsi"/>
                <w:color w:val="262626" w:themeColor="text1" w:themeTint="D9"/>
                <w:sz w:val="20"/>
                <w:szCs w:val="20"/>
              </w:rPr>
            </w:pPr>
            <w:proofErr w:type="spellStart"/>
            <w:r w:rsidRPr="00740517">
              <w:rPr>
                <w:rFonts w:cstheme="minorHAnsi"/>
                <w:b/>
                <w:bCs/>
                <w:i/>
                <w:iCs/>
                <w:color w:val="262626" w:themeColor="text1" w:themeTint="D9"/>
                <w:sz w:val="20"/>
                <w:szCs w:val="20"/>
              </w:rPr>
              <w:t>Juglans</w:t>
            </w:r>
            <w:proofErr w:type="spellEnd"/>
            <w:r w:rsidRPr="00740517">
              <w:rPr>
                <w:rFonts w:cstheme="minorHAnsi"/>
                <w:b/>
                <w:bCs/>
                <w:i/>
                <w:iCs/>
                <w:color w:val="262626" w:themeColor="text1" w:themeTint="D9"/>
                <w:sz w:val="20"/>
                <w:szCs w:val="20"/>
              </w:rPr>
              <w:t xml:space="preserve"> </w:t>
            </w:r>
            <w:proofErr w:type="spellStart"/>
            <w:r w:rsidRPr="00740517">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61273CD3"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vAlign w:val="center"/>
            <w:hideMark/>
          </w:tcPr>
          <w:p w14:paraId="3955556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Izgradnja infrastrukture - pješačka staza</w:t>
            </w:r>
          </w:p>
        </w:tc>
      </w:tr>
      <w:tr w:rsidR="00F45702" w:rsidRPr="00F45702" w14:paraId="024605FB" w14:textId="77777777" w:rsidTr="004A6ADD">
        <w:trPr>
          <w:trHeight w:val="885"/>
          <w:jc w:val="center"/>
        </w:trPr>
        <w:tc>
          <w:tcPr>
            <w:tcW w:w="834" w:type="dxa"/>
            <w:noWrap/>
            <w:vAlign w:val="center"/>
            <w:hideMark/>
          </w:tcPr>
          <w:p w14:paraId="3783D51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24.</w:t>
            </w:r>
          </w:p>
        </w:tc>
        <w:tc>
          <w:tcPr>
            <w:tcW w:w="1782" w:type="dxa"/>
            <w:vMerge w:val="restart"/>
            <w:noWrap/>
            <w:vAlign w:val="center"/>
            <w:hideMark/>
          </w:tcPr>
          <w:p w14:paraId="5792CFE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Miroslava Krleže</w:t>
            </w:r>
          </w:p>
        </w:tc>
        <w:tc>
          <w:tcPr>
            <w:tcW w:w="1199" w:type="dxa"/>
            <w:vMerge w:val="restart"/>
            <w:noWrap/>
            <w:vAlign w:val="center"/>
            <w:hideMark/>
          </w:tcPr>
          <w:p w14:paraId="363E0CF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22.04.2024.</w:t>
            </w:r>
          </w:p>
        </w:tc>
        <w:tc>
          <w:tcPr>
            <w:tcW w:w="2134" w:type="dxa"/>
            <w:vAlign w:val="center"/>
            <w:hideMark/>
          </w:tcPr>
          <w:p w14:paraId="0583F683" w14:textId="77777777"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platanoides</w:t>
            </w:r>
            <w:proofErr w:type="spellEnd"/>
            <w:r w:rsidRPr="00740517">
              <w:rPr>
                <w:rFonts w:cstheme="minorHAnsi"/>
                <w:b/>
                <w:bCs/>
                <w:color w:val="262626" w:themeColor="text1" w:themeTint="D9"/>
                <w:sz w:val="20"/>
                <w:szCs w:val="20"/>
              </w:rPr>
              <w:t xml:space="preserve"> '</w:t>
            </w:r>
            <w:proofErr w:type="spellStart"/>
            <w:r w:rsidRPr="00740517">
              <w:rPr>
                <w:rFonts w:cstheme="minorHAnsi"/>
                <w:b/>
                <w:bCs/>
                <w:color w:val="262626" w:themeColor="text1" w:themeTint="D9"/>
                <w:sz w:val="20"/>
                <w:szCs w:val="20"/>
              </w:rPr>
              <w:t>Columnare</w:t>
            </w:r>
            <w:proofErr w:type="spellEnd"/>
            <w:r w:rsidRPr="00740517">
              <w:rPr>
                <w:rFonts w:cstheme="minorHAnsi"/>
                <w:b/>
                <w:bCs/>
                <w:color w:val="262626" w:themeColor="text1" w:themeTint="D9"/>
                <w:sz w:val="20"/>
                <w:szCs w:val="20"/>
              </w:rPr>
              <w:t xml:space="preserve">' </w:t>
            </w:r>
            <w:r w:rsidRPr="00F45702">
              <w:rPr>
                <w:rFonts w:cstheme="minorHAnsi"/>
                <w:color w:val="262626" w:themeColor="text1" w:themeTint="D9"/>
                <w:sz w:val="20"/>
                <w:szCs w:val="20"/>
              </w:rPr>
              <w:t>- stupasti javor mliječ</w:t>
            </w:r>
          </w:p>
        </w:tc>
        <w:tc>
          <w:tcPr>
            <w:tcW w:w="1530" w:type="dxa"/>
            <w:noWrap/>
            <w:vAlign w:val="center"/>
            <w:hideMark/>
          </w:tcPr>
          <w:p w14:paraId="3294BB7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0EE8565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15929782" w14:textId="77777777" w:rsidTr="004A6ADD">
        <w:trPr>
          <w:trHeight w:val="795"/>
          <w:jc w:val="center"/>
        </w:trPr>
        <w:tc>
          <w:tcPr>
            <w:tcW w:w="834" w:type="dxa"/>
            <w:noWrap/>
            <w:vAlign w:val="center"/>
            <w:hideMark/>
          </w:tcPr>
          <w:p w14:paraId="536019A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25.</w:t>
            </w:r>
          </w:p>
        </w:tc>
        <w:tc>
          <w:tcPr>
            <w:tcW w:w="1782" w:type="dxa"/>
            <w:vMerge/>
            <w:vAlign w:val="center"/>
            <w:hideMark/>
          </w:tcPr>
          <w:p w14:paraId="28C48FE9"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17D19445" w14:textId="77777777" w:rsidR="00F45702" w:rsidRPr="00F45702" w:rsidRDefault="00F45702" w:rsidP="00F45702">
            <w:pPr>
              <w:jc w:val="center"/>
              <w:rPr>
                <w:rFonts w:cstheme="minorHAnsi"/>
                <w:color w:val="262626" w:themeColor="text1" w:themeTint="D9"/>
                <w:sz w:val="20"/>
                <w:szCs w:val="20"/>
              </w:rPr>
            </w:pPr>
          </w:p>
        </w:tc>
        <w:tc>
          <w:tcPr>
            <w:tcW w:w="2134" w:type="dxa"/>
            <w:vAlign w:val="center"/>
            <w:hideMark/>
          </w:tcPr>
          <w:p w14:paraId="5E31DE80" w14:textId="77777777"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platanoides</w:t>
            </w:r>
            <w:proofErr w:type="spellEnd"/>
            <w:r w:rsidRPr="00740517">
              <w:rPr>
                <w:rFonts w:cstheme="minorHAnsi"/>
                <w:b/>
                <w:bCs/>
                <w:color w:val="262626" w:themeColor="text1" w:themeTint="D9"/>
                <w:sz w:val="20"/>
                <w:szCs w:val="20"/>
              </w:rPr>
              <w:t xml:space="preserve"> '</w:t>
            </w:r>
            <w:proofErr w:type="spellStart"/>
            <w:r w:rsidRPr="00740517">
              <w:rPr>
                <w:rFonts w:cstheme="minorHAnsi"/>
                <w:b/>
                <w:bCs/>
                <w:color w:val="262626" w:themeColor="text1" w:themeTint="D9"/>
                <w:sz w:val="20"/>
                <w:szCs w:val="20"/>
              </w:rPr>
              <w:t>Columnare</w:t>
            </w:r>
            <w:proofErr w:type="spellEnd"/>
            <w:r w:rsidRPr="00740517">
              <w:rPr>
                <w:rFonts w:cstheme="minorHAnsi"/>
                <w:b/>
                <w:bCs/>
                <w:color w:val="262626" w:themeColor="text1" w:themeTint="D9"/>
                <w:sz w:val="20"/>
                <w:szCs w:val="20"/>
              </w:rPr>
              <w:t xml:space="preserve">' </w:t>
            </w:r>
            <w:r w:rsidRPr="00F45702">
              <w:rPr>
                <w:rFonts w:cstheme="minorHAnsi"/>
                <w:color w:val="262626" w:themeColor="text1" w:themeTint="D9"/>
                <w:sz w:val="20"/>
                <w:szCs w:val="20"/>
              </w:rPr>
              <w:t>- stupasti javor mliječ</w:t>
            </w:r>
          </w:p>
        </w:tc>
        <w:tc>
          <w:tcPr>
            <w:tcW w:w="1530" w:type="dxa"/>
            <w:noWrap/>
            <w:vAlign w:val="center"/>
            <w:hideMark/>
          </w:tcPr>
          <w:p w14:paraId="3A31C09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21B771B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63600128" w14:textId="77777777" w:rsidTr="004A6ADD">
        <w:trPr>
          <w:trHeight w:val="810"/>
          <w:jc w:val="center"/>
        </w:trPr>
        <w:tc>
          <w:tcPr>
            <w:tcW w:w="834" w:type="dxa"/>
            <w:noWrap/>
            <w:vAlign w:val="center"/>
            <w:hideMark/>
          </w:tcPr>
          <w:p w14:paraId="33CB0CC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26.</w:t>
            </w:r>
          </w:p>
        </w:tc>
        <w:tc>
          <w:tcPr>
            <w:tcW w:w="1782" w:type="dxa"/>
            <w:vMerge/>
            <w:vAlign w:val="center"/>
            <w:hideMark/>
          </w:tcPr>
          <w:p w14:paraId="0FB5EAC3"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50FC04B8" w14:textId="77777777" w:rsidR="00F45702" w:rsidRPr="00F45702" w:rsidRDefault="00F45702" w:rsidP="00F45702">
            <w:pPr>
              <w:jc w:val="center"/>
              <w:rPr>
                <w:rFonts w:cstheme="minorHAnsi"/>
                <w:color w:val="262626" w:themeColor="text1" w:themeTint="D9"/>
                <w:sz w:val="20"/>
                <w:szCs w:val="20"/>
              </w:rPr>
            </w:pPr>
          </w:p>
        </w:tc>
        <w:tc>
          <w:tcPr>
            <w:tcW w:w="2134" w:type="dxa"/>
            <w:vAlign w:val="center"/>
            <w:hideMark/>
          </w:tcPr>
          <w:p w14:paraId="6F4DE46D" w14:textId="77777777"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platanoides</w:t>
            </w:r>
            <w:proofErr w:type="spellEnd"/>
            <w:r w:rsidRPr="00740517">
              <w:rPr>
                <w:rFonts w:cstheme="minorHAnsi"/>
                <w:b/>
                <w:bCs/>
                <w:color w:val="262626" w:themeColor="text1" w:themeTint="D9"/>
                <w:sz w:val="20"/>
                <w:szCs w:val="20"/>
              </w:rPr>
              <w:t xml:space="preserve"> '</w:t>
            </w:r>
            <w:proofErr w:type="spellStart"/>
            <w:r w:rsidRPr="00740517">
              <w:rPr>
                <w:rFonts w:cstheme="minorHAnsi"/>
                <w:b/>
                <w:bCs/>
                <w:color w:val="262626" w:themeColor="text1" w:themeTint="D9"/>
                <w:sz w:val="20"/>
                <w:szCs w:val="20"/>
              </w:rPr>
              <w:t>Columnare</w:t>
            </w:r>
            <w:proofErr w:type="spellEnd"/>
            <w:r w:rsidRPr="00740517">
              <w:rPr>
                <w:rFonts w:cstheme="minorHAnsi"/>
                <w:b/>
                <w:bCs/>
                <w:color w:val="262626" w:themeColor="text1" w:themeTint="D9"/>
                <w:sz w:val="20"/>
                <w:szCs w:val="20"/>
              </w:rPr>
              <w:t>'</w:t>
            </w:r>
            <w:r w:rsidRPr="00F45702">
              <w:rPr>
                <w:rFonts w:cstheme="minorHAnsi"/>
                <w:color w:val="262626" w:themeColor="text1" w:themeTint="D9"/>
                <w:sz w:val="20"/>
                <w:szCs w:val="20"/>
              </w:rPr>
              <w:t xml:space="preserve"> - stupasti javor mliječ</w:t>
            </w:r>
          </w:p>
        </w:tc>
        <w:tc>
          <w:tcPr>
            <w:tcW w:w="1530" w:type="dxa"/>
            <w:noWrap/>
            <w:vAlign w:val="center"/>
            <w:hideMark/>
          </w:tcPr>
          <w:p w14:paraId="1A4124C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502CD7CF" w14:textId="38E44A15"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18C9F1EC" w14:textId="77777777" w:rsidTr="004A6ADD">
        <w:trPr>
          <w:trHeight w:val="885"/>
          <w:jc w:val="center"/>
        </w:trPr>
        <w:tc>
          <w:tcPr>
            <w:tcW w:w="834" w:type="dxa"/>
            <w:noWrap/>
            <w:vAlign w:val="center"/>
            <w:hideMark/>
          </w:tcPr>
          <w:p w14:paraId="7519370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27.</w:t>
            </w:r>
          </w:p>
        </w:tc>
        <w:tc>
          <w:tcPr>
            <w:tcW w:w="1782" w:type="dxa"/>
            <w:vMerge/>
            <w:vAlign w:val="center"/>
            <w:hideMark/>
          </w:tcPr>
          <w:p w14:paraId="63608C56"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09F4B110" w14:textId="77777777" w:rsidR="00F45702" w:rsidRPr="00F45702" w:rsidRDefault="00F45702" w:rsidP="00F45702">
            <w:pPr>
              <w:jc w:val="center"/>
              <w:rPr>
                <w:rFonts w:cstheme="minorHAnsi"/>
                <w:color w:val="262626" w:themeColor="text1" w:themeTint="D9"/>
                <w:sz w:val="20"/>
                <w:szCs w:val="20"/>
              </w:rPr>
            </w:pPr>
          </w:p>
        </w:tc>
        <w:tc>
          <w:tcPr>
            <w:tcW w:w="2134" w:type="dxa"/>
            <w:vAlign w:val="center"/>
            <w:hideMark/>
          </w:tcPr>
          <w:p w14:paraId="0B3962EC" w14:textId="77777777" w:rsidR="00F45702" w:rsidRPr="00F45702" w:rsidRDefault="00F45702" w:rsidP="00F45702">
            <w:pPr>
              <w:jc w:val="center"/>
              <w:rPr>
                <w:rFonts w:cstheme="minorHAnsi"/>
                <w:color w:val="262626" w:themeColor="text1" w:themeTint="D9"/>
                <w:sz w:val="20"/>
                <w:szCs w:val="20"/>
              </w:rPr>
            </w:pPr>
            <w:r w:rsidRPr="00740517">
              <w:rPr>
                <w:rFonts w:cstheme="minorHAnsi"/>
                <w:b/>
                <w:bCs/>
                <w:i/>
                <w:iCs/>
                <w:color w:val="262626" w:themeColor="text1" w:themeTint="D9"/>
                <w:sz w:val="20"/>
                <w:szCs w:val="20"/>
              </w:rPr>
              <w:t xml:space="preserve">Acer </w:t>
            </w:r>
            <w:proofErr w:type="spellStart"/>
            <w:r w:rsidRPr="00740517">
              <w:rPr>
                <w:rFonts w:cstheme="minorHAnsi"/>
                <w:b/>
                <w:bCs/>
                <w:i/>
                <w:iCs/>
                <w:color w:val="262626" w:themeColor="text1" w:themeTint="D9"/>
                <w:sz w:val="20"/>
                <w:szCs w:val="20"/>
              </w:rPr>
              <w:t>platanoides</w:t>
            </w:r>
            <w:proofErr w:type="spellEnd"/>
            <w:r w:rsidRPr="00740517">
              <w:rPr>
                <w:rFonts w:cstheme="minorHAnsi"/>
                <w:b/>
                <w:bCs/>
                <w:color w:val="262626" w:themeColor="text1" w:themeTint="D9"/>
                <w:sz w:val="20"/>
                <w:szCs w:val="20"/>
              </w:rPr>
              <w:t xml:space="preserve"> '</w:t>
            </w:r>
            <w:proofErr w:type="spellStart"/>
            <w:r w:rsidRPr="00740517">
              <w:rPr>
                <w:rFonts w:cstheme="minorHAnsi"/>
                <w:b/>
                <w:bCs/>
                <w:color w:val="262626" w:themeColor="text1" w:themeTint="D9"/>
                <w:sz w:val="20"/>
                <w:szCs w:val="20"/>
              </w:rPr>
              <w:t>Columnare</w:t>
            </w:r>
            <w:proofErr w:type="spellEnd"/>
            <w:r w:rsidRPr="00740517">
              <w:rPr>
                <w:rFonts w:cstheme="minorHAnsi"/>
                <w:b/>
                <w:bCs/>
                <w:color w:val="262626" w:themeColor="text1" w:themeTint="D9"/>
                <w:sz w:val="20"/>
                <w:szCs w:val="20"/>
              </w:rPr>
              <w:t>'</w:t>
            </w:r>
            <w:r w:rsidRPr="00F45702">
              <w:rPr>
                <w:rFonts w:cstheme="minorHAnsi"/>
                <w:color w:val="262626" w:themeColor="text1" w:themeTint="D9"/>
                <w:sz w:val="20"/>
                <w:szCs w:val="20"/>
              </w:rPr>
              <w:t xml:space="preserve"> - stupasti javor mliječ</w:t>
            </w:r>
          </w:p>
        </w:tc>
        <w:tc>
          <w:tcPr>
            <w:tcW w:w="1530" w:type="dxa"/>
            <w:noWrap/>
            <w:vAlign w:val="center"/>
            <w:hideMark/>
          </w:tcPr>
          <w:p w14:paraId="33949C6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673FE1E5" w14:textId="28FACD9D"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312FD7EA" w14:textId="77777777" w:rsidTr="004A6ADD">
        <w:trPr>
          <w:trHeight w:val="749"/>
          <w:jc w:val="center"/>
        </w:trPr>
        <w:tc>
          <w:tcPr>
            <w:tcW w:w="834" w:type="dxa"/>
            <w:noWrap/>
            <w:vAlign w:val="center"/>
            <w:hideMark/>
          </w:tcPr>
          <w:p w14:paraId="1652BB8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28.</w:t>
            </w:r>
          </w:p>
        </w:tc>
        <w:tc>
          <w:tcPr>
            <w:tcW w:w="1782" w:type="dxa"/>
            <w:noWrap/>
            <w:vAlign w:val="center"/>
            <w:hideMark/>
          </w:tcPr>
          <w:p w14:paraId="7EF03CB8"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Vidrićeva</w:t>
            </w:r>
            <w:proofErr w:type="spellEnd"/>
          </w:p>
        </w:tc>
        <w:tc>
          <w:tcPr>
            <w:tcW w:w="1199" w:type="dxa"/>
            <w:vMerge/>
            <w:vAlign w:val="center"/>
            <w:hideMark/>
          </w:tcPr>
          <w:p w14:paraId="61565E85"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497501F0" w14:textId="77777777"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Salix</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color w:val="262626" w:themeColor="text1" w:themeTint="D9"/>
                <w:sz w:val="20"/>
                <w:szCs w:val="20"/>
              </w:rPr>
              <w:t>sp</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vrba</w:t>
            </w:r>
          </w:p>
        </w:tc>
        <w:tc>
          <w:tcPr>
            <w:tcW w:w="1530" w:type="dxa"/>
            <w:noWrap/>
            <w:vAlign w:val="center"/>
            <w:hideMark/>
          </w:tcPr>
          <w:p w14:paraId="28D82410"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06EC456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6BA90B11" w14:textId="77777777" w:rsidTr="004A6ADD">
        <w:trPr>
          <w:trHeight w:val="735"/>
          <w:jc w:val="center"/>
        </w:trPr>
        <w:tc>
          <w:tcPr>
            <w:tcW w:w="834" w:type="dxa"/>
            <w:noWrap/>
            <w:vAlign w:val="center"/>
            <w:hideMark/>
          </w:tcPr>
          <w:p w14:paraId="137AEEC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29.</w:t>
            </w:r>
          </w:p>
        </w:tc>
        <w:tc>
          <w:tcPr>
            <w:tcW w:w="1782" w:type="dxa"/>
            <w:noWrap/>
            <w:vAlign w:val="center"/>
            <w:hideMark/>
          </w:tcPr>
          <w:p w14:paraId="6E26CF5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braće Radić, ispred zgrade 28</w:t>
            </w:r>
          </w:p>
        </w:tc>
        <w:tc>
          <w:tcPr>
            <w:tcW w:w="1199" w:type="dxa"/>
            <w:vMerge w:val="restart"/>
            <w:noWrap/>
            <w:vAlign w:val="center"/>
            <w:hideMark/>
          </w:tcPr>
          <w:p w14:paraId="61ECF2E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26.04.2024.</w:t>
            </w:r>
          </w:p>
        </w:tc>
        <w:tc>
          <w:tcPr>
            <w:tcW w:w="2134" w:type="dxa"/>
            <w:vAlign w:val="center"/>
            <w:hideMark/>
          </w:tcPr>
          <w:p w14:paraId="5A306276" w14:textId="48CFB79C"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Prunus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serrulata</w:t>
            </w:r>
            <w:proofErr w:type="spellEnd"/>
            <w:r w:rsidRPr="00C12324">
              <w:rPr>
                <w:rFonts w:cstheme="minorHAnsi"/>
                <w:b/>
                <w:bCs/>
                <w:color w:val="262626" w:themeColor="text1" w:themeTint="D9"/>
                <w:sz w:val="20"/>
                <w:szCs w:val="20"/>
              </w:rPr>
              <w:t xml:space="preserve"> 'Kiku </w:t>
            </w:r>
            <w:proofErr w:type="spellStart"/>
            <w:r w:rsidRPr="00C12324">
              <w:rPr>
                <w:rFonts w:cstheme="minorHAnsi"/>
                <w:b/>
                <w:bCs/>
                <w:color w:val="262626" w:themeColor="text1" w:themeTint="D9"/>
                <w:sz w:val="20"/>
                <w:szCs w:val="20"/>
              </w:rPr>
              <w:t>Shidare</w:t>
            </w:r>
            <w:proofErr w:type="spellEnd"/>
            <w:r w:rsidRPr="00C12324">
              <w:rPr>
                <w:rFonts w:cstheme="minorHAnsi"/>
                <w:b/>
                <w:bCs/>
                <w:color w:val="262626" w:themeColor="text1" w:themeTint="D9"/>
                <w:sz w:val="20"/>
                <w:szCs w:val="20"/>
              </w:rPr>
              <w:t xml:space="preserve"> </w:t>
            </w:r>
            <w:proofErr w:type="spellStart"/>
            <w:r w:rsidRPr="00C12324">
              <w:rPr>
                <w:rFonts w:cstheme="minorHAnsi"/>
                <w:b/>
                <w:bCs/>
                <w:color w:val="262626" w:themeColor="text1" w:themeTint="D9"/>
                <w:sz w:val="20"/>
                <w:szCs w:val="20"/>
              </w:rPr>
              <w:t>Zakura</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japanska trešnja</w:t>
            </w:r>
          </w:p>
        </w:tc>
        <w:tc>
          <w:tcPr>
            <w:tcW w:w="1530" w:type="dxa"/>
            <w:noWrap/>
            <w:vAlign w:val="center"/>
            <w:hideMark/>
          </w:tcPr>
          <w:p w14:paraId="0D3E261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2447A59C" w14:textId="38AECC8A"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72A0F35A" w14:textId="77777777" w:rsidTr="004A6ADD">
        <w:trPr>
          <w:trHeight w:val="840"/>
          <w:jc w:val="center"/>
        </w:trPr>
        <w:tc>
          <w:tcPr>
            <w:tcW w:w="834" w:type="dxa"/>
            <w:noWrap/>
            <w:vAlign w:val="center"/>
            <w:hideMark/>
          </w:tcPr>
          <w:p w14:paraId="4F1A6A4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30.</w:t>
            </w:r>
          </w:p>
        </w:tc>
        <w:tc>
          <w:tcPr>
            <w:tcW w:w="1782" w:type="dxa"/>
            <w:noWrap/>
            <w:vAlign w:val="center"/>
            <w:hideMark/>
          </w:tcPr>
          <w:p w14:paraId="436B532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Vilka Novaka</w:t>
            </w:r>
          </w:p>
        </w:tc>
        <w:tc>
          <w:tcPr>
            <w:tcW w:w="1199" w:type="dxa"/>
            <w:vMerge/>
            <w:vAlign w:val="center"/>
            <w:hideMark/>
          </w:tcPr>
          <w:p w14:paraId="0761A53C" w14:textId="77777777" w:rsidR="00F45702" w:rsidRPr="00F45702" w:rsidRDefault="00F45702" w:rsidP="00F45702">
            <w:pPr>
              <w:jc w:val="center"/>
              <w:rPr>
                <w:rFonts w:cstheme="minorHAnsi"/>
                <w:color w:val="262626" w:themeColor="text1" w:themeTint="D9"/>
                <w:sz w:val="20"/>
                <w:szCs w:val="20"/>
              </w:rPr>
            </w:pPr>
          </w:p>
        </w:tc>
        <w:tc>
          <w:tcPr>
            <w:tcW w:w="2134" w:type="dxa"/>
            <w:vAlign w:val="center"/>
            <w:hideMark/>
          </w:tcPr>
          <w:p w14:paraId="480CACC3" w14:textId="63C3ACBE"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Prunus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serrulata</w:t>
            </w:r>
            <w:proofErr w:type="spellEnd"/>
            <w:r w:rsidRPr="00C12324">
              <w:rPr>
                <w:rFonts w:cstheme="minorHAnsi"/>
                <w:b/>
                <w:bCs/>
                <w:color w:val="262626" w:themeColor="text1" w:themeTint="D9"/>
                <w:sz w:val="20"/>
                <w:szCs w:val="20"/>
              </w:rPr>
              <w:t xml:space="preserve"> '</w:t>
            </w:r>
            <w:proofErr w:type="spellStart"/>
            <w:r w:rsidRPr="00C12324">
              <w:rPr>
                <w:rFonts w:cstheme="minorHAnsi"/>
                <w:b/>
                <w:bCs/>
                <w:color w:val="262626" w:themeColor="text1" w:themeTint="D9"/>
                <w:sz w:val="20"/>
                <w:szCs w:val="20"/>
              </w:rPr>
              <w:t>Kanzan</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japanska trešnja</w:t>
            </w:r>
          </w:p>
        </w:tc>
        <w:tc>
          <w:tcPr>
            <w:tcW w:w="1530" w:type="dxa"/>
            <w:noWrap/>
            <w:vAlign w:val="center"/>
            <w:hideMark/>
          </w:tcPr>
          <w:p w14:paraId="294C96FF"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7A498C86" w14:textId="24E98F12"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4259179E" w14:textId="77777777" w:rsidTr="004A6ADD">
        <w:trPr>
          <w:trHeight w:val="811"/>
          <w:jc w:val="center"/>
        </w:trPr>
        <w:tc>
          <w:tcPr>
            <w:tcW w:w="834" w:type="dxa"/>
            <w:noWrap/>
            <w:vAlign w:val="center"/>
            <w:hideMark/>
          </w:tcPr>
          <w:p w14:paraId="23A4BB8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lastRenderedPageBreak/>
              <w:t>31.</w:t>
            </w:r>
          </w:p>
        </w:tc>
        <w:tc>
          <w:tcPr>
            <w:tcW w:w="1782" w:type="dxa"/>
            <w:vAlign w:val="center"/>
            <w:hideMark/>
          </w:tcPr>
          <w:p w14:paraId="01BA2EC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Zagrebačka ulica - kod skloništa i pruge</w:t>
            </w:r>
          </w:p>
        </w:tc>
        <w:tc>
          <w:tcPr>
            <w:tcW w:w="1199" w:type="dxa"/>
            <w:vMerge/>
            <w:vAlign w:val="center"/>
            <w:hideMark/>
          </w:tcPr>
          <w:p w14:paraId="5EA1B693"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7CE61246" w14:textId="77777777"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Juglans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regia</w:t>
            </w:r>
            <w:proofErr w:type="spellEnd"/>
            <w:r w:rsidRPr="00F45702">
              <w:rPr>
                <w:rFonts w:cstheme="minorHAnsi"/>
                <w:color w:val="262626" w:themeColor="text1" w:themeTint="D9"/>
                <w:sz w:val="20"/>
                <w:szCs w:val="20"/>
              </w:rPr>
              <w:t xml:space="preserve"> - obični orah</w:t>
            </w:r>
          </w:p>
        </w:tc>
        <w:tc>
          <w:tcPr>
            <w:tcW w:w="1530" w:type="dxa"/>
            <w:noWrap/>
            <w:vAlign w:val="center"/>
            <w:hideMark/>
          </w:tcPr>
          <w:p w14:paraId="2157F55A"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466C432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48485098" w14:textId="77777777" w:rsidTr="004A6ADD">
        <w:trPr>
          <w:trHeight w:val="855"/>
          <w:jc w:val="center"/>
        </w:trPr>
        <w:tc>
          <w:tcPr>
            <w:tcW w:w="834" w:type="dxa"/>
            <w:noWrap/>
            <w:vAlign w:val="center"/>
            <w:hideMark/>
          </w:tcPr>
          <w:p w14:paraId="6EEBEA2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32.</w:t>
            </w:r>
          </w:p>
        </w:tc>
        <w:tc>
          <w:tcPr>
            <w:tcW w:w="1782" w:type="dxa"/>
            <w:noWrap/>
            <w:vAlign w:val="center"/>
            <w:hideMark/>
          </w:tcPr>
          <w:p w14:paraId="6B83C21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Augusta Harambašića</w:t>
            </w:r>
          </w:p>
        </w:tc>
        <w:tc>
          <w:tcPr>
            <w:tcW w:w="1199" w:type="dxa"/>
            <w:noWrap/>
            <w:vAlign w:val="center"/>
            <w:hideMark/>
          </w:tcPr>
          <w:p w14:paraId="38BB102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21.05.2024.</w:t>
            </w:r>
          </w:p>
        </w:tc>
        <w:tc>
          <w:tcPr>
            <w:tcW w:w="2134" w:type="dxa"/>
            <w:noWrap/>
            <w:vAlign w:val="center"/>
            <w:hideMark/>
          </w:tcPr>
          <w:p w14:paraId="7B68845B" w14:textId="64C6E364"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Tilia</w:t>
            </w:r>
            <w:r w:rsidRPr="00C12324">
              <w:rPr>
                <w:rFonts w:cstheme="minorHAnsi"/>
                <w:b/>
                <w:bCs/>
                <w:color w:val="262626" w:themeColor="text1" w:themeTint="D9"/>
                <w:sz w:val="20"/>
                <w:szCs w:val="20"/>
              </w:rPr>
              <w:t xml:space="preserve"> </w:t>
            </w:r>
            <w:proofErr w:type="spellStart"/>
            <w:r w:rsidRPr="00C12324">
              <w:rPr>
                <w:rFonts w:cstheme="minorHAnsi"/>
                <w:b/>
                <w:bCs/>
                <w:color w:val="262626" w:themeColor="text1" w:themeTint="D9"/>
                <w:sz w:val="20"/>
                <w:szCs w:val="20"/>
              </w:rPr>
              <w:t>sp</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lipa</w:t>
            </w:r>
          </w:p>
        </w:tc>
        <w:tc>
          <w:tcPr>
            <w:tcW w:w="1530" w:type="dxa"/>
            <w:noWrap/>
            <w:vAlign w:val="center"/>
            <w:hideMark/>
          </w:tcPr>
          <w:p w14:paraId="73AA9A7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72F5519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4C248982" w14:textId="77777777" w:rsidTr="004A6ADD">
        <w:trPr>
          <w:trHeight w:val="825"/>
          <w:jc w:val="center"/>
        </w:trPr>
        <w:tc>
          <w:tcPr>
            <w:tcW w:w="834" w:type="dxa"/>
            <w:noWrap/>
            <w:vAlign w:val="center"/>
            <w:hideMark/>
          </w:tcPr>
          <w:p w14:paraId="1948B45B" w14:textId="2B156BEC"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33.</w:t>
            </w:r>
          </w:p>
        </w:tc>
        <w:tc>
          <w:tcPr>
            <w:tcW w:w="1782" w:type="dxa"/>
            <w:noWrap/>
            <w:vAlign w:val="center"/>
            <w:hideMark/>
          </w:tcPr>
          <w:p w14:paraId="153BD86F" w14:textId="3EE893B2"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Jalkovečka</w:t>
            </w:r>
            <w:proofErr w:type="spellEnd"/>
            <w:r w:rsidRPr="00F45702">
              <w:rPr>
                <w:rFonts w:cstheme="minorHAnsi"/>
                <w:color w:val="262626" w:themeColor="text1" w:themeTint="D9"/>
                <w:sz w:val="20"/>
                <w:szCs w:val="20"/>
              </w:rPr>
              <w:t xml:space="preserve"> ulica</w:t>
            </w:r>
          </w:p>
        </w:tc>
        <w:tc>
          <w:tcPr>
            <w:tcW w:w="1199" w:type="dxa"/>
            <w:noWrap/>
            <w:vAlign w:val="center"/>
            <w:hideMark/>
          </w:tcPr>
          <w:p w14:paraId="33EAD7D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22.05.2024.</w:t>
            </w:r>
          </w:p>
        </w:tc>
        <w:tc>
          <w:tcPr>
            <w:tcW w:w="2134" w:type="dxa"/>
            <w:noWrap/>
            <w:vAlign w:val="center"/>
            <w:hideMark/>
          </w:tcPr>
          <w:p w14:paraId="536731D0" w14:textId="3D0E6286"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Prunus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cerasifera</w:t>
            </w:r>
            <w:proofErr w:type="spellEnd"/>
            <w:r w:rsidRPr="00F45702">
              <w:rPr>
                <w:rFonts w:cstheme="minorHAnsi"/>
                <w:color w:val="262626" w:themeColor="text1" w:themeTint="D9"/>
                <w:sz w:val="20"/>
                <w:szCs w:val="20"/>
              </w:rPr>
              <w:t xml:space="preserve"> - šljiva</w:t>
            </w:r>
          </w:p>
        </w:tc>
        <w:tc>
          <w:tcPr>
            <w:tcW w:w="1530" w:type="dxa"/>
            <w:noWrap/>
            <w:vAlign w:val="center"/>
            <w:hideMark/>
          </w:tcPr>
          <w:p w14:paraId="38EEE92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407463C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2358097F" w14:textId="77777777" w:rsidTr="004A6ADD">
        <w:trPr>
          <w:trHeight w:val="705"/>
          <w:jc w:val="center"/>
        </w:trPr>
        <w:tc>
          <w:tcPr>
            <w:tcW w:w="834" w:type="dxa"/>
            <w:noWrap/>
            <w:vAlign w:val="center"/>
            <w:hideMark/>
          </w:tcPr>
          <w:p w14:paraId="30BC0D41" w14:textId="6FDA0723"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34.</w:t>
            </w:r>
          </w:p>
        </w:tc>
        <w:tc>
          <w:tcPr>
            <w:tcW w:w="1782" w:type="dxa"/>
            <w:vMerge w:val="restart"/>
            <w:noWrap/>
            <w:vAlign w:val="center"/>
            <w:hideMark/>
          </w:tcPr>
          <w:p w14:paraId="395545F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braće Radić iza zgrade 30 i 28</w:t>
            </w:r>
          </w:p>
        </w:tc>
        <w:tc>
          <w:tcPr>
            <w:tcW w:w="1199" w:type="dxa"/>
            <w:vMerge w:val="restart"/>
            <w:noWrap/>
            <w:vAlign w:val="center"/>
            <w:hideMark/>
          </w:tcPr>
          <w:p w14:paraId="1769D5E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20.06.2024.</w:t>
            </w:r>
          </w:p>
        </w:tc>
        <w:tc>
          <w:tcPr>
            <w:tcW w:w="2134" w:type="dxa"/>
            <w:noWrap/>
            <w:vAlign w:val="center"/>
            <w:hideMark/>
          </w:tcPr>
          <w:p w14:paraId="52407342" w14:textId="77777777"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Salix</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color w:val="262626" w:themeColor="text1" w:themeTint="D9"/>
                <w:sz w:val="20"/>
                <w:szCs w:val="20"/>
              </w:rPr>
              <w:t>sp</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vrba</w:t>
            </w:r>
          </w:p>
        </w:tc>
        <w:tc>
          <w:tcPr>
            <w:tcW w:w="1530" w:type="dxa"/>
            <w:noWrap/>
            <w:vAlign w:val="center"/>
            <w:hideMark/>
          </w:tcPr>
          <w:p w14:paraId="0D92917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4AE3E1B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545A4312" w14:textId="77777777" w:rsidTr="004A6ADD">
        <w:trPr>
          <w:trHeight w:val="825"/>
          <w:jc w:val="center"/>
        </w:trPr>
        <w:tc>
          <w:tcPr>
            <w:tcW w:w="834" w:type="dxa"/>
            <w:noWrap/>
            <w:vAlign w:val="center"/>
            <w:hideMark/>
          </w:tcPr>
          <w:p w14:paraId="03710DF4" w14:textId="1A50B1B8"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35.</w:t>
            </w:r>
          </w:p>
        </w:tc>
        <w:tc>
          <w:tcPr>
            <w:tcW w:w="1782" w:type="dxa"/>
            <w:vMerge/>
            <w:vAlign w:val="center"/>
            <w:hideMark/>
          </w:tcPr>
          <w:p w14:paraId="233101B0"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2A1A91AF"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5853AAC2" w14:textId="5FE2B81B"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Acer </w:t>
            </w:r>
            <w:proofErr w:type="spellStart"/>
            <w:r w:rsidRPr="00C12324">
              <w:rPr>
                <w:rFonts w:cstheme="minorHAnsi"/>
                <w:b/>
                <w:bCs/>
                <w:i/>
                <w:iCs/>
                <w:color w:val="262626" w:themeColor="text1" w:themeTint="D9"/>
                <w:sz w:val="20"/>
                <w:szCs w:val="20"/>
              </w:rPr>
              <w:t>platanoides</w:t>
            </w:r>
            <w:proofErr w:type="spellEnd"/>
            <w:r w:rsidRPr="00C12324">
              <w:rPr>
                <w:rFonts w:cstheme="minorHAnsi"/>
                <w:b/>
                <w:bCs/>
                <w:color w:val="262626" w:themeColor="text1" w:themeTint="D9"/>
                <w:sz w:val="20"/>
                <w:szCs w:val="20"/>
              </w:rPr>
              <w:t xml:space="preserve"> '</w:t>
            </w:r>
            <w:proofErr w:type="spellStart"/>
            <w:r w:rsidRPr="00C12324">
              <w:rPr>
                <w:rFonts w:cstheme="minorHAnsi"/>
                <w:b/>
                <w:bCs/>
                <w:color w:val="262626" w:themeColor="text1" w:themeTint="D9"/>
                <w:sz w:val="20"/>
                <w:szCs w:val="20"/>
              </w:rPr>
              <w:t>Globosum</w:t>
            </w:r>
            <w:proofErr w:type="spellEnd"/>
            <w:r w:rsidRPr="00C12324">
              <w:rPr>
                <w:rFonts w:cstheme="minorHAnsi"/>
                <w:b/>
                <w:bCs/>
                <w:color w:val="262626" w:themeColor="text1" w:themeTint="D9"/>
                <w:sz w:val="20"/>
                <w:szCs w:val="20"/>
              </w:rPr>
              <w:t>'</w:t>
            </w:r>
            <w:r w:rsidR="00C12324">
              <w:rPr>
                <w:rFonts w:cstheme="minorHAnsi"/>
                <w:color w:val="262626" w:themeColor="text1" w:themeTint="D9"/>
                <w:sz w:val="20"/>
                <w:szCs w:val="20"/>
              </w:rPr>
              <w:t xml:space="preserve"> – kuglasti javor mliječ</w:t>
            </w:r>
          </w:p>
        </w:tc>
        <w:tc>
          <w:tcPr>
            <w:tcW w:w="1530" w:type="dxa"/>
            <w:noWrap/>
            <w:vAlign w:val="center"/>
            <w:hideMark/>
          </w:tcPr>
          <w:p w14:paraId="1CCAB98F"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283D57B3" w14:textId="2F225D36"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5A9A5989" w14:textId="77777777" w:rsidTr="004A6ADD">
        <w:trPr>
          <w:trHeight w:val="765"/>
          <w:jc w:val="center"/>
        </w:trPr>
        <w:tc>
          <w:tcPr>
            <w:tcW w:w="834" w:type="dxa"/>
            <w:noWrap/>
            <w:vAlign w:val="center"/>
            <w:hideMark/>
          </w:tcPr>
          <w:p w14:paraId="25CBE99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36.</w:t>
            </w:r>
          </w:p>
        </w:tc>
        <w:tc>
          <w:tcPr>
            <w:tcW w:w="1782" w:type="dxa"/>
            <w:noWrap/>
            <w:vAlign w:val="center"/>
            <w:hideMark/>
          </w:tcPr>
          <w:p w14:paraId="1ACD672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POS naselje - Ulica 104. brigade</w:t>
            </w:r>
          </w:p>
        </w:tc>
        <w:tc>
          <w:tcPr>
            <w:tcW w:w="1199" w:type="dxa"/>
            <w:vMerge/>
            <w:vAlign w:val="center"/>
            <w:hideMark/>
          </w:tcPr>
          <w:p w14:paraId="54FC05F5"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637D7553" w14:textId="77777777"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Liquidambar</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styraciflua</w:t>
            </w:r>
            <w:proofErr w:type="spellEnd"/>
            <w:r w:rsidRPr="00F45702">
              <w:rPr>
                <w:rFonts w:cstheme="minorHAnsi"/>
                <w:color w:val="262626" w:themeColor="text1" w:themeTint="D9"/>
                <w:sz w:val="20"/>
                <w:szCs w:val="20"/>
              </w:rPr>
              <w:t xml:space="preserve"> - </w:t>
            </w:r>
            <w:proofErr w:type="spellStart"/>
            <w:r w:rsidRPr="00F45702">
              <w:rPr>
                <w:rFonts w:cstheme="minorHAnsi"/>
                <w:color w:val="262626" w:themeColor="text1" w:themeTint="D9"/>
                <w:sz w:val="20"/>
                <w:szCs w:val="20"/>
              </w:rPr>
              <w:t>likvidambar</w:t>
            </w:r>
            <w:proofErr w:type="spellEnd"/>
          </w:p>
        </w:tc>
        <w:tc>
          <w:tcPr>
            <w:tcW w:w="1530" w:type="dxa"/>
            <w:noWrap/>
            <w:vAlign w:val="center"/>
            <w:hideMark/>
          </w:tcPr>
          <w:p w14:paraId="5F0ACB84"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3C2E630A" w14:textId="545EB8E2"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0FEA98B6" w14:textId="77777777" w:rsidTr="004A6ADD">
        <w:trPr>
          <w:trHeight w:val="615"/>
          <w:jc w:val="center"/>
        </w:trPr>
        <w:tc>
          <w:tcPr>
            <w:tcW w:w="834" w:type="dxa"/>
            <w:noWrap/>
            <w:vAlign w:val="center"/>
            <w:hideMark/>
          </w:tcPr>
          <w:p w14:paraId="6E69D3F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37.</w:t>
            </w:r>
          </w:p>
        </w:tc>
        <w:tc>
          <w:tcPr>
            <w:tcW w:w="1782" w:type="dxa"/>
            <w:vAlign w:val="center"/>
            <w:hideMark/>
          </w:tcPr>
          <w:p w14:paraId="6CF61DA5" w14:textId="7B76F85D"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Ratimira Hercega - strana uz zid groblja</w:t>
            </w:r>
          </w:p>
        </w:tc>
        <w:tc>
          <w:tcPr>
            <w:tcW w:w="1199" w:type="dxa"/>
            <w:vMerge/>
            <w:vAlign w:val="center"/>
            <w:hideMark/>
          </w:tcPr>
          <w:p w14:paraId="38DC3EA6"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745C3BF2" w14:textId="77777777"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Betula </w:t>
            </w:r>
            <w:proofErr w:type="spellStart"/>
            <w:r w:rsidRPr="00C12324">
              <w:rPr>
                <w:rFonts w:cstheme="minorHAnsi"/>
                <w:b/>
                <w:bCs/>
                <w:i/>
                <w:iCs/>
                <w:color w:val="262626" w:themeColor="text1" w:themeTint="D9"/>
                <w:sz w:val="20"/>
                <w:szCs w:val="20"/>
              </w:rPr>
              <w:t>pendula</w:t>
            </w:r>
            <w:proofErr w:type="spellEnd"/>
            <w:r w:rsidRPr="00F45702">
              <w:rPr>
                <w:rFonts w:cstheme="minorHAnsi"/>
                <w:color w:val="262626" w:themeColor="text1" w:themeTint="D9"/>
                <w:sz w:val="20"/>
                <w:szCs w:val="20"/>
              </w:rPr>
              <w:t xml:space="preserve"> - obična breza</w:t>
            </w:r>
          </w:p>
        </w:tc>
        <w:tc>
          <w:tcPr>
            <w:tcW w:w="1530" w:type="dxa"/>
            <w:noWrap/>
            <w:vAlign w:val="center"/>
            <w:hideMark/>
          </w:tcPr>
          <w:p w14:paraId="1174A45C"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42D21133" w14:textId="50E78EE4"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2A5FF70D" w14:textId="77777777" w:rsidTr="004A6ADD">
        <w:trPr>
          <w:trHeight w:val="765"/>
          <w:jc w:val="center"/>
        </w:trPr>
        <w:tc>
          <w:tcPr>
            <w:tcW w:w="834" w:type="dxa"/>
            <w:noWrap/>
            <w:vAlign w:val="center"/>
            <w:hideMark/>
          </w:tcPr>
          <w:p w14:paraId="35F1470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38.</w:t>
            </w:r>
          </w:p>
        </w:tc>
        <w:tc>
          <w:tcPr>
            <w:tcW w:w="1782" w:type="dxa"/>
            <w:noWrap/>
            <w:vAlign w:val="center"/>
            <w:hideMark/>
          </w:tcPr>
          <w:p w14:paraId="043E80E8"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Ruđera Boškovića 23</w:t>
            </w:r>
          </w:p>
        </w:tc>
        <w:tc>
          <w:tcPr>
            <w:tcW w:w="1199" w:type="dxa"/>
            <w:noWrap/>
            <w:vAlign w:val="center"/>
            <w:hideMark/>
          </w:tcPr>
          <w:p w14:paraId="6CE401F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11.07.2024.</w:t>
            </w:r>
          </w:p>
        </w:tc>
        <w:tc>
          <w:tcPr>
            <w:tcW w:w="2134" w:type="dxa"/>
            <w:noWrap/>
            <w:vAlign w:val="center"/>
            <w:hideMark/>
          </w:tcPr>
          <w:p w14:paraId="022B8D90" w14:textId="6BE6776F"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Tilia </w:t>
            </w:r>
            <w:proofErr w:type="spellStart"/>
            <w:r w:rsidRPr="00C12324">
              <w:rPr>
                <w:rFonts w:cstheme="minorHAnsi"/>
                <w:b/>
                <w:bCs/>
                <w:color w:val="262626" w:themeColor="text1" w:themeTint="D9"/>
                <w:sz w:val="20"/>
                <w:szCs w:val="20"/>
              </w:rPr>
              <w:t>sp</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lipa</w:t>
            </w:r>
          </w:p>
        </w:tc>
        <w:tc>
          <w:tcPr>
            <w:tcW w:w="1530" w:type="dxa"/>
            <w:noWrap/>
            <w:vAlign w:val="center"/>
            <w:hideMark/>
          </w:tcPr>
          <w:p w14:paraId="5BE28F7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1DA6FDB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1A7213E2" w14:textId="77777777" w:rsidTr="004A6ADD">
        <w:trPr>
          <w:trHeight w:val="615"/>
          <w:jc w:val="center"/>
        </w:trPr>
        <w:tc>
          <w:tcPr>
            <w:tcW w:w="834" w:type="dxa"/>
            <w:noWrap/>
            <w:vAlign w:val="center"/>
            <w:hideMark/>
          </w:tcPr>
          <w:p w14:paraId="3E956F9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39.</w:t>
            </w:r>
          </w:p>
        </w:tc>
        <w:tc>
          <w:tcPr>
            <w:tcW w:w="1782" w:type="dxa"/>
            <w:noWrap/>
            <w:vAlign w:val="center"/>
            <w:hideMark/>
          </w:tcPr>
          <w:p w14:paraId="05E69A5F" w14:textId="1E230CC9"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Stjepana Vukovića</w:t>
            </w:r>
          </w:p>
        </w:tc>
        <w:tc>
          <w:tcPr>
            <w:tcW w:w="1199" w:type="dxa"/>
            <w:noWrap/>
            <w:vAlign w:val="center"/>
            <w:hideMark/>
          </w:tcPr>
          <w:p w14:paraId="7ABCEFEC"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16.07.2024.</w:t>
            </w:r>
          </w:p>
        </w:tc>
        <w:tc>
          <w:tcPr>
            <w:tcW w:w="2134" w:type="dxa"/>
            <w:noWrap/>
            <w:vAlign w:val="center"/>
            <w:hideMark/>
          </w:tcPr>
          <w:p w14:paraId="3D4D2087" w14:textId="0380C57B"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Crataegus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color w:val="262626" w:themeColor="text1" w:themeTint="D9"/>
                <w:sz w:val="20"/>
                <w:szCs w:val="20"/>
              </w:rPr>
              <w:t>sp</w:t>
            </w:r>
            <w:proofErr w:type="spellEnd"/>
            <w:r w:rsidRPr="00C12324">
              <w:rPr>
                <w:rFonts w:cstheme="minorHAnsi"/>
                <w:b/>
                <w:bCs/>
                <w:color w:val="262626" w:themeColor="text1" w:themeTint="D9"/>
                <w:sz w:val="20"/>
                <w:szCs w:val="20"/>
              </w:rPr>
              <w:t>.</w:t>
            </w:r>
            <w:r w:rsidRPr="00F45702">
              <w:rPr>
                <w:rFonts w:cstheme="minorHAnsi"/>
                <w:color w:val="262626" w:themeColor="text1" w:themeTint="D9"/>
                <w:sz w:val="20"/>
                <w:szCs w:val="20"/>
              </w:rPr>
              <w:t xml:space="preserve"> - glog</w:t>
            </w:r>
          </w:p>
        </w:tc>
        <w:tc>
          <w:tcPr>
            <w:tcW w:w="1530" w:type="dxa"/>
            <w:noWrap/>
            <w:vAlign w:val="center"/>
            <w:hideMark/>
          </w:tcPr>
          <w:p w14:paraId="52E5B52E"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5164934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Značajan prijelom stabalca</w:t>
            </w:r>
          </w:p>
        </w:tc>
      </w:tr>
      <w:tr w:rsidR="00F45702" w:rsidRPr="00F45702" w14:paraId="5C5308ED" w14:textId="77777777" w:rsidTr="004A6ADD">
        <w:trPr>
          <w:trHeight w:val="825"/>
          <w:jc w:val="center"/>
        </w:trPr>
        <w:tc>
          <w:tcPr>
            <w:tcW w:w="834" w:type="dxa"/>
            <w:noWrap/>
            <w:vAlign w:val="center"/>
            <w:hideMark/>
          </w:tcPr>
          <w:p w14:paraId="257194D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40.</w:t>
            </w:r>
          </w:p>
        </w:tc>
        <w:tc>
          <w:tcPr>
            <w:tcW w:w="1782" w:type="dxa"/>
            <w:noWrap/>
            <w:vAlign w:val="center"/>
            <w:hideMark/>
          </w:tcPr>
          <w:p w14:paraId="116746AF" w14:textId="41AE3E61"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Slavenska ulica 17</w:t>
            </w:r>
          </w:p>
        </w:tc>
        <w:tc>
          <w:tcPr>
            <w:tcW w:w="1199" w:type="dxa"/>
            <w:noWrap/>
            <w:vAlign w:val="center"/>
            <w:hideMark/>
          </w:tcPr>
          <w:p w14:paraId="420F6DD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29.07.2024.</w:t>
            </w:r>
          </w:p>
        </w:tc>
        <w:tc>
          <w:tcPr>
            <w:tcW w:w="2134" w:type="dxa"/>
            <w:noWrap/>
            <w:vAlign w:val="center"/>
            <w:hideMark/>
          </w:tcPr>
          <w:p w14:paraId="64F652EF" w14:textId="77777777"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Acer </w:t>
            </w:r>
            <w:proofErr w:type="spellStart"/>
            <w:r w:rsidRPr="00C12324">
              <w:rPr>
                <w:rFonts w:cstheme="minorHAnsi"/>
                <w:b/>
                <w:bCs/>
                <w:i/>
                <w:iCs/>
                <w:color w:val="262626" w:themeColor="text1" w:themeTint="D9"/>
                <w:sz w:val="20"/>
                <w:szCs w:val="20"/>
              </w:rPr>
              <w:t>platanoides</w:t>
            </w:r>
            <w:proofErr w:type="spellEnd"/>
            <w:r w:rsidRPr="00F45702">
              <w:rPr>
                <w:rFonts w:cstheme="minorHAnsi"/>
                <w:color w:val="262626" w:themeColor="text1" w:themeTint="D9"/>
                <w:sz w:val="20"/>
                <w:szCs w:val="20"/>
              </w:rPr>
              <w:t xml:space="preserve"> - javor mliječ</w:t>
            </w:r>
          </w:p>
        </w:tc>
        <w:tc>
          <w:tcPr>
            <w:tcW w:w="1530" w:type="dxa"/>
            <w:noWrap/>
            <w:vAlign w:val="center"/>
            <w:hideMark/>
          </w:tcPr>
          <w:p w14:paraId="58D875A3"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Mlado stablo</w:t>
            </w:r>
          </w:p>
        </w:tc>
        <w:tc>
          <w:tcPr>
            <w:tcW w:w="1583" w:type="dxa"/>
            <w:noWrap/>
            <w:vAlign w:val="center"/>
            <w:hideMark/>
          </w:tcPr>
          <w:p w14:paraId="0325CDC1"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Uništavanje infrastrukture</w:t>
            </w:r>
          </w:p>
        </w:tc>
      </w:tr>
      <w:tr w:rsidR="00F45702" w:rsidRPr="00F45702" w14:paraId="209B01B7" w14:textId="77777777" w:rsidTr="004A6ADD">
        <w:trPr>
          <w:trHeight w:val="799"/>
          <w:jc w:val="center"/>
        </w:trPr>
        <w:tc>
          <w:tcPr>
            <w:tcW w:w="834" w:type="dxa"/>
            <w:noWrap/>
            <w:vAlign w:val="center"/>
            <w:hideMark/>
          </w:tcPr>
          <w:p w14:paraId="788A658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41.</w:t>
            </w:r>
          </w:p>
        </w:tc>
        <w:tc>
          <w:tcPr>
            <w:tcW w:w="1782" w:type="dxa"/>
            <w:vMerge w:val="restart"/>
            <w:vAlign w:val="center"/>
            <w:hideMark/>
          </w:tcPr>
          <w:p w14:paraId="7066FA49"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braće Radić, nasuprot starog ulaza u bolnicu</w:t>
            </w:r>
          </w:p>
        </w:tc>
        <w:tc>
          <w:tcPr>
            <w:tcW w:w="1199" w:type="dxa"/>
            <w:vMerge w:val="restart"/>
            <w:noWrap/>
            <w:vAlign w:val="center"/>
            <w:hideMark/>
          </w:tcPr>
          <w:p w14:paraId="399CAC8B"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02.08.2024.</w:t>
            </w:r>
          </w:p>
        </w:tc>
        <w:tc>
          <w:tcPr>
            <w:tcW w:w="2134" w:type="dxa"/>
            <w:noWrap/>
            <w:vAlign w:val="center"/>
            <w:hideMark/>
          </w:tcPr>
          <w:p w14:paraId="4A942B3C" w14:textId="77777777"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Acer </w:t>
            </w:r>
            <w:proofErr w:type="spellStart"/>
            <w:r w:rsidRPr="00C12324">
              <w:rPr>
                <w:rFonts w:cstheme="minorHAnsi"/>
                <w:b/>
                <w:bCs/>
                <w:i/>
                <w:iCs/>
                <w:color w:val="262626" w:themeColor="text1" w:themeTint="D9"/>
                <w:sz w:val="20"/>
                <w:szCs w:val="20"/>
              </w:rPr>
              <w:t>platanoides</w:t>
            </w:r>
            <w:proofErr w:type="spellEnd"/>
            <w:r w:rsidRPr="00F45702">
              <w:rPr>
                <w:rFonts w:cstheme="minorHAnsi"/>
                <w:color w:val="262626" w:themeColor="text1" w:themeTint="D9"/>
                <w:sz w:val="20"/>
                <w:szCs w:val="20"/>
              </w:rPr>
              <w:t xml:space="preserve"> - javor mliječ</w:t>
            </w:r>
          </w:p>
        </w:tc>
        <w:tc>
          <w:tcPr>
            <w:tcW w:w="1530" w:type="dxa"/>
            <w:noWrap/>
            <w:vAlign w:val="center"/>
            <w:hideMark/>
          </w:tcPr>
          <w:p w14:paraId="314B755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36E23F1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185224ED" w14:textId="77777777" w:rsidTr="004A6ADD">
        <w:trPr>
          <w:trHeight w:val="697"/>
          <w:jc w:val="center"/>
        </w:trPr>
        <w:tc>
          <w:tcPr>
            <w:tcW w:w="834" w:type="dxa"/>
            <w:noWrap/>
            <w:vAlign w:val="center"/>
            <w:hideMark/>
          </w:tcPr>
          <w:p w14:paraId="759D9155"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42.</w:t>
            </w:r>
          </w:p>
        </w:tc>
        <w:tc>
          <w:tcPr>
            <w:tcW w:w="1782" w:type="dxa"/>
            <w:vMerge/>
            <w:vAlign w:val="center"/>
            <w:hideMark/>
          </w:tcPr>
          <w:p w14:paraId="38DD7180" w14:textId="77777777" w:rsidR="00F45702" w:rsidRPr="00F45702" w:rsidRDefault="00F45702" w:rsidP="00F45702">
            <w:pPr>
              <w:jc w:val="center"/>
              <w:rPr>
                <w:rFonts w:cstheme="minorHAnsi"/>
                <w:color w:val="262626" w:themeColor="text1" w:themeTint="D9"/>
                <w:sz w:val="20"/>
                <w:szCs w:val="20"/>
              </w:rPr>
            </w:pPr>
          </w:p>
        </w:tc>
        <w:tc>
          <w:tcPr>
            <w:tcW w:w="1199" w:type="dxa"/>
            <w:vMerge/>
            <w:vAlign w:val="center"/>
            <w:hideMark/>
          </w:tcPr>
          <w:p w14:paraId="22580CA6"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26EA0B48" w14:textId="77777777"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Acer </w:t>
            </w:r>
            <w:proofErr w:type="spellStart"/>
            <w:r w:rsidRPr="00C12324">
              <w:rPr>
                <w:rFonts w:cstheme="minorHAnsi"/>
                <w:b/>
                <w:bCs/>
                <w:i/>
                <w:iCs/>
                <w:color w:val="262626" w:themeColor="text1" w:themeTint="D9"/>
                <w:sz w:val="20"/>
                <w:szCs w:val="20"/>
              </w:rPr>
              <w:t>platanoides</w:t>
            </w:r>
            <w:proofErr w:type="spellEnd"/>
            <w:r w:rsidRPr="00F45702">
              <w:rPr>
                <w:rFonts w:cstheme="minorHAnsi"/>
                <w:color w:val="262626" w:themeColor="text1" w:themeTint="D9"/>
                <w:sz w:val="20"/>
                <w:szCs w:val="20"/>
              </w:rPr>
              <w:t xml:space="preserve"> - javor mliječ</w:t>
            </w:r>
          </w:p>
        </w:tc>
        <w:tc>
          <w:tcPr>
            <w:tcW w:w="1530" w:type="dxa"/>
            <w:noWrap/>
            <w:vAlign w:val="center"/>
            <w:hideMark/>
          </w:tcPr>
          <w:p w14:paraId="7BBF8DD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7EB246C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Faza značajnog propadanja</w:t>
            </w:r>
          </w:p>
        </w:tc>
      </w:tr>
      <w:tr w:rsidR="00F45702" w:rsidRPr="00F45702" w14:paraId="65A2D546" w14:textId="77777777" w:rsidTr="004A6ADD">
        <w:trPr>
          <w:trHeight w:val="765"/>
          <w:jc w:val="center"/>
        </w:trPr>
        <w:tc>
          <w:tcPr>
            <w:tcW w:w="834" w:type="dxa"/>
            <w:noWrap/>
            <w:vAlign w:val="center"/>
            <w:hideMark/>
          </w:tcPr>
          <w:p w14:paraId="225F497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43.</w:t>
            </w:r>
          </w:p>
        </w:tc>
        <w:tc>
          <w:tcPr>
            <w:tcW w:w="1782" w:type="dxa"/>
            <w:noWrap/>
            <w:vAlign w:val="center"/>
            <w:hideMark/>
          </w:tcPr>
          <w:p w14:paraId="3C929BB2" w14:textId="549BF464"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Ulica braće Radić, kod Friga</w:t>
            </w:r>
          </w:p>
        </w:tc>
        <w:tc>
          <w:tcPr>
            <w:tcW w:w="1199" w:type="dxa"/>
            <w:vMerge w:val="restart"/>
            <w:noWrap/>
            <w:vAlign w:val="center"/>
            <w:hideMark/>
          </w:tcPr>
          <w:p w14:paraId="5F6BD55A"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21.08.2024.</w:t>
            </w:r>
          </w:p>
        </w:tc>
        <w:tc>
          <w:tcPr>
            <w:tcW w:w="2134" w:type="dxa"/>
            <w:noWrap/>
            <w:vAlign w:val="center"/>
            <w:hideMark/>
          </w:tcPr>
          <w:p w14:paraId="46E4C7CB" w14:textId="7E249F60"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Picea</w:t>
            </w:r>
            <w:proofErr w:type="spellEnd"/>
            <w:r w:rsidRPr="00C12324">
              <w:rPr>
                <w:rFonts w:cstheme="minorHAnsi"/>
                <w:b/>
                <w:bCs/>
                <w:i/>
                <w:iCs/>
                <w:color w:val="262626" w:themeColor="text1" w:themeTint="D9"/>
                <w:sz w:val="20"/>
                <w:szCs w:val="20"/>
              </w:rPr>
              <w:t xml:space="preserve"> omorika</w:t>
            </w:r>
            <w:r w:rsidRPr="00F45702">
              <w:rPr>
                <w:rFonts w:cstheme="minorHAnsi"/>
                <w:color w:val="262626" w:themeColor="text1" w:themeTint="D9"/>
                <w:sz w:val="20"/>
                <w:szCs w:val="20"/>
              </w:rPr>
              <w:t xml:space="preserve"> - </w:t>
            </w:r>
            <w:proofErr w:type="spellStart"/>
            <w:r w:rsidRPr="00F45702">
              <w:rPr>
                <w:rFonts w:cstheme="minorHAnsi"/>
                <w:color w:val="262626" w:themeColor="text1" w:themeTint="D9"/>
                <w:sz w:val="20"/>
                <w:szCs w:val="20"/>
              </w:rPr>
              <w:t>Pančićeva</w:t>
            </w:r>
            <w:proofErr w:type="spellEnd"/>
            <w:r w:rsidRPr="00F45702">
              <w:rPr>
                <w:rFonts w:cstheme="minorHAnsi"/>
                <w:color w:val="262626" w:themeColor="text1" w:themeTint="D9"/>
                <w:sz w:val="20"/>
                <w:szCs w:val="20"/>
              </w:rPr>
              <w:t xml:space="preserve"> smreka</w:t>
            </w:r>
          </w:p>
        </w:tc>
        <w:tc>
          <w:tcPr>
            <w:tcW w:w="1530" w:type="dxa"/>
            <w:noWrap/>
            <w:vAlign w:val="center"/>
            <w:hideMark/>
          </w:tcPr>
          <w:p w14:paraId="51D19860"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70CF8EB6" w14:textId="5E61A408"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289CCF84" w14:textId="77777777" w:rsidTr="004A6ADD">
        <w:trPr>
          <w:trHeight w:val="762"/>
          <w:jc w:val="center"/>
        </w:trPr>
        <w:tc>
          <w:tcPr>
            <w:tcW w:w="834" w:type="dxa"/>
            <w:noWrap/>
            <w:vAlign w:val="center"/>
            <w:hideMark/>
          </w:tcPr>
          <w:p w14:paraId="32DCD3B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44.</w:t>
            </w:r>
          </w:p>
        </w:tc>
        <w:tc>
          <w:tcPr>
            <w:tcW w:w="1782" w:type="dxa"/>
            <w:noWrap/>
            <w:vAlign w:val="center"/>
            <w:hideMark/>
          </w:tcPr>
          <w:p w14:paraId="5CB21167"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Pavlinska ulica, kod Prve gimnazije</w:t>
            </w:r>
          </w:p>
        </w:tc>
        <w:tc>
          <w:tcPr>
            <w:tcW w:w="1199" w:type="dxa"/>
            <w:vMerge/>
            <w:vAlign w:val="center"/>
            <w:hideMark/>
          </w:tcPr>
          <w:p w14:paraId="36529009" w14:textId="77777777" w:rsidR="00F45702" w:rsidRPr="00F45702" w:rsidRDefault="00F45702" w:rsidP="00F45702">
            <w:pPr>
              <w:jc w:val="center"/>
              <w:rPr>
                <w:rFonts w:cstheme="minorHAnsi"/>
                <w:color w:val="262626" w:themeColor="text1" w:themeTint="D9"/>
                <w:sz w:val="20"/>
                <w:szCs w:val="20"/>
              </w:rPr>
            </w:pPr>
          </w:p>
        </w:tc>
        <w:tc>
          <w:tcPr>
            <w:tcW w:w="2134" w:type="dxa"/>
            <w:noWrap/>
            <w:vAlign w:val="center"/>
            <w:hideMark/>
          </w:tcPr>
          <w:p w14:paraId="186C672A" w14:textId="77777777" w:rsidR="00F45702" w:rsidRPr="00F45702" w:rsidRDefault="00F45702" w:rsidP="00F45702">
            <w:pPr>
              <w:jc w:val="center"/>
              <w:rPr>
                <w:rFonts w:cstheme="minorHAnsi"/>
                <w:color w:val="262626" w:themeColor="text1" w:themeTint="D9"/>
                <w:sz w:val="20"/>
                <w:szCs w:val="20"/>
              </w:rPr>
            </w:pPr>
            <w:r w:rsidRPr="00C12324">
              <w:rPr>
                <w:rFonts w:cstheme="minorHAnsi"/>
                <w:b/>
                <w:bCs/>
                <w:i/>
                <w:iCs/>
                <w:color w:val="262626" w:themeColor="text1" w:themeTint="D9"/>
                <w:sz w:val="20"/>
                <w:szCs w:val="20"/>
              </w:rPr>
              <w:t xml:space="preserve">Betula </w:t>
            </w:r>
            <w:proofErr w:type="spellStart"/>
            <w:r w:rsidRPr="00C12324">
              <w:rPr>
                <w:rFonts w:cstheme="minorHAnsi"/>
                <w:b/>
                <w:bCs/>
                <w:i/>
                <w:iCs/>
                <w:color w:val="262626" w:themeColor="text1" w:themeTint="D9"/>
                <w:sz w:val="20"/>
                <w:szCs w:val="20"/>
              </w:rPr>
              <w:t>pendula</w:t>
            </w:r>
            <w:proofErr w:type="spellEnd"/>
            <w:r w:rsidRPr="00F45702">
              <w:rPr>
                <w:rFonts w:cstheme="minorHAnsi"/>
                <w:color w:val="262626" w:themeColor="text1" w:themeTint="D9"/>
                <w:sz w:val="20"/>
                <w:szCs w:val="20"/>
              </w:rPr>
              <w:t xml:space="preserve"> - obična breza</w:t>
            </w:r>
          </w:p>
        </w:tc>
        <w:tc>
          <w:tcPr>
            <w:tcW w:w="1530" w:type="dxa"/>
            <w:noWrap/>
            <w:vAlign w:val="center"/>
            <w:hideMark/>
          </w:tcPr>
          <w:p w14:paraId="11BE6B16"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Zrelo odraslo stablo</w:t>
            </w:r>
          </w:p>
        </w:tc>
        <w:tc>
          <w:tcPr>
            <w:tcW w:w="1583" w:type="dxa"/>
            <w:noWrap/>
            <w:vAlign w:val="center"/>
            <w:hideMark/>
          </w:tcPr>
          <w:p w14:paraId="511EE0A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F45702" w:rsidRPr="00F45702" w14:paraId="2067F608" w14:textId="77777777" w:rsidTr="004A6ADD">
        <w:trPr>
          <w:trHeight w:val="765"/>
          <w:jc w:val="center"/>
        </w:trPr>
        <w:tc>
          <w:tcPr>
            <w:tcW w:w="834" w:type="dxa"/>
            <w:noWrap/>
            <w:vAlign w:val="center"/>
            <w:hideMark/>
          </w:tcPr>
          <w:p w14:paraId="22D1CFED"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45.</w:t>
            </w:r>
          </w:p>
        </w:tc>
        <w:tc>
          <w:tcPr>
            <w:tcW w:w="1782" w:type="dxa"/>
            <w:noWrap/>
            <w:vAlign w:val="center"/>
            <w:hideMark/>
          </w:tcPr>
          <w:p w14:paraId="662269D2"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Graberje (kod kuć.br. 19)</w:t>
            </w:r>
          </w:p>
        </w:tc>
        <w:tc>
          <w:tcPr>
            <w:tcW w:w="1199" w:type="dxa"/>
            <w:noWrap/>
            <w:vAlign w:val="center"/>
            <w:hideMark/>
          </w:tcPr>
          <w:p w14:paraId="51429C5E"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06.09.2024.</w:t>
            </w:r>
          </w:p>
        </w:tc>
        <w:tc>
          <w:tcPr>
            <w:tcW w:w="2134" w:type="dxa"/>
            <w:vAlign w:val="center"/>
            <w:hideMark/>
          </w:tcPr>
          <w:p w14:paraId="03759E64" w14:textId="5E031FB5" w:rsidR="00F45702" w:rsidRPr="00F45702" w:rsidRDefault="00F45702" w:rsidP="00F45702">
            <w:pPr>
              <w:jc w:val="center"/>
              <w:rPr>
                <w:rFonts w:cstheme="minorHAnsi"/>
                <w:color w:val="262626" w:themeColor="text1" w:themeTint="D9"/>
                <w:sz w:val="20"/>
                <w:szCs w:val="20"/>
              </w:rPr>
            </w:pPr>
            <w:proofErr w:type="spellStart"/>
            <w:r w:rsidRPr="00C12324">
              <w:rPr>
                <w:rFonts w:cstheme="minorHAnsi"/>
                <w:b/>
                <w:bCs/>
                <w:i/>
                <w:iCs/>
                <w:color w:val="262626" w:themeColor="text1" w:themeTint="D9"/>
                <w:sz w:val="20"/>
                <w:szCs w:val="20"/>
              </w:rPr>
              <w:t>Prunus</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serrulata</w:t>
            </w:r>
            <w:proofErr w:type="spellEnd"/>
            <w:r w:rsidRPr="00C12324">
              <w:rPr>
                <w:rFonts w:cstheme="minorHAnsi"/>
                <w:b/>
                <w:bCs/>
                <w:i/>
                <w:iCs/>
                <w:color w:val="262626" w:themeColor="text1" w:themeTint="D9"/>
                <w:sz w:val="20"/>
                <w:szCs w:val="20"/>
              </w:rPr>
              <w:t xml:space="preserve"> 'Kiku </w:t>
            </w:r>
            <w:proofErr w:type="spellStart"/>
            <w:r w:rsidRPr="00C12324">
              <w:rPr>
                <w:rFonts w:cstheme="minorHAnsi"/>
                <w:b/>
                <w:bCs/>
                <w:i/>
                <w:iCs/>
                <w:color w:val="262626" w:themeColor="text1" w:themeTint="D9"/>
                <w:sz w:val="20"/>
                <w:szCs w:val="20"/>
              </w:rPr>
              <w:t>Shidare</w:t>
            </w:r>
            <w:proofErr w:type="spellEnd"/>
            <w:r w:rsidRPr="00C12324">
              <w:rPr>
                <w:rFonts w:cstheme="minorHAnsi"/>
                <w:b/>
                <w:bCs/>
                <w:i/>
                <w:iCs/>
                <w:color w:val="262626" w:themeColor="text1" w:themeTint="D9"/>
                <w:sz w:val="20"/>
                <w:szCs w:val="20"/>
              </w:rPr>
              <w:t xml:space="preserve"> </w:t>
            </w:r>
            <w:proofErr w:type="spellStart"/>
            <w:r w:rsidRPr="00C12324">
              <w:rPr>
                <w:rFonts w:cstheme="minorHAnsi"/>
                <w:b/>
                <w:bCs/>
                <w:i/>
                <w:iCs/>
                <w:color w:val="262626" w:themeColor="text1" w:themeTint="D9"/>
                <w:sz w:val="20"/>
                <w:szCs w:val="20"/>
              </w:rPr>
              <w:t>Zakura</w:t>
            </w:r>
            <w:proofErr w:type="spellEnd"/>
            <w:r w:rsidRPr="00C12324">
              <w:rPr>
                <w:rFonts w:cstheme="minorHAnsi"/>
                <w:b/>
                <w:bCs/>
                <w:i/>
                <w:iCs/>
                <w:color w:val="262626" w:themeColor="text1" w:themeTint="D9"/>
                <w:sz w:val="20"/>
                <w:szCs w:val="20"/>
              </w:rPr>
              <w:t>'</w:t>
            </w:r>
            <w:r w:rsidRPr="00F45702">
              <w:rPr>
                <w:rFonts w:cstheme="minorHAnsi"/>
                <w:color w:val="262626" w:themeColor="text1" w:themeTint="D9"/>
                <w:sz w:val="20"/>
                <w:szCs w:val="20"/>
              </w:rPr>
              <w:t xml:space="preserve"> - japanska trešnja</w:t>
            </w:r>
          </w:p>
        </w:tc>
        <w:tc>
          <w:tcPr>
            <w:tcW w:w="1530" w:type="dxa"/>
            <w:noWrap/>
            <w:vAlign w:val="center"/>
            <w:hideMark/>
          </w:tcPr>
          <w:p w14:paraId="524A0671" w14:textId="77777777" w:rsidR="00F45702" w:rsidRPr="00F45702" w:rsidRDefault="00F45702" w:rsidP="00F45702">
            <w:pPr>
              <w:jc w:val="center"/>
              <w:rPr>
                <w:rFonts w:cstheme="minorHAnsi"/>
                <w:color w:val="262626" w:themeColor="text1" w:themeTint="D9"/>
                <w:sz w:val="20"/>
                <w:szCs w:val="20"/>
              </w:rPr>
            </w:pPr>
            <w:proofErr w:type="spellStart"/>
            <w:r w:rsidRPr="00F45702">
              <w:rPr>
                <w:rFonts w:cstheme="minorHAnsi"/>
                <w:color w:val="262626" w:themeColor="text1" w:themeTint="D9"/>
                <w:sz w:val="20"/>
                <w:szCs w:val="20"/>
              </w:rPr>
              <w:t>Srednjedobno</w:t>
            </w:r>
            <w:proofErr w:type="spellEnd"/>
            <w:r w:rsidRPr="00F45702">
              <w:rPr>
                <w:rFonts w:cstheme="minorHAnsi"/>
                <w:color w:val="262626" w:themeColor="text1" w:themeTint="D9"/>
                <w:sz w:val="20"/>
                <w:szCs w:val="20"/>
              </w:rPr>
              <w:t xml:space="preserve"> stablo</w:t>
            </w:r>
          </w:p>
        </w:tc>
        <w:tc>
          <w:tcPr>
            <w:tcW w:w="1583" w:type="dxa"/>
            <w:noWrap/>
            <w:vAlign w:val="center"/>
            <w:hideMark/>
          </w:tcPr>
          <w:p w14:paraId="7CE60C04" w14:textId="77777777" w:rsidR="00F45702" w:rsidRPr="00F45702" w:rsidRDefault="00F45702" w:rsidP="00F45702">
            <w:pPr>
              <w:jc w:val="center"/>
              <w:rPr>
                <w:rFonts w:cstheme="minorHAnsi"/>
                <w:color w:val="262626" w:themeColor="text1" w:themeTint="D9"/>
                <w:sz w:val="20"/>
                <w:szCs w:val="20"/>
              </w:rPr>
            </w:pPr>
            <w:r w:rsidRPr="00F45702">
              <w:rPr>
                <w:rFonts w:cstheme="minorHAnsi"/>
                <w:color w:val="262626" w:themeColor="text1" w:themeTint="D9"/>
                <w:sz w:val="20"/>
                <w:szCs w:val="20"/>
              </w:rPr>
              <w:t>Suho stablo</w:t>
            </w:r>
          </w:p>
        </w:tc>
      </w:tr>
      <w:tr w:rsidR="004A6ADD" w:rsidRPr="004A6ADD" w14:paraId="0A179C23" w14:textId="77777777" w:rsidTr="00AF1701">
        <w:tblPrEx>
          <w:jc w:val="left"/>
        </w:tblPrEx>
        <w:trPr>
          <w:trHeight w:val="765"/>
        </w:trPr>
        <w:tc>
          <w:tcPr>
            <w:tcW w:w="834" w:type="dxa"/>
            <w:noWrap/>
            <w:vAlign w:val="center"/>
            <w:hideMark/>
          </w:tcPr>
          <w:p w14:paraId="12A22D1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46.</w:t>
            </w:r>
          </w:p>
        </w:tc>
        <w:tc>
          <w:tcPr>
            <w:tcW w:w="1782" w:type="dxa"/>
            <w:vAlign w:val="center"/>
            <w:hideMark/>
          </w:tcPr>
          <w:p w14:paraId="72A78F95" w14:textId="056BAB10"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Ratimira Hercega - strana uz zid groblja</w:t>
            </w:r>
          </w:p>
        </w:tc>
        <w:tc>
          <w:tcPr>
            <w:tcW w:w="1199" w:type="dxa"/>
            <w:noWrap/>
            <w:vAlign w:val="center"/>
            <w:hideMark/>
          </w:tcPr>
          <w:p w14:paraId="213C3FF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25.09.2024.</w:t>
            </w:r>
          </w:p>
        </w:tc>
        <w:tc>
          <w:tcPr>
            <w:tcW w:w="2134" w:type="dxa"/>
            <w:vAlign w:val="center"/>
            <w:hideMark/>
          </w:tcPr>
          <w:p w14:paraId="1F6FA64D"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Picea</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pungens</w:t>
            </w:r>
            <w:proofErr w:type="spellEnd"/>
            <w:r w:rsidRPr="004A6ADD">
              <w:rPr>
                <w:rFonts w:eastAsia="Times New Roman" w:cstheme="minorHAnsi"/>
                <w:color w:val="000000"/>
                <w:sz w:val="20"/>
                <w:szCs w:val="20"/>
                <w:lang w:eastAsia="hr-HR"/>
              </w:rPr>
              <w:t xml:space="preserve"> - bodljikava smreka</w:t>
            </w:r>
          </w:p>
        </w:tc>
        <w:tc>
          <w:tcPr>
            <w:tcW w:w="1530" w:type="dxa"/>
            <w:noWrap/>
            <w:vAlign w:val="center"/>
            <w:hideMark/>
          </w:tcPr>
          <w:p w14:paraId="194BA63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Mlado stablo</w:t>
            </w:r>
          </w:p>
        </w:tc>
        <w:tc>
          <w:tcPr>
            <w:tcW w:w="1583" w:type="dxa"/>
            <w:noWrap/>
            <w:vAlign w:val="center"/>
            <w:hideMark/>
          </w:tcPr>
          <w:p w14:paraId="0633BE4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Prometna nesreća</w:t>
            </w:r>
          </w:p>
        </w:tc>
      </w:tr>
      <w:tr w:rsidR="004A6ADD" w:rsidRPr="004A6ADD" w14:paraId="1382D98D" w14:textId="77777777" w:rsidTr="00AF1701">
        <w:tblPrEx>
          <w:jc w:val="left"/>
        </w:tblPrEx>
        <w:trPr>
          <w:trHeight w:val="765"/>
        </w:trPr>
        <w:tc>
          <w:tcPr>
            <w:tcW w:w="834" w:type="dxa"/>
            <w:noWrap/>
            <w:vAlign w:val="center"/>
            <w:hideMark/>
          </w:tcPr>
          <w:p w14:paraId="46CDA53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47.</w:t>
            </w:r>
          </w:p>
        </w:tc>
        <w:tc>
          <w:tcPr>
            <w:tcW w:w="1782" w:type="dxa"/>
            <w:noWrap/>
            <w:vAlign w:val="center"/>
            <w:hideMark/>
          </w:tcPr>
          <w:p w14:paraId="5A48C35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Ludbreška ulica (kod zgrade 3)</w:t>
            </w:r>
          </w:p>
        </w:tc>
        <w:tc>
          <w:tcPr>
            <w:tcW w:w="1199" w:type="dxa"/>
            <w:noWrap/>
            <w:vAlign w:val="center"/>
            <w:hideMark/>
          </w:tcPr>
          <w:p w14:paraId="3479D01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07.10.2024.</w:t>
            </w:r>
          </w:p>
        </w:tc>
        <w:tc>
          <w:tcPr>
            <w:tcW w:w="2134" w:type="dxa"/>
            <w:noWrap/>
            <w:vAlign w:val="center"/>
            <w:hideMark/>
          </w:tcPr>
          <w:p w14:paraId="40300D9E"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Morus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alba</w:t>
            </w:r>
            <w:proofErr w:type="spellEnd"/>
            <w:r w:rsidRPr="004A6ADD">
              <w:rPr>
                <w:rFonts w:eastAsia="Times New Roman" w:cstheme="minorHAnsi"/>
                <w:b/>
                <w:bCs/>
                <w:i/>
                <w:iCs/>
                <w:color w:val="000000"/>
                <w:sz w:val="20"/>
                <w:szCs w:val="20"/>
                <w:lang w:eastAsia="hr-HR"/>
              </w:rPr>
              <w:t xml:space="preserve"> </w:t>
            </w:r>
            <w:r w:rsidRPr="004A6ADD">
              <w:rPr>
                <w:rFonts w:eastAsia="Times New Roman" w:cstheme="minorHAnsi"/>
                <w:color w:val="000000"/>
                <w:sz w:val="20"/>
                <w:szCs w:val="20"/>
                <w:lang w:eastAsia="hr-HR"/>
              </w:rPr>
              <w:t>- murva, dud</w:t>
            </w:r>
          </w:p>
        </w:tc>
        <w:tc>
          <w:tcPr>
            <w:tcW w:w="1530" w:type="dxa"/>
            <w:noWrap/>
            <w:vAlign w:val="center"/>
            <w:hideMark/>
          </w:tcPr>
          <w:p w14:paraId="0E87406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75BDF59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Stablo se raskolilo</w:t>
            </w:r>
          </w:p>
        </w:tc>
      </w:tr>
      <w:tr w:rsidR="004A6ADD" w:rsidRPr="004A6ADD" w14:paraId="5C7B236F" w14:textId="77777777" w:rsidTr="00AF1701">
        <w:tblPrEx>
          <w:jc w:val="left"/>
        </w:tblPrEx>
        <w:trPr>
          <w:trHeight w:val="630"/>
        </w:trPr>
        <w:tc>
          <w:tcPr>
            <w:tcW w:w="834" w:type="dxa"/>
            <w:noWrap/>
            <w:vAlign w:val="center"/>
            <w:hideMark/>
          </w:tcPr>
          <w:p w14:paraId="1DE0C54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48.</w:t>
            </w:r>
          </w:p>
        </w:tc>
        <w:tc>
          <w:tcPr>
            <w:tcW w:w="1782" w:type="dxa"/>
            <w:vMerge w:val="restart"/>
            <w:noWrap/>
            <w:vAlign w:val="center"/>
            <w:hideMark/>
          </w:tcPr>
          <w:p w14:paraId="52FCDA1B" w14:textId="086E875B"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Frana Supila</w:t>
            </w:r>
          </w:p>
        </w:tc>
        <w:tc>
          <w:tcPr>
            <w:tcW w:w="1199" w:type="dxa"/>
            <w:vMerge w:val="restart"/>
            <w:noWrap/>
            <w:vAlign w:val="center"/>
            <w:hideMark/>
          </w:tcPr>
          <w:p w14:paraId="4948292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28.10.2024.</w:t>
            </w:r>
          </w:p>
        </w:tc>
        <w:tc>
          <w:tcPr>
            <w:tcW w:w="2134" w:type="dxa"/>
            <w:noWrap/>
            <w:vAlign w:val="center"/>
            <w:hideMark/>
          </w:tcPr>
          <w:p w14:paraId="7060AEB6"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481B76A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Samoniklo mlado stablo</w:t>
            </w:r>
          </w:p>
        </w:tc>
        <w:tc>
          <w:tcPr>
            <w:tcW w:w="1583" w:type="dxa"/>
            <w:vAlign w:val="center"/>
            <w:hideMark/>
          </w:tcPr>
          <w:p w14:paraId="60A2B15D" w14:textId="0E8E3658"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Zaštita gradske infrastrukture</w:t>
            </w:r>
          </w:p>
        </w:tc>
      </w:tr>
      <w:tr w:rsidR="004A6ADD" w:rsidRPr="004A6ADD" w14:paraId="02C93A97" w14:textId="77777777" w:rsidTr="00AF1701">
        <w:tblPrEx>
          <w:jc w:val="left"/>
        </w:tblPrEx>
        <w:trPr>
          <w:trHeight w:val="525"/>
        </w:trPr>
        <w:tc>
          <w:tcPr>
            <w:tcW w:w="834" w:type="dxa"/>
            <w:noWrap/>
            <w:vAlign w:val="center"/>
            <w:hideMark/>
          </w:tcPr>
          <w:p w14:paraId="7B0B53A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lastRenderedPageBreak/>
              <w:t>49.</w:t>
            </w:r>
          </w:p>
        </w:tc>
        <w:tc>
          <w:tcPr>
            <w:tcW w:w="1782" w:type="dxa"/>
            <w:vMerge/>
            <w:vAlign w:val="center"/>
            <w:hideMark/>
          </w:tcPr>
          <w:p w14:paraId="7C962BCD"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281B3F66"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385C037F"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3CFEF80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Samoniklo mlado stablo</w:t>
            </w:r>
          </w:p>
        </w:tc>
        <w:tc>
          <w:tcPr>
            <w:tcW w:w="1583" w:type="dxa"/>
            <w:vAlign w:val="center"/>
            <w:hideMark/>
          </w:tcPr>
          <w:p w14:paraId="1C7D022D" w14:textId="00C783EC"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Zaštita gradske infrastrukture</w:t>
            </w:r>
          </w:p>
        </w:tc>
      </w:tr>
      <w:tr w:rsidR="004A6ADD" w:rsidRPr="004A6ADD" w14:paraId="1A0A125E" w14:textId="77777777" w:rsidTr="00AF1701">
        <w:tblPrEx>
          <w:jc w:val="left"/>
        </w:tblPrEx>
        <w:trPr>
          <w:trHeight w:val="510"/>
        </w:trPr>
        <w:tc>
          <w:tcPr>
            <w:tcW w:w="834" w:type="dxa"/>
            <w:noWrap/>
            <w:vAlign w:val="center"/>
            <w:hideMark/>
          </w:tcPr>
          <w:p w14:paraId="7CD955D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50.</w:t>
            </w:r>
          </w:p>
        </w:tc>
        <w:tc>
          <w:tcPr>
            <w:tcW w:w="1782" w:type="dxa"/>
            <w:vMerge w:val="restart"/>
            <w:vAlign w:val="center"/>
            <w:hideMark/>
          </w:tcPr>
          <w:p w14:paraId="38BF3901" w14:textId="09D9CF3F" w:rsidR="004A6ADD" w:rsidRPr="004A6ADD" w:rsidRDefault="004A6ADD" w:rsidP="00BD3630">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Josipa Eugena Tomića </w:t>
            </w:r>
            <w:r w:rsidR="00BD3630">
              <w:rPr>
                <w:rFonts w:eastAsia="Times New Roman" w:cstheme="minorHAnsi"/>
                <w:color w:val="000000"/>
                <w:sz w:val="20"/>
                <w:szCs w:val="20"/>
                <w:lang w:eastAsia="hr-HR"/>
              </w:rPr>
              <w:t>–&gt;</w:t>
            </w:r>
            <w:r w:rsidRPr="004A6ADD">
              <w:rPr>
                <w:rFonts w:eastAsia="Times New Roman" w:cstheme="minorHAnsi"/>
                <w:color w:val="000000"/>
                <w:sz w:val="20"/>
                <w:szCs w:val="20"/>
                <w:lang w:eastAsia="hr-HR"/>
              </w:rPr>
              <w:t xml:space="preserve"> križanje s Ulicom Slave Raškaj</w:t>
            </w:r>
          </w:p>
        </w:tc>
        <w:tc>
          <w:tcPr>
            <w:tcW w:w="1199" w:type="dxa"/>
            <w:vMerge w:val="restart"/>
            <w:noWrap/>
            <w:vAlign w:val="center"/>
            <w:hideMark/>
          </w:tcPr>
          <w:p w14:paraId="1AFABDB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29.10.2024.</w:t>
            </w:r>
          </w:p>
        </w:tc>
        <w:tc>
          <w:tcPr>
            <w:tcW w:w="2134" w:type="dxa"/>
            <w:vAlign w:val="center"/>
            <w:hideMark/>
          </w:tcPr>
          <w:p w14:paraId="204E0ED2"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6D9B5E3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7C7B1CBA"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Prevršavanje</w:t>
            </w:r>
            <w:proofErr w:type="spellEnd"/>
            <w:r w:rsidRPr="004A6ADD">
              <w:rPr>
                <w:rFonts w:eastAsia="Times New Roman" w:cstheme="minorHAnsi"/>
                <w:color w:val="000000"/>
                <w:sz w:val="20"/>
                <w:szCs w:val="20"/>
                <w:lang w:eastAsia="hr-HR"/>
              </w:rPr>
              <w:t xml:space="preserve"> (</w:t>
            </w:r>
            <w:proofErr w:type="spellStart"/>
            <w:r w:rsidRPr="004A6ADD">
              <w:rPr>
                <w:rFonts w:eastAsia="Times New Roman" w:cstheme="minorHAnsi"/>
                <w:color w:val="000000"/>
                <w:sz w:val="20"/>
                <w:szCs w:val="20"/>
                <w:lang w:eastAsia="hr-HR"/>
              </w:rPr>
              <w:t>topping</w:t>
            </w:r>
            <w:proofErr w:type="spellEnd"/>
            <w:r w:rsidRPr="004A6ADD">
              <w:rPr>
                <w:rFonts w:eastAsia="Times New Roman" w:cstheme="minorHAnsi"/>
                <w:color w:val="000000"/>
                <w:sz w:val="20"/>
                <w:szCs w:val="20"/>
                <w:lang w:eastAsia="hr-HR"/>
              </w:rPr>
              <w:t>) do debla - sušenje</w:t>
            </w:r>
          </w:p>
        </w:tc>
      </w:tr>
      <w:tr w:rsidR="004A6ADD" w:rsidRPr="004A6ADD" w14:paraId="77DD7008" w14:textId="77777777" w:rsidTr="00AF1701">
        <w:tblPrEx>
          <w:jc w:val="left"/>
        </w:tblPrEx>
        <w:trPr>
          <w:trHeight w:val="510"/>
        </w:trPr>
        <w:tc>
          <w:tcPr>
            <w:tcW w:w="834" w:type="dxa"/>
            <w:noWrap/>
            <w:vAlign w:val="center"/>
            <w:hideMark/>
          </w:tcPr>
          <w:p w14:paraId="0F6F714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51.</w:t>
            </w:r>
          </w:p>
        </w:tc>
        <w:tc>
          <w:tcPr>
            <w:tcW w:w="1782" w:type="dxa"/>
            <w:vMerge/>
            <w:vAlign w:val="center"/>
            <w:hideMark/>
          </w:tcPr>
          <w:p w14:paraId="415A3F96"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3E462234"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39AEE06"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09AA1A7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5DC55F14"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Prevršavanje</w:t>
            </w:r>
            <w:proofErr w:type="spellEnd"/>
            <w:r w:rsidRPr="004A6ADD">
              <w:rPr>
                <w:rFonts w:eastAsia="Times New Roman" w:cstheme="minorHAnsi"/>
                <w:color w:val="000000"/>
                <w:sz w:val="20"/>
                <w:szCs w:val="20"/>
                <w:lang w:eastAsia="hr-HR"/>
              </w:rPr>
              <w:t xml:space="preserve"> (</w:t>
            </w:r>
            <w:proofErr w:type="spellStart"/>
            <w:r w:rsidRPr="004A6ADD">
              <w:rPr>
                <w:rFonts w:eastAsia="Times New Roman" w:cstheme="minorHAnsi"/>
                <w:color w:val="000000"/>
                <w:sz w:val="20"/>
                <w:szCs w:val="20"/>
                <w:lang w:eastAsia="hr-HR"/>
              </w:rPr>
              <w:t>topping</w:t>
            </w:r>
            <w:proofErr w:type="spellEnd"/>
            <w:r w:rsidRPr="004A6ADD">
              <w:rPr>
                <w:rFonts w:eastAsia="Times New Roman" w:cstheme="minorHAnsi"/>
                <w:color w:val="000000"/>
                <w:sz w:val="20"/>
                <w:szCs w:val="20"/>
                <w:lang w:eastAsia="hr-HR"/>
              </w:rPr>
              <w:t>) do debla - sušenje</w:t>
            </w:r>
          </w:p>
        </w:tc>
      </w:tr>
      <w:tr w:rsidR="004A6ADD" w:rsidRPr="004A6ADD" w14:paraId="5D4EBE2A" w14:textId="77777777" w:rsidTr="00AF1701">
        <w:tblPrEx>
          <w:jc w:val="left"/>
        </w:tblPrEx>
        <w:trPr>
          <w:trHeight w:val="510"/>
        </w:trPr>
        <w:tc>
          <w:tcPr>
            <w:tcW w:w="834" w:type="dxa"/>
            <w:noWrap/>
            <w:vAlign w:val="center"/>
            <w:hideMark/>
          </w:tcPr>
          <w:p w14:paraId="051FE71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52.</w:t>
            </w:r>
          </w:p>
        </w:tc>
        <w:tc>
          <w:tcPr>
            <w:tcW w:w="1782" w:type="dxa"/>
            <w:vMerge/>
            <w:vAlign w:val="center"/>
            <w:hideMark/>
          </w:tcPr>
          <w:p w14:paraId="33F0D3FE"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39017610"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081B25E6"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1489931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7CDD9FF7"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Prevršavanje</w:t>
            </w:r>
            <w:proofErr w:type="spellEnd"/>
            <w:r w:rsidRPr="004A6ADD">
              <w:rPr>
                <w:rFonts w:eastAsia="Times New Roman" w:cstheme="minorHAnsi"/>
                <w:color w:val="000000"/>
                <w:sz w:val="20"/>
                <w:szCs w:val="20"/>
                <w:lang w:eastAsia="hr-HR"/>
              </w:rPr>
              <w:t xml:space="preserve"> (</w:t>
            </w:r>
            <w:proofErr w:type="spellStart"/>
            <w:r w:rsidRPr="004A6ADD">
              <w:rPr>
                <w:rFonts w:eastAsia="Times New Roman" w:cstheme="minorHAnsi"/>
                <w:color w:val="000000"/>
                <w:sz w:val="20"/>
                <w:szCs w:val="20"/>
                <w:lang w:eastAsia="hr-HR"/>
              </w:rPr>
              <w:t>topping</w:t>
            </w:r>
            <w:proofErr w:type="spellEnd"/>
            <w:r w:rsidRPr="004A6ADD">
              <w:rPr>
                <w:rFonts w:eastAsia="Times New Roman" w:cstheme="minorHAnsi"/>
                <w:color w:val="000000"/>
                <w:sz w:val="20"/>
                <w:szCs w:val="20"/>
                <w:lang w:eastAsia="hr-HR"/>
              </w:rPr>
              <w:t>) do debla - sušenje</w:t>
            </w:r>
          </w:p>
        </w:tc>
      </w:tr>
      <w:tr w:rsidR="004A6ADD" w:rsidRPr="004A6ADD" w14:paraId="3A960898" w14:textId="77777777" w:rsidTr="00AF1701">
        <w:tblPrEx>
          <w:jc w:val="left"/>
        </w:tblPrEx>
        <w:trPr>
          <w:trHeight w:val="510"/>
        </w:trPr>
        <w:tc>
          <w:tcPr>
            <w:tcW w:w="834" w:type="dxa"/>
            <w:noWrap/>
            <w:vAlign w:val="center"/>
            <w:hideMark/>
          </w:tcPr>
          <w:p w14:paraId="30E23FC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53.</w:t>
            </w:r>
          </w:p>
        </w:tc>
        <w:tc>
          <w:tcPr>
            <w:tcW w:w="1782" w:type="dxa"/>
            <w:vMerge/>
            <w:vAlign w:val="center"/>
            <w:hideMark/>
          </w:tcPr>
          <w:p w14:paraId="72B58C0F"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39CB0254"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3C251321"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Ailanthus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altissima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pajasen</w:t>
            </w:r>
            <w:proofErr w:type="spellEnd"/>
            <w:r w:rsidRPr="004A6ADD">
              <w:rPr>
                <w:rFonts w:eastAsia="Times New Roman" w:cstheme="minorHAnsi"/>
                <w:color w:val="000000"/>
                <w:sz w:val="20"/>
                <w:szCs w:val="20"/>
                <w:lang w:eastAsia="hr-HR"/>
              </w:rPr>
              <w:t>, kiselo drvo</w:t>
            </w:r>
          </w:p>
        </w:tc>
        <w:tc>
          <w:tcPr>
            <w:tcW w:w="1530" w:type="dxa"/>
            <w:noWrap/>
            <w:vAlign w:val="center"/>
            <w:hideMark/>
          </w:tcPr>
          <w:p w14:paraId="755B9ED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56E8C337"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Prevršavanje</w:t>
            </w:r>
            <w:proofErr w:type="spellEnd"/>
            <w:r w:rsidRPr="004A6ADD">
              <w:rPr>
                <w:rFonts w:eastAsia="Times New Roman" w:cstheme="minorHAnsi"/>
                <w:color w:val="000000"/>
                <w:sz w:val="20"/>
                <w:szCs w:val="20"/>
                <w:lang w:eastAsia="hr-HR"/>
              </w:rPr>
              <w:t xml:space="preserve"> (</w:t>
            </w:r>
            <w:proofErr w:type="spellStart"/>
            <w:r w:rsidRPr="004A6ADD">
              <w:rPr>
                <w:rFonts w:eastAsia="Times New Roman" w:cstheme="minorHAnsi"/>
                <w:color w:val="000000"/>
                <w:sz w:val="20"/>
                <w:szCs w:val="20"/>
                <w:lang w:eastAsia="hr-HR"/>
              </w:rPr>
              <w:t>topping</w:t>
            </w:r>
            <w:proofErr w:type="spellEnd"/>
            <w:r w:rsidRPr="004A6ADD">
              <w:rPr>
                <w:rFonts w:eastAsia="Times New Roman" w:cstheme="minorHAnsi"/>
                <w:color w:val="000000"/>
                <w:sz w:val="20"/>
                <w:szCs w:val="20"/>
                <w:lang w:eastAsia="hr-HR"/>
              </w:rPr>
              <w:t>) do debla - sušenje</w:t>
            </w:r>
          </w:p>
        </w:tc>
      </w:tr>
      <w:tr w:rsidR="004A6ADD" w:rsidRPr="004A6ADD" w14:paraId="54FFF02E" w14:textId="77777777" w:rsidTr="00BD3630">
        <w:tblPrEx>
          <w:jc w:val="left"/>
        </w:tblPrEx>
        <w:trPr>
          <w:trHeight w:val="753"/>
        </w:trPr>
        <w:tc>
          <w:tcPr>
            <w:tcW w:w="834" w:type="dxa"/>
            <w:noWrap/>
            <w:vAlign w:val="center"/>
            <w:hideMark/>
          </w:tcPr>
          <w:p w14:paraId="28D4937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54.</w:t>
            </w:r>
          </w:p>
        </w:tc>
        <w:tc>
          <w:tcPr>
            <w:tcW w:w="1782" w:type="dxa"/>
            <w:vMerge w:val="restart"/>
            <w:vAlign w:val="center"/>
            <w:hideMark/>
          </w:tcPr>
          <w:p w14:paraId="7E2A642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grada </w:t>
            </w:r>
            <w:proofErr w:type="spellStart"/>
            <w:r w:rsidRPr="004A6ADD">
              <w:rPr>
                <w:rFonts w:eastAsia="Times New Roman" w:cstheme="minorHAnsi"/>
                <w:color w:val="000000"/>
                <w:sz w:val="20"/>
                <w:szCs w:val="20"/>
                <w:lang w:eastAsia="hr-HR"/>
              </w:rPr>
              <w:t>Ravensburga</w:t>
            </w:r>
            <w:proofErr w:type="spellEnd"/>
            <w:r w:rsidRPr="004A6ADD">
              <w:rPr>
                <w:rFonts w:eastAsia="Times New Roman" w:cstheme="minorHAnsi"/>
                <w:color w:val="000000"/>
                <w:sz w:val="20"/>
                <w:szCs w:val="20"/>
                <w:lang w:eastAsia="hr-HR"/>
              </w:rPr>
              <w:t xml:space="preserve"> - križanje s Ulicom Vilka Novaka - nasuprot Konzuma</w:t>
            </w:r>
          </w:p>
        </w:tc>
        <w:tc>
          <w:tcPr>
            <w:tcW w:w="1199" w:type="dxa"/>
            <w:vMerge/>
            <w:vAlign w:val="center"/>
            <w:hideMark/>
          </w:tcPr>
          <w:p w14:paraId="3B50BB74"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3342D1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23B22D3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057E2FE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1ABC97B3" w14:textId="77777777" w:rsidTr="00BD3630">
        <w:tblPrEx>
          <w:jc w:val="left"/>
        </w:tblPrEx>
        <w:trPr>
          <w:trHeight w:val="693"/>
        </w:trPr>
        <w:tc>
          <w:tcPr>
            <w:tcW w:w="834" w:type="dxa"/>
            <w:noWrap/>
            <w:vAlign w:val="center"/>
            <w:hideMark/>
          </w:tcPr>
          <w:p w14:paraId="79ADF0F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55.</w:t>
            </w:r>
          </w:p>
        </w:tc>
        <w:tc>
          <w:tcPr>
            <w:tcW w:w="1782" w:type="dxa"/>
            <w:vMerge/>
            <w:vAlign w:val="center"/>
            <w:hideMark/>
          </w:tcPr>
          <w:p w14:paraId="210164C2"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4D832F3B"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3CB7D29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73168A6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42C856F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74770F9C" w14:textId="77777777" w:rsidTr="00BD3630">
        <w:tblPrEx>
          <w:jc w:val="left"/>
        </w:tblPrEx>
        <w:trPr>
          <w:trHeight w:val="703"/>
        </w:trPr>
        <w:tc>
          <w:tcPr>
            <w:tcW w:w="834" w:type="dxa"/>
            <w:noWrap/>
            <w:vAlign w:val="center"/>
            <w:hideMark/>
          </w:tcPr>
          <w:p w14:paraId="5014655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56.</w:t>
            </w:r>
          </w:p>
        </w:tc>
        <w:tc>
          <w:tcPr>
            <w:tcW w:w="1782" w:type="dxa"/>
            <w:noWrap/>
            <w:vAlign w:val="center"/>
            <w:hideMark/>
          </w:tcPr>
          <w:p w14:paraId="397FFCF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Graberje - parking kod vrtića</w:t>
            </w:r>
          </w:p>
        </w:tc>
        <w:tc>
          <w:tcPr>
            <w:tcW w:w="1199" w:type="dxa"/>
            <w:noWrap/>
            <w:vAlign w:val="center"/>
            <w:hideMark/>
          </w:tcPr>
          <w:p w14:paraId="7E17709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30.10.2024.</w:t>
            </w:r>
          </w:p>
        </w:tc>
        <w:tc>
          <w:tcPr>
            <w:tcW w:w="2134" w:type="dxa"/>
            <w:noWrap/>
            <w:vAlign w:val="center"/>
            <w:hideMark/>
          </w:tcPr>
          <w:p w14:paraId="6446E57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Acer </w:t>
            </w:r>
            <w:proofErr w:type="spellStart"/>
            <w:r w:rsidRPr="004A6ADD">
              <w:rPr>
                <w:rFonts w:eastAsia="Times New Roman" w:cstheme="minorHAnsi"/>
                <w:b/>
                <w:bCs/>
                <w:i/>
                <w:iCs/>
                <w:color w:val="000000"/>
                <w:sz w:val="20"/>
                <w:szCs w:val="20"/>
                <w:lang w:eastAsia="hr-HR"/>
              </w:rPr>
              <w:t>pseudoplatanus</w:t>
            </w:r>
            <w:proofErr w:type="spellEnd"/>
            <w:r w:rsidRPr="004A6ADD">
              <w:rPr>
                <w:rFonts w:eastAsia="Times New Roman" w:cstheme="minorHAnsi"/>
                <w:color w:val="000000"/>
                <w:sz w:val="20"/>
                <w:szCs w:val="20"/>
                <w:lang w:eastAsia="hr-HR"/>
              </w:rPr>
              <w:t xml:space="preserve"> - gorski javor</w:t>
            </w:r>
          </w:p>
        </w:tc>
        <w:tc>
          <w:tcPr>
            <w:tcW w:w="1530" w:type="dxa"/>
            <w:noWrap/>
            <w:vAlign w:val="center"/>
            <w:hideMark/>
          </w:tcPr>
          <w:p w14:paraId="0EDDB7E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6AE5298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0D0C51B6" w14:textId="77777777" w:rsidTr="00BD3630">
        <w:tblPrEx>
          <w:jc w:val="left"/>
        </w:tblPrEx>
        <w:trPr>
          <w:trHeight w:val="686"/>
        </w:trPr>
        <w:tc>
          <w:tcPr>
            <w:tcW w:w="834" w:type="dxa"/>
            <w:noWrap/>
            <w:vAlign w:val="center"/>
            <w:hideMark/>
          </w:tcPr>
          <w:p w14:paraId="169EBF5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57.</w:t>
            </w:r>
          </w:p>
        </w:tc>
        <w:tc>
          <w:tcPr>
            <w:tcW w:w="1782" w:type="dxa"/>
            <w:vMerge w:val="restart"/>
            <w:vAlign w:val="center"/>
            <w:hideMark/>
          </w:tcPr>
          <w:p w14:paraId="631F6D8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Stanka Vraza - zeleni pojas nasuprot </w:t>
            </w:r>
            <w:proofErr w:type="spellStart"/>
            <w:r w:rsidRPr="004A6ADD">
              <w:rPr>
                <w:rFonts w:eastAsia="Times New Roman" w:cstheme="minorHAnsi"/>
                <w:color w:val="000000"/>
                <w:sz w:val="20"/>
                <w:szCs w:val="20"/>
                <w:lang w:eastAsia="hr-HR"/>
              </w:rPr>
              <w:t>Mcdonaldsa</w:t>
            </w:r>
            <w:proofErr w:type="spellEnd"/>
          </w:p>
        </w:tc>
        <w:tc>
          <w:tcPr>
            <w:tcW w:w="1199" w:type="dxa"/>
            <w:vMerge w:val="restart"/>
            <w:noWrap/>
            <w:vAlign w:val="center"/>
            <w:hideMark/>
          </w:tcPr>
          <w:p w14:paraId="47BAD19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04.11.2024.</w:t>
            </w:r>
          </w:p>
        </w:tc>
        <w:tc>
          <w:tcPr>
            <w:tcW w:w="2134" w:type="dxa"/>
            <w:noWrap/>
            <w:vAlign w:val="center"/>
            <w:hideMark/>
          </w:tcPr>
          <w:p w14:paraId="6506F14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566435A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5D6BD66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32E18A38" w14:textId="77777777" w:rsidTr="00AF1701">
        <w:tblPrEx>
          <w:jc w:val="left"/>
        </w:tblPrEx>
        <w:trPr>
          <w:trHeight w:val="720"/>
        </w:trPr>
        <w:tc>
          <w:tcPr>
            <w:tcW w:w="834" w:type="dxa"/>
            <w:noWrap/>
            <w:vAlign w:val="center"/>
            <w:hideMark/>
          </w:tcPr>
          <w:p w14:paraId="2CA75A0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58.</w:t>
            </w:r>
          </w:p>
        </w:tc>
        <w:tc>
          <w:tcPr>
            <w:tcW w:w="1782" w:type="dxa"/>
            <w:vMerge/>
            <w:vAlign w:val="center"/>
            <w:hideMark/>
          </w:tcPr>
          <w:p w14:paraId="2B34BC9E"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2134D497"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02CC5A8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74B8E2C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73E1A77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4712EA47" w14:textId="77777777" w:rsidTr="00AF1701">
        <w:tblPrEx>
          <w:jc w:val="left"/>
        </w:tblPrEx>
        <w:trPr>
          <w:trHeight w:val="510"/>
        </w:trPr>
        <w:tc>
          <w:tcPr>
            <w:tcW w:w="834" w:type="dxa"/>
            <w:noWrap/>
            <w:vAlign w:val="center"/>
            <w:hideMark/>
          </w:tcPr>
          <w:p w14:paraId="11805D0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59.</w:t>
            </w:r>
          </w:p>
        </w:tc>
        <w:tc>
          <w:tcPr>
            <w:tcW w:w="1782" w:type="dxa"/>
            <w:vMerge w:val="restart"/>
            <w:noWrap/>
            <w:vAlign w:val="center"/>
            <w:hideMark/>
          </w:tcPr>
          <w:p w14:paraId="047E022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Ruđera Boškovića (zgrada 4A)</w:t>
            </w:r>
          </w:p>
        </w:tc>
        <w:tc>
          <w:tcPr>
            <w:tcW w:w="1199" w:type="dxa"/>
            <w:vMerge/>
            <w:vAlign w:val="center"/>
            <w:hideMark/>
          </w:tcPr>
          <w:p w14:paraId="7126655E"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690BAC00"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noWrap/>
            <w:vAlign w:val="center"/>
            <w:hideMark/>
          </w:tcPr>
          <w:p w14:paraId="7FD268B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46084A3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Većinski suho stablo</w:t>
            </w:r>
          </w:p>
        </w:tc>
      </w:tr>
      <w:tr w:rsidR="004A6ADD" w:rsidRPr="004A6ADD" w14:paraId="4DC3884E" w14:textId="77777777" w:rsidTr="00AF1701">
        <w:tblPrEx>
          <w:jc w:val="left"/>
        </w:tblPrEx>
        <w:trPr>
          <w:trHeight w:val="510"/>
        </w:trPr>
        <w:tc>
          <w:tcPr>
            <w:tcW w:w="834" w:type="dxa"/>
            <w:noWrap/>
            <w:vAlign w:val="center"/>
            <w:hideMark/>
          </w:tcPr>
          <w:p w14:paraId="3BB293A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60.</w:t>
            </w:r>
          </w:p>
        </w:tc>
        <w:tc>
          <w:tcPr>
            <w:tcW w:w="1782" w:type="dxa"/>
            <w:vMerge/>
            <w:vAlign w:val="center"/>
            <w:hideMark/>
          </w:tcPr>
          <w:p w14:paraId="4CD6B8FE"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6483CDE0"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F7DEFE7"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noWrap/>
            <w:vAlign w:val="center"/>
            <w:hideMark/>
          </w:tcPr>
          <w:p w14:paraId="0D694F7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1C1ADE0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Većinski suho stablo</w:t>
            </w:r>
          </w:p>
        </w:tc>
      </w:tr>
      <w:tr w:rsidR="004A6ADD" w:rsidRPr="004A6ADD" w14:paraId="7D6B1171" w14:textId="77777777" w:rsidTr="00AF1701">
        <w:tblPrEx>
          <w:jc w:val="left"/>
        </w:tblPrEx>
        <w:trPr>
          <w:trHeight w:val="510"/>
        </w:trPr>
        <w:tc>
          <w:tcPr>
            <w:tcW w:w="834" w:type="dxa"/>
            <w:noWrap/>
            <w:vAlign w:val="center"/>
            <w:hideMark/>
          </w:tcPr>
          <w:p w14:paraId="6150FE2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61.</w:t>
            </w:r>
          </w:p>
        </w:tc>
        <w:tc>
          <w:tcPr>
            <w:tcW w:w="1782" w:type="dxa"/>
            <w:vMerge/>
            <w:vAlign w:val="center"/>
            <w:hideMark/>
          </w:tcPr>
          <w:p w14:paraId="7B336553"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7DC319B5"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40BE3EFF"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noWrap/>
            <w:vAlign w:val="center"/>
            <w:hideMark/>
          </w:tcPr>
          <w:p w14:paraId="5D839B6B"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vAlign w:val="center"/>
            <w:hideMark/>
          </w:tcPr>
          <w:p w14:paraId="1CEE4F7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3332E554" w14:textId="77777777" w:rsidTr="00AF1701">
        <w:tblPrEx>
          <w:jc w:val="left"/>
        </w:tblPrEx>
        <w:trPr>
          <w:trHeight w:val="765"/>
        </w:trPr>
        <w:tc>
          <w:tcPr>
            <w:tcW w:w="834" w:type="dxa"/>
            <w:noWrap/>
            <w:vAlign w:val="center"/>
            <w:hideMark/>
          </w:tcPr>
          <w:p w14:paraId="0F89295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62.</w:t>
            </w:r>
          </w:p>
        </w:tc>
        <w:tc>
          <w:tcPr>
            <w:tcW w:w="1782" w:type="dxa"/>
            <w:vAlign w:val="center"/>
            <w:hideMark/>
          </w:tcPr>
          <w:p w14:paraId="1C04C4C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Vladimira Gortana (kućni broj 57)</w:t>
            </w:r>
          </w:p>
        </w:tc>
        <w:tc>
          <w:tcPr>
            <w:tcW w:w="1199" w:type="dxa"/>
            <w:vMerge w:val="restart"/>
            <w:noWrap/>
            <w:vAlign w:val="center"/>
            <w:hideMark/>
          </w:tcPr>
          <w:p w14:paraId="7DFEDB8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07.11.2024.</w:t>
            </w:r>
          </w:p>
        </w:tc>
        <w:tc>
          <w:tcPr>
            <w:tcW w:w="2134" w:type="dxa"/>
            <w:noWrap/>
            <w:vAlign w:val="center"/>
            <w:hideMark/>
          </w:tcPr>
          <w:p w14:paraId="310851B5" w14:textId="77777777" w:rsid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p w14:paraId="4EAEBF5A" w14:textId="77777777" w:rsidR="00F53956" w:rsidRDefault="00F53956" w:rsidP="004A6ADD">
            <w:pPr>
              <w:jc w:val="center"/>
              <w:rPr>
                <w:rFonts w:eastAsia="Times New Roman" w:cstheme="minorHAnsi"/>
                <w:color w:val="000000"/>
                <w:sz w:val="20"/>
                <w:szCs w:val="20"/>
                <w:lang w:eastAsia="hr-HR"/>
              </w:rPr>
            </w:pPr>
          </w:p>
          <w:p w14:paraId="35383823" w14:textId="77777777" w:rsidR="003C0B9C" w:rsidRPr="004A6ADD" w:rsidRDefault="003C0B9C" w:rsidP="004A6ADD">
            <w:pPr>
              <w:jc w:val="center"/>
              <w:rPr>
                <w:rFonts w:eastAsia="Times New Roman" w:cstheme="minorHAnsi"/>
                <w:color w:val="000000"/>
                <w:sz w:val="20"/>
                <w:szCs w:val="20"/>
                <w:lang w:eastAsia="hr-HR"/>
              </w:rPr>
            </w:pPr>
          </w:p>
        </w:tc>
        <w:tc>
          <w:tcPr>
            <w:tcW w:w="1530" w:type="dxa"/>
            <w:noWrap/>
            <w:vAlign w:val="center"/>
            <w:hideMark/>
          </w:tcPr>
          <w:p w14:paraId="48CE60D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3065246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420BDE40" w14:textId="77777777" w:rsidTr="00BD3630">
        <w:tblPrEx>
          <w:jc w:val="left"/>
        </w:tblPrEx>
        <w:trPr>
          <w:trHeight w:val="767"/>
        </w:trPr>
        <w:tc>
          <w:tcPr>
            <w:tcW w:w="834" w:type="dxa"/>
            <w:noWrap/>
            <w:vAlign w:val="center"/>
            <w:hideMark/>
          </w:tcPr>
          <w:p w14:paraId="429493C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63.</w:t>
            </w:r>
          </w:p>
        </w:tc>
        <w:tc>
          <w:tcPr>
            <w:tcW w:w="1782" w:type="dxa"/>
            <w:vAlign w:val="center"/>
            <w:hideMark/>
          </w:tcPr>
          <w:p w14:paraId="58F6A923"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Pos</w:t>
            </w:r>
            <w:proofErr w:type="spellEnd"/>
            <w:r w:rsidRPr="004A6ADD">
              <w:rPr>
                <w:rFonts w:eastAsia="Times New Roman" w:cstheme="minorHAnsi"/>
                <w:color w:val="000000"/>
                <w:sz w:val="20"/>
                <w:szCs w:val="20"/>
                <w:lang w:eastAsia="hr-HR"/>
              </w:rPr>
              <w:t xml:space="preserve"> naselje - Ulica 22.rujna 1991. između zgrada 4 i 6</w:t>
            </w:r>
          </w:p>
        </w:tc>
        <w:tc>
          <w:tcPr>
            <w:tcW w:w="1199" w:type="dxa"/>
            <w:vMerge/>
            <w:vAlign w:val="center"/>
            <w:hideMark/>
          </w:tcPr>
          <w:p w14:paraId="09C38E1E"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E2FC5AE"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noWrap/>
            <w:vAlign w:val="center"/>
            <w:hideMark/>
          </w:tcPr>
          <w:p w14:paraId="79BF613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Mlado stablo</w:t>
            </w:r>
          </w:p>
        </w:tc>
        <w:tc>
          <w:tcPr>
            <w:tcW w:w="1583" w:type="dxa"/>
            <w:vAlign w:val="center"/>
            <w:hideMark/>
          </w:tcPr>
          <w:p w14:paraId="3E00DC2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Većinski suho stablo</w:t>
            </w:r>
          </w:p>
        </w:tc>
      </w:tr>
      <w:tr w:rsidR="004A6ADD" w:rsidRPr="004A6ADD" w14:paraId="0A46C2FE" w14:textId="77777777" w:rsidTr="00BD3630">
        <w:tblPrEx>
          <w:jc w:val="left"/>
        </w:tblPrEx>
        <w:trPr>
          <w:trHeight w:val="625"/>
        </w:trPr>
        <w:tc>
          <w:tcPr>
            <w:tcW w:w="834" w:type="dxa"/>
            <w:noWrap/>
            <w:vAlign w:val="center"/>
            <w:hideMark/>
          </w:tcPr>
          <w:p w14:paraId="5C5A1BA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64.</w:t>
            </w:r>
          </w:p>
        </w:tc>
        <w:tc>
          <w:tcPr>
            <w:tcW w:w="1782" w:type="dxa"/>
            <w:vMerge w:val="restart"/>
            <w:noWrap/>
            <w:vAlign w:val="center"/>
            <w:hideMark/>
          </w:tcPr>
          <w:p w14:paraId="07E3F72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Marije Jurić Zagorke</w:t>
            </w:r>
          </w:p>
        </w:tc>
        <w:tc>
          <w:tcPr>
            <w:tcW w:w="1199" w:type="dxa"/>
            <w:vMerge/>
            <w:vAlign w:val="center"/>
            <w:hideMark/>
          </w:tcPr>
          <w:p w14:paraId="4F8CE443"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6B1DC36A"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Picea</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abies</w:t>
            </w:r>
            <w:proofErr w:type="spellEnd"/>
            <w:r w:rsidRPr="004A6ADD">
              <w:rPr>
                <w:rFonts w:eastAsia="Times New Roman" w:cstheme="minorHAnsi"/>
                <w:color w:val="000000"/>
                <w:sz w:val="20"/>
                <w:szCs w:val="20"/>
                <w:lang w:eastAsia="hr-HR"/>
              </w:rPr>
              <w:t xml:space="preserve"> - obična smreka</w:t>
            </w:r>
          </w:p>
        </w:tc>
        <w:tc>
          <w:tcPr>
            <w:tcW w:w="1530" w:type="dxa"/>
            <w:noWrap/>
            <w:vAlign w:val="center"/>
            <w:hideMark/>
          </w:tcPr>
          <w:p w14:paraId="6FDEBAF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4EB82A9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021D538D" w14:textId="77777777" w:rsidTr="00BD3630">
        <w:tblPrEx>
          <w:jc w:val="left"/>
        </w:tblPrEx>
        <w:trPr>
          <w:trHeight w:val="691"/>
        </w:trPr>
        <w:tc>
          <w:tcPr>
            <w:tcW w:w="834" w:type="dxa"/>
            <w:noWrap/>
            <w:vAlign w:val="center"/>
            <w:hideMark/>
          </w:tcPr>
          <w:p w14:paraId="57B33F7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65.</w:t>
            </w:r>
          </w:p>
        </w:tc>
        <w:tc>
          <w:tcPr>
            <w:tcW w:w="1782" w:type="dxa"/>
            <w:vMerge/>
            <w:vAlign w:val="center"/>
            <w:hideMark/>
          </w:tcPr>
          <w:p w14:paraId="1296DD73"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40BA4C1C"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4606A504"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Picea</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abies</w:t>
            </w:r>
            <w:proofErr w:type="spellEnd"/>
            <w:r w:rsidRPr="004A6ADD">
              <w:rPr>
                <w:rFonts w:eastAsia="Times New Roman" w:cstheme="minorHAnsi"/>
                <w:color w:val="000000"/>
                <w:sz w:val="20"/>
                <w:szCs w:val="20"/>
                <w:lang w:eastAsia="hr-HR"/>
              </w:rPr>
              <w:t xml:space="preserve"> - obična smreka</w:t>
            </w:r>
          </w:p>
        </w:tc>
        <w:tc>
          <w:tcPr>
            <w:tcW w:w="1530" w:type="dxa"/>
            <w:noWrap/>
            <w:vAlign w:val="center"/>
            <w:hideMark/>
          </w:tcPr>
          <w:p w14:paraId="07F551F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6955229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20832AD9" w14:textId="77777777" w:rsidTr="00BD3630">
        <w:tblPrEx>
          <w:jc w:val="left"/>
        </w:tblPrEx>
        <w:trPr>
          <w:trHeight w:val="657"/>
        </w:trPr>
        <w:tc>
          <w:tcPr>
            <w:tcW w:w="834" w:type="dxa"/>
            <w:noWrap/>
            <w:vAlign w:val="center"/>
            <w:hideMark/>
          </w:tcPr>
          <w:p w14:paraId="3A1B076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66.</w:t>
            </w:r>
          </w:p>
        </w:tc>
        <w:tc>
          <w:tcPr>
            <w:tcW w:w="1782" w:type="dxa"/>
            <w:noWrap/>
            <w:vAlign w:val="center"/>
            <w:hideMark/>
          </w:tcPr>
          <w:p w14:paraId="39F73F8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Podravska ulica - Židovsko groblje</w:t>
            </w:r>
          </w:p>
        </w:tc>
        <w:tc>
          <w:tcPr>
            <w:tcW w:w="1199" w:type="dxa"/>
            <w:vMerge w:val="restart"/>
            <w:noWrap/>
            <w:vAlign w:val="center"/>
            <w:hideMark/>
          </w:tcPr>
          <w:p w14:paraId="5D4CF15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08.11.2024.</w:t>
            </w:r>
          </w:p>
        </w:tc>
        <w:tc>
          <w:tcPr>
            <w:tcW w:w="2134" w:type="dxa"/>
            <w:noWrap/>
            <w:vAlign w:val="center"/>
            <w:hideMark/>
          </w:tcPr>
          <w:p w14:paraId="6BD45606"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Picea</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abies</w:t>
            </w:r>
            <w:proofErr w:type="spellEnd"/>
            <w:r w:rsidRPr="004A6ADD">
              <w:rPr>
                <w:rFonts w:eastAsia="Times New Roman" w:cstheme="minorHAnsi"/>
                <w:color w:val="000000"/>
                <w:sz w:val="20"/>
                <w:szCs w:val="20"/>
                <w:lang w:eastAsia="hr-HR"/>
              </w:rPr>
              <w:t xml:space="preserve"> - obična smreka</w:t>
            </w:r>
          </w:p>
        </w:tc>
        <w:tc>
          <w:tcPr>
            <w:tcW w:w="1530" w:type="dxa"/>
            <w:noWrap/>
            <w:vAlign w:val="center"/>
            <w:hideMark/>
          </w:tcPr>
          <w:p w14:paraId="4BF50AD5"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vAlign w:val="center"/>
            <w:hideMark/>
          </w:tcPr>
          <w:p w14:paraId="12AD618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Značajno nagnuto</w:t>
            </w:r>
          </w:p>
        </w:tc>
      </w:tr>
      <w:tr w:rsidR="004A6ADD" w:rsidRPr="004A6ADD" w14:paraId="47A089CA" w14:textId="77777777" w:rsidTr="00BD3630">
        <w:tblPrEx>
          <w:jc w:val="left"/>
        </w:tblPrEx>
        <w:trPr>
          <w:trHeight w:val="567"/>
        </w:trPr>
        <w:tc>
          <w:tcPr>
            <w:tcW w:w="834" w:type="dxa"/>
            <w:noWrap/>
            <w:vAlign w:val="center"/>
            <w:hideMark/>
          </w:tcPr>
          <w:p w14:paraId="630F802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67.</w:t>
            </w:r>
          </w:p>
        </w:tc>
        <w:tc>
          <w:tcPr>
            <w:tcW w:w="1782" w:type="dxa"/>
            <w:noWrap/>
            <w:vAlign w:val="center"/>
            <w:hideMark/>
          </w:tcPr>
          <w:p w14:paraId="64B4304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Ivana Severa - kod </w:t>
            </w:r>
            <w:proofErr w:type="spellStart"/>
            <w:r w:rsidRPr="004A6ADD">
              <w:rPr>
                <w:rFonts w:eastAsia="Times New Roman" w:cstheme="minorHAnsi"/>
                <w:color w:val="000000"/>
                <w:sz w:val="20"/>
                <w:szCs w:val="20"/>
                <w:lang w:eastAsia="hr-HR"/>
              </w:rPr>
              <w:t>Matrexa</w:t>
            </w:r>
            <w:proofErr w:type="spellEnd"/>
          </w:p>
        </w:tc>
        <w:tc>
          <w:tcPr>
            <w:tcW w:w="1199" w:type="dxa"/>
            <w:vMerge/>
            <w:vAlign w:val="center"/>
            <w:hideMark/>
          </w:tcPr>
          <w:p w14:paraId="6FAD2B5F"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6165C6F5"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noWrap/>
            <w:vAlign w:val="center"/>
            <w:hideMark/>
          </w:tcPr>
          <w:p w14:paraId="188E9121"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vAlign w:val="center"/>
            <w:hideMark/>
          </w:tcPr>
          <w:p w14:paraId="3062569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286A3F84" w14:textId="77777777" w:rsidTr="00BD3630">
        <w:tblPrEx>
          <w:jc w:val="left"/>
        </w:tblPrEx>
        <w:trPr>
          <w:trHeight w:val="606"/>
        </w:trPr>
        <w:tc>
          <w:tcPr>
            <w:tcW w:w="834" w:type="dxa"/>
            <w:noWrap/>
            <w:vAlign w:val="center"/>
            <w:hideMark/>
          </w:tcPr>
          <w:p w14:paraId="74D2E74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68.</w:t>
            </w:r>
          </w:p>
        </w:tc>
        <w:tc>
          <w:tcPr>
            <w:tcW w:w="1782" w:type="dxa"/>
            <w:vMerge w:val="restart"/>
            <w:noWrap/>
            <w:vAlign w:val="center"/>
            <w:hideMark/>
          </w:tcPr>
          <w:p w14:paraId="5A000B1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Ive </w:t>
            </w:r>
            <w:proofErr w:type="spellStart"/>
            <w:r w:rsidRPr="004A6ADD">
              <w:rPr>
                <w:rFonts w:eastAsia="Times New Roman" w:cstheme="minorHAnsi"/>
                <w:color w:val="000000"/>
                <w:sz w:val="20"/>
                <w:szCs w:val="20"/>
                <w:lang w:eastAsia="hr-HR"/>
              </w:rPr>
              <w:t>Režeka</w:t>
            </w:r>
            <w:proofErr w:type="spellEnd"/>
            <w:r w:rsidRPr="004A6ADD">
              <w:rPr>
                <w:rFonts w:eastAsia="Times New Roman" w:cstheme="minorHAnsi"/>
                <w:color w:val="000000"/>
                <w:sz w:val="20"/>
                <w:szCs w:val="20"/>
                <w:lang w:eastAsia="hr-HR"/>
              </w:rPr>
              <w:t xml:space="preserve"> - zgrada 4</w:t>
            </w:r>
          </w:p>
        </w:tc>
        <w:tc>
          <w:tcPr>
            <w:tcW w:w="1199" w:type="dxa"/>
            <w:vMerge/>
            <w:vAlign w:val="center"/>
            <w:hideMark/>
          </w:tcPr>
          <w:p w14:paraId="4EB5C838"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ECEF0E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53FC784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179E212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1E9508FF" w14:textId="77777777" w:rsidTr="00BD3630">
        <w:tblPrEx>
          <w:jc w:val="left"/>
        </w:tblPrEx>
        <w:trPr>
          <w:trHeight w:val="558"/>
        </w:trPr>
        <w:tc>
          <w:tcPr>
            <w:tcW w:w="834" w:type="dxa"/>
            <w:noWrap/>
            <w:vAlign w:val="center"/>
            <w:hideMark/>
          </w:tcPr>
          <w:p w14:paraId="0F1371D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lastRenderedPageBreak/>
              <w:t>69.</w:t>
            </w:r>
          </w:p>
        </w:tc>
        <w:tc>
          <w:tcPr>
            <w:tcW w:w="1782" w:type="dxa"/>
            <w:vMerge/>
            <w:vAlign w:val="center"/>
            <w:hideMark/>
          </w:tcPr>
          <w:p w14:paraId="7802F222"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241008ED"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1633284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439C8D1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vAlign w:val="center"/>
            <w:hideMark/>
          </w:tcPr>
          <w:p w14:paraId="67DCD99B" w14:textId="011C9FD3"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Opasno stablo</w:t>
            </w:r>
          </w:p>
        </w:tc>
      </w:tr>
      <w:tr w:rsidR="004A6ADD" w:rsidRPr="004A6ADD" w14:paraId="16201BD8" w14:textId="77777777" w:rsidTr="00BD3630">
        <w:tblPrEx>
          <w:jc w:val="left"/>
        </w:tblPrEx>
        <w:trPr>
          <w:trHeight w:val="708"/>
        </w:trPr>
        <w:tc>
          <w:tcPr>
            <w:tcW w:w="834" w:type="dxa"/>
            <w:noWrap/>
            <w:vAlign w:val="center"/>
            <w:hideMark/>
          </w:tcPr>
          <w:p w14:paraId="5686D18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70.</w:t>
            </w:r>
          </w:p>
        </w:tc>
        <w:tc>
          <w:tcPr>
            <w:tcW w:w="1782" w:type="dxa"/>
            <w:noWrap/>
            <w:vAlign w:val="center"/>
            <w:hideMark/>
          </w:tcPr>
          <w:p w14:paraId="0D20753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Trakošćanska ulica (18) - Mali plac</w:t>
            </w:r>
          </w:p>
        </w:tc>
        <w:tc>
          <w:tcPr>
            <w:tcW w:w="1199" w:type="dxa"/>
            <w:vMerge w:val="restart"/>
            <w:noWrap/>
            <w:vAlign w:val="center"/>
            <w:hideMark/>
          </w:tcPr>
          <w:p w14:paraId="313E9F8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11.11.2024.</w:t>
            </w:r>
          </w:p>
        </w:tc>
        <w:tc>
          <w:tcPr>
            <w:tcW w:w="2134" w:type="dxa"/>
            <w:noWrap/>
            <w:vAlign w:val="center"/>
            <w:hideMark/>
          </w:tcPr>
          <w:p w14:paraId="4A7A7C8B"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Gleditsia</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triacanthos</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gledičija</w:t>
            </w:r>
            <w:proofErr w:type="spellEnd"/>
          </w:p>
        </w:tc>
        <w:tc>
          <w:tcPr>
            <w:tcW w:w="1530" w:type="dxa"/>
            <w:noWrap/>
            <w:vAlign w:val="center"/>
            <w:hideMark/>
          </w:tcPr>
          <w:p w14:paraId="5808C86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Mlado stablo</w:t>
            </w:r>
          </w:p>
        </w:tc>
        <w:tc>
          <w:tcPr>
            <w:tcW w:w="1583" w:type="dxa"/>
            <w:vAlign w:val="center"/>
            <w:hideMark/>
          </w:tcPr>
          <w:p w14:paraId="63FDAE9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04E6F3F1" w14:textId="77777777" w:rsidTr="00AF1701">
        <w:tblPrEx>
          <w:jc w:val="left"/>
        </w:tblPrEx>
        <w:trPr>
          <w:trHeight w:val="510"/>
        </w:trPr>
        <w:tc>
          <w:tcPr>
            <w:tcW w:w="834" w:type="dxa"/>
            <w:noWrap/>
            <w:vAlign w:val="center"/>
            <w:hideMark/>
          </w:tcPr>
          <w:p w14:paraId="68D8F56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71.</w:t>
            </w:r>
          </w:p>
        </w:tc>
        <w:tc>
          <w:tcPr>
            <w:tcW w:w="1782" w:type="dxa"/>
            <w:vMerge w:val="restart"/>
            <w:noWrap/>
            <w:vAlign w:val="center"/>
            <w:hideMark/>
          </w:tcPr>
          <w:p w14:paraId="664B324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Park mladih</w:t>
            </w:r>
          </w:p>
        </w:tc>
        <w:tc>
          <w:tcPr>
            <w:tcW w:w="1199" w:type="dxa"/>
            <w:vMerge/>
            <w:vAlign w:val="center"/>
            <w:hideMark/>
          </w:tcPr>
          <w:p w14:paraId="6DD4C108"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15FE37AF"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Celtis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occidentalis</w:t>
            </w:r>
            <w:proofErr w:type="spellEnd"/>
            <w:r w:rsidRPr="004A6ADD">
              <w:rPr>
                <w:rFonts w:eastAsia="Times New Roman" w:cstheme="minorHAnsi"/>
                <w:color w:val="000000"/>
                <w:sz w:val="20"/>
                <w:szCs w:val="20"/>
                <w:lang w:eastAsia="hr-HR"/>
              </w:rPr>
              <w:t xml:space="preserve"> - američki koprivić</w:t>
            </w:r>
          </w:p>
        </w:tc>
        <w:tc>
          <w:tcPr>
            <w:tcW w:w="1530" w:type="dxa"/>
            <w:noWrap/>
            <w:vAlign w:val="center"/>
            <w:hideMark/>
          </w:tcPr>
          <w:p w14:paraId="54AAFE14"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vAlign w:val="center"/>
            <w:hideMark/>
          </w:tcPr>
          <w:p w14:paraId="3EE2266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Imelom narušen </w:t>
            </w:r>
            <w:proofErr w:type="spellStart"/>
            <w:r w:rsidRPr="004A6ADD">
              <w:rPr>
                <w:rFonts w:eastAsia="Times New Roman" w:cstheme="minorHAnsi"/>
                <w:color w:val="000000"/>
                <w:sz w:val="20"/>
                <w:szCs w:val="20"/>
                <w:lang w:eastAsia="hr-HR"/>
              </w:rPr>
              <w:t>vitalitet</w:t>
            </w:r>
            <w:proofErr w:type="spellEnd"/>
          </w:p>
        </w:tc>
      </w:tr>
      <w:tr w:rsidR="004A6ADD" w:rsidRPr="004A6ADD" w14:paraId="035B98B0" w14:textId="77777777" w:rsidTr="00AF1701">
        <w:tblPrEx>
          <w:jc w:val="left"/>
        </w:tblPrEx>
        <w:trPr>
          <w:trHeight w:val="510"/>
        </w:trPr>
        <w:tc>
          <w:tcPr>
            <w:tcW w:w="834" w:type="dxa"/>
            <w:noWrap/>
            <w:vAlign w:val="center"/>
            <w:hideMark/>
          </w:tcPr>
          <w:p w14:paraId="2B29077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72.</w:t>
            </w:r>
          </w:p>
        </w:tc>
        <w:tc>
          <w:tcPr>
            <w:tcW w:w="1782" w:type="dxa"/>
            <w:vMerge/>
            <w:vAlign w:val="center"/>
            <w:hideMark/>
          </w:tcPr>
          <w:p w14:paraId="601052CB"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6D452B88"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11A3EEEE"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Celtis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occidentalis</w:t>
            </w:r>
            <w:proofErr w:type="spellEnd"/>
            <w:r w:rsidRPr="004A6ADD">
              <w:rPr>
                <w:rFonts w:eastAsia="Times New Roman" w:cstheme="minorHAnsi"/>
                <w:color w:val="000000"/>
                <w:sz w:val="20"/>
                <w:szCs w:val="20"/>
                <w:lang w:eastAsia="hr-HR"/>
              </w:rPr>
              <w:t xml:space="preserve"> - američki koprivić</w:t>
            </w:r>
          </w:p>
        </w:tc>
        <w:tc>
          <w:tcPr>
            <w:tcW w:w="1530" w:type="dxa"/>
            <w:noWrap/>
            <w:vAlign w:val="center"/>
            <w:hideMark/>
          </w:tcPr>
          <w:p w14:paraId="5911D0F0"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noWrap/>
            <w:vAlign w:val="center"/>
            <w:hideMark/>
          </w:tcPr>
          <w:p w14:paraId="1B89750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Imelom narušen </w:t>
            </w:r>
            <w:proofErr w:type="spellStart"/>
            <w:r w:rsidRPr="004A6ADD">
              <w:rPr>
                <w:rFonts w:eastAsia="Times New Roman" w:cstheme="minorHAnsi"/>
                <w:color w:val="000000"/>
                <w:sz w:val="20"/>
                <w:szCs w:val="20"/>
                <w:lang w:eastAsia="hr-HR"/>
              </w:rPr>
              <w:t>vitalitet</w:t>
            </w:r>
            <w:proofErr w:type="spellEnd"/>
          </w:p>
        </w:tc>
      </w:tr>
      <w:tr w:rsidR="004A6ADD" w:rsidRPr="004A6ADD" w14:paraId="30944529" w14:textId="77777777" w:rsidTr="00AF1701">
        <w:tblPrEx>
          <w:jc w:val="left"/>
        </w:tblPrEx>
        <w:trPr>
          <w:trHeight w:val="510"/>
        </w:trPr>
        <w:tc>
          <w:tcPr>
            <w:tcW w:w="834" w:type="dxa"/>
            <w:noWrap/>
            <w:vAlign w:val="center"/>
            <w:hideMark/>
          </w:tcPr>
          <w:p w14:paraId="6BFD572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73.</w:t>
            </w:r>
          </w:p>
        </w:tc>
        <w:tc>
          <w:tcPr>
            <w:tcW w:w="1782" w:type="dxa"/>
            <w:vMerge/>
            <w:vAlign w:val="center"/>
            <w:hideMark/>
          </w:tcPr>
          <w:p w14:paraId="71063EDF" w14:textId="77777777" w:rsidR="004A6ADD" w:rsidRPr="004A6ADD" w:rsidRDefault="004A6ADD" w:rsidP="004A6ADD">
            <w:pPr>
              <w:jc w:val="center"/>
              <w:rPr>
                <w:rFonts w:eastAsia="Times New Roman" w:cstheme="minorHAnsi"/>
                <w:color w:val="000000"/>
                <w:sz w:val="20"/>
                <w:szCs w:val="20"/>
                <w:lang w:eastAsia="hr-HR"/>
              </w:rPr>
            </w:pPr>
          </w:p>
        </w:tc>
        <w:tc>
          <w:tcPr>
            <w:tcW w:w="1199" w:type="dxa"/>
            <w:vMerge/>
            <w:vAlign w:val="center"/>
            <w:hideMark/>
          </w:tcPr>
          <w:p w14:paraId="17A6F603"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7B389472"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Celtis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occidentalis</w:t>
            </w:r>
            <w:proofErr w:type="spellEnd"/>
            <w:r w:rsidRPr="004A6ADD">
              <w:rPr>
                <w:rFonts w:eastAsia="Times New Roman" w:cstheme="minorHAnsi"/>
                <w:color w:val="000000"/>
                <w:sz w:val="20"/>
                <w:szCs w:val="20"/>
                <w:lang w:eastAsia="hr-HR"/>
              </w:rPr>
              <w:t xml:space="preserve"> - američki koprivić</w:t>
            </w:r>
          </w:p>
        </w:tc>
        <w:tc>
          <w:tcPr>
            <w:tcW w:w="1530" w:type="dxa"/>
            <w:noWrap/>
            <w:vAlign w:val="center"/>
            <w:hideMark/>
          </w:tcPr>
          <w:p w14:paraId="44A3E4EE"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noWrap/>
            <w:vAlign w:val="center"/>
            <w:hideMark/>
          </w:tcPr>
          <w:p w14:paraId="5E9260B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Imelom narušen </w:t>
            </w:r>
            <w:proofErr w:type="spellStart"/>
            <w:r w:rsidRPr="004A6ADD">
              <w:rPr>
                <w:rFonts w:eastAsia="Times New Roman" w:cstheme="minorHAnsi"/>
                <w:color w:val="000000"/>
                <w:sz w:val="20"/>
                <w:szCs w:val="20"/>
                <w:lang w:eastAsia="hr-HR"/>
              </w:rPr>
              <w:t>vitalitet</w:t>
            </w:r>
            <w:proofErr w:type="spellEnd"/>
          </w:p>
        </w:tc>
      </w:tr>
      <w:tr w:rsidR="004A6ADD" w:rsidRPr="004A6ADD" w14:paraId="10FECE36" w14:textId="77777777" w:rsidTr="00BD3630">
        <w:tblPrEx>
          <w:jc w:val="left"/>
        </w:tblPrEx>
        <w:trPr>
          <w:trHeight w:val="702"/>
        </w:trPr>
        <w:tc>
          <w:tcPr>
            <w:tcW w:w="834" w:type="dxa"/>
            <w:noWrap/>
            <w:vAlign w:val="center"/>
            <w:hideMark/>
          </w:tcPr>
          <w:p w14:paraId="432E0E1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74.</w:t>
            </w:r>
          </w:p>
        </w:tc>
        <w:tc>
          <w:tcPr>
            <w:tcW w:w="1782" w:type="dxa"/>
            <w:noWrap/>
            <w:vAlign w:val="center"/>
            <w:hideMark/>
          </w:tcPr>
          <w:p w14:paraId="58DF33D0"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Bombellesova</w:t>
            </w:r>
            <w:proofErr w:type="spellEnd"/>
            <w:r w:rsidRPr="004A6ADD">
              <w:rPr>
                <w:rFonts w:eastAsia="Times New Roman" w:cstheme="minorHAnsi"/>
                <w:color w:val="000000"/>
                <w:sz w:val="20"/>
                <w:szCs w:val="20"/>
                <w:lang w:eastAsia="hr-HR"/>
              </w:rPr>
              <w:t xml:space="preserve"> cesta (kućni broj 6)</w:t>
            </w:r>
          </w:p>
        </w:tc>
        <w:tc>
          <w:tcPr>
            <w:tcW w:w="1199" w:type="dxa"/>
            <w:vMerge/>
            <w:vAlign w:val="center"/>
            <w:hideMark/>
          </w:tcPr>
          <w:p w14:paraId="05D399E4"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21C385D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64F1491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178CD61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471B8BD9" w14:textId="77777777" w:rsidTr="00BD3630">
        <w:tblPrEx>
          <w:jc w:val="left"/>
        </w:tblPrEx>
        <w:trPr>
          <w:trHeight w:val="711"/>
        </w:trPr>
        <w:tc>
          <w:tcPr>
            <w:tcW w:w="834" w:type="dxa"/>
            <w:noWrap/>
            <w:vAlign w:val="center"/>
            <w:hideMark/>
          </w:tcPr>
          <w:p w14:paraId="1A399F8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75.</w:t>
            </w:r>
          </w:p>
        </w:tc>
        <w:tc>
          <w:tcPr>
            <w:tcW w:w="1782" w:type="dxa"/>
            <w:vAlign w:val="center"/>
            <w:hideMark/>
          </w:tcPr>
          <w:p w14:paraId="2FA98A1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Graberje - kod Zajednice športskih udruga</w:t>
            </w:r>
          </w:p>
        </w:tc>
        <w:tc>
          <w:tcPr>
            <w:tcW w:w="1199" w:type="dxa"/>
            <w:vMerge/>
            <w:vAlign w:val="center"/>
            <w:hideMark/>
          </w:tcPr>
          <w:p w14:paraId="16241104"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00AD8CD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1CFFD08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1CF03B31"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527C2626" w14:textId="77777777" w:rsidTr="00BD3630">
        <w:tblPrEx>
          <w:jc w:val="left"/>
        </w:tblPrEx>
        <w:trPr>
          <w:trHeight w:val="665"/>
        </w:trPr>
        <w:tc>
          <w:tcPr>
            <w:tcW w:w="834" w:type="dxa"/>
            <w:noWrap/>
            <w:vAlign w:val="center"/>
            <w:hideMark/>
          </w:tcPr>
          <w:p w14:paraId="06D0D92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76.</w:t>
            </w:r>
          </w:p>
        </w:tc>
        <w:tc>
          <w:tcPr>
            <w:tcW w:w="1782" w:type="dxa"/>
            <w:noWrap/>
            <w:vAlign w:val="center"/>
            <w:hideMark/>
          </w:tcPr>
          <w:p w14:paraId="1526F90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braće Radić - zgrada 15</w:t>
            </w:r>
          </w:p>
        </w:tc>
        <w:tc>
          <w:tcPr>
            <w:tcW w:w="1199" w:type="dxa"/>
            <w:noWrap/>
            <w:vAlign w:val="center"/>
            <w:hideMark/>
          </w:tcPr>
          <w:p w14:paraId="132BFE7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12.11.2024.</w:t>
            </w:r>
          </w:p>
        </w:tc>
        <w:tc>
          <w:tcPr>
            <w:tcW w:w="2134" w:type="dxa"/>
            <w:noWrap/>
            <w:vAlign w:val="center"/>
            <w:hideMark/>
          </w:tcPr>
          <w:p w14:paraId="19CE30A4"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Juglans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regia</w:t>
            </w:r>
            <w:proofErr w:type="spellEnd"/>
            <w:r w:rsidRPr="004A6ADD">
              <w:rPr>
                <w:rFonts w:eastAsia="Times New Roman" w:cstheme="minorHAnsi"/>
                <w:color w:val="000000"/>
                <w:sz w:val="20"/>
                <w:szCs w:val="20"/>
                <w:lang w:eastAsia="hr-HR"/>
              </w:rPr>
              <w:t xml:space="preserve"> - obični orah</w:t>
            </w:r>
          </w:p>
        </w:tc>
        <w:tc>
          <w:tcPr>
            <w:tcW w:w="1530" w:type="dxa"/>
            <w:noWrap/>
            <w:vAlign w:val="center"/>
            <w:hideMark/>
          </w:tcPr>
          <w:p w14:paraId="162CBE6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4D91191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0715DE91" w14:textId="77777777" w:rsidTr="00BD3630">
        <w:tblPrEx>
          <w:jc w:val="left"/>
        </w:tblPrEx>
        <w:trPr>
          <w:trHeight w:val="844"/>
        </w:trPr>
        <w:tc>
          <w:tcPr>
            <w:tcW w:w="834" w:type="dxa"/>
            <w:noWrap/>
            <w:vAlign w:val="center"/>
            <w:hideMark/>
          </w:tcPr>
          <w:p w14:paraId="7FD072B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77.</w:t>
            </w:r>
          </w:p>
        </w:tc>
        <w:tc>
          <w:tcPr>
            <w:tcW w:w="1782" w:type="dxa"/>
            <w:vAlign w:val="center"/>
            <w:hideMark/>
          </w:tcPr>
          <w:p w14:paraId="7ACED54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Ruđera Boškovića - igralište </w:t>
            </w:r>
            <w:proofErr w:type="spellStart"/>
            <w:r w:rsidRPr="004A6ADD">
              <w:rPr>
                <w:rFonts w:eastAsia="Times New Roman" w:cstheme="minorHAnsi"/>
                <w:color w:val="000000"/>
                <w:sz w:val="20"/>
                <w:szCs w:val="20"/>
                <w:lang w:eastAsia="hr-HR"/>
              </w:rPr>
              <w:t>Bregec</w:t>
            </w:r>
            <w:proofErr w:type="spellEnd"/>
          </w:p>
        </w:tc>
        <w:tc>
          <w:tcPr>
            <w:tcW w:w="1199" w:type="dxa"/>
            <w:vMerge w:val="restart"/>
            <w:noWrap/>
            <w:vAlign w:val="center"/>
            <w:hideMark/>
          </w:tcPr>
          <w:p w14:paraId="6BD951D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13.11.2024.</w:t>
            </w:r>
          </w:p>
        </w:tc>
        <w:tc>
          <w:tcPr>
            <w:tcW w:w="2134" w:type="dxa"/>
            <w:noWrap/>
            <w:vAlign w:val="center"/>
            <w:hideMark/>
          </w:tcPr>
          <w:p w14:paraId="0B26B7B3"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Populus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crna topola</w:t>
            </w:r>
          </w:p>
        </w:tc>
        <w:tc>
          <w:tcPr>
            <w:tcW w:w="1530" w:type="dxa"/>
            <w:noWrap/>
            <w:vAlign w:val="center"/>
            <w:hideMark/>
          </w:tcPr>
          <w:p w14:paraId="6761FFD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35A1466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Opasno stablo s pukotinom</w:t>
            </w:r>
          </w:p>
        </w:tc>
      </w:tr>
      <w:tr w:rsidR="004A6ADD" w:rsidRPr="004A6ADD" w14:paraId="39323DDA" w14:textId="77777777" w:rsidTr="00BD3630">
        <w:tblPrEx>
          <w:jc w:val="left"/>
        </w:tblPrEx>
        <w:trPr>
          <w:trHeight w:val="701"/>
        </w:trPr>
        <w:tc>
          <w:tcPr>
            <w:tcW w:w="834" w:type="dxa"/>
            <w:noWrap/>
            <w:vAlign w:val="center"/>
            <w:hideMark/>
          </w:tcPr>
          <w:p w14:paraId="6D0826A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78.</w:t>
            </w:r>
          </w:p>
        </w:tc>
        <w:tc>
          <w:tcPr>
            <w:tcW w:w="1782" w:type="dxa"/>
            <w:noWrap/>
            <w:vAlign w:val="center"/>
            <w:hideMark/>
          </w:tcPr>
          <w:p w14:paraId="6CBFEDE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Ludbreška ulica (kod zgrade 3)</w:t>
            </w:r>
          </w:p>
        </w:tc>
        <w:tc>
          <w:tcPr>
            <w:tcW w:w="1199" w:type="dxa"/>
            <w:vMerge/>
            <w:vAlign w:val="center"/>
            <w:hideMark/>
          </w:tcPr>
          <w:p w14:paraId="1A165591"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65DD5A6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Acer </w:t>
            </w:r>
            <w:proofErr w:type="spellStart"/>
            <w:r w:rsidRPr="004A6ADD">
              <w:rPr>
                <w:rFonts w:eastAsia="Times New Roman" w:cstheme="minorHAnsi"/>
                <w:b/>
                <w:bCs/>
                <w:i/>
                <w:iCs/>
                <w:color w:val="000000"/>
                <w:sz w:val="20"/>
                <w:szCs w:val="20"/>
                <w:lang w:eastAsia="hr-HR"/>
              </w:rPr>
              <w:t>pseudoplatanus</w:t>
            </w:r>
            <w:proofErr w:type="spellEnd"/>
            <w:r w:rsidRPr="004A6ADD">
              <w:rPr>
                <w:rFonts w:eastAsia="Times New Roman" w:cstheme="minorHAnsi"/>
                <w:color w:val="000000"/>
                <w:sz w:val="20"/>
                <w:szCs w:val="20"/>
                <w:lang w:eastAsia="hr-HR"/>
              </w:rPr>
              <w:t xml:space="preserve"> - gorski javor</w:t>
            </w:r>
          </w:p>
        </w:tc>
        <w:tc>
          <w:tcPr>
            <w:tcW w:w="1530" w:type="dxa"/>
            <w:noWrap/>
            <w:vAlign w:val="center"/>
            <w:hideMark/>
          </w:tcPr>
          <w:p w14:paraId="77E1897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2262891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Većinski suho stablo</w:t>
            </w:r>
          </w:p>
        </w:tc>
      </w:tr>
      <w:tr w:rsidR="004A6ADD" w:rsidRPr="004A6ADD" w14:paraId="59D89AAD" w14:textId="77777777" w:rsidTr="00BD3630">
        <w:tblPrEx>
          <w:jc w:val="left"/>
        </w:tblPrEx>
        <w:trPr>
          <w:trHeight w:val="697"/>
        </w:trPr>
        <w:tc>
          <w:tcPr>
            <w:tcW w:w="834" w:type="dxa"/>
            <w:noWrap/>
            <w:vAlign w:val="center"/>
            <w:hideMark/>
          </w:tcPr>
          <w:p w14:paraId="577BAFC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79.</w:t>
            </w:r>
          </w:p>
        </w:tc>
        <w:tc>
          <w:tcPr>
            <w:tcW w:w="1782" w:type="dxa"/>
            <w:noWrap/>
            <w:vAlign w:val="center"/>
            <w:hideMark/>
          </w:tcPr>
          <w:p w14:paraId="3F127DF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Ludbreška - Koprivnička 6</w:t>
            </w:r>
          </w:p>
        </w:tc>
        <w:tc>
          <w:tcPr>
            <w:tcW w:w="1199" w:type="dxa"/>
            <w:vMerge w:val="restart"/>
            <w:noWrap/>
            <w:vAlign w:val="center"/>
            <w:hideMark/>
          </w:tcPr>
          <w:p w14:paraId="43775A6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19.11.2024.</w:t>
            </w:r>
          </w:p>
        </w:tc>
        <w:tc>
          <w:tcPr>
            <w:tcW w:w="2134" w:type="dxa"/>
            <w:noWrap/>
            <w:vAlign w:val="center"/>
            <w:hideMark/>
          </w:tcPr>
          <w:p w14:paraId="54D4DE70" w14:textId="422BFFC6"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Acer </w:t>
            </w:r>
            <w:proofErr w:type="spellStart"/>
            <w:r w:rsidRPr="004A6ADD">
              <w:rPr>
                <w:rFonts w:eastAsia="Times New Roman" w:cstheme="minorHAnsi"/>
                <w:b/>
                <w:bCs/>
                <w:i/>
                <w:iCs/>
                <w:color w:val="000000"/>
                <w:sz w:val="20"/>
                <w:szCs w:val="20"/>
                <w:lang w:eastAsia="hr-HR"/>
              </w:rPr>
              <w:t>saccharinum</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srebrnolisni</w:t>
            </w:r>
            <w:proofErr w:type="spellEnd"/>
            <w:r w:rsidRPr="004A6ADD">
              <w:rPr>
                <w:rFonts w:eastAsia="Times New Roman" w:cstheme="minorHAnsi"/>
                <w:color w:val="000000"/>
                <w:sz w:val="20"/>
                <w:szCs w:val="20"/>
                <w:lang w:eastAsia="hr-HR"/>
              </w:rPr>
              <w:t xml:space="preserve"> javor</w:t>
            </w:r>
          </w:p>
        </w:tc>
        <w:tc>
          <w:tcPr>
            <w:tcW w:w="1530" w:type="dxa"/>
            <w:noWrap/>
            <w:vAlign w:val="center"/>
            <w:hideMark/>
          </w:tcPr>
          <w:p w14:paraId="05665C89"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42F8B22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Većinski suho stablo</w:t>
            </w:r>
          </w:p>
        </w:tc>
      </w:tr>
      <w:tr w:rsidR="004A6ADD" w:rsidRPr="004A6ADD" w14:paraId="046E0967" w14:textId="77777777" w:rsidTr="00BD3630">
        <w:tblPrEx>
          <w:jc w:val="left"/>
        </w:tblPrEx>
        <w:trPr>
          <w:trHeight w:val="624"/>
        </w:trPr>
        <w:tc>
          <w:tcPr>
            <w:tcW w:w="834" w:type="dxa"/>
            <w:noWrap/>
            <w:vAlign w:val="center"/>
            <w:hideMark/>
          </w:tcPr>
          <w:p w14:paraId="65B2C46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80.</w:t>
            </w:r>
          </w:p>
        </w:tc>
        <w:tc>
          <w:tcPr>
            <w:tcW w:w="1782" w:type="dxa"/>
            <w:noWrap/>
            <w:vAlign w:val="center"/>
            <w:hideMark/>
          </w:tcPr>
          <w:p w14:paraId="1624757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Josipa Kozarca (zgrada 26)</w:t>
            </w:r>
          </w:p>
        </w:tc>
        <w:tc>
          <w:tcPr>
            <w:tcW w:w="1199" w:type="dxa"/>
            <w:vMerge/>
            <w:vAlign w:val="center"/>
            <w:hideMark/>
          </w:tcPr>
          <w:p w14:paraId="0FBA0602"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6E8536AB"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078F23F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1962F56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79929D6F" w14:textId="77777777" w:rsidTr="00BD3630">
        <w:tblPrEx>
          <w:jc w:val="left"/>
        </w:tblPrEx>
        <w:trPr>
          <w:trHeight w:val="605"/>
        </w:trPr>
        <w:tc>
          <w:tcPr>
            <w:tcW w:w="834" w:type="dxa"/>
            <w:noWrap/>
            <w:vAlign w:val="center"/>
            <w:hideMark/>
          </w:tcPr>
          <w:p w14:paraId="0C6B6DB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81.</w:t>
            </w:r>
          </w:p>
        </w:tc>
        <w:tc>
          <w:tcPr>
            <w:tcW w:w="1782" w:type="dxa"/>
            <w:noWrap/>
            <w:vAlign w:val="center"/>
            <w:hideMark/>
          </w:tcPr>
          <w:p w14:paraId="105DC3C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Zagrebačka ulica - drvored breza</w:t>
            </w:r>
          </w:p>
        </w:tc>
        <w:tc>
          <w:tcPr>
            <w:tcW w:w="1199" w:type="dxa"/>
            <w:vMerge/>
            <w:vAlign w:val="center"/>
            <w:hideMark/>
          </w:tcPr>
          <w:p w14:paraId="782C7425"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5C709AE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66F2E29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0EEB727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57B53EC3" w14:textId="77777777" w:rsidTr="00AF1701">
        <w:tblPrEx>
          <w:jc w:val="left"/>
        </w:tblPrEx>
        <w:trPr>
          <w:trHeight w:val="600"/>
        </w:trPr>
        <w:tc>
          <w:tcPr>
            <w:tcW w:w="834" w:type="dxa"/>
            <w:noWrap/>
            <w:vAlign w:val="center"/>
            <w:hideMark/>
          </w:tcPr>
          <w:p w14:paraId="08AEAE9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82.</w:t>
            </w:r>
          </w:p>
        </w:tc>
        <w:tc>
          <w:tcPr>
            <w:tcW w:w="1782" w:type="dxa"/>
            <w:vAlign w:val="center"/>
            <w:hideMark/>
          </w:tcPr>
          <w:p w14:paraId="306D066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Trg Antuna Gustava Matoša - kod asfaltiranog igrališta</w:t>
            </w:r>
          </w:p>
        </w:tc>
        <w:tc>
          <w:tcPr>
            <w:tcW w:w="1199" w:type="dxa"/>
            <w:vMerge/>
            <w:vAlign w:val="center"/>
            <w:hideMark/>
          </w:tcPr>
          <w:p w14:paraId="619BDA63" w14:textId="77777777" w:rsidR="004A6ADD" w:rsidRPr="004A6ADD" w:rsidRDefault="004A6ADD" w:rsidP="004A6ADD">
            <w:pPr>
              <w:jc w:val="center"/>
              <w:rPr>
                <w:rFonts w:eastAsia="Times New Roman" w:cstheme="minorHAnsi"/>
                <w:color w:val="000000"/>
                <w:sz w:val="20"/>
                <w:szCs w:val="20"/>
                <w:lang w:eastAsia="hr-HR"/>
              </w:rPr>
            </w:pPr>
          </w:p>
        </w:tc>
        <w:tc>
          <w:tcPr>
            <w:tcW w:w="2134" w:type="dxa"/>
            <w:noWrap/>
            <w:vAlign w:val="center"/>
            <w:hideMark/>
          </w:tcPr>
          <w:p w14:paraId="3315E58D" w14:textId="2D003505"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Acer </w:t>
            </w:r>
            <w:proofErr w:type="spellStart"/>
            <w:r w:rsidRPr="004A6ADD">
              <w:rPr>
                <w:rFonts w:eastAsia="Times New Roman" w:cstheme="minorHAnsi"/>
                <w:b/>
                <w:bCs/>
                <w:i/>
                <w:iCs/>
                <w:color w:val="000000"/>
                <w:sz w:val="20"/>
                <w:szCs w:val="20"/>
                <w:lang w:eastAsia="hr-HR"/>
              </w:rPr>
              <w:t>saccharinum</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srebrnolisni</w:t>
            </w:r>
            <w:proofErr w:type="spellEnd"/>
            <w:r w:rsidRPr="004A6ADD">
              <w:rPr>
                <w:rFonts w:eastAsia="Times New Roman" w:cstheme="minorHAnsi"/>
                <w:color w:val="000000"/>
                <w:sz w:val="20"/>
                <w:szCs w:val="20"/>
                <w:lang w:eastAsia="hr-HR"/>
              </w:rPr>
              <w:t xml:space="preserve"> javor</w:t>
            </w:r>
          </w:p>
        </w:tc>
        <w:tc>
          <w:tcPr>
            <w:tcW w:w="1530" w:type="dxa"/>
            <w:noWrap/>
            <w:vAlign w:val="center"/>
            <w:hideMark/>
          </w:tcPr>
          <w:p w14:paraId="6A14270A"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noWrap/>
            <w:vAlign w:val="center"/>
            <w:hideMark/>
          </w:tcPr>
          <w:p w14:paraId="222A9C2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Faza značajnog propadanja</w:t>
            </w:r>
          </w:p>
        </w:tc>
      </w:tr>
      <w:tr w:rsidR="004A6ADD" w:rsidRPr="004A6ADD" w14:paraId="6ED7A86A" w14:textId="77777777" w:rsidTr="00AF1701">
        <w:tblPrEx>
          <w:jc w:val="left"/>
        </w:tblPrEx>
        <w:trPr>
          <w:trHeight w:val="300"/>
        </w:trPr>
        <w:tc>
          <w:tcPr>
            <w:tcW w:w="834" w:type="dxa"/>
            <w:noWrap/>
            <w:vAlign w:val="center"/>
            <w:hideMark/>
          </w:tcPr>
          <w:p w14:paraId="5F359A5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83.</w:t>
            </w:r>
          </w:p>
        </w:tc>
        <w:tc>
          <w:tcPr>
            <w:tcW w:w="1782" w:type="dxa"/>
            <w:noWrap/>
            <w:vAlign w:val="center"/>
            <w:hideMark/>
          </w:tcPr>
          <w:p w14:paraId="266E5A0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Zagrebačka ulica (kućni broj 130)</w:t>
            </w:r>
          </w:p>
        </w:tc>
        <w:tc>
          <w:tcPr>
            <w:tcW w:w="1199" w:type="dxa"/>
            <w:noWrap/>
            <w:vAlign w:val="center"/>
            <w:hideMark/>
          </w:tcPr>
          <w:p w14:paraId="7280FD1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20.11.2024.</w:t>
            </w:r>
          </w:p>
        </w:tc>
        <w:tc>
          <w:tcPr>
            <w:tcW w:w="2134" w:type="dxa"/>
            <w:noWrap/>
            <w:vAlign w:val="center"/>
            <w:hideMark/>
          </w:tcPr>
          <w:p w14:paraId="597A0B75"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Aesculus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hippocastanum</w:t>
            </w:r>
            <w:proofErr w:type="spellEnd"/>
            <w:r w:rsidRPr="004A6ADD">
              <w:rPr>
                <w:rFonts w:eastAsia="Times New Roman" w:cstheme="minorHAnsi"/>
                <w:color w:val="000000"/>
                <w:sz w:val="20"/>
                <w:szCs w:val="20"/>
                <w:lang w:eastAsia="hr-HR"/>
              </w:rPr>
              <w:t xml:space="preserve"> - divlji kesten</w:t>
            </w:r>
          </w:p>
        </w:tc>
        <w:tc>
          <w:tcPr>
            <w:tcW w:w="1530" w:type="dxa"/>
            <w:noWrap/>
            <w:vAlign w:val="center"/>
            <w:hideMark/>
          </w:tcPr>
          <w:p w14:paraId="3A16790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Staro stablo</w:t>
            </w:r>
          </w:p>
        </w:tc>
        <w:tc>
          <w:tcPr>
            <w:tcW w:w="1583" w:type="dxa"/>
            <w:noWrap/>
            <w:vAlign w:val="center"/>
            <w:hideMark/>
          </w:tcPr>
          <w:p w14:paraId="0B2D95C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4F36ECC4" w14:textId="77777777" w:rsidTr="00AF1701">
        <w:tblPrEx>
          <w:jc w:val="left"/>
        </w:tblPrEx>
        <w:trPr>
          <w:trHeight w:val="510"/>
        </w:trPr>
        <w:tc>
          <w:tcPr>
            <w:tcW w:w="834" w:type="dxa"/>
            <w:noWrap/>
            <w:vAlign w:val="center"/>
            <w:hideMark/>
          </w:tcPr>
          <w:p w14:paraId="6264E26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84.</w:t>
            </w:r>
          </w:p>
        </w:tc>
        <w:tc>
          <w:tcPr>
            <w:tcW w:w="1782" w:type="dxa"/>
            <w:noWrap/>
            <w:vAlign w:val="center"/>
            <w:hideMark/>
          </w:tcPr>
          <w:p w14:paraId="534E082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Ulica Stanka Vraza - drvored lipa</w:t>
            </w:r>
          </w:p>
        </w:tc>
        <w:tc>
          <w:tcPr>
            <w:tcW w:w="1199" w:type="dxa"/>
            <w:noWrap/>
            <w:vAlign w:val="center"/>
            <w:hideMark/>
          </w:tcPr>
          <w:p w14:paraId="739B49E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29.11.2024.</w:t>
            </w:r>
          </w:p>
        </w:tc>
        <w:tc>
          <w:tcPr>
            <w:tcW w:w="2134" w:type="dxa"/>
            <w:noWrap/>
            <w:vAlign w:val="center"/>
            <w:hideMark/>
          </w:tcPr>
          <w:p w14:paraId="276F3AA6"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Tilia </w:t>
            </w:r>
            <w:proofErr w:type="spellStart"/>
            <w:r w:rsidRPr="004A6ADD">
              <w:rPr>
                <w:rFonts w:eastAsia="Times New Roman" w:cstheme="minorHAnsi"/>
                <w:b/>
                <w:bCs/>
                <w:i/>
                <w:iCs/>
                <w:color w:val="000000"/>
                <w:sz w:val="20"/>
                <w:szCs w:val="20"/>
                <w:lang w:eastAsia="hr-HR"/>
              </w:rPr>
              <w:t>cordata</w:t>
            </w:r>
            <w:proofErr w:type="spellEnd"/>
            <w:r w:rsidRPr="004A6ADD">
              <w:rPr>
                <w:rFonts w:eastAsia="Times New Roman" w:cstheme="minorHAnsi"/>
                <w:color w:val="000000"/>
                <w:sz w:val="20"/>
                <w:szCs w:val="20"/>
                <w:lang w:eastAsia="hr-HR"/>
              </w:rPr>
              <w:t xml:space="preserve"> - </w:t>
            </w:r>
            <w:proofErr w:type="spellStart"/>
            <w:r w:rsidRPr="004A6ADD">
              <w:rPr>
                <w:rFonts w:eastAsia="Times New Roman" w:cstheme="minorHAnsi"/>
                <w:color w:val="000000"/>
                <w:sz w:val="20"/>
                <w:szCs w:val="20"/>
                <w:lang w:eastAsia="hr-HR"/>
              </w:rPr>
              <w:t>malolisna</w:t>
            </w:r>
            <w:proofErr w:type="spellEnd"/>
            <w:r w:rsidRPr="004A6ADD">
              <w:rPr>
                <w:rFonts w:eastAsia="Times New Roman" w:cstheme="minorHAnsi"/>
                <w:color w:val="000000"/>
                <w:sz w:val="20"/>
                <w:szCs w:val="20"/>
                <w:lang w:eastAsia="hr-HR"/>
              </w:rPr>
              <w:t xml:space="preserve"> lipa</w:t>
            </w:r>
          </w:p>
        </w:tc>
        <w:tc>
          <w:tcPr>
            <w:tcW w:w="1530" w:type="dxa"/>
            <w:noWrap/>
            <w:vAlign w:val="center"/>
            <w:hideMark/>
          </w:tcPr>
          <w:p w14:paraId="7129C566"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color w:val="000000"/>
                <w:sz w:val="20"/>
                <w:szCs w:val="20"/>
                <w:lang w:eastAsia="hr-HR"/>
              </w:rPr>
              <w:t>Srednjedobno</w:t>
            </w:r>
            <w:proofErr w:type="spellEnd"/>
            <w:r w:rsidRPr="004A6ADD">
              <w:rPr>
                <w:rFonts w:eastAsia="Times New Roman" w:cstheme="minorHAnsi"/>
                <w:color w:val="000000"/>
                <w:sz w:val="20"/>
                <w:szCs w:val="20"/>
                <w:lang w:eastAsia="hr-HR"/>
              </w:rPr>
              <w:t xml:space="preserve"> stablo</w:t>
            </w:r>
          </w:p>
        </w:tc>
        <w:tc>
          <w:tcPr>
            <w:tcW w:w="1583" w:type="dxa"/>
            <w:vAlign w:val="center"/>
            <w:hideMark/>
          </w:tcPr>
          <w:p w14:paraId="6A86C4C0"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Znatno oštećeno - pocijepani korijeni</w:t>
            </w:r>
          </w:p>
        </w:tc>
      </w:tr>
      <w:tr w:rsidR="004A6ADD" w:rsidRPr="004A6ADD" w14:paraId="43D3D7B2" w14:textId="77777777" w:rsidTr="00AF1701">
        <w:tblPrEx>
          <w:jc w:val="left"/>
        </w:tblPrEx>
        <w:trPr>
          <w:trHeight w:val="600"/>
        </w:trPr>
        <w:tc>
          <w:tcPr>
            <w:tcW w:w="834" w:type="dxa"/>
            <w:noWrap/>
            <w:vAlign w:val="center"/>
            <w:hideMark/>
          </w:tcPr>
          <w:p w14:paraId="0925EE1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85.</w:t>
            </w:r>
          </w:p>
        </w:tc>
        <w:tc>
          <w:tcPr>
            <w:tcW w:w="1782" w:type="dxa"/>
            <w:vAlign w:val="center"/>
            <w:hideMark/>
          </w:tcPr>
          <w:p w14:paraId="0F2B24B3"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Perivoj biskupa Marka </w:t>
            </w:r>
            <w:proofErr w:type="spellStart"/>
            <w:r w:rsidRPr="004A6ADD">
              <w:rPr>
                <w:rFonts w:eastAsia="Times New Roman" w:cstheme="minorHAnsi"/>
                <w:color w:val="000000"/>
                <w:sz w:val="20"/>
                <w:szCs w:val="20"/>
                <w:lang w:eastAsia="hr-HR"/>
              </w:rPr>
              <w:t>Culeja</w:t>
            </w:r>
            <w:proofErr w:type="spellEnd"/>
            <w:r w:rsidRPr="004A6ADD">
              <w:rPr>
                <w:rFonts w:eastAsia="Times New Roman" w:cstheme="minorHAnsi"/>
                <w:color w:val="000000"/>
                <w:sz w:val="20"/>
                <w:szCs w:val="20"/>
                <w:lang w:eastAsia="hr-HR"/>
              </w:rPr>
              <w:t xml:space="preserve"> - park za pse</w:t>
            </w:r>
          </w:p>
        </w:tc>
        <w:tc>
          <w:tcPr>
            <w:tcW w:w="1199" w:type="dxa"/>
            <w:noWrap/>
            <w:vAlign w:val="center"/>
            <w:hideMark/>
          </w:tcPr>
          <w:p w14:paraId="052B99AF"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09.12.2024.</w:t>
            </w:r>
          </w:p>
        </w:tc>
        <w:tc>
          <w:tcPr>
            <w:tcW w:w="2134" w:type="dxa"/>
            <w:noWrap/>
            <w:vAlign w:val="center"/>
            <w:hideMark/>
          </w:tcPr>
          <w:p w14:paraId="74B379F4"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Quercus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rubra</w:t>
            </w:r>
            <w:proofErr w:type="spellEnd"/>
            <w:r w:rsidRPr="004A6ADD">
              <w:rPr>
                <w:rFonts w:eastAsia="Times New Roman" w:cstheme="minorHAnsi"/>
                <w:color w:val="000000"/>
                <w:sz w:val="20"/>
                <w:szCs w:val="20"/>
                <w:lang w:eastAsia="hr-HR"/>
              </w:rPr>
              <w:t xml:space="preserve"> - američki crveni hrast</w:t>
            </w:r>
          </w:p>
        </w:tc>
        <w:tc>
          <w:tcPr>
            <w:tcW w:w="1530" w:type="dxa"/>
            <w:noWrap/>
            <w:vAlign w:val="center"/>
            <w:hideMark/>
          </w:tcPr>
          <w:p w14:paraId="245A8C5D"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40C7960A"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250B0BE2" w14:textId="77777777" w:rsidTr="00AF1701">
        <w:tblPrEx>
          <w:jc w:val="left"/>
        </w:tblPrEx>
        <w:trPr>
          <w:trHeight w:val="510"/>
        </w:trPr>
        <w:tc>
          <w:tcPr>
            <w:tcW w:w="834" w:type="dxa"/>
            <w:noWrap/>
            <w:vAlign w:val="center"/>
            <w:hideMark/>
          </w:tcPr>
          <w:p w14:paraId="3106AE3E"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86.</w:t>
            </w:r>
          </w:p>
        </w:tc>
        <w:tc>
          <w:tcPr>
            <w:tcW w:w="1782" w:type="dxa"/>
            <w:noWrap/>
            <w:vAlign w:val="center"/>
            <w:hideMark/>
          </w:tcPr>
          <w:p w14:paraId="68574D8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 xml:space="preserve">Ulica Ferdinanda </w:t>
            </w:r>
            <w:proofErr w:type="spellStart"/>
            <w:r w:rsidRPr="004A6ADD">
              <w:rPr>
                <w:rFonts w:eastAsia="Times New Roman" w:cstheme="minorHAnsi"/>
                <w:color w:val="000000"/>
                <w:sz w:val="20"/>
                <w:szCs w:val="20"/>
                <w:lang w:eastAsia="hr-HR"/>
              </w:rPr>
              <w:t>Konščaka</w:t>
            </w:r>
            <w:proofErr w:type="spellEnd"/>
            <w:r w:rsidRPr="004A6ADD">
              <w:rPr>
                <w:rFonts w:eastAsia="Times New Roman" w:cstheme="minorHAnsi"/>
                <w:color w:val="000000"/>
                <w:sz w:val="20"/>
                <w:szCs w:val="20"/>
                <w:lang w:eastAsia="hr-HR"/>
              </w:rPr>
              <w:t xml:space="preserve"> - zgrada 1</w:t>
            </w:r>
          </w:p>
        </w:tc>
        <w:tc>
          <w:tcPr>
            <w:tcW w:w="1199" w:type="dxa"/>
            <w:noWrap/>
            <w:vAlign w:val="center"/>
            <w:hideMark/>
          </w:tcPr>
          <w:p w14:paraId="7846E99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10.12.2024.</w:t>
            </w:r>
          </w:p>
        </w:tc>
        <w:tc>
          <w:tcPr>
            <w:tcW w:w="2134" w:type="dxa"/>
            <w:noWrap/>
            <w:vAlign w:val="center"/>
            <w:hideMark/>
          </w:tcPr>
          <w:p w14:paraId="537B6D97"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b/>
                <w:bCs/>
                <w:i/>
                <w:iCs/>
                <w:color w:val="000000"/>
                <w:sz w:val="20"/>
                <w:szCs w:val="20"/>
                <w:lang w:eastAsia="hr-HR"/>
              </w:rPr>
              <w:t xml:space="preserve">Betula </w:t>
            </w:r>
            <w:proofErr w:type="spellStart"/>
            <w:r w:rsidRPr="004A6ADD">
              <w:rPr>
                <w:rFonts w:eastAsia="Times New Roman" w:cstheme="minorHAnsi"/>
                <w:b/>
                <w:bCs/>
                <w:i/>
                <w:iCs/>
                <w:color w:val="000000"/>
                <w:sz w:val="20"/>
                <w:szCs w:val="20"/>
                <w:lang w:eastAsia="hr-HR"/>
              </w:rPr>
              <w:t>pendula</w:t>
            </w:r>
            <w:proofErr w:type="spellEnd"/>
            <w:r w:rsidRPr="004A6ADD">
              <w:rPr>
                <w:rFonts w:eastAsia="Times New Roman" w:cstheme="minorHAnsi"/>
                <w:color w:val="000000"/>
                <w:sz w:val="20"/>
                <w:szCs w:val="20"/>
                <w:lang w:eastAsia="hr-HR"/>
              </w:rPr>
              <w:t xml:space="preserve"> - obična breza</w:t>
            </w:r>
          </w:p>
        </w:tc>
        <w:tc>
          <w:tcPr>
            <w:tcW w:w="1530" w:type="dxa"/>
            <w:noWrap/>
            <w:vAlign w:val="center"/>
            <w:hideMark/>
          </w:tcPr>
          <w:p w14:paraId="412814E5"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noWrap/>
            <w:vAlign w:val="center"/>
            <w:hideMark/>
          </w:tcPr>
          <w:p w14:paraId="39B66344"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Suho stablo</w:t>
            </w:r>
          </w:p>
        </w:tc>
      </w:tr>
      <w:tr w:rsidR="004A6ADD" w:rsidRPr="004A6ADD" w14:paraId="48446A32" w14:textId="77777777" w:rsidTr="00D610F4">
        <w:tblPrEx>
          <w:jc w:val="left"/>
        </w:tblPrEx>
        <w:trPr>
          <w:trHeight w:val="300"/>
        </w:trPr>
        <w:tc>
          <w:tcPr>
            <w:tcW w:w="834" w:type="dxa"/>
            <w:tcBorders>
              <w:bottom w:val="single" w:sz="18" w:space="0" w:color="auto"/>
            </w:tcBorders>
            <w:noWrap/>
            <w:vAlign w:val="center"/>
            <w:hideMark/>
          </w:tcPr>
          <w:p w14:paraId="33D3B152"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87.</w:t>
            </w:r>
          </w:p>
        </w:tc>
        <w:tc>
          <w:tcPr>
            <w:tcW w:w="1782" w:type="dxa"/>
            <w:tcBorders>
              <w:bottom w:val="single" w:sz="18" w:space="0" w:color="auto"/>
            </w:tcBorders>
            <w:noWrap/>
            <w:vAlign w:val="center"/>
            <w:hideMark/>
          </w:tcPr>
          <w:p w14:paraId="5B4676E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Aleja kralja Zvonimira - zgrada 2</w:t>
            </w:r>
          </w:p>
        </w:tc>
        <w:tc>
          <w:tcPr>
            <w:tcW w:w="1199" w:type="dxa"/>
            <w:tcBorders>
              <w:bottom w:val="single" w:sz="18" w:space="0" w:color="auto"/>
            </w:tcBorders>
            <w:noWrap/>
            <w:vAlign w:val="center"/>
            <w:hideMark/>
          </w:tcPr>
          <w:p w14:paraId="394D174C"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18.12.2024.</w:t>
            </w:r>
          </w:p>
        </w:tc>
        <w:tc>
          <w:tcPr>
            <w:tcW w:w="2134" w:type="dxa"/>
            <w:tcBorders>
              <w:bottom w:val="single" w:sz="18" w:space="0" w:color="auto"/>
            </w:tcBorders>
            <w:noWrap/>
            <w:vAlign w:val="center"/>
            <w:hideMark/>
          </w:tcPr>
          <w:p w14:paraId="5D839719" w14:textId="77777777" w:rsidR="004A6ADD" w:rsidRPr="004A6ADD" w:rsidRDefault="004A6ADD" w:rsidP="004A6ADD">
            <w:pPr>
              <w:jc w:val="center"/>
              <w:rPr>
                <w:rFonts w:eastAsia="Times New Roman" w:cstheme="minorHAnsi"/>
                <w:color w:val="000000"/>
                <w:sz w:val="20"/>
                <w:szCs w:val="20"/>
                <w:lang w:eastAsia="hr-HR"/>
              </w:rPr>
            </w:pPr>
            <w:proofErr w:type="spellStart"/>
            <w:r w:rsidRPr="004A6ADD">
              <w:rPr>
                <w:rFonts w:eastAsia="Times New Roman" w:cstheme="minorHAnsi"/>
                <w:b/>
                <w:bCs/>
                <w:i/>
                <w:iCs/>
                <w:color w:val="000000"/>
                <w:sz w:val="20"/>
                <w:szCs w:val="20"/>
                <w:lang w:eastAsia="hr-HR"/>
              </w:rPr>
              <w:t>Pinus</w:t>
            </w:r>
            <w:proofErr w:type="spellEnd"/>
            <w:r w:rsidRPr="004A6ADD">
              <w:rPr>
                <w:rFonts w:eastAsia="Times New Roman" w:cstheme="minorHAnsi"/>
                <w:b/>
                <w:bCs/>
                <w:i/>
                <w:iCs/>
                <w:color w:val="000000"/>
                <w:sz w:val="20"/>
                <w:szCs w:val="20"/>
                <w:lang w:eastAsia="hr-HR"/>
              </w:rPr>
              <w:t xml:space="preserve"> </w:t>
            </w:r>
            <w:proofErr w:type="spellStart"/>
            <w:r w:rsidRPr="004A6ADD">
              <w:rPr>
                <w:rFonts w:eastAsia="Times New Roman" w:cstheme="minorHAnsi"/>
                <w:b/>
                <w:bCs/>
                <w:i/>
                <w:iCs/>
                <w:color w:val="000000"/>
                <w:sz w:val="20"/>
                <w:szCs w:val="20"/>
                <w:lang w:eastAsia="hr-HR"/>
              </w:rPr>
              <w:t>nigra</w:t>
            </w:r>
            <w:proofErr w:type="spellEnd"/>
            <w:r w:rsidRPr="004A6ADD">
              <w:rPr>
                <w:rFonts w:eastAsia="Times New Roman" w:cstheme="minorHAnsi"/>
                <w:color w:val="000000"/>
                <w:sz w:val="20"/>
                <w:szCs w:val="20"/>
                <w:lang w:eastAsia="hr-HR"/>
              </w:rPr>
              <w:t xml:space="preserve"> - crni bor</w:t>
            </w:r>
          </w:p>
        </w:tc>
        <w:tc>
          <w:tcPr>
            <w:tcW w:w="1530" w:type="dxa"/>
            <w:tcBorders>
              <w:bottom w:val="single" w:sz="18" w:space="0" w:color="auto"/>
            </w:tcBorders>
            <w:noWrap/>
            <w:vAlign w:val="center"/>
            <w:hideMark/>
          </w:tcPr>
          <w:p w14:paraId="1C4887C8" w14:textId="77777777" w:rsidR="004A6ADD" w:rsidRPr="004A6ADD" w:rsidRDefault="004A6ADD" w:rsidP="004A6ADD">
            <w:pPr>
              <w:jc w:val="center"/>
              <w:rPr>
                <w:rFonts w:eastAsia="Times New Roman" w:cstheme="minorHAnsi"/>
                <w:color w:val="000000"/>
                <w:sz w:val="20"/>
                <w:szCs w:val="20"/>
                <w:lang w:eastAsia="hr-HR"/>
              </w:rPr>
            </w:pPr>
            <w:r w:rsidRPr="004A6ADD">
              <w:rPr>
                <w:rFonts w:eastAsia="Times New Roman" w:cstheme="minorHAnsi"/>
                <w:color w:val="000000"/>
                <w:sz w:val="20"/>
                <w:szCs w:val="20"/>
                <w:lang w:eastAsia="hr-HR"/>
              </w:rPr>
              <w:t>Zrelo odraslo stablo</w:t>
            </w:r>
          </w:p>
        </w:tc>
        <w:tc>
          <w:tcPr>
            <w:tcW w:w="1583" w:type="dxa"/>
            <w:tcBorders>
              <w:bottom w:val="single" w:sz="18" w:space="0" w:color="auto"/>
            </w:tcBorders>
            <w:noWrap/>
            <w:vAlign w:val="center"/>
            <w:hideMark/>
          </w:tcPr>
          <w:p w14:paraId="258DB423" w14:textId="406315A0" w:rsidR="004A6ADD" w:rsidRPr="004A6ADD" w:rsidRDefault="00D610F4" w:rsidP="004A6ADD">
            <w:pPr>
              <w:jc w:val="center"/>
              <w:rPr>
                <w:rFonts w:eastAsia="Times New Roman" w:cstheme="minorHAnsi"/>
                <w:color w:val="000000"/>
                <w:sz w:val="20"/>
                <w:szCs w:val="20"/>
                <w:lang w:eastAsia="hr-HR"/>
              </w:rPr>
            </w:pPr>
            <w:r>
              <w:rPr>
                <w:rFonts w:eastAsia="Times New Roman" w:cstheme="minorHAnsi"/>
                <w:color w:val="000000"/>
                <w:sz w:val="20"/>
                <w:szCs w:val="20"/>
                <w:lang w:eastAsia="hr-HR"/>
              </w:rPr>
              <w:t>Bolesno stablo – faza propadanja</w:t>
            </w:r>
          </w:p>
        </w:tc>
      </w:tr>
      <w:tr w:rsidR="00D610F4" w:rsidRPr="004A6ADD" w14:paraId="50132D0E" w14:textId="77777777" w:rsidTr="00A66977">
        <w:tblPrEx>
          <w:jc w:val="left"/>
        </w:tblPrEx>
        <w:trPr>
          <w:trHeight w:val="248"/>
        </w:trPr>
        <w:tc>
          <w:tcPr>
            <w:tcW w:w="7479" w:type="dxa"/>
            <w:gridSpan w:val="5"/>
            <w:tcBorders>
              <w:top w:val="single" w:sz="18" w:space="0" w:color="auto"/>
              <w:bottom w:val="single" w:sz="18" w:space="0" w:color="auto"/>
            </w:tcBorders>
            <w:shd w:val="clear" w:color="auto" w:fill="F7CAAC" w:themeFill="accent2" w:themeFillTint="66"/>
            <w:noWrap/>
            <w:vAlign w:val="center"/>
          </w:tcPr>
          <w:p w14:paraId="13A7A5D1" w14:textId="072FA968" w:rsidR="00D610F4" w:rsidRPr="00D610F4" w:rsidRDefault="00D610F4" w:rsidP="004A6ADD">
            <w:pPr>
              <w:jc w:val="center"/>
              <w:rPr>
                <w:rFonts w:eastAsia="Times New Roman" w:cstheme="minorHAnsi"/>
                <w:b/>
                <w:bCs/>
                <w:color w:val="000000"/>
                <w:sz w:val="20"/>
                <w:szCs w:val="20"/>
                <w:lang w:eastAsia="hr-HR"/>
              </w:rPr>
            </w:pPr>
            <w:r w:rsidRPr="00D610F4">
              <w:rPr>
                <w:rFonts w:eastAsia="Times New Roman" w:cstheme="minorHAnsi"/>
                <w:b/>
                <w:bCs/>
                <w:color w:val="000000"/>
                <w:sz w:val="20"/>
                <w:szCs w:val="20"/>
                <w:lang w:eastAsia="hr-HR"/>
              </w:rPr>
              <w:t>Ukupno uklonjenih stabala:</w:t>
            </w:r>
          </w:p>
        </w:tc>
        <w:tc>
          <w:tcPr>
            <w:tcW w:w="1583" w:type="dxa"/>
            <w:tcBorders>
              <w:top w:val="single" w:sz="18" w:space="0" w:color="auto"/>
              <w:bottom w:val="single" w:sz="18" w:space="0" w:color="auto"/>
            </w:tcBorders>
            <w:noWrap/>
            <w:vAlign w:val="center"/>
          </w:tcPr>
          <w:p w14:paraId="2190EE50" w14:textId="301AD334" w:rsidR="00D610F4" w:rsidRPr="00D610F4" w:rsidRDefault="00D610F4" w:rsidP="004A6ADD">
            <w:pPr>
              <w:jc w:val="center"/>
              <w:rPr>
                <w:rFonts w:eastAsia="Times New Roman" w:cstheme="minorHAnsi"/>
                <w:b/>
                <w:bCs/>
                <w:color w:val="000000"/>
                <w:sz w:val="20"/>
                <w:szCs w:val="20"/>
                <w:lang w:eastAsia="hr-HR"/>
              </w:rPr>
            </w:pPr>
            <w:r w:rsidRPr="00D610F4">
              <w:rPr>
                <w:rFonts w:eastAsia="Times New Roman" w:cstheme="minorHAnsi"/>
                <w:b/>
                <w:bCs/>
                <w:color w:val="000000"/>
                <w:lang w:eastAsia="hr-HR"/>
              </w:rPr>
              <w:t>87 kom</w:t>
            </w:r>
          </w:p>
        </w:tc>
      </w:tr>
    </w:tbl>
    <w:p w14:paraId="0A544C2A" w14:textId="77777777" w:rsidR="00DD66EB" w:rsidRDefault="00DD66EB" w:rsidP="00C37C5D">
      <w:pPr>
        <w:spacing w:after="0" w:line="240" w:lineRule="auto"/>
        <w:jc w:val="both"/>
        <w:rPr>
          <w:rFonts w:cstheme="minorHAnsi"/>
          <w:color w:val="262626" w:themeColor="text1" w:themeTint="D9"/>
          <w:sz w:val="24"/>
          <w:szCs w:val="24"/>
        </w:rPr>
      </w:pPr>
    </w:p>
    <w:p w14:paraId="3EF4830A" w14:textId="23D0ADB4" w:rsidR="005B2ABE" w:rsidRPr="00A055DA" w:rsidRDefault="009F4D57" w:rsidP="007C03CE">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lastRenderedPageBreak/>
        <w:t>N</w:t>
      </w:r>
      <w:r w:rsidR="009D023E" w:rsidRPr="00A055DA">
        <w:rPr>
          <w:rFonts w:cstheme="minorHAnsi"/>
          <w:color w:val="262626" w:themeColor="text1" w:themeTint="D9"/>
          <w:sz w:val="24"/>
          <w:szCs w:val="24"/>
        </w:rPr>
        <w:t>a popisu vođene evidencije o uklanjanju nalazi 8</w:t>
      </w:r>
      <w:r w:rsidR="008501B7" w:rsidRPr="00A055DA">
        <w:rPr>
          <w:rFonts w:cstheme="minorHAnsi"/>
          <w:color w:val="262626" w:themeColor="text1" w:themeTint="D9"/>
          <w:sz w:val="24"/>
          <w:szCs w:val="24"/>
        </w:rPr>
        <w:t>7</w:t>
      </w:r>
      <w:r w:rsidR="009D023E" w:rsidRPr="00A055DA">
        <w:rPr>
          <w:rFonts w:cstheme="minorHAnsi"/>
          <w:color w:val="262626" w:themeColor="text1" w:themeTint="D9"/>
          <w:sz w:val="24"/>
          <w:szCs w:val="24"/>
        </w:rPr>
        <w:t xml:space="preserve"> komada uklonjenih stabala. </w:t>
      </w:r>
      <w:r w:rsidR="00A055DA" w:rsidRPr="00A055DA">
        <w:rPr>
          <w:rFonts w:cstheme="minorHAnsi"/>
          <w:color w:val="262626" w:themeColor="text1" w:themeTint="D9"/>
          <w:sz w:val="24"/>
          <w:szCs w:val="24"/>
        </w:rPr>
        <w:t xml:space="preserve"> 76 stabala su uklonili Parkovi. </w:t>
      </w:r>
      <w:r w:rsidR="00D52E31" w:rsidRPr="00A055DA">
        <w:rPr>
          <w:rFonts w:cstheme="minorHAnsi"/>
          <w:color w:val="262626" w:themeColor="text1" w:themeTint="D9"/>
          <w:sz w:val="24"/>
          <w:szCs w:val="24"/>
        </w:rPr>
        <w:t xml:space="preserve">11 stabala iz Dravske Poljane </w:t>
      </w:r>
      <w:r w:rsidR="00A055DA" w:rsidRPr="00A055DA">
        <w:rPr>
          <w:rFonts w:cstheme="minorHAnsi"/>
          <w:color w:val="262626" w:themeColor="text1" w:themeTint="D9"/>
          <w:sz w:val="24"/>
          <w:szCs w:val="24"/>
        </w:rPr>
        <w:t xml:space="preserve">uklonila je </w:t>
      </w:r>
      <w:r w:rsidR="00D52E31" w:rsidRPr="00A055DA">
        <w:rPr>
          <w:rFonts w:cstheme="minorHAnsi"/>
          <w:color w:val="262626" w:themeColor="text1" w:themeTint="D9"/>
          <w:sz w:val="24"/>
          <w:szCs w:val="24"/>
        </w:rPr>
        <w:t>tvrtka koja je radila na rekonstrukciji ulice</w:t>
      </w:r>
      <w:r w:rsidR="00AA6EE2" w:rsidRPr="00A055DA">
        <w:rPr>
          <w:rFonts w:cstheme="minorHAnsi"/>
          <w:color w:val="262626" w:themeColor="text1" w:themeTint="D9"/>
          <w:sz w:val="24"/>
          <w:szCs w:val="24"/>
        </w:rPr>
        <w:t xml:space="preserve">. </w:t>
      </w:r>
    </w:p>
    <w:p w14:paraId="17A48F89" w14:textId="7142950C" w:rsidR="00A055DA" w:rsidRPr="00A055DA" w:rsidRDefault="00A055DA" w:rsidP="00A055DA">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Gradu Varaždinu ukupno je fakturirano uklanjanje 89 komada drven</w:t>
      </w:r>
      <w:r w:rsidR="0018587E">
        <w:rPr>
          <w:rFonts w:cstheme="minorHAnsi"/>
          <w:color w:val="262626" w:themeColor="text1" w:themeTint="D9"/>
          <w:sz w:val="24"/>
          <w:szCs w:val="24"/>
        </w:rPr>
        <w:t>a</w:t>
      </w:r>
      <w:r w:rsidRPr="00A055DA">
        <w:rPr>
          <w:rFonts w:cstheme="minorHAnsi"/>
          <w:color w:val="262626" w:themeColor="text1" w:themeTint="D9"/>
          <w:sz w:val="24"/>
          <w:szCs w:val="24"/>
        </w:rPr>
        <w:t xml:space="preserve">stog zelenila, od čega su </w:t>
      </w:r>
      <w:r w:rsidR="0018587E">
        <w:rPr>
          <w:rFonts w:cstheme="minorHAnsi"/>
          <w:color w:val="262626" w:themeColor="text1" w:themeTint="D9"/>
          <w:sz w:val="24"/>
          <w:szCs w:val="24"/>
        </w:rPr>
        <w:t>2</w:t>
      </w:r>
      <w:r w:rsidRPr="00A055DA">
        <w:rPr>
          <w:rFonts w:cstheme="minorHAnsi"/>
          <w:color w:val="262626" w:themeColor="text1" w:themeTint="D9"/>
          <w:sz w:val="24"/>
          <w:szCs w:val="24"/>
        </w:rPr>
        <w:t xml:space="preserve"> značajno poveći grmovi i </w:t>
      </w:r>
      <w:r w:rsidR="0018587E">
        <w:rPr>
          <w:rFonts w:cstheme="minorHAnsi"/>
          <w:color w:val="262626" w:themeColor="text1" w:themeTint="D9"/>
          <w:sz w:val="24"/>
          <w:szCs w:val="24"/>
        </w:rPr>
        <w:t>87</w:t>
      </w:r>
      <w:r w:rsidRPr="00A055DA">
        <w:rPr>
          <w:rFonts w:cstheme="minorHAnsi"/>
          <w:color w:val="262626" w:themeColor="text1" w:themeTint="D9"/>
          <w:sz w:val="24"/>
          <w:szCs w:val="24"/>
        </w:rPr>
        <w:t xml:space="preserve"> prethodno </w:t>
      </w:r>
      <w:r w:rsidR="0018587E">
        <w:rPr>
          <w:rFonts w:cstheme="minorHAnsi"/>
          <w:color w:val="262626" w:themeColor="text1" w:themeTint="D9"/>
          <w:sz w:val="24"/>
          <w:szCs w:val="24"/>
        </w:rPr>
        <w:t>navedena</w:t>
      </w:r>
      <w:r w:rsidRPr="00A055DA">
        <w:rPr>
          <w:rFonts w:cstheme="minorHAnsi"/>
          <w:color w:val="262626" w:themeColor="text1" w:themeTint="D9"/>
          <w:sz w:val="24"/>
          <w:szCs w:val="24"/>
        </w:rPr>
        <w:t xml:space="preserve"> stabla.</w:t>
      </w:r>
    </w:p>
    <w:p w14:paraId="12A6EEB8" w14:textId="77777777" w:rsidR="007C03CE" w:rsidRDefault="007C03CE" w:rsidP="007C03CE">
      <w:pPr>
        <w:spacing w:after="0" w:line="240" w:lineRule="auto"/>
        <w:ind w:firstLine="360"/>
        <w:jc w:val="both"/>
        <w:rPr>
          <w:rFonts w:cstheme="minorHAnsi"/>
          <w:color w:val="262626" w:themeColor="text1" w:themeTint="D9"/>
          <w:sz w:val="24"/>
          <w:szCs w:val="24"/>
        </w:rPr>
      </w:pPr>
    </w:p>
    <w:p w14:paraId="023937E7" w14:textId="77777777" w:rsidR="007C03CE" w:rsidRPr="001021DC" w:rsidRDefault="007C03CE" w:rsidP="007C03CE">
      <w:pPr>
        <w:spacing w:after="0" w:line="240" w:lineRule="auto"/>
        <w:jc w:val="both"/>
        <w:rPr>
          <w:rFonts w:cstheme="minorHAnsi"/>
          <w:i/>
          <w:iCs/>
          <w:color w:val="262626" w:themeColor="text1" w:themeTint="D9"/>
          <w:sz w:val="24"/>
          <w:szCs w:val="24"/>
          <w:u w:val="single"/>
        </w:rPr>
      </w:pPr>
      <w:r w:rsidRPr="001021DC">
        <w:rPr>
          <w:rFonts w:cstheme="minorHAnsi"/>
          <w:i/>
          <w:iCs/>
          <w:color w:val="262626" w:themeColor="text1" w:themeTint="D9"/>
          <w:sz w:val="24"/>
          <w:szCs w:val="24"/>
          <w:u w:val="single"/>
        </w:rPr>
        <w:t>Zamjenska sadnja</w:t>
      </w:r>
      <w:r>
        <w:rPr>
          <w:rFonts w:cstheme="minorHAnsi"/>
          <w:i/>
          <w:iCs/>
          <w:color w:val="262626" w:themeColor="text1" w:themeTint="D9"/>
          <w:sz w:val="24"/>
          <w:szCs w:val="24"/>
          <w:u w:val="single"/>
        </w:rPr>
        <w:t xml:space="preserve"> prethodno uklonjenih stabala</w:t>
      </w:r>
    </w:p>
    <w:p w14:paraId="68225323" w14:textId="77777777" w:rsidR="007C03CE" w:rsidRDefault="007C03CE" w:rsidP="007C03CE">
      <w:pPr>
        <w:spacing w:after="0" w:line="240" w:lineRule="auto"/>
        <w:ind w:firstLine="360"/>
        <w:jc w:val="both"/>
        <w:rPr>
          <w:rFonts w:cstheme="minorHAnsi"/>
          <w:color w:val="262626" w:themeColor="text1" w:themeTint="D9"/>
          <w:sz w:val="24"/>
          <w:szCs w:val="24"/>
        </w:rPr>
      </w:pPr>
    </w:p>
    <w:p w14:paraId="07DC44BB" w14:textId="2347848A" w:rsidR="007C03CE" w:rsidRPr="00A055DA" w:rsidRDefault="007C03CE" w:rsidP="007C03CE">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Za neka od prethodno uklonjena stabla izvršena je zamjenska sadnja već u 202</w:t>
      </w:r>
      <w:r w:rsidR="00B94118">
        <w:rPr>
          <w:rFonts w:cstheme="minorHAnsi"/>
          <w:color w:val="262626" w:themeColor="text1" w:themeTint="D9"/>
          <w:sz w:val="24"/>
          <w:szCs w:val="24"/>
        </w:rPr>
        <w:t>4</w:t>
      </w:r>
      <w:r>
        <w:rPr>
          <w:rFonts w:cstheme="minorHAnsi"/>
          <w:color w:val="262626" w:themeColor="text1" w:themeTint="D9"/>
          <w:sz w:val="24"/>
          <w:szCs w:val="24"/>
        </w:rPr>
        <w:t xml:space="preserve">. godini. Za neke </w:t>
      </w:r>
      <w:r w:rsidRPr="00A055DA">
        <w:rPr>
          <w:rFonts w:cstheme="minorHAnsi"/>
          <w:color w:val="262626" w:themeColor="text1" w:themeTint="D9"/>
          <w:sz w:val="24"/>
          <w:szCs w:val="24"/>
        </w:rPr>
        <w:t>lokacije s kojih su uklonjena stabla predviđa se zamjenska sadnja u 202</w:t>
      </w:r>
      <w:r w:rsidR="00B94118" w:rsidRPr="00A055DA">
        <w:rPr>
          <w:rFonts w:cstheme="minorHAnsi"/>
          <w:color w:val="262626" w:themeColor="text1" w:themeTint="D9"/>
          <w:sz w:val="24"/>
          <w:szCs w:val="24"/>
        </w:rPr>
        <w:t>5</w:t>
      </w:r>
      <w:r w:rsidRPr="00A055DA">
        <w:rPr>
          <w:rFonts w:cstheme="minorHAnsi"/>
          <w:color w:val="262626" w:themeColor="text1" w:themeTint="D9"/>
          <w:sz w:val="24"/>
          <w:szCs w:val="24"/>
        </w:rPr>
        <w:t xml:space="preserve">. godini, a prema saznanju iz Grada Varaždina pojedine lokacije s kojih su uklonjena stabla </w:t>
      </w:r>
      <w:r w:rsidR="00B94118" w:rsidRPr="00A055DA">
        <w:rPr>
          <w:rFonts w:cstheme="minorHAnsi"/>
          <w:color w:val="262626" w:themeColor="text1" w:themeTint="D9"/>
          <w:sz w:val="24"/>
          <w:szCs w:val="24"/>
        </w:rPr>
        <w:t xml:space="preserve">u 2023. i 2024. godini </w:t>
      </w:r>
      <w:r w:rsidRPr="00A055DA">
        <w:rPr>
          <w:rFonts w:cstheme="minorHAnsi"/>
          <w:color w:val="262626" w:themeColor="text1" w:themeTint="D9"/>
          <w:sz w:val="24"/>
          <w:szCs w:val="24"/>
        </w:rPr>
        <w:t>obuhvaćaju sadnju prijavljenu pod projektom ''Varaždin pod krošnjama'' financiran</w:t>
      </w:r>
      <w:r w:rsidR="009F4D57" w:rsidRPr="00A055DA">
        <w:rPr>
          <w:rFonts w:cstheme="minorHAnsi"/>
          <w:color w:val="262626" w:themeColor="text1" w:themeTint="D9"/>
          <w:sz w:val="24"/>
          <w:szCs w:val="24"/>
        </w:rPr>
        <w:t>u</w:t>
      </w:r>
      <w:r w:rsidRPr="00A055DA">
        <w:rPr>
          <w:rFonts w:cstheme="minorHAnsi"/>
          <w:color w:val="262626" w:themeColor="text1" w:themeTint="D9"/>
          <w:sz w:val="24"/>
          <w:szCs w:val="24"/>
        </w:rPr>
        <w:t xml:space="preserve"> iz Fonda za zaštitu okoliša i energetsku učinkovitost</w:t>
      </w:r>
      <w:r w:rsidR="00B94118" w:rsidRPr="00A055DA">
        <w:rPr>
          <w:rFonts w:cstheme="minorHAnsi"/>
          <w:color w:val="262626" w:themeColor="text1" w:themeTint="D9"/>
          <w:sz w:val="24"/>
          <w:szCs w:val="24"/>
        </w:rPr>
        <w:t xml:space="preserve"> koja je u tijeku</w:t>
      </w:r>
      <w:r w:rsidRPr="00A055DA">
        <w:rPr>
          <w:rFonts w:cstheme="minorHAnsi"/>
          <w:color w:val="262626" w:themeColor="text1" w:themeTint="D9"/>
          <w:sz w:val="24"/>
          <w:szCs w:val="24"/>
        </w:rPr>
        <w:t xml:space="preserve">. </w:t>
      </w:r>
    </w:p>
    <w:p w14:paraId="28456A57" w14:textId="3A76EE2E" w:rsidR="007C03CE" w:rsidRDefault="007C03CE" w:rsidP="007C03CE">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Za lokacije na kojima zbog određenih razloga (nadzemne i podzemne instalacije, prethodno smanjeni zeleni prostor, komunalna infrastruktura i slično) nije moguća zamjenska sadnja, predviđena je zamjenska sadnja na drugim alternativnim lokacijama. S obzirom da iznos stabala sadnj</w:t>
      </w:r>
      <w:r w:rsidR="00B94118" w:rsidRPr="00A055DA">
        <w:rPr>
          <w:rFonts w:cstheme="minorHAnsi"/>
          <w:color w:val="262626" w:themeColor="text1" w:themeTint="D9"/>
          <w:sz w:val="24"/>
          <w:szCs w:val="24"/>
        </w:rPr>
        <w:t>e u</w:t>
      </w:r>
      <w:r w:rsidRPr="00A055DA">
        <w:rPr>
          <w:rFonts w:cstheme="minorHAnsi"/>
          <w:color w:val="262626" w:themeColor="text1" w:themeTint="D9"/>
          <w:sz w:val="24"/>
          <w:szCs w:val="24"/>
        </w:rPr>
        <w:t xml:space="preserve"> 202</w:t>
      </w:r>
      <w:r w:rsidR="00B94118" w:rsidRPr="00A055DA">
        <w:rPr>
          <w:rFonts w:cstheme="minorHAnsi"/>
          <w:color w:val="262626" w:themeColor="text1" w:themeTint="D9"/>
          <w:sz w:val="24"/>
          <w:szCs w:val="24"/>
        </w:rPr>
        <w:t>4</w:t>
      </w:r>
      <w:r w:rsidRPr="00A055DA">
        <w:rPr>
          <w:rFonts w:cstheme="minorHAnsi"/>
          <w:color w:val="262626" w:themeColor="text1" w:themeTint="D9"/>
          <w:sz w:val="24"/>
          <w:szCs w:val="24"/>
        </w:rPr>
        <w:t>. godin</w:t>
      </w:r>
      <w:r w:rsidR="00B94118" w:rsidRPr="00A055DA">
        <w:rPr>
          <w:rFonts w:cstheme="minorHAnsi"/>
          <w:color w:val="262626" w:themeColor="text1" w:themeTint="D9"/>
          <w:sz w:val="24"/>
          <w:szCs w:val="24"/>
        </w:rPr>
        <w:t>i</w:t>
      </w:r>
      <w:r w:rsidRPr="00A055DA">
        <w:rPr>
          <w:rFonts w:cstheme="minorHAnsi"/>
          <w:color w:val="262626" w:themeColor="text1" w:themeTint="D9"/>
          <w:sz w:val="24"/>
          <w:szCs w:val="24"/>
        </w:rPr>
        <w:t xml:space="preserve"> (</w:t>
      </w:r>
      <w:r w:rsidR="00F60F6B" w:rsidRPr="00A055DA">
        <w:rPr>
          <w:rFonts w:cstheme="minorHAnsi"/>
          <w:b/>
          <w:bCs/>
          <w:color w:val="262626" w:themeColor="text1" w:themeTint="D9"/>
          <w:sz w:val="24"/>
          <w:szCs w:val="24"/>
        </w:rPr>
        <w:t>208</w:t>
      </w:r>
      <w:r w:rsidRPr="00A055DA">
        <w:rPr>
          <w:rFonts w:cstheme="minorHAnsi"/>
          <w:color w:val="262626" w:themeColor="text1" w:themeTint="D9"/>
          <w:sz w:val="24"/>
          <w:szCs w:val="24"/>
        </w:rPr>
        <w:t xml:space="preserve"> stabala) premašuje iznos uklonjenih stabala </w:t>
      </w:r>
      <w:r w:rsidR="00F60F6B" w:rsidRPr="00A055DA">
        <w:rPr>
          <w:rFonts w:cstheme="minorHAnsi"/>
          <w:color w:val="262626" w:themeColor="text1" w:themeTint="D9"/>
          <w:sz w:val="24"/>
          <w:szCs w:val="24"/>
        </w:rPr>
        <w:t>iste godine</w:t>
      </w:r>
      <w:r w:rsidRPr="00A055DA">
        <w:rPr>
          <w:rFonts w:cstheme="minorHAnsi"/>
          <w:color w:val="262626" w:themeColor="text1" w:themeTint="D9"/>
          <w:sz w:val="24"/>
          <w:szCs w:val="24"/>
        </w:rPr>
        <w:t xml:space="preserve"> (</w:t>
      </w:r>
      <w:r w:rsidR="00F60F6B" w:rsidRPr="00A055DA">
        <w:rPr>
          <w:rFonts w:cstheme="minorHAnsi"/>
          <w:b/>
          <w:bCs/>
          <w:color w:val="262626" w:themeColor="text1" w:themeTint="D9"/>
          <w:sz w:val="24"/>
          <w:szCs w:val="24"/>
        </w:rPr>
        <w:t>87</w:t>
      </w:r>
      <w:r w:rsidRPr="00A055DA">
        <w:rPr>
          <w:rFonts w:cstheme="minorHAnsi"/>
          <w:color w:val="262626" w:themeColor="text1" w:themeTint="D9"/>
          <w:sz w:val="24"/>
          <w:szCs w:val="24"/>
        </w:rPr>
        <w:t xml:space="preserve"> stabala), zamjenska sadnja na alternativnim lokacijama je ispunjena ove godine.</w:t>
      </w:r>
      <w:r>
        <w:rPr>
          <w:rFonts w:cstheme="minorHAnsi"/>
          <w:color w:val="262626" w:themeColor="text1" w:themeTint="D9"/>
          <w:sz w:val="24"/>
          <w:szCs w:val="24"/>
        </w:rPr>
        <w:t xml:space="preserve"> </w:t>
      </w:r>
    </w:p>
    <w:p w14:paraId="19E5624B" w14:textId="77777777" w:rsidR="007C03CE" w:rsidRDefault="007C03CE" w:rsidP="00C37C5D">
      <w:pPr>
        <w:spacing w:after="0" w:line="240" w:lineRule="auto"/>
        <w:jc w:val="both"/>
        <w:rPr>
          <w:rFonts w:cstheme="minorHAnsi"/>
          <w:color w:val="262626" w:themeColor="text1" w:themeTint="D9"/>
          <w:sz w:val="24"/>
          <w:szCs w:val="24"/>
        </w:rPr>
      </w:pPr>
    </w:p>
    <w:p w14:paraId="00A5DD37" w14:textId="01070DE5" w:rsidR="005B2ABE" w:rsidRPr="005B2ABE" w:rsidRDefault="005B2ABE" w:rsidP="00C37C5D">
      <w:pPr>
        <w:spacing w:after="0" w:line="240" w:lineRule="auto"/>
        <w:jc w:val="both"/>
        <w:rPr>
          <w:rFonts w:cstheme="minorHAnsi"/>
          <w:b/>
          <w:bCs/>
          <w:color w:val="262626" w:themeColor="text1" w:themeTint="D9"/>
          <w:sz w:val="28"/>
          <w:szCs w:val="28"/>
        </w:rPr>
      </w:pPr>
      <w:r w:rsidRPr="005B2ABE">
        <w:rPr>
          <w:rFonts w:cstheme="minorHAnsi"/>
          <w:b/>
          <w:bCs/>
          <w:color w:val="538135" w:themeColor="accent6" w:themeShade="BF"/>
          <w:sz w:val="28"/>
          <w:szCs w:val="28"/>
        </w:rPr>
        <w:t>Zaključak uklanjanja stabala u gradu Varaždin</w:t>
      </w:r>
      <w:r>
        <w:rPr>
          <w:rFonts w:cstheme="minorHAnsi"/>
          <w:b/>
          <w:bCs/>
          <w:color w:val="538135" w:themeColor="accent6" w:themeShade="BF"/>
          <w:sz w:val="28"/>
          <w:szCs w:val="28"/>
        </w:rPr>
        <w:t>u</w:t>
      </w:r>
      <w:r w:rsidRPr="005B2ABE">
        <w:rPr>
          <w:rFonts w:cstheme="minorHAnsi"/>
          <w:b/>
          <w:bCs/>
          <w:color w:val="538135" w:themeColor="accent6" w:themeShade="BF"/>
          <w:sz w:val="28"/>
          <w:szCs w:val="28"/>
        </w:rPr>
        <w:t xml:space="preserve"> za 2023. godinu</w:t>
      </w:r>
    </w:p>
    <w:p w14:paraId="7F40A7FB" w14:textId="77777777" w:rsidR="005B2ABE" w:rsidRDefault="005B2ABE" w:rsidP="00C37C5D">
      <w:pPr>
        <w:spacing w:after="0" w:line="240" w:lineRule="auto"/>
        <w:jc w:val="both"/>
        <w:rPr>
          <w:rFonts w:cstheme="minorHAnsi"/>
          <w:color w:val="262626" w:themeColor="text1" w:themeTint="D9"/>
          <w:sz w:val="24"/>
          <w:szCs w:val="24"/>
        </w:rPr>
      </w:pPr>
    </w:p>
    <w:p w14:paraId="5D84AEED" w14:textId="56C09E14" w:rsidR="006601E2" w:rsidRPr="00A055DA" w:rsidRDefault="006601E2"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Prema tablici br.</w:t>
      </w:r>
      <w:r w:rsidR="00536AC4">
        <w:rPr>
          <w:rFonts w:cstheme="minorHAnsi"/>
          <w:color w:val="262626" w:themeColor="text1" w:themeTint="D9"/>
          <w:sz w:val="24"/>
          <w:szCs w:val="24"/>
        </w:rPr>
        <w:t>6</w:t>
      </w:r>
      <w:r>
        <w:rPr>
          <w:rFonts w:cstheme="minorHAnsi"/>
          <w:color w:val="262626" w:themeColor="text1" w:themeTint="D9"/>
          <w:sz w:val="24"/>
          <w:szCs w:val="24"/>
        </w:rPr>
        <w:t xml:space="preserve"> najčešći razlog uklanjanja bila su suha, polusuha, bolesna i znatno </w:t>
      </w:r>
      <w:r w:rsidRPr="00A055DA">
        <w:rPr>
          <w:rFonts w:cstheme="minorHAnsi"/>
          <w:color w:val="262626" w:themeColor="text1" w:themeTint="D9"/>
          <w:sz w:val="24"/>
          <w:szCs w:val="24"/>
        </w:rPr>
        <w:t>oštećena stabla.</w:t>
      </w:r>
      <w:r w:rsidR="001B77EF" w:rsidRPr="00A055DA">
        <w:rPr>
          <w:rFonts w:cstheme="minorHAnsi"/>
          <w:color w:val="262626" w:themeColor="text1" w:themeTint="D9"/>
          <w:sz w:val="24"/>
          <w:szCs w:val="24"/>
        </w:rPr>
        <w:t xml:space="preserve"> </w:t>
      </w:r>
      <w:r w:rsidR="001021DC" w:rsidRPr="00A055DA">
        <w:rPr>
          <w:rFonts w:cstheme="minorHAnsi"/>
          <w:color w:val="262626" w:themeColor="text1" w:themeTint="D9"/>
          <w:sz w:val="24"/>
          <w:szCs w:val="24"/>
        </w:rPr>
        <w:t>O</w:t>
      </w:r>
      <w:r w:rsidR="001B77EF" w:rsidRPr="00A055DA">
        <w:rPr>
          <w:rFonts w:cstheme="minorHAnsi"/>
          <w:color w:val="262626" w:themeColor="text1" w:themeTint="D9"/>
          <w:sz w:val="24"/>
          <w:szCs w:val="24"/>
        </w:rPr>
        <w:t xml:space="preserve">bično su uklonjena stabla breza, </w:t>
      </w:r>
      <w:r w:rsidR="00F36351" w:rsidRPr="00A055DA">
        <w:rPr>
          <w:rFonts w:cstheme="minorHAnsi"/>
          <w:color w:val="262626" w:themeColor="text1" w:themeTint="D9"/>
          <w:sz w:val="24"/>
          <w:szCs w:val="24"/>
        </w:rPr>
        <w:t xml:space="preserve">raznih vrsta </w:t>
      </w:r>
      <w:r w:rsidR="001B77EF" w:rsidRPr="00A055DA">
        <w:rPr>
          <w:rFonts w:cstheme="minorHAnsi"/>
          <w:color w:val="262626" w:themeColor="text1" w:themeTint="D9"/>
          <w:sz w:val="24"/>
          <w:szCs w:val="24"/>
        </w:rPr>
        <w:t>javora</w:t>
      </w:r>
      <w:r w:rsidR="00F36351" w:rsidRPr="00A055DA">
        <w:rPr>
          <w:rFonts w:cstheme="minorHAnsi"/>
          <w:color w:val="262626" w:themeColor="text1" w:themeTint="D9"/>
          <w:sz w:val="24"/>
          <w:szCs w:val="24"/>
        </w:rPr>
        <w:t xml:space="preserve"> i</w:t>
      </w:r>
      <w:r w:rsidR="00B82545" w:rsidRPr="00A055DA">
        <w:rPr>
          <w:rFonts w:cstheme="minorHAnsi"/>
          <w:color w:val="262626" w:themeColor="text1" w:themeTint="D9"/>
          <w:sz w:val="24"/>
          <w:szCs w:val="24"/>
        </w:rPr>
        <w:t xml:space="preserve"> borova</w:t>
      </w:r>
      <w:r w:rsidR="00F36351" w:rsidRPr="00A055DA">
        <w:rPr>
          <w:rFonts w:cstheme="minorHAnsi"/>
          <w:color w:val="262626" w:themeColor="text1" w:themeTint="D9"/>
          <w:sz w:val="24"/>
          <w:szCs w:val="24"/>
        </w:rPr>
        <w:t>.</w:t>
      </w:r>
      <w:r w:rsidR="00B82545" w:rsidRPr="00A055DA">
        <w:rPr>
          <w:rFonts w:cstheme="minorHAnsi"/>
          <w:color w:val="262626" w:themeColor="text1" w:themeTint="D9"/>
          <w:sz w:val="24"/>
          <w:szCs w:val="24"/>
        </w:rPr>
        <w:t xml:space="preserve"> U manjem postotku ili kao pojedinačna stabla uklonjena su i stabla</w:t>
      </w:r>
      <w:r w:rsidR="00EC2B97" w:rsidRPr="00A055DA">
        <w:rPr>
          <w:rFonts w:cstheme="minorHAnsi"/>
          <w:color w:val="262626" w:themeColor="text1" w:themeTint="D9"/>
          <w:sz w:val="24"/>
          <w:szCs w:val="24"/>
        </w:rPr>
        <w:t xml:space="preserve"> lipe,</w:t>
      </w:r>
      <w:r w:rsidR="00B82545" w:rsidRPr="00A055DA">
        <w:rPr>
          <w:rFonts w:cstheme="minorHAnsi"/>
          <w:color w:val="262626" w:themeColor="text1" w:themeTint="D9"/>
          <w:sz w:val="24"/>
          <w:szCs w:val="24"/>
        </w:rPr>
        <w:t xml:space="preserve"> </w:t>
      </w:r>
      <w:r w:rsidR="00EC2B97" w:rsidRPr="00A055DA">
        <w:rPr>
          <w:rFonts w:cstheme="minorHAnsi"/>
          <w:color w:val="262626" w:themeColor="text1" w:themeTint="D9"/>
          <w:sz w:val="24"/>
          <w:szCs w:val="24"/>
        </w:rPr>
        <w:t xml:space="preserve">običnog oraha, </w:t>
      </w:r>
      <w:r w:rsidR="00B82545" w:rsidRPr="00A055DA">
        <w:rPr>
          <w:rFonts w:cstheme="minorHAnsi"/>
          <w:color w:val="262626" w:themeColor="text1" w:themeTint="D9"/>
          <w:sz w:val="24"/>
          <w:szCs w:val="24"/>
        </w:rPr>
        <w:t xml:space="preserve">divljeg kestena, </w:t>
      </w:r>
      <w:proofErr w:type="spellStart"/>
      <w:r w:rsidR="00B82545" w:rsidRPr="00A055DA">
        <w:rPr>
          <w:rFonts w:cstheme="minorHAnsi"/>
          <w:color w:val="262626" w:themeColor="text1" w:themeTint="D9"/>
          <w:sz w:val="24"/>
          <w:szCs w:val="24"/>
        </w:rPr>
        <w:t>pajasena</w:t>
      </w:r>
      <w:proofErr w:type="spellEnd"/>
      <w:r w:rsidR="00B82545" w:rsidRPr="00A055DA">
        <w:rPr>
          <w:rFonts w:cstheme="minorHAnsi"/>
          <w:color w:val="262626" w:themeColor="text1" w:themeTint="D9"/>
          <w:sz w:val="24"/>
          <w:szCs w:val="24"/>
        </w:rPr>
        <w:t>, koprivića, graba, vrbe, ukrasnih trešnji</w:t>
      </w:r>
      <w:r w:rsidR="00EC2B97" w:rsidRPr="00A055DA">
        <w:rPr>
          <w:rFonts w:cstheme="minorHAnsi"/>
          <w:color w:val="262626" w:themeColor="text1" w:themeTint="D9"/>
          <w:sz w:val="24"/>
          <w:szCs w:val="24"/>
        </w:rPr>
        <w:t xml:space="preserve"> i šljiva, </w:t>
      </w:r>
      <w:proofErr w:type="spellStart"/>
      <w:r w:rsidR="00EC2B97" w:rsidRPr="00A055DA">
        <w:rPr>
          <w:rFonts w:cstheme="minorHAnsi"/>
          <w:color w:val="262626" w:themeColor="text1" w:themeTint="D9"/>
          <w:sz w:val="24"/>
          <w:szCs w:val="24"/>
        </w:rPr>
        <w:t>likvidambra</w:t>
      </w:r>
      <w:proofErr w:type="spellEnd"/>
      <w:r w:rsidR="00EC2B97" w:rsidRPr="00A055DA">
        <w:rPr>
          <w:rFonts w:cstheme="minorHAnsi"/>
          <w:color w:val="262626" w:themeColor="text1" w:themeTint="D9"/>
          <w:sz w:val="24"/>
          <w:szCs w:val="24"/>
        </w:rPr>
        <w:t>, gloga</w:t>
      </w:r>
      <w:r w:rsidR="00F36351" w:rsidRPr="00A055DA">
        <w:rPr>
          <w:rFonts w:cstheme="minorHAnsi"/>
          <w:color w:val="262626" w:themeColor="text1" w:themeTint="D9"/>
          <w:sz w:val="24"/>
          <w:szCs w:val="24"/>
        </w:rPr>
        <w:t>, smreka</w:t>
      </w:r>
      <w:r w:rsidR="00EC2B97" w:rsidRPr="00A055DA">
        <w:rPr>
          <w:rFonts w:cstheme="minorHAnsi"/>
          <w:color w:val="262626" w:themeColor="text1" w:themeTint="D9"/>
          <w:sz w:val="24"/>
          <w:szCs w:val="24"/>
        </w:rPr>
        <w:t xml:space="preserve">, duda, </w:t>
      </w:r>
      <w:proofErr w:type="spellStart"/>
      <w:r w:rsidR="00EC2B97" w:rsidRPr="00A055DA">
        <w:rPr>
          <w:rFonts w:cstheme="minorHAnsi"/>
          <w:color w:val="262626" w:themeColor="text1" w:themeTint="D9"/>
          <w:sz w:val="24"/>
          <w:szCs w:val="24"/>
        </w:rPr>
        <w:t>gledičije</w:t>
      </w:r>
      <w:proofErr w:type="spellEnd"/>
      <w:r w:rsidR="00EC2B97" w:rsidRPr="00A055DA">
        <w:rPr>
          <w:rFonts w:cstheme="minorHAnsi"/>
          <w:color w:val="262626" w:themeColor="text1" w:themeTint="D9"/>
          <w:sz w:val="24"/>
          <w:szCs w:val="24"/>
        </w:rPr>
        <w:t xml:space="preserve"> i hrasta. </w:t>
      </w:r>
    </w:p>
    <w:p w14:paraId="324B85AC" w14:textId="77777777" w:rsidR="00A055DA" w:rsidRPr="00A055DA" w:rsidRDefault="00A055DA" w:rsidP="00C37C5D">
      <w:pPr>
        <w:spacing w:after="0" w:line="240" w:lineRule="auto"/>
        <w:ind w:firstLine="360"/>
        <w:jc w:val="both"/>
        <w:rPr>
          <w:rFonts w:cstheme="minorHAnsi"/>
          <w:color w:val="262626" w:themeColor="text1" w:themeTint="D9"/>
          <w:sz w:val="24"/>
          <w:szCs w:val="24"/>
        </w:rPr>
      </w:pPr>
    </w:p>
    <w:p w14:paraId="48103E93" w14:textId="19CD8808" w:rsidR="00A5397D" w:rsidRPr="00A055DA" w:rsidRDefault="0078212B" w:rsidP="00C37C5D">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Gljive truležnice jedan su od najčešćih uzroka propadanja drva (</w:t>
      </w:r>
      <w:proofErr w:type="spellStart"/>
      <w:r w:rsidRPr="00A055DA">
        <w:rPr>
          <w:rFonts w:cstheme="minorHAnsi"/>
          <w:color w:val="262626" w:themeColor="text1" w:themeTint="D9"/>
          <w:sz w:val="24"/>
          <w:szCs w:val="24"/>
        </w:rPr>
        <w:t>ksilema</w:t>
      </w:r>
      <w:proofErr w:type="spellEnd"/>
      <w:r w:rsidRPr="00A055DA">
        <w:rPr>
          <w:rFonts w:cstheme="minorHAnsi"/>
          <w:color w:val="262626" w:themeColor="text1" w:themeTint="D9"/>
          <w:sz w:val="24"/>
          <w:szCs w:val="24"/>
        </w:rPr>
        <w:t>) stabala koja su uklonjena u gradu Varaždinu. Najčešće su se nalazile na brezama i javorima</w:t>
      </w:r>
      <w:r w:rsidR="00EC2B97" w:rsidRPr="00A055DA">
        <w:rPr>
          <w:rFonts w:cstheme="minorHAnsi"/>
          <w:color w:val="262626" w:themeColor="text1" w:themeTint="D9"/>
          <w:sz w:val="24"/>
          <w:szCs w:val="24"/>
        </w:rPr>
        <w:t xml:space="preserve"> te ukrasnim šljivama. </w:t>
      </w:r>
    </w:p>
    <w:p w14:paraId="043ACAEF" w14:textId="77777777" w:rsidR="009F4D57" w:rsidRPr="00A055DA" w:rsidRDefault="009F4D57" w:rsidP="00C37C5D">
      <w:pPr>
        <w:spacing w:after="0" w:line="240" w:lineRule="auto"/>
        <w:ind w:firstLine="360"/>
        <w:jc w:val="both"/>
        <w:rPr>
          <w:rFonts w:cstheme="minorHAnsi"/>
          <w:color w:val="262626" w:themeColor="text1" w:themeTint="D9"/>
          <w:sz w:val="24"/>
          <w:szCs w:val="24"/>
        </w:rPr>
      </w:pPr>
    </w:p>
    <w:p w14:paraId="67E8C076" w14:textId="672C5465" w:rsidR="009F4D57" w:rsidRDefault="0078212B" w:rsidP="009F4D57">
      <w:pPr>
        <w:spacing w:after="0" w:line="240" w:lineRule="auto"/>
        <w:ind w:firstLine="360"/>
        <w:jc w:val="both"/>
        <w:rPr>
          <w:rFonts w:cstheme="minorHAnsi"/>
          <w:color w:val="262626" w:themeColor="text1" w:themeTint="D9"/>
          <w:sz w:val="24"/>
          <w:szCs w:val="24"/>
        </w:rPr>
      </w:pPr>
      <w:r w:rsidRPr="00A055DA">
        <w:rPr>
          <w:rFonts w:cstheme="minorHAnsi"/>
          <w:color w:val="262626" w:themeColor="text1" w:themeTint="D9"/>
          <w:sz w:val="24"/>
          <w:szCs w:val="24"/>
        </w:rPr>
        <w:t>Na brezi je determinirana brezova guba (</w:t>
      </w:r>
      <w:proofErr w:type="spellStart"/>
      <w:r w:rsidRPr="00A055DA">
        <w:rPr>
          <w:rFonts w:cstheme="minorHAnsi"/>
          <w:i/>
          <w:iCs/>
          <w:color w:val="262626" w:themeColor="text1" w:themeTint="D9"/>
          <w:sz w:val="24"/>
          <w:szCs w:val="24"/>
        </w:rPr>
        <w:t>Piptoporus</w:t>
      </w:r>
      <w:proofErr w:type="spellEnd"/>
      <w:r w:rsidRPr="00A055DA">
        <w:rPr>
          <w:rFonts w:cstheme="minorHAnsi"/>
          <w:i/>
          <w:iCs/>
          <w:color w:val="262626" w:themeColor="text1" w:themeTint="D9"/>
          <w:sz w:val="24"/>
          <w:szCs w:val="24"/>
        </w:rPr>
        <w:t xml:space="preserve"> </w:t>
      </w:r>
      <w:proofErr w:type="spellStart"/>
      <w:r w:rsidRPr="00A055DA">
        <w:rPr>
          <w:rFonts w:cstheme="minorHAnsi"/>
          <w:i/>
          <w:iCs/>
          <w:color w:val="262626" w:themeColor="text1" w:themeTint="D9"/>
          <w:sz w:val="24"/>
          <w:szCs w:val="24"/>
        </w:rPr>
        <w:t>betulinus</w:t>
      </w:r>
      <w:proofErr w:type="spellEnd"/>
      <w:r w:rsidRPr="00A055DA">
        <w:rPr>
          <w:rFonts w:cstheme="minorHAnsi"/>
          <w:color w:val="262626" w:themeColor="text1" w:themeTint="D9"/>
          <w:sz w:val="24"/>
          <w:szCs w:val="24"/>
        </w:rPr>
        <w:t xml:space="preserve"> (</w:t>
      </w:r>
      <w:proofErr w:type="spellStart"/>
      <w:r w:rsidRPr="00A055DA">
        <w:rPr>
          <w:rFonts w:cstheme="minorHAnsi"/>
          <w:color w:val="262626" w:themeColor="text1" w:themeTint="D9"/>
          <w:sz w:val="24"/>
          <w:szCs w:val="24"/>
        </w:rPr>
        <w:t>Bull</w:t>
      </w:r>
      <w:proofErr w:type="spellEnd"/>
      <w:r w:rsidRPr="00A055DA">
        <w:rPr>
          <w:rFonts w:cstheme="minorHAnsi"/>
          <w:color w:val="262626" w:themeColor="text1" w:themeTint="D9"/>
          <w:sz w:val="24"/>
          <w:szCs w:val="24"/>
        </w:rPr>
        <w:t xml:space="preserve">. Ex Fr.) </w:t>
      </w:r>
      <w:proofErr w:type="spellStart"/>
      <w:r w:rsidRPr="00A055DA">
        <w:rPr>
          <w:rFonts w:cstheme="minorHAnsi"/>
          <w:color w:val="262626" w:themeColor="text1" w:themeTint="D9"/>
          <w:sz w:val="24"/>
          <w:szCs w:val="24"/>
        </w:rPr>
        <w:t>Karst</w:t>
      </w:r>
      <w:proofErr w:type="spellEnd"/>
      <w:r w:rsidRPr="00A055DA">
        <w:rPr>
          <w:rFonts w:cstheme="minorHAnsi"/>
          <w:color w:val="262626" w:themeColor="text1" w:themeTint="D9"/>
          <w:sz w:val="24"/>
          <w:szCs w:val="24"/>
        </w:rPr>
        <w:t>.)</w:t>
      </w:r>
      <w:r w:rsidR="001B77EF" w:rsidRPr="00A055DA">
        <w:rPr>
          <w:rFonts w:cstheme="minorHAnsi"/>
          <w:color w:val="262626" w:themeColor="text1" w:themeTint="D9"/>
          <w:sz w:val="24"/>
          <w:szCs w:val="24"/>
        </w:rPr>
        <w:t xml:space="preserve">. To je </w:t>
      </w:r>
      <w:r w:rsidRPr="00A055DA">
        <w:rPr>
          <w:rFonts w:cstheme="minorHAnsi"/>
          <w:color w:val="262626" w:themeColor="text1" w:themeTint="D9"/>
          <w:sz w:val="24"/>
          <w:szCs w:val="24"/>
        </w:rPr>
        <w:t xml:space="preserve">najčešća </w:t>
      </w:r>
      <w:r w:rsidR="00A5397D" w:rsidRPr="00A055DA">
        <w:rPr>
          <w:rFonts w:cstheme="minorHAnsi"/>
          <w:color w:val="262626" w:themeColor="text1" w:themeTint="D9"/>
          <w:sz w:val="24"/>
          <w:szCs w:val="24"/>
        </w:rPr>
        <w:t>gljiva truležnica na brezi koja uzrokuje smeđu trulež u drvu. Ova truležnica napada često oslabjela stabla zbog manjka svjetla, vode, hranjiva, a u gradovima često zbog ostataka šute od gra</w:t>
      </w:r>
      <w:r w:rsidR="009917B3" w:rsidRPr="00A055DA">
        <w:rPr>
          <w:rFonts w:cstheme="minorHAnsi"/>
          <w:color w:val="262626" w:themeColor="text1" w:themeTint="D9"/>
          <w:sz w:val="24"/>
          <w:szCs w:val="24"/>
        </w:rPr>
        <w:t>d</w:t>
      </w:r>
      <w:r w:rsidR="00A5397D" w:rsidRPr="00A055DA">
        <w:rPr>
          <w:rFonts w:cstheme="minorHAnsi"/>
          <w:color w:val="262626" w:themeColor="text1" w:themeTint="D9"/>
          <w:sz w:val="24"/>
          <w:szCs w:val="24"/>
        </w:rPr>
        <w:t xml:space="preserve">nje. Prečesto orezivanje breza također može pridonijeti zarazi stabla ovom gljivom jer je poznato kako breze nije dobro često orezivati zbog sporog </w:t>
      </w:r>
      <w:proofErr w:type="spellStart"/>
      <w:r w:rsidR="00A5397D" w:rsidRPr="00A055DA">
        <w:rPr>
          <w:rFonts w:cstheme="minorHAnsi"/>
          <w:color w:val="262626" w:themeColor="text1" w:themeTint="D9"/>
          <w:sz w:val="24"/>
          <w:szCs w:val="24"/>
        </w:rPr>
        <w:t>kalusiranja</w:t>
      </w:r>
      <w:proofErr w:type="spellEnd"/>
      <w:r w:rsidR="00A5397D" w:rsidRPr="00A055DA">
        <w:rPr>
          <w:rFonts w:cstheme="minorHAnsi"/>
          <w:color w:val="262626" w:themeColor="text1" w:themeTint="D9"/>
          <w:sz w:val="24"/>
          <w:szCs w:val="24"/>
        </w:rPr>
        <w:t xml:space="preserve"> (zatvaranja rane od reza). Manjak prostora za budući razvoj breza također pridonosi slabljenju stabla i na kraju njegovom odumiranju i sušenju.</w:t>
      </w:r>
      <w:r w:rsidR="00A5397D">
        <w:rPr>
          <w:rFonts w:cstheme="minorHAnsi"/>
          <w:color w:val="262626" w:themeColor="text1" w:themeTint="D9"/>
          <w:sz w:val="24"/>
          <w:szCs w:val="24"/>
        </w:rPr>
        <w:t xml:space="preserve"> </w:t>
      </w:r>
    </w:p>
    <w:p w14:paraId="00D0A5A0" w14:textId="77777777" w:rsidR="00A055DA" w:rsidRDefault="00A055DA" w:rsidP="009F4D57">
      <w:pPr>
        <w:spacing w:after="0" w:line="240" w:lineRule="auto"/>
        <w:ind w:firstLine="360"/>
        <w:jc w:val="both"/>
        <w:rPr>
          <w:rFonts w:cstheme="minorHAnsi"/>
          <w:color w:val="262626" w:themeColor="text1" w:themeTint="D9"/>
          <w:sz w:val="24"/>
          <w:szCs w:val="24"/>
        </w:rPr>
      </w:pPr>
    </w:p>
    <w:p w14:paraId="2B53D67A" w14:textId="5BFD13B4" w:rsidR="00EC2B97" w:rsidRPr="00E53C73" w:rsidRDefault="00EC2B97" w:rsidP="00EC2B97">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Još jedan razlog odumiranja određenog postotka breza u gradu Varaždinu leži i u njihovoj starosti. No, utječe li starost doista na to da se naizgled zdrava i zelena breza naglo za vrućih ljetnih mjeseci posuši, više će se moći </w:t>
      </w:r>
      <w:r w:rsidR="009F4D57" w:rsidRPr="00E53C73">
        <w:rPr>
          <w:rFonts w:cstheme="minorHAnsi"/>
          <w:color w:val="262626" w:themeColor="text1" w:themeTint="D9"/>
          <w:sz w:val="24"/>
          <w:szCs w:val="24"/>
        </w:rPr>
        <w:t>zaključiti</w:t>
      </w:r>
      <w:r w:rsidRPr="00E53C73">
        <w:rPr>
          <w:rFonts w:cstheme="minorHAnsi"/>
          <w:color w:val="262626" w:themeColor="text1" w:themeTint="D9"/>
          <w:sz w:val="24"/>
          <w:szCs w:val="24"/>
        </w:rPr>
        <w:t xml:space="preserve"> u 2025. godini gdje će se njihovo odumiranje nastaviti pratiti </w:t>
      </w:r>
      <w:r w:rsidR="00804A3A" w:rsidRPr="00E53C73">
        <w:rPr>
          <w:rFonts w:cstheme="minorHAnsi"/>
          <w:color w:val="262626" w:themeColor="text1" w:themeTint="D9"/>
          <w:sz w:val="24"/>
          <w:szCs w:val="24"/>
        </w:rPr>
        <w:t>te ukoliko će biti potrebno i laboratorijski proanalizirati.</w:t>
      </w:r>
    </w:p>
    <w:p w14:paraId="1FDFBB08" w14:textId="77777777" w:rsidR="009F4D57" w:rsidRPr="00E53C73" w:rsidRDefault="009F4D57" w:rsidP="00EC2B97">
      <w:pPr>
        <w:spacing w:after="0" w:line="240" w:lineRule="auto"/>
        <w:ind w:firstLine="360"/>
        <w:jc w:val="both"/>
        <w:rPr>
          <w:rFonts w:cstheme="minorHAnsi"/>
          <w:color w:val="262626" w:themeColor="text1" w:themeTint="D9"/>
          <w:sz w:val="24"/>
          <w:szCs w:val="24"/>
        </w:rPr>
      </w:pPr>
    </w:p>
    <w:p w14:paraId="03C46961" w14:textId="288724AE" w:rsidR="00E13527" w:rsidRPr="00E53C73" w:rsidRDefault="001541D6"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Vrste javora koje su uklanjane su </w:t>
      </w:r>
      <w:proofErr w:type="spellStart"/>
      <w:r w:rsidRPr="00E53C73">
        <w:rPr>
          <w:rFonts w:cstheme="minorHAnsi"/>
          <w:color w:val="262626" w:themeColor="text1" w:themeTint="D9"/>
          <w:sz w:val="24"/>
          <w:szCs w:val="24"/>
        </w:rPr>
        <w:t>srebrnolisni</w:t>
      </w:r>
      <w:proofErr w:type="spellEnd"/>
      <w:r w:rsidRPr="00E53C73">
        <w:rPr>
          <w:rFonts w:cstheme="minorHAnsi"/>
          <w:color w:val="262626" w:themeColor="text1" w:themeTint="D9"/>
          <w:sz w:val="24"/>
          <w:szCs w:val="24"/>
        </w:rPr>
        <w:t xml:space="preserve"> i gorski javor te javor mliječ, kao i njihovi kultivari. Neki odrasli javori posušili su se </w:t>
      </w:r>
      <w:r w:rsidR="009B60F8" w:rsidRPr="00E53C73">
        <w:rPr>
          <w:rFonts w:cstheme="minorHAnsi"/>
          <w:color w:val="262626" w:themeColor="text1" w:themeTint="D9"/>
          <w:sz w:val="24"/>
          <w:szCs w:val="24"/>
        </w:rPr>
        <w:t xml:space="preserve">spletom više čimbenika od kojih su bile prisutne i </w:t>
      </w:r>
      <w:r w:rsidR="009B60F8" w:rsidRPr="00E53C73">
        <w:rPr>
          <w:rFonts w:cstheme="minorHAnsi"/>
          <w:color w:val="262626" w:themeColor="text1" w:themeTint="D9"/>
          <w:sz w:val="24"/>
          <w:szCs w:val="24"/>
        </w:rPr>
        <w:lastRenderedPageBreak/>
        <w:t xml:space="preserve">gljive truležnice. Mlađi javori poput gorskog i javora </w:t>
      </w:r>
      <w:proofErr w:type="spellStart"/>
      <w:r w:rsidR="009B60F8" w:rsidRPr="00E53C73">
        <w:rPr>
          <w:rFonts w:cstheme="minorHAnsi"/>
          <w:color w:val="262626" w:themeColor="text1" w:themeTint="D9"/>
          <w:sz w:val="24"/>
          <w:szCs w:val="24"/>
        </w:rPr>
        <w:t>mliječa</w:t>
      </w:r>
      <w:proofErr w:type="spellEnd"/>
      <w:r w:rsidR="009B60F8" w:rsidRPr="00E53C73">
        <w:rPr>
          <w:rFonts w:cstheme="minorHAnsi"/>
          <w:color w:val="262626" w:themeColor="text1" w:themeTint="D9"/>
          <w:sz w:val="24"/>
          <w:szCs w:val="24"/>
        </w:rPr>
        <w:t xml:space="preserve"> imali su velike</w:t>
      </w:r>
      <w:r w:rsidR="00F36351" w:rsidRPr="00E53C73">
        <w:rPr>
          <w:rFonts w:cstheme="minorHAnsi"/>
          <w:color w:val="262626" w:themeColor="text1" w:themeTint="D9"/>
          <w:sz w:val="24"/>
          <w:szCs w:val="24"/>
        </w:rPr>
        <w:t xml:space="preserve"> nepovratne</w:t>
      </w:r>
      <w:r w:rsidR="009B60F8" w:rsidRPr="00E53C73">
        <w:rPr>
          <w:rFonts w:cstheme="minorHAnsi"/>
          <w:color w:val="262626" w:themeColor="text1" w:themeTint="D9"/>
          <w:sz w:val="24"/>
          <w:szCs w:val="24"/>
        </w:rPr>
        <w:t xml:space="preserve"> rane od </w:t>
      </w:r>
      <w:proofErr w:type="spellStart"/>
      <w:r w:rsidR="009B60F8" w:rsidRPr="00E53C73">
        <w:rPr>
          <w:rFonts w:cstheme="minorHAnsi"/>
          <w:color w:val="262626" w:themeColor="text1" w:themeTint="D9"/>
          <w:sz w:val="24"/>
          <w:szCs w:val="24"/>
        </w:rPr>
        <w:t>suncožara</w:t>
      </w:r>
      <w:proofErr w:type="spellEnd"/>
      <w:r w:rsidR="00E56398" w:rsidRPr="00E53C73">
        <w:rPr>
          <w:rFonts w:cstheme="minorHAnsi"/>
          <w:color w:val="262626" w:themeColor="text1" w:themeTint="D9"/>
          <w:sz w:val="24"/>
          <w:szCs w:val="24"/>
        </w:rPr>
        <w:t xml:space="preserve"> </w:t>
      </w:r>
      <w:r w:rsidR="00F36351" w:rsidRPr="00E53C73">
        <w:rPr>
          <w:rFonts w:cstheme="minorHAnsi"/>
          <w:color w:val="262626" w:themeColor="text1" w:themeTint="D9"/>
          <w:sz w:val="24"/>
          <w:szCs w:val="24"/>
        </w:rPr>
        <w:t xml:space="preserve">što je negativno utjecalo na trenutni, ali i budući razvoj stabala. </w:t>
      </w:r>
    </w:p>
    <w:p w14:paraId="299ADA26" w14:textId="77777777" w:rsidR="00A055DA" w:rsidRPr="00E53C73" w:rsidRDefault="00A055DA" w:rsidP="00C37C5D">
      <w:pPr>
        <w:spacing w:after="0" w:line="240" w:lineRule="auto"/>
        <w:ind w:firstLine="360"/>
        <w:jc w:val="both"/>
        <w:rPr>
          <w:rFonts w:cstheme="minorHAnsi"/>
          <w:color w:val="262626" w:themeColor="text1" w:themeTint="D9"/>
          <w:sz w:val="24"/>
          <w:szCs w:val="24"/>
        </w:rPr>
      </w:pPr>
    </w:p>
    <w:p w14:paraId="3061204E" w14:textId="7EB3FD09" w:rsidR="00F36351" w:rsidRDefault="00F36351"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Neki primjeri odraslih stabala javora </w:t>
      </w:r>
      <w:proofErr w:type="spellStart"/>
      <w:r w:rsidRPr="00E53C73">
        <w:rPr>
          <w:rFonts w:cstheme="minorHAnsi"/>
          <w:color w:val="262626" w:themeColor="text1" w:themeTint="D9"/>
          <w:sz w:val="24"/>
          <w:szCs w:val="24"/>
        </w:rPr>
        <w:t>mliječa</w:t>
      </w:r>
      <w:proofErr w:type="spellEnd"/>
      <w:r w:rsidRPr="00E53C73">
        <w:rPr>
          <w:rFonts w:cstheme="minorHAnsi"/>
          <w:color w:val="262626" w:themeColor="text1" w:themeTint="D9"/>
          <w:sz w:val="24"/>
          <w:szCs w:val="24"/>
        </w:rPr>
        <w:t xml:space="preserve"> i </w:t>
      </w:r>
      <w:proofErr w:type="spellStart"/>
      <w:r w:rsidRPr="00E53C73">
        <w:rPr>
          <w:rFonts w:cstheme="minorHAnsi"/>
          <w:color w:val="262626" w:themeColor="text1" w:themeTint="D9"/>
          <w:sz w:val="24"/>
          <w:szCs w:val="24"/>
        </w:rPr>
        <w:t>srebrnolisnog</w:t>
      </w:r>
      <w:proofErr w:type="spellEnd"/>
      <w:r w:rsidRPr="00E53C73">
        <w:rPr>
          <w:rFonts w:cstheme="minorHAnsi"/>
          <w:color w:val="262626" w:themeColor="text1" w:themeTint="D9"/>
          <w:sz w:val="24"/>
          <w:szCs w:val="24"/>
        </w:rPr>
        <w:t xml:space="preserve"> javora imali su vidljive simptome prisustva plodnih tijela gljiva truležnica te otvore kao rezultat napada štetnika.</w:t>
      </w:r>
      <w:r>
        <w:rPr>
          <w:rFonts w:cstheme="minorHAnsi"/>
          <w:color w:val="262626" w:themeColor="text1" w:themeTint="D9"/>
          <w:sz w:val="24"/>
          <w:szCs w:val="24"/>
        </w:rPr>
        <w:t xml:space="preserve"> </w:t>
      </w:r>
    </w:p>
    <w:p w14:paraId="54E5D64B" w14:textId="77777777" w:rsidR="00A055DA" w:rsidRDefault="00A055DA" w:rsidP="00C37C5D">
      <w:pPr>
        <w:spacing w:after="0" w:line="240" w:lineRule="auto"/>
        <w:ind w:firstLine="360"/>
        <w:jc w:val="both"/>
        <w:rPr>
          <w:rFonts w:cstheme="minorHAnsi"/>
          <w:color w:val="262626" w:themeColor="text1" w:themeTint="D9"/>
          <w:sz w:val="24"/>
          <w:szCs w:val="24"/>
        </w:rPr>
      </w:pPr>
    </w:p>
    <w:p w14:paraId="5A2D966F" w14:textId="218B7F47" w:rsidR="001B77EF" w:rsidRDefault="00E1352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Neka stabla </w:t>
      </w:r>
      <w:proofErr w:type="spellStart"/>
      <w:r>
        <w:rPr>
          <w:rFonts w:cstheme="minorHAnsi"/>
          <w:color w:val="262626" w:themeColor="text1" w:themeTint="D9"/>
          <w:sz w:val="24"/>
          <w:szCs w:val="24"/>
        </w:rPr>
        <w:t>srebrnolisnog</w:t>
      </w:r>
      <w:proofErr w:type="spellEnd"/>
      <w:r>
        <w:rPr>
          <w:rFonts w:cstheme="minorHAnsi"/>
          <w:color w:val="262626" w:themeColor="text1" w:themeTint="D9"/>
          <w:sz w:val="24"/>
          <w:szCs w:val="24"/>
        </w:rPr>
        <w:t xml:space="preserve"> javora koja su u prošlosti jače orezana su uspjela djelomično obnoviti izdanke (grane) s lisnom masom. Problematika tih stabala leži u slabom spoju izdanaka s mjestom tj. površinom prijašnjeg reza koj</w:t>
      </w:r>
      <w:r w:rsidR="0090343E">
        <w:rPr>
          <w:rFonts w:cstheme="minorHAnsi"/>
          <w:color w:val="262626" w:themeColor="text1" w:themeTint="D9"/>
          <w:sz w:val="24"/>
          <w:szCs w:val="24"/>
        </w:rPr>
        <w:t>a,</w:t>
      </w:r>
      <w:r>
        <w:rPr>
          <w:rFonts w:cstheme="minorHAnsi"/>
          <w:color w:val="262626" w:themeColor="text1" w:themeTint="D9"/>
          <w:sz w:val="24"/>
          <w:szCs w:val="24"/>
        </w:rPr>
        <w:t xml:space="preserve"> ukoliko </w:t>
      </w:r>
      <w:r w:rsidR="0090343E">
        <w:rPr>
          <w:rFonts w:cstheme="minorHAnsi"/>
          <w:color w:val="262626" w:themeColor="text1" w:themeTint="D9"/>
          <w:sz w:val="24"/>
          <w:szCs w:val="24"/>
        </w:rPr>
        <w:t xml:space="preserve">je značajno velikog promjera, propada zbog više razloga </w:t>
      </w:r>
      <w:r w:rsidR="0090343E" w:rsidRPr="0090343E">
        <w:rPr>
          <w:rFonts w:cstheme="minorHAnsi"/>
          <w:color w:val="262626" w:themeColor="text1" w:themeTint="D9"/>
          <w:sz w:val="24"/>
          <w:szCs w:val="24"/>
        </w:rPr>
        <w:sym w:font="Wingdings" w:char="F0E0"/>
      </w:r>
      <w:r w:rsidR="0090343E">
        <w:rPr>
          <w:rFonts w:cstheme="minorHAnsi"/>
          <w:color w:val="262626" w:themeColor="text1" w:themeTint="D9"/>
          <w:sz w:val="24"/>
          <w:szCs w:val="24"/>
        </w:rPr>
        <w:t xml:space="preserve"> prodor gljiva truležnica, zadržavanje vode i stvaranje vlage itd. Takva stabla tada predstavljaju opasnost te se moraju ukloniti. </w:t>
      </w:r>
    </w:p>
    <w:p w14:paraId="2018B56B" w14:textId="77777777" w:rsidR="009F4D57" w:rsidRDefault="009F4D57" w:rsidP="00C37C5D">
      <w:pPr>
        <w:spacing w:after="0" w:line="240" w:lineRule="auto"/>
        <w:ind w:firstLine="360"/>
        <w:jc w:val="both"/>
        <w:rPr>
          <w:rFonts w:cstheme="minorHAnsi"/>
          <w:color w:val="262626" w:themeColor="text1" w:themeTint="D9"/>
          <w:sz w:val="24"/>
          <w:szCs w:val="24"/>
        </w:rPr>
      </w:pPr>
    </w:p>
    <w:p w14:paraId="7E245678" w14:textId="16E9BD88" w:rsidR="0090343E" w:rsidRDefault="00F36351"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Neka s</w:t>
      </w:r>
      <w:r w:rsidR="007C0652">
        <w:rPr>
          <w:rFonts w:cstheme="minorHAnsi"/>
          <w:color w:val="262626" w:themeColor="text1" w:themeTint="D9"/>
          <w:sz w:val="24"/>
          <w:szCs w:val="24"/>
        </w:rPr>
        <w:t xml:space="preserve">tabla obične smreke pretežno su uklonjena zbog sušenja čiji razlog je potkornjak. </w:t>
      </w:r>
    </w:p>
    <w:p w14:paraId="09E3C531" w14:textId="77777777" w:rsidR="00A055DA" w:rsidRDefault="00A055DA" w:rsidP="00C37C5D">
      <w:pPr>
        <w:spacing w:after="0" w:line="240" w:lineRule="auto"/>
        <w:ind w:firstLine="360"/>
        <w:jc w:val="both"/>
        <w:rPr>
          <w:rFonts w:cstheme="minorHAnsi"/>
          <w:color w:val="262626" w:themeColor="text1" w:themeTint="D9"/>
          <w:sz w:val="24"/>
          <w:szCs w:val="24"/>
        </w:rPr>
      </w:pPr>
    </w:p>
    <w:p w14:paraId="118C13DD" w14:textId="6EF48762" w:rsidR="007C0652" w:rsidRPr="00E53C73" w:rsidRDefault="00B8073B"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Pojedina stabla poput bodljikave smreke (</w:t>
      </w:r>
      <w:proofErr w:type="spellStart"/>
      <w:r w:rsidRPr="00E53C73">
        <w:rPr>
          <w:rFonts w:cstheme="minorHAnsi"/>
          <w:i/>
          <w:iCs/>
          <w:color w:val="262626" w:themeColor="text1" w:themeTint="D9"/>
          <w:sz w:val="24"/>
          <w:szCs w:val="24"/>
        </w:rPr>
        <w:t>Picea</w:t>
      </w:r>
      <w:proofErr w:type="spellEnd"/>
      <w:r w:rsidRPr="00E53C73">
        <w:rPr>
          <w:rFonts w:cstheme="minorHAnsi"/>
          <w:i/>
          <w:iCs/>
          <w:color w:val="262626" w:themeColor="text1" w:themeTint="D9"/>
          <w:sz w:val="24"/>
          <w:szCs w:val="24"/>
        </w:rPr>
        <w:t xml:space="preserve"> </w:t>
      </w:r>
      <w:proofErr w:type="spellStart"/>
      <w:r w:rsidRPr="00E53C73">
        <w:rPr>
          <w:rFonts w:cstheme="minorHAnsi"/>
          <w:i/>
          <w:iCs/>
          <w:color w:val="262626" w:themeColor="text1" w:themeTint="D9"/>
          <w:sz w:val="24"/>
          <w:szCs w:val="24"/>
        </w:rPr>
        <w:t>pungens</w:t>
      </w:r>
      <w:proofErr w:type="spellEnd"/>
      <w:r w:rsidRPr="00E53C73">
        <w:rPr>
          <w:rFonts w:cstheme="minorHAnsi"/>
          <w:color w:val="262626" w:themeColor="text1" w:themeTint="D9"/>
          <w:sz w:val="24"/>
          <w:szCs w:val="24"/>
        </w:rPr>
        <w:t xml:space="preserve">) uklonjena su u dobi razvoja iz razloga što su posađena previše stambenom objektu, a čijim bi daljnjim razvojem objekt bio ugrožen. Ovako nepravilna sadnja prisutna je u svakom dijelu grada, no važno je postupno po prijavama utjecati da se njezin problem u budućnosti svede na minimum. </w:t>
      </w:r>
    </w:p>
    <w:p w14:paraId="392E3183" w14:textId="77777777" w:rsidR="009F4D57" w:rsidRPr="00E53C73" w:rsidRDefault="009F4D57" w:rsidP="00C37C5D">
      <w:pPr>
        <w:spacing w:after="0" w:line="240" w:lineRule="auto"/>
        <w:ind w:firstLine="360"/>
        <w:jc w:val="both"/>
        <w:rPr>
          <w:rFonts w:cstheme="minorHAnsi"/>
          <w:color w:val="262626" w:themeColor="text1" w:themeTint="D9"/>
          <w:sz w:val="24"/>
          <w:szCs w:val="24"/>
        </w:rPr>
      </w:pPr>
    </w:p>
    <w:p w14:paraId="22F1B2D9" w14:textId="2836034A" w:rsidR="008501B7" w:rsidRPr="00E53C73" w:rsidRDefault="00840C74"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Posljednjih nekoliko godina uočeno je znatno sušenje borovih iglica, no bez obzira na to, borovi se dosta često uspiju obnoviti. U 2024. godini uočeni su crni borovi koji se nisu uspjeli izboriti s borovim bolestima te su uklonjeni jer su se ili posušili ili im je vitalnost i stabilnost bila ozbiljno narušena. </w:t>
      </w:r>
    </w:p>
    <w:p w14:paraId="52CC219A" w14:textId="77777777" w:rsidR="009F4D57" w:rsidRPr="00E53C73" w:rsidRDefault="009F4D57" w:rsidP="00C37C5D">
      <w:pPr>
        <w:spacing w:after="0" w:line="240" w:lineRule="auto"/>
        <w:ind w:firstLine="360"/>
        <w:jc w:val="both"/>
        <w:rPr>
          <w:rFonts w:cstheme="minorHAnsi"/>
          <w:color w:val="262626" w:themeColor="text1" w:themeTint="D9"/>
          <w:sz w:val="24"/>
          <w:szCs w:val="24"/>
        </w:rPr>
      </w:pPr>
    </w:p>
    <w:p w14:paraId="7D227472" w14:textId="0769C247" w:rsidR="00B8073B" w:rsidRDefault="00840C74"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U ulici Dravska Poljana u Varaždinu zbog postavljanja pješačke staze uklonjeno je 11 stabala. U tome slučaju, prioritet je bila pješačka staza projektirana na potezu postojećih stabala. Stabla ni u kom slučaju nije bilo moguće sačuvati. Staza se nije mogla toliko izmaknuti da korijenje ne bi bilo znatno oštećeno. U takvim slučajevima bolje da se ona uklone, nego da se sačuvaju nestabilna stabla. </w:t>
      </w:r>
      <w:r w:rsidR="001B0CE2" w:rsidRPr="00E53C73">
        <w:rPr>
          <w:rFonts w:cstheme="minorHAnsi"/>
          <w:color w:val="262626" w:themeColor="text1" w:themeTint="D9"/>
          <w:sz w:val="24"/>
          <w:szCs w:val="24"/>
        </w:rPr>
        <w:t>Uz novo projektiranu stazu posađena su nova stabla. Vrste novih stabala definirane su prema raspoloživom prostoru.</w:t>
      </w:r>
      <w:r w:rsidR="001B0CE2">
        <w:rPr>
          <w:rFonts w:cstheme="minorHAnsi"/>
          <w:color w:val="262626" w:themeColor="text1" w:themeTint="D9"/>
          <w:sz w:val="24"/>
          <w:szCs w:val="24"/>
        </w:rPr>
        <w:t xml:space="preserve"> </w:t>
      </w:r>
    </w:p>
    <w:p w14:paraId="24FA10CF" w14:textId="77777777" w:rsidR="009F4D57" w:rsidRDefault="009F4D57" w:rsidP="00C37C5D">
      <w:pPr>
        <w:spacing w:after="0" w:line="240" w:lineRule="auto"/>
        <w:ind w:firstLine="360"/>
        <w:jc w:val="both"/>
        <w:rPr>
          <w:rFonts w:cstheme="minorHAnsi"/>
          <w:color w:val="262626" w:themeColor="text1" w:themeTint="D9"/>
          <w:sz w:val="24"/>
          <w:szCs w:val="24"/>
        </w:rPr>
      </w:pPr>
    </w:p>
    <w:p w14:paraId="04027F2C" w14:textId="0C3B4966" w:rsidR="007C0652" w:rsidRDefault="007C0652"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Općeniti zaključak zašto </w:t>
      </w:r>
      <w:r w:rsidR="00F15452">
        <w:rPr>
          <w:rFonts w:cstheme="minorHAnsi"/>
          <w:color w:val="262626" w:themeColor="text1" w:themeTint="D9"/>
          <w:sz w:val="24"/>
          <w:szCs w:val="24"/>
        </w:rPr>
        <w:t xml:space="preserve">je </w:t>
      </w:r>
      <w:r w:rsidR="00B8073B">
        <w:rPr>
          <w:rFonts w:cstheme="minorHAnsi"/>
          <w:color w:val="262626" w:themeColor="text1" w:themeTint="D9"/>
          <w:sz w:val="24"/>
          <w:szCs w:val="24"/>
        </w:rPr>
        <w:t>dosta</w:t>
      </w:r>
      <w:r>
        <w:rPr>
          <w:rFonts w:cstheme="minorHAnsi"/>
          <w:color w:val="262626" w:themeColor="text1" w:themeTint="D9"/>
          <w:sz w:val="24"/>
          <w:szCs w:val="24"/>
        </w:rPr>
        <w:t xml:space="preserve"> stab</w:t>
      </w:r>
      <w:r w:rsidR="00F15452">
        <w:rPr>
          <w:rFonts w:cstheme="minorHAnsi"/>
          <w:color w:val="262626" w:themeColor="text1" w:themeTint="D9"/>
          <w:sz w:val="24"/>
          <w:szCs w:val="24"/>
        </w:rPr>
        <w:t>a</w:t>
      </w:r>
      <w:r>
        <w:rPr>
          <w:rFonts w:cstheme="minorHAnsi"/>
          <w:color w:val="262626" w:themeColor="text1" w:themeTint="D9"/>
          <w:sz w:val="24"/>
          <w:szCs w:val="24"/>
        </w:rPr>
        <w:t>la oboljel</w:t>
      </w:r>
      <w:r w:rsidR="00E53C73">
        <w:rPr>
          <w:rFonts w:cstheme="minorHAnsi"/>
          <w:color w:val="262626" w:themeColor="text1" w:themeTint="D9"/>
          <w:sz w:val="24"/>
          <w:szCs w:val="24"/>
        </w:rPr>
        <w:t>o</w:t>
      </w:r>
      <w:r>
        <w:rPr>
          <w:rFonts w:cstheme="minorHAnsi"/>
          <w:color w:val="262626" w:themeColor="text1" w:themeTint="D9"/>
          <w:sz w:val="24"/>
          <w:szCs w:val="24"/>
        </w:rPr>
        <w:t xml:space="preserve"> i/ili fiziološki </w:t>
      </w:r>
      <w:proofErr w:type="spellStart"/>
      <w:r>
        <w:rPr>
          <w:rFonts w:cstheme="minorHAnsi"/>
          <w:color w:val="262626" w:themeColor="text1" w:themeTint="D9"/>
          <w:sz w:val="24"/>
          <w:szCs w:val="24"/>
        </w:rPr>
        <w:t>oslab</w:t>
      </w:r>
      <w:r w:rsidR="00E53C73">
        <w:rPr>
          <w:rFonts w:cstheme="minorHAnsi"/>
          <w:color w:val="262626" w:themeColor="text1" w:themeTint="D9"/>
          <w:sz w:val="24"/>
          <w:szCs w:val="24"/>
        </w:rPr>
        <w:t>ljelo</w:t>
      </w:r>
      <w:proofErr w:type="spellEnd"/>
      <w:r>
        <w:rPr>
          <w:rFonts w:cstheme="minorHAnsi"/>
          <w:color w:val="262626" w:themeColor="text1" w:themeTint="D9"/>
          <w:sz w:val="24"/>
          <w:szCs w:val="24"/>
        </w:rPr>
        <w:t xml:space="preserve"> </w:t>
      </w:r>
      <w:r w:rsidR="00F15452">
        <w:rPr>
          <w:rFonts w:cstheme="minorHAnsi"/>
          <w:color w:val="262626" w:themeColor="text1" w:themeTint="D9"/>
          <w:sz w:val="24"/>
          <w:szCs w:val="24"/>
        </w:rPr>
        <w:t>te na kraju odumr</w:t>
      </w:r>
      <w:r w:rsidR="00E53C73">
        <w:rPr>
          <w:rFonts w:cstheme="minorHAnsi"/>
          <w:color w:val="262626" w:themeColor="text1" w:themeTint="D9"/>
          <w:sz w:val="24"/>
          <w:szCs w:val="24"/>
        </w:rPr>
        <w:t>lo</w:t>
      </w:r>
      <w:r w:rsidR="00F15452">
        <w:rPr>
          <w:rFonts w:cstheme="minorHAnsi"/>
          <w:color w:val="262626" w:themeColor="text1" w:themeTint="D9"/>
          <w:sz w:val="24"/>
          <w:szCs w:val="24"/>
        </w:rPr>
        <w:t xml:space="preserve"> leži u gustoći sadnje</w:t>
      </w:r>
      <w:r w:rsidR="00E53C73">
        <w:rPr>
          <w:rFonts w:cstheme="minorHAnsi"/>
          <w:color w:val="262626" w:themeColor="text1" w:themeTint="D9"/>
          <w:sz w:val="24"/>
          <w:szCs w:val="24"/>
        </w:rPr>
        <w:t xml:space="preserve"> u prošlosti</w:t>
      </w:r>
      <w:r w:rsidR="00F15452">
        <w:rPr>
          <w:rFonts w:cstheme="minorHAnsi"/>
          <w:color w:val="262626" w:themeColor="text1" w:themeTint="D9"/>
          <w:sz w:val="24"/>
          <w:szCs w:val="24"/>
        </w:rPr>
        <w:t xml:space="preserve">. Osnovno pravilo guste sadnje glasi </w:t>
      </w:r>
      <w:r w:rsidR="00E53C73">
        <w:rPr>
          <w:rFonts w:cstheme="minorHAnsi"/>
          <w:color w:val="262626" w:themeColor="text1" w:themeTint="D9"/>
          <w:sz w:val="24"/>
          <w:szCs w:val="24"/>
        </w:rPr>
        <w:t>da</w:t>
      </w:r>
      <w:r w:rsidR="00F15452">
        <w:rPr>
          <w:rFonts w:cstheme="minorHAnsi"/>
          <w:color w:val="262626" w:themeColor="text1" w:themeTint="D9"/>
          <w:sz w:val="24"/>
          <w:szCs w:val="24"/>
        </w:rPr>
        <w:t xml:space="preserve"> će se za opstanak izboriti jača stabla, </w:t>
      </w:r>
      <w:r w:rsidR="00E53C73">
        <w:rPr>
          <w:rFonts w:cstheme="minorHAnsi"/>
          <w:color w:val="262626" w:themeColor="text1" w:themeTint="D9"/>
          <w:sz w:val="24"/>
          <w:szCs w:val="24"/>
        </w:rPr>
        <w:t>a</w:t>
      </w:r>
      <w:r w:rsidR="00F15452">
        <w:rPr>
          <w:rFonts w:cstheme="minorHAnsi"/>
          <w:color w:val="262626" w:themeColor="text1" w:themeTint="D9"/>
          <w:sz w:val="24"/>
          <w:szCs w:val="24"/>
        </w:rPr>
        <w:t xml:space="preserve"> slabije konkurentna stabla će biti potisnuta i postupno propadati. Prema tome</w:t>
      </w:r>
      <w:r w:rsidR="00E53C73">
        <w:rPr>
          <w:rFonts w:cstheme="minorHAnsi"/>
          <w:color w:val="262626" w:themeColor="text1" w:themeTint="D9"/>
          <w:sz w:val="24"/>
          <w:szCs w:val="24"/>
        </w:rPr>
        <w:t>,</w:t>
      </w:r>
      <w:r w:rsidR="00F15452">
        <w:rPr>
          <w:rFonts w:cstheme="minorHAnsi"/>
          <w:color w:val="262626" w:themeColor="text1" w:themeTint="D9"/>
          <w:sz w:val="24"/>
          <w:szCs w:val="24"/>
        </w:rPr>
        <w:t xml:space="preserve"> i</w:t>
      </w:r>
      <w:r w:rsidR="000D2424">
        <w:rPr>
          <w:rFonts w:cstheme="minorHAnsi"/>
          <w:color w:val="262626" w:themeColor="text1" w:themeTint="D9"/>
          <w:sz w:val="24"/>
          <w:szCs w:val="24"/>
        </w:rPr>
        <w:t xml:space="preserve"> ovo je razlog</w:t>
      </w:r>
      <w:r w:rsidR="00F15452">
        <w:rPr>
          <w:rFonts w:cstheme="minorHAnsi"/>
          <w:color w:val="262626" w:themeColor="text1" w:themeTint="D9"/>
          <w:sz w:val="24"/>
          <w:szCs w:val="24"/>
        </w:rPr>
        <w:t xml:space="preserve"> </w:t>
      </w:r>
      <w:r w:rsidR="000D2424">
        <w:rPr>
          <w:rFonts w:cstheme="minorHAnsi"/>
          <w:color w:val="262626" w:themeColor="text1" w:themeTint="D9"/>
          <w:sz w:val="24"/>
          <w:szCs w:val="24"/>
        </w:rPr>
        <w:t>zašto je</w:t>
      </w:r>
      <w:r w:rsidR="001B0CE2">
        <w:rPr>
          <w:rFonts w:cstheme="minorHAnsi"/>
          <w:color w:val="262626" w:themeColor="text1" w:themeTint="D9"/>
          <w:sz w:val="24"/>
          <w:szCs w:val="24"/>
        </w:rPr>
        <w:t xml:space="preserve"> poveći postotak</w:t>
      </w:r>
      <w:r w:rsidR="00F15452">
        <w:rPr>
          <w:rFonts w:cstheme="minorHAnsi"/>
          <w:color w:val="262626" w:themeColor="text1" w:themeTint="D9"/>
          <w:sz w:val="24"/>
          <w:szCs w:val="24"/>
        </w:rPr>
        <w:t xml:space="preserve"> stabala uklonjen </w:t>
      </w:r>
      <w:r w:rsidR="000D2424">
        <w:rPr>
          <w:rFonts w:cstheme="minorHAnsi"/>
          <w:color w:val="262626" w:themeColor="text1" w:themeTint="D9"/>
          <w:sz w:val="24"/>
          <w:szCs w:val="24"/>
        </w:rPr>
        <w:t>u Varaždinu 202</w:t>
      </w:r>
      <w:r w:rsidR="00B8073B">
        <w:rPr>
          <w:rFonts w:cstheme="minorHAnsi"/>
          <w:color w:val="262626" w:themeColor="text1" w:themeTint="D9"/>
          <w:sz w:val="24"/>
          <w:szCs w:val="24"/>
        </w:rPr>
        <w:t>4</w:t>
      </w:r>
      <w:r w:rsidR="000D2424">
        <w:rPr>
          <w:rFonts w:cstheme="minorHAnsi"/>
          <w:color w:val="262626" w:themeColor="text1" w:themeTint="D9"/>
          <w:sz w:val="24"/>
          <w:szCs w:val="24"/>
        </w:rPr>
        <w:t xml:space="preserve">. godine. </w:t>
      </w:r>
    </w:p>
    <w:p w14:paraId="1258EEA7" w14:textId="77777777" w:rsidR="009F4D57" w:rsidRPr="00E53C73" w:rsidRDefault="009F4D57" w:rsidP="00C37C5D">
      <w:pPr>
        <w:spacing w:after="0" w:line="240" w:lineRule="auto"/>
        <w:ind w:firstLine="360"/>
        <w:jc w:val="both"/>
        <w:rPr>
          <w:rFonts w:cstheme="minorHAnsi"/>
          <w:color w:val="262626" w:themeColor="text1" w:themeTint="D9"/>
          <w:sz w:val="24"/>
          <w:szCs w:val="24"/>
        </w:rPr>
      </w:pPr>
    </w:p>
    <w:p w14:paraId="78576853" w14:textId="185D1AA3" w:rsidR="00B8073B" w:rsidRDefault="00B8073B"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Razlog odumiranja stabala koja nisu bila potisnuta od okolnih stabala leži u spletu raznih abiotičkih i biotičkih čimbenika koji je</w:t>
      </w:r>
      <w:r w:rsidR="00E53C73">
        <w:rPr>
          <w:rFonts w:cstheme="minorHAnsi"/>
          <w:color w:val="262626" w:themeColor="text1" w:themeTint="D9"/>
          <w:sz w:val="24"/>
          <w:szCs w:val="24"/>
        </w:rPr>
        <w:t>,</w:t>
      </w:r>
      <w:r w:rsidRPr="00E53C73">
        <w:rPr>
          <w:rFonts w:cstheme="minorHAnsi"/>
          <w:color w:val="262626" w:themeColor="text1" w:themeTint="D9"/>
          <w:sz w:val="24"/>
          <w:szCs w:val="24"/>
        </w:rPr>
        <w:t xml:space="preserve"> s obzirom na njihovu starost (obično prijelaz optimalne dobi stabala)</w:t>
      </w:r>
      <w:r w:rsidR="00E53C73">
        <w:rPr>
          <w:rFonts w:cstheme="minorHAnsi"/>
          <w:color w:val="262626" w:themeColor="text1" w:themeTint="D9"/>
          <w:sz w:val="24"/>
          <w:szCs w:val="24"/>
        </w:rPr>
        <w:t>,</w:t>
      </w:r>
      <w:r w:rsidRPr="00E53C73">
        <w:rPr>
          <w:rFonts w:cstheme="minorHAnsi"/>
          <w:color w:val="262626" w:themeColor="text1" w:themeTint="D9"/>
          <w:sz w:val="24"/>
          <w:szCs w:val="24"/>
        </w:rPr>
        <w:t xml:space="preserve"> </w:t>
      </w:r>
      <w:r w:rsidR="004D3423" w:rsidRPr="00E53C73">
        <w:rPr>
          <w:rFonts w:cstheme="minorHAnsi"/>
          <w:color w:val="262626" w:themeColor="text1" w:themeTint="D9"/>
          <w:sz w:val="24"/>
          <w:szCs w:val="24"/>
        </w:rPr>
        <w:t>nepovoljno utjecao na njihov opstanak.</w:t>
      </w:r>
      <w:r w:rsidR="004D3423">
        <w:rPr>
          <w:rFonts w:cstheme="minorHAnsi"/>
          <w:color w:val="262626" w:themeColor="text1" w:themeTint="D9"/>
          <w:sz w:val="24"/>
          <w:szCs w:val="24"/>
        </w:rPr>
        <w:t xml:space="preserve"> </w:t>
      </w:r>
    </w:p>
    <w:p w14:paraId="36446693" w14:textId="77777777" w:rsidR="009F4D57" w:rsidRDefault="009F4D57" w:rsidP="00C37C5D">
      <w:pPr>
        <w:spacing w:after="0" w:line="240" w:lineRule="auto"/>
        <w:ind w:firstLine="360"/>
        <w:jc w:val="both"/>
        <w:rPr>
          <w:rFonts w:cstheme="minorHAnsi"/>
          <w:color w:val="262626" w:themeColor="text1" w:themeTint="D9"/>
          <w:sz w:val="24"/>
          <w:szCs w:val="24"/>
        </w:rPr>
      </w:pPr>
    </w:p>
    <w:p w14:paraId="104E6D3D" w14:textId="46D39397" w:rsidR="000D2424" w:rsidRDefault="000D2424"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Breza i</w:t>
      </w:r>
      <w:r w:rsidR="00D67D72">
        <w:rPr>
          <w:rFonts w:cstheme="minorHAnsi"/>
          <w:color w:val="262626" w:themeColor="text1" w:themeTint="D9"/>
          <w:sz w:val="24"/>
          <w:szCs w:val="24"/>
        </w:rPr>
        <w:t xml:space="preserve"> javori</w:t>
      </w:r>
      <w:r>
        <w:rPr>
          <w:rFonts w:cstheme="minorHAnsi"/>
          <w:color w:val="262626" w:themeColor="text1" w:themeTint="D9"/>
          <w:sz w:val="24"/>
          <w:szCs w:val="24"/>
        </w:rPr>
        <w:t xml:space="preserve"> su najčešće vrste koje su se uklanjale</w:t>
      </w:r>
      <w:r w:rsidR="00B8073B">
        <w:rPr>
          <w:rFonts w:cstheme="minorHAnsi"/>
          <w:color w:val="262626" w:themeColor="text1" w:themeTint="D9"/>
          <w:sz w:val="24"/>
          <w:szCs w:val="24"/>
        </w:rPr>
        <w:t xml:space="preserve"> i</w:t>
      </w:r>
      <w:r>
        <w:rPr>
          <w:rFonts w:cstheme="minorHAnsi"/>
          <w:color w:val="262626" w:themeColor="text1" w:themeTint="D9"/>
          <w:sz w:val="24"/>
          <w:szCs w:val="24"/>
        </w:rPr>
        <w:t xml:space="preserve"> u 202</w:t>
      </w:r>
      <w:r w:rsidR="00B8073B">
        <w:rPr>
          <w:rFonts w:cstheme="minorHAnsi"/>
          <w:color w:val="262626" w:themeColor="text1" w:themeTint="D9"/>
          <w:sz w:val="24"/>
          <w:szCs w:val="24"/>
        </w:rPr>
        <w:t>4</w:t>
      </w:r>
      <w:r>
        <w:rPr>
          <w:rFonts w:cstheme="minorHAnsi"/>
          <w:color w:val="262626" w:themeColor="text1" w:themeTint="D9"/>
          <w:sz w:val="24"/>
          <w:szCs w:val="24"/>
        </w:rPr>
        <w:t xml:space="preserve">. godini po Varaždinu. To je tako jer te vrste čine većinski dio među vrstama stabala u gradu Varaždinu. Iako grad Varaždin još nema službeni katastar stabala, većinske vrste se mogu zaključiti, a katastar stabala koji je u izradi će nam još sa sigurnošću to potvrditi. </w:t>
      </w:r>
    </w:p>
    <w:p w14:paraId="35B80ED6" w14:textId="77777777" w:rsidR="001021DC" w:rsidRDefault="001021DC" w:rsidP="00C37C5D">
      <w:pPr>
        <w:spacing w:after="0" w:line="240" w:lineRule="auto"/>
        <w:ind w:firstLine="360"/>
        <w:jc w:val="both"/>
        <w:rPr>
          <w:rFonts w:cstheme="minorHAnsi"/>
          <w:color w:val="262626" w:themeColor="text1" w:themeTint="D9"/>
          <w:sz w:val="24"/>
          <w:szCs w:val="24"/>
        </w:rPr>
      </w:pPr>
    </w:p>
    <w:p w14:paraId="089D9E97" w14:textId="77777777" w:rsidR="00215505" w:rsidRDefault="00215505" w:rsidP="00D67D72">
      <w:pPr>
        <w:spacing w:after="0" w:line="240" w:lineRule="auto"/>
        <w:jc w:val="both"/>
        <w:rPr>
          <w:rFonts w:cstheme="minorHAnsi"/>
          <w:color w:val="262626" w:themeColor="text1" w:themeTint="D9"/>
          <w:sz w:val="24"/>
          <w:szCs w:val="24"/>
        </w:rPr>
      </w:pPr>
    </w:p>
    <w:p w14:paraId="168E007C" w14:textId="30AD03AE" w:rsidR="00011C2F" w:rsidRPr="006657BB" w:rsidRDefault="007264E8" w:rsidP="00C37C5D">
      <w:pPr>
        <w:pStyle w:val="Naslov3"/>
        <w:numPr>
          <w:ilvl w:val="1"/>
          <w:numId w:val="4"/>
        </w:numPr>
        <w:spacing w:before="0" w:after="0"/>
        <w:rPr>
          <w:rFonts w:asciiTheme="minorHAnsi" w:hAnsiTheme="minorHAnsi" w:cstheme="minorHAnsi"/>
          <w:color w:val="3B3838" w:themeColor="background2" w:themeShade="40"/>
          <w:sz w:val="28"/>
          <w:szCs w:val="28"/>
        </w:rPr>
      </w:pPr>
      <w:bookmarkStart w:id="12" w:name="_Toc192497456"/>
      <w:r w:rsidRPr="006657BB">
        <w:rPr>
          <w:rFonts w:asciiTheme="minorHAnsi" w:hAnsiTheme="minorHAnsi" w:cstheme="minorHAnsi"/>
          <w:color w:val="3B3838" w:themeColor="background2" w:themeShade="40"/>
          <w:sz w:val="28"/>
          <w:szCs w:val="28"/>
        </w:rPr>
        <w:lastRenderedPageBreak/>
        <w:t>U</w:t>
      </w:r>
      <w:r w:rsidR="00677535" w:rsidRPr="006657BB">
        <w:rPr>
          <w:rFonts w:asciiTheme="minorHAnsi" w:hAnsiTheme="minorHAnsi" w:cstheme="minorHAnsi"/>
          <w:color w:val="3B3838" w:themeColor="background2" w:themeShade="40"/>
          <w:sz w:val="28"/>
          <w:szCs w:val="28"/>
        </w:rPr>
        <w:t>klanjanje panjeva</w:t>
      </w:r>
      <w:bookmarkEnd w:id="12"/>
    </w:p>
    <w:p w14:paraId="29946159" w14:textId="77777777" w:rsidR="00011C2F" w:rsidRDefault="00011C2F" w:rsidP="00C37C5D">
      <w:pPr>
        <w:spacing w:after="0" w:line="240" w:lineRule="auto"/>
        <w:jc w:val="both"/>
        <w:rPr>
          <w:rFonts w:cstheme="minorHAnsi"/>
          <w:color w:val="262626" w:themeColor="text1" w:themeTint="D9"/>
          <w:sz w:val="24"/>
          <w:szCs w:val="24"/>
        </w:rPr>
      </w:pPr>
    </w:p>
    <w:p w14:paraId="4B21DFE0" w14:textId="77777777" w:rsidR="00716A79" w:rsidRDefault="00716A79" w:rsidP="00C37C5D">
      <w:pPr>
        <w:spacing w:after="0" w:line="240" w:lineRule="auto"/>
        <w:ind w:firstLine="360"/>
        <w:jc w:val="both"/>
        <w:rPr>
          <w:rFonts w:cstheme="minorHAnsi"/>
          <w:color w:val="262626" w:themeColor="text1" w:themeTint="D9"/>
          <w:sz w:val="24"/>
          <w:szCs w:val="24"/>
        </w:rPr>
      </w:pPr>
      <w:r w:rsidRPr="00716A79">
        <w:rPr>
          <w:rFonts w:cstheme="minorHAnsi"/>
          <w:color w:val="262626" w:themeColor="text1" w:themeTint="D9"/>
          <w:sz w:val="24"/>
          <w:szCs w:val="24"/>
        </w:rPr>
        <w:t xml:space="preserve">Rušenjem svakog odumrlog stabla ostaje panj. Ranije se smatralo, a i danas je zastupljeno mišljenje da su mrtvi i truleći dijelovi panjeva izvor zaraze za okoliš. Bez obzira na izvor zaraze, uvaženo je i mišljenje kako panjevi pridonose očuvanju ekoloških funkcija okoliša i iznimno bogate bioraznolikosti. </w:t>
      </w:r>
    </w:p>
    <w:p w14:paraId="2235E584" w14:textId="77777777" w:rsidR="00716A79" w:rsidRPr="00716A79" w:rsidRDefault="00716A79" w:rsidP="00C37C5D">
      <w:pPr>
        <w:spacing w:after="0" w:line="240" w:lineRule="auto"/>
        <w:ind w:firstLine="360"/>
        <w:jc w:val="both"/>
        <w:rPr>
          <w:rFonts w:cstheme="minorHAnsi"/>
          <w:color w:val="262626" w:themeColor="text1" w:themeTint="D9"/>
          <w:sz w:val="24"/>
          <w:szCs w:val="24"/>
        </w:rPr>
      </w:pPr>
    </w:p>
    <w:p w14:paraId="6D96782D" w14:textId="3AED3A80" w:rsidR="00716A79" w:rsidRPr="00E53C73" w:rsidRDefault="00716A79" w:rsidP="00C37C5D">
      <w:pPr>
        <w:spacing w:after="0" w:line="240" w:lineRule="auto"/>
        <w:ind w:firstLine="360"/>
        <w:jc w:val="both"/>
        <w:rPr>
          <w:rFonts w:cstheme="minorHAnsi"/>
          <w:color w:val="262626" w:themeColor="text1" w:themeTint="D9"/>
          <w:sz w:val="24"/>
          <w:szCs w:val="24"/>
        </w:rPr>
      </w:pPr>
      <w:bookmarkStart w:id="13" w:name="_Hlk153970385"/>
      <w:r w:rsidRPr="00716A79">
        <w:rPr>
          <w:rFonts w:cstheme="minorHAnsi"/>
          <w:color w:val="262626" w:themeColor="text1" w:themeTint="D9"/>
          <w:sz w:val="24"/>
          <w:szCs w:val="24"/>
        </w:rPr>
        <w:t xml:space="preserve">U gradovima i </w:t>
      </w:r>
      <w:r w:rsidRPr="00E53C73">
        <w:rPr>
          <w:rFonts w:cstheme="minorHAnsi"/>
          <w:color w:val="262626" w:themeColor="text1" w:themeTint="D9"/>
          <w:sz w:val="24"/>
          <w:szCs w:val="24"/>
        </w:rPr>
        <w:t>urbanim sredinama poželjno je uklanjanje panjeva kako bi se oslobodio prostor za sadnju novih stabala, ali i sprječavanje mogućih slučajeva spoticanja prolaznika.</w:t>
      </w:r>
    </w:p>
    <w:bookmarkEnd w:id="13"/>
    <w:p w14:paraId="4B5F74AE" w14:textId="77777777" w:rsidR="00716A79" w:rsidRPr="00E53C73" w:rsidRDefault="00716A79" w:rsidP="00C37C5D">
      <w:pPr>
        <w:spacing w:after="0" w:line="240" w:lineRule="auto"/>
        <w:ind w:firstLine="360"/>
        <w:jc w:val="both"/>
        <w:rPr>
          <w:rFonts w:cstheme="minorHAnsi"/>
          <w:color w:val="262626" w:themeColor="text1" w:themeTint="D9"/>
          <w:sz w:val="24"/>
          <w:szCs w:val="24"/>
        </w:rPr>
      </w:pPr>
    </w:p>
    <w:p w14:paraId="6D88BC7D" w14:textId="6C461363" w:rsidR="002F533A" w:rsidRPr="00E53C73" w:rsidRDefault="00716A79"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U gradu Varaždinu upravo iz toga razloga nastojimo ukloniti sve panjeve u nekoliko navrata</w:t>
      </w:r>
      <w:r w:rsidR="007C03CE" w:rsidRPr="00E53C73">
        <w:rPr>
          <w:rFonts w:cstheme="minorHAnsi"/>
          <w:color w:val="262626" w:themeColor="text1" w:themeTint="D9"/>
          <w:sz w:val="24"/>
          <w:szCs w:val="24"/>
        </w:rPr>
        <w:t xml:space="preserve"> kroz godinu.</w:t>
      </w:r>
    </w:p>
    <w:p w14:paraId="23F7A296" w14:textId="77777777" w:rsidR="0017150C" w:rsidRPr="00E53C73" w:rsidRDefault="0017150C" w:rsidP="00C37C5D">
      <w:pPr>
        <w:spacing w:after="0" w:line="240" w:lineRule="auto"/>
        <w:ind w:firstLine="360"/>
        <w:jc w:val="both"/>
        <w:rPr>
          <w:rFonts w:cstheme="minorHAnsi"/>
          <w:color w:val="262626" w:themeColor="text1" w:themeTint="D9"/>
          <w:sz w:val="24"/>
          <w:szCs w:val="24"/>
        </w:rPr>
      </w:pPr>
    </w:p>
    <w:p w14:paraId="231068D2" w14:textId="21EEF9A6" w:rsidR="0017150C" w:rsidRPr="00E53C73" w:rsidRDefault="0017150C"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Nastoji se uvesti rutina poslova da </w:t>
      </w:r>
      <w:r w:rsidR="00B07AFC" w:rsidRPr="00E53C73">
        <w:rPr>
          <w:rFonts w:cstheme="minorHAnsi"/>
          <w:color w:val="262626" w:themeColor="text1" w:themeTint="D9"/>
          <w:sz w:val="24"/>
          <w:szCs w:val="24"/>
        </w:rPr>
        <w:t xml:space="preserve">se </w:t>
      </w:r>
      <w:r w:rsidRPr="00E53C73">
        <w:rPr>
          <w:rFonts w:cstheme="minorHAnsi"/>
          <w:color w:val="262626" w:themeColor="text1" w:themeTint="D9"/>
          <w:sz w:val="24"/>
          <w:szCs w:val="24"/>
        </w:rPr>
        <w:t>nakon svakog rušenja</w:t>
      </w:r>
      <w:r w:rsidR="00B07AFC" w:rsidRPr="00E53C73">
        <w:rPr>
          <w:rFonts w:cstheme="minorHAnsi"/>
          <w:color w:val="262626" w:themeColor="text1" w:themeTint="D9"/>
          <w:sz w:val="24"/>
          <w:szCs w:val="24"/>
        </w:rPr>
        <w:t xml:space="preserve"> stabla u što kraćem vremenskom razdoblju ukloni i njegov panj. </w:t>
      </w:r>
    </w:p>
    <w:p w14:paraId="5DBB1BA6" w14:textId="77777777" w:rsidR="002F533A" w:rsidRPr="00E53C73" w:rsidRDefault="002F533A" w:rsidP="00C37C5D">
      <w:pPr>
        <w:spacing w:after="0" w:line="240" w:lineRule="auto"/>
        <w:ind w:firstLine="360"/>
        <w:jc w:val="both"/>
        <w:rPr>
          <w:rFonts w:cstheme="minorHAnsi"/>
          <w:color w:val="262626" w:themeColor="text1" w:themeTint="D9"/>
          <w:sz w:val="24"/>
          <w:szCs w:val="24"/>
        </w:rPr>
      </w:pPr>
    </w:p>
    <w:p w14:paraId="706F51A1" w14:textId="70302DF6" w:rsidR="00EB334F" w:rsidRDefault="00B07AFC" w:rsidP="00EB334F">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Tako je u mjesecu veljača uklonjeno </w:t>
      </w:r>
      <w:r w:rsidR="00EB334F" w:rsidRPr="00E53C73">
        <w:rPr>
          <w:rFonts w:cstheme="minorHAnsi"/>
          <w:color w:val="262626" w:themeColor="text1" w:themeTint="D9"/>
          <w:sz w:val="24"/>
          <w:szCs w:val="24"/>
        </w:rPr>
        <w:t xml:space="preserve">97 komada panja, a u mjesecu </w:t>
      </w:r>
      <w:r w:rsidR="006E56E6" w:rsidRPr="00E53C73">
        <w:rPr>
          <w:rFonts w:cstheme="minorHAnsi"/>
          <w:color w:val="262626" w:themeColor="text1" w:themeTint="D9"/>
          <w:sz w:val="24"/>
          <w:szCs w:val="24"/>
        </w:rPr>
        <w:t>prosinac</w:t>
      </w:r>
      <w:r w:rsidR="00EB334F" w:rsidRPr="00E53C73">
        <w:rPr>
          <w:rFonts w:cstheme="minorHAnsi"/>
          <w:color w:val="262626" w:themeColor="text1" w:themeTint="D9"/>
          <w:sz w:val="24"/>
          <w:szCs w:val="24"/>
        </w:rPr>
        <w:t xml:space="preserve"> uklonjeno je </w:t>
      </w:r>
      <w:r w:rsidR="006E56E6" w:rsidRPr="00E53C73">
        <w:rPr>
          <w:rFonts w:cstheme="minorHAnsi"/>
          <w:color w:val="262626" w:themeColor="text1" w:themeTint="D9"/>
          <w:sz w:val="24"/>
          <w:szCs w:val="24"/>
        </w:rPr>
        <w:t>66</w:t>
      </w:r>
      <w:r w:rsidR="00EB334F" w:rsidRPr="00E53C73">
        <w:rPr>
          <w:rFonts w:cstheme="minorHAnsi"/>
          <w:color w:val="262626" w:themeColor="text1" w:themeTint="D9"/>
          <w:sz w:val="24"/>
          <w:szCs w:val="24"/>
        </w:rPr>
        <w:t xml:space="preserve"> komada te je ukupno u 2024. godini uklonjeno </w:t>
      </w:r>
      <w:r w:rsidR="006E56E6" w:rsidRPr="00E53C73">
        <w:rPr>
          <w:rFonts w:cstheme="minorHAnsi"/>
          <w:color w:val="262626" w:themeColor="text1" w:themeTint="D9"/>
          <w:sz w:val="24"/>
          <w:szCs w:val="24"/>
        </w:rPr>
        <w:t>163</w:t>
      </w:r>
      <w:r w:rsidR="00EB334F" w:rsidRPr="00E53C73">
        <w:rPr>
          <w:rFonts w:cstheme="minorHAnsi"/>
          <w:color w:val="262626" w:themeColor="text1" w:themeTint="D9"/>
          <w:sz w:val="24"/>
          <w:szCs w:val="24"/>
        </w:rPr>
        <w:t xml:space="preserve"> komada panja.</w:t>
      </w:r>
      <w:r w:rsidR="00EB334F">
        <w:rPr>
          <w:rFonts w:cstheme="minorHAnsi"/>
          <w:color w:val="262626" w:themeColor="text1" w:themeTint="D9"/>
          <w:sz w:val="24"/>
          <w:szCs w:val="24"/>
        </w:rPr>
        <w:t xml:space="preserve"> </w:t>
      </w:r>
    </w:p>
    <w:p w14:paraId="4F9A3C3A" w14:textId="77777777" w:rsidR="00AB5C18" w:rsidRDefault="00AB5C18" w:rsidP="00C37C5D">
      <w:pPr>
        <w:spacing w:after="0" w:line="240" w:lineRule="auto"/>
        <w:jc w:val="both"/>
        <w:rPr>
          <w:rFonts w:cstheme="minorHAnsi"/>
          <w:color w:val="262626" w:themeColor="text1" w:themeTint="D9"/>
          <w:sz w:val="24"/>
          <w:szCs w:val="24"/>
        </w:rPr>
      </w:pPr>
    </w:p>
    <w:p w14:paraId="4A5C325B" w14:textId="5943CA5A" w:rsidR="00AB5C18" w:rsidRDefault="00AB5C18" w:rsidP="00C37C5D">
      <w:pPr>
        <w:spacing w:after="0" w:line="240" w:lineRule="auto"/>
        <w:jc w:val="both"/>
        <w:rPr>
          <w:rFonts w:cstheme="minorHAnsi"/>
          <w:color w:val="262626" w:themeColor="text1" w:themeTint="D9"/>
          <w:sz w:val="24"/>
          <w:szCs w:val="24"/>
        </w:rPr>
      </w:pPr>
      <w:r w:rsidRPr="00AB5C18">
        <w:rPr>
          <w:rFonts w:cstheme="minorHAnsi"/>
          <w:b/>
          <w:bCs/>
          <w:color w:val="262626" w:themeColor="text1" w:themeTint="D9"/>
          <w:sz w:val="24"/>
          <w:szCs w:val="24"/>
        </w:rPr>
        <w:t>Tablica br.</w:t>
      </w:r>
      <w:r w:rsidR="00A00419">
        <w:rPr>
          <w:rFonts w:cstheme="minorHAnsi"/>
          <w:b/>
          <w:bCs/>
          <w:color w:val="262626" w:themeColor="text1" w:themeTint="D9"/>
          <w:sz w:val="24"/>
          <w:szCs w:val="24"/>
        </w:rPr>
        <w:t>7</w:t>
      </w:r>
      <w:r w:rsidRPr="00AB5C18">
        <w:rPr>
          <w:rFonts w:cstheme="minorHAnsi"/>
          <w:b/>
          <w:bCs/>
          <w:color w:val="262626" w:themeColor="text1" w:themeTint="D9"/>
          <w:sz w:val="24"/>
          <w:szCs w:val="24"/>
        </w:rPr>
        <w:t>:</w:t>
      </w:r>
      <w:r>
        <w:rPr>
          <w:rFonts w:cstheme="minorHAnsi"/>
          <w:color w:val="262626" w:themeColor="text1" w:themeTint="D9"/>
          <w:sz w:val="24"/>
          <w:szCs w:val="24"/>
        </w:rPr>
        <w:t xml:space="preserve"> </w:t>
      </w:r>
      <w:r w:rsidR="003C2C61">
        <w:rPr>
          <w:rFonts w:cstheme="minorHAnsi"/>
          <w:i/>
          <w:iCs/>
          <w:color w:val="262626" w:themeColor="text1" w:themeTint="D9"/>
          <w:sz w:val="24"/>
          <w:szCs w:val="24"/>
        </w:rPr>
        <w:t>Broj</w:t>
      </w:r>
      <w:r w:rsidRPr="00AB5C18">
        <w:rPr>
          <w:rFonts w:cstheme="minorHAnsi"/>
          <w:i/>
          <w:iCs/>
          <w:color w:val="262626" w:themeColor="text1" w:themeTint="D9"/>
          <w:sz w:val="24"/>
          <w:szCs w:val="24"/>
        </w:rPr>
        <w:t xml:space="preserve"> uklonjenih panjeva u</w:t>
      </w:r>
      <w:r w:rsidR="000A0A02">
        <w:rPr>
          <w:rFonts w:cstheme="minorHAnsi"/>
          <w:i/>
          <w:iCs/>
          <w:color w:val="262626" w:themeColor="text1" w:themeTint="D9"/>
          <w:sz w:val="24"/>
          <w:szCs w:val="24"/>
        </w:rPr>
        <w:t xml:space="preserve"> veljači</w:t>
      </w:r>
      <w:r w:rsidRPr="00AB5C18">
        <w:rPr>
          <w:rFonts w:cstheme="minorHAnsi"/>
          <w:i/>
          <w:iCs/>
          <w:color w:val="262626" w:themeColor="text1" w:themeTint="D9"/>
          <w:sz w:val="24"/>
          <w:szCs w:val="24"/>
        </w:rPr>
        <w:t xml:space="preserve"> 202</w:t>
      </w:r>
      <w:r w:rsidR="000A0A02">
        <w:rPr>
          <w:rFonts w:cstheme="minorHAnsi"/>
          <w:i/>
          <w:iCs/>
          <w:color w:val="262626" w:themeColor="text1" w:themeTint="D9"/>
          <w:sz w:val="24"/>
          <w:szCs w:val="24"/>
        </w:rPr>
        <w:t>4</w:t>
      </w:r>
      <w:r w:rsidRPr="00AB5C18">
        <w:rPr>
          <w:rFonts w:cstheme="minorHAnsi"/>
          <w:i/>
          <w:iCs/>
          <w:color w:val="262626" w:themeColor="text1" w:themeTint="D9"/>
          <w:sz w:val="24"/>
          <w:szCs w:val="24"/>
        </w:rPr>
        <w:t>. godine</w:t>
      </w:r>
      <w:r w:rsidR="003C2C61">
        <w:rPr>
          <w:rFonts w:cstheme="minorHAnsi"/>
          <w:i/>
          <w:iCs/>
          <w:color w:val="262626" w:themeColor="text1" w:themeTint="D9"/>
          <w:sz w:val="24"/>
          <w:szCs w:val="24"/>
        </w:rPr>
        <w:t xml:space="preserve"> po lokacijama</w:t>
      </w:r>
    </w:p>
    <w:tbl>
      <w:tblPr>
        <w:tblStyle w:val="Reetkatablice"/>
        <w:tblW w:w="9209" w:type="dxa"/>
        <w:tblLook w:val="04A0" w:firstRow="1" w:lastRow="0" w:firstColumn="1" w:lastColumn="0" w:noHBand="0" w:noVBand="1"/>
      </w:tblPr>
      <w:tblGrid>
        <w:gridCol w:w="5382"/>
        <w:gridCol w:w="3827"/>
      </w:tblGrid>
      <w:tr w:rsidR="000A0A02" w:rsidRPr="00DC305B" w14:paraId="2B922061" w14:textId="77777777" w:rsidTr="00DC305B">
        <w:trPr>
          <w:trHeight w:val="308"/>
        </w:trPr>
        <w:tc>
          <w:tcPr>
            <w:tcW w:w="5382" w:type="dxa"/>
            <w:tcBorders>
              <w:top w:val="single" w:sz="18" w:space="0" w:color="auto"/>
              <w:bottom w:val="single" w:sz="18" w:space="0" w:color="auto"/>
            </w:tcBorders>
            <w:shd w:val="clear" w:color="auto" w:fill="FFE599" w:themeFill="accent4" w:themeFillTint="66"/>
            <w:noWrap/>
            <w:vAlign w:val="center"/>
            <w:hideMark/>
          </w:tcPr>
          <w:p w14:paraId="19AB8A29" w14:textId="77777777" w:rsidR="000A0A02" w:rsidRPr="00DC305B" w:rsidRDefault="000A0A02" w:rsidP="000A0A02">
            <w:pPr>
              <w:jc w:val="both"/>
              <w:rPr>
                <w:rFonts w:cstheme="minorHAnsi"/>
                <w:b/>
                <w:bCs/>
                <w:color w:val="262626" w:themeColor="text1" w:themeTint="D9"/>
                <w:sz w:val="20"/>
                <w:szCs w:val="20"/>
              </w:rPr>
            </w:pPr>
            <w:r w:rsidRPr="00DC305B">
              <w:rPr>
                <w:rFonts w:cstheme="minorHAnsi"/>
                <w:b/>
                <w:bCs/>
                <w:color w:val="262626" w:themeColor="text1" w:themeTint="D9"/>
                <w:sz w:val="20"/>
                <w:szCs w:val="20"/>
              </w:rPr>
              <w:t>Lokacija</w:t>
            </w:r>
          </w:p>
        </w:tc>
        <w:tc>
          <w:tcPr>
            <w:tcW w:w="3827" w:type="dxa"/>
            <w:tcBorders>
              <w:top w:val="single" w:sz="18" w:space="0" w:color="auto"/>
              <w:bottom w:val="single" w:sz="18" w:space="0" w:color="auto"/>
            </w:tcBorders>
            <w:shd w:val="clear" w:color="auto" w:fill="FFE599" w:themeFill="accent4" w:themeFillTint="66"/>
            <w:vAlign w:val="center"/>
            <w:hideMark/>
          </w:tcPr>
          <w:p w14:paraId="018377A8" w14:textId="77777777" w:rsidR="000A0A02" w:rsidRPr="00DC305B" w:rsidRDefault="000A0A02" w:rsidP="00DC305B">
            <w:pPr>
              <w:jc w:val="center"/>
              <w:rPr>
                <w:rFonts w:cstheme="minorHAnsi"/>
                <w:b/>
                <w:bCs/>
                <w:color w:val="262626" w:themeColor="text1" w:themeTint="D9"/>
                <w:sz w:val="20"/>
                <w:szCs w:val="20"/>
              </w:rPr>
            </w:pPr>
            <w:r w:rsidRPr="00DC305B">
              <w:rPr>
                <w:rFonts w:cstheme="minorHAnsi"/>
                <w:b/>
                <w:bCs/>
                <w:color w:val="262626" w:themeColor="text1" w:themeTint="D9"/>
                <w:sz w:val="20"/>
                <w:szCs w:val="20"/>
              </w:rPr>
              <w:t>Ukupno po lokacijama</w:t>
            </w:r>
          </w:p>
        </w:tc>
      </w:tr>
      <w:tr w:rsidR="000A0A02" w:rsidRPr="00DC305B" w14:paraId="74BB1125" w14:textId="77777777" w:rsidTr="00DC305B">
        <w:trPr>
          <w:trHeight w:val="308"/>
        </w:trPr>
        <w:tc>
          <w:tcPr>
            <w:tcW w:w="5382" w:type="dxa"/>
            <w:tcBorders>
              <w:top w:val="single" w:sz="18" w:space="0" w:color="auto"/>
            </w:tcBorders>
            <w:noWrap/>
            <w:vAlign w:val="center"/>
            <w:hideMark/>
          </w:tcPr>
          <w:p w14:paraId="1FF10126"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Kolodvorska</w:t>
            </w:r>
          </w:p>
        </w:tc>
        <w:tc>
          <w:tcPr>
            <w:tcW w:w="3827" w:type="dxa"/>
            <w:tcBorders>
              <w:top w:val="single" w:sz="18" w:space="0" w:color="auto"/>
            </w:tcBorders>
            <w:noWrap/>
            <w:vAlign w:val="center"/>
            <w:hideMark/>
          </w:tcPr>
          <w:p w14:paraId="0131F61B"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3E795F7" w14:textId="77777777" w:rsidTr="00DC305B">
        <w:trPr>
          <w:trHeight w:val="308"/>
        </w:trPr>
        <w:tc>
          <w:tcPr>
            <w:tcW w:w="5382" w:type="dxa"/>
            <w:noWrap/>
            <w:vAlign w:val="center"/>
            <w:hideMark/>
          </w:tcPr>
          <w:p w14:paraId="478DA02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Trg bana Jelačića</w:t>
            </w:r>
          </w:p>
        </w:tc>
        <w:tc>
          <w:tcPr>
            <w:tcW w:w="3827" w:type="dxa"/>
            <w:noWrap/>
            <w:vAlign w:val="center"/>
            <w:hideMark/>
          </w:tcPr>
          <w:p w14:paraId="0012FFAF"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2177D7C2" w14:textId="77777777" w:rsidTr="00DC305B">
        <w:trPr>
          <w:trHeight w:val="308"/>
        </w:trPr>
        <w:tc>
          <w:tcPr>
            <w:tcW w:w="5382" w:type="dxa"/>
            <w:noWrap/>
            <w:vAlign w:val="center"/>
            <w:hideMark/>
          </w:tcPr>
          <w:p w14:paraId="16712A2F"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Adolfa </w:t>
            </w:r>
            <w:proofErr w:type="spellStart"/>
            <w:r w:rsidRPr="00DC305B">
              <w:rPr>
                <w:rFonts w:cstheme="minorHAnsi"/>
                <w:color w:val="262626" w:themeColor="text1" w:themeTint="D9"/>
                <w:sz w:val="20"/>
                <w:szCs w:val="20"/>
              </w:rPr>
              <w:t>Wisserta</w:t>
            </w:r>
            <w:proofErr w:type="spellEnd"/>
          </w:p>
        </w:tc>
        <w:tc>
          <w:tcPr>
            <w:tcW w:w="3827" w:type="dxa"/>
            <w:noWrap/>
            <w:vAlign w:val="center"/>
            <w:hideMark/>
          </w:tcPr>
          <w:p w14:paraId="0B6E4C75"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0A0A02" w:rsidRPr="00DC305B" w14:paraId="0A5273A9" w14:textId="77777777" w:rsidTr="00DC305B">
        <w:trPr>
          <w:trHeight w:val="308"/>
        </w:trPr>
        <w:tc>
          <w:tcPr>
            <w:tcW w:w="5382" w:type="dxa"/>
            <w:noWrap/>
            <w:vAlign w:val="center"/>
            <w:hideMark/>
          </w:tcPr>
          <w:p w14:paraId="0D9CEA3F"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Mihovila Pavleka Miškine</w:t>
            </w:r>
          </w:p>
        </w:tc>
        <w:tc>
          <w:tcPr>
            <w:tcW w:w="3827" w:type="dxa"/>
            <w:noWrap/>
            <w:vAlign w:val="center"/>
            <w:hideMark/>
          </w:tcPr>
          <w:p w14:paraId="1C0F1983"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5</w:t>
            </w:r>
          </w:p>
        </w:tc>
      </w:tr>
      <w:tr w:rsidR="000A0A02" w:rsidRPr="00DC305B" w14:paraId="0D3C16C5" w14:textId="77777777" w:rsidTr="00DC305B">
        <w:trPr>
          <w:trHeight w:val="308"/>
        </w:trPr>
        <w:tc>
          <w:tcPr>
            <w:tcW w:w="5382" w:type="dxa"/>
            <w:noWrap/>
            <w:vAlign w:val="center"/>
            <w:hideMark/>
          </w:tcPr>
          <w:p w14:paraId="182BCF4C"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Ante Starčevića (kod Lava)</w:t>
            </w:r>
          </w:p>
        </w:tc>
        <w:tc>
          <w:tcPr>
            <w:tcW w:w="3827" w:type="dxa"/>
            <w:noWrap/>
            <w:vAlign w:val="center"/>
            <w:hideMark/>
          </w:tcPr>
          <w:p w14:paraId="69556CCE"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0DE64F78" w14:textId="77777777" w:rsidTr="00DC305B">
        <w:trPr>
          <w:trHeight w:val="308"/>
        </w:trPr>
        <w:tc>
          <w:tcPr>
            <w:tcW w:w="5382" w:type="dxa"/>
            <w:noWrap/>
            <w:vAlign w:val="center"/>
            <w:hideMark/>
          </w:tcPr>
          <w:p w14:paraId="554247AD"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Eugena Kumičića </w:t>
            </w:r>
          </w:p>
        </w:tc>
        <w:tc>
          <w:tcPr>
            <w:tcW w:w="3827" w:type="dxa"/>
            <w:noWrap/>
            <w:vAlign w:val="center"/>
            <w:hideMark/>
          </w:tcPr>
          <w:p w14:paraId="79B773E7"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59CC7D7B" w14:textId="77777777" w:rsidTr="00DC305B">
        <w:trPr>
          <w:trHeight w:val="308"/>
        </w:trPr>
        <w:tc>
          <w:tcPr>
            <w:tcW w:w="5382" w:type="dxa"/>
            <w:noWrap/>
            <w:vAlign w:val="center"/>
            <w:hideMark/>
          </w:tcPr>
          <w:p w14:paraId="57836D7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Ruđera Boškovića (iza zgrade 8)</w:t>
            </w:r>
          </w:p>
        </w:tc>
        <w:tc>
          <w:tcPr>
            <w:tcW w:w="3827" w:type="dxa"/>
            <w:noWrap/>
            <w:vAlign w:val="center"/>
            <w:hideMark/>
          </w:tcPr>
          <w:p w14:paraId="5281D4C5"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C474FB9" w14:textId="77777777" w:rsidTr="00DC305B">
        <w:trPr>
          <w:trHeight w:val="308"/>
        </w:trPr>
        <w:tc>
          <w:tcPr>
            <w:tcW w:w="5382" w:type="dxa"/>
            <w:noWrap/>
            <w:vAlign w:val="center"/>
            <w:hideMark/>
          </w:tcPr>
          <w:p w14:paraId="14F6B173"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braće Radić</w:t>
            </w:r>
          </w:p>
        </w:tc>
        <w:tc>
          <w:tcPr>
            <w:tcW w:w="3827" w:type="dxa"/>
            <w:noWrap/>
            <w:vAlign w:val="center"/>
            <w:hideMark/>
          </w:tcPr>
          <w:p w14:paraId="0FD51305"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5</w:t>
            </w:r>
          </w:p>
        </w:tc>
      </w:tr>
      <w:tr w:rsidR="000A0A02" w:rsidRPr="00DC305B" w14:paraId="5EAD16D5" w14:textId="77777777" w:rsidTr="00DC305B">
        <w:trPr>
          <w:trHeight w:val="308"/>
        </w:trPr>
        <w:tc>
          <w:tcPr>
            <w:tcW w:w="5382" w:type="dxa"/>
            <w:noWrap/>
            <w:vAlign w:val="center"/>
            <w:hideMark/>
          </w:tcPr>
          <w:p w14:paraId="56CA7327"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Otona Župančića</w:t>
            </w:r>
          </w:p>
        </w:tc>
        <w:tc>
          <w:tcPr>
            <w:tcW w:w="3827" w:type="dxa"/>
            <w:noWrap/>
            <w:vAlign w:val="center"/>
            <w:hideMark/>
          </w:tcPr>
          <w:p w14:paraId="0A78FDCB"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4B396488" w14:textId="77777777" w:rsidTr="00DC305B">
        <w:trPr>
          <w:trHeight w:val="308"/>
        </w:trPr>
        <w:tc>
          <w:tcPr>
            <w:tcW w:w="5382" w:type="dxa"/>
            <w:noWrap/>
            <w:vAlign w:val="center"/>
            <w:hideMark/>
          </w:tcPr>
          <w:p w14:paraId="3151CB29"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Petra Preradovića, Vila </w:t>
            </w:r>
            <w:proofErr w:type="spellStart"/>
            <w:r w:rsidRPr="00DC305B">
              <w:rPr>
                <w:rFonts w:cstheme="minorHAnsi"/>
                <w:color w:val="262626" w:themeColor="text1" w:themeTint="D9"/>
                <w:sz w:val="20"/>
                <w:szCs w:val="20"/>
              </w:rPr>
              <w:t>Oršić</w:t>
            </w:r>
            <w:proofErr w:type="spellEnd"/>
          </w:p>
        </w:tc>
        <w:tc>
          <w:tcPr>
            <w:tcW w:w="3827" w:type="dxa"/>
            <w:noWrap/>
            <w:vAlign w:val="center"/>
            <w:hideMark/>
          </w:tcPr>
          <w:p w14:paraId="120B0131"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5BA7DB2C" w14:textId="77777777" w:rsidTr="00DC305B">
        <w:trPr>
          <w:trHeight w:val="308"/>
        </w:trPr>
        <w:tc>
          <w:tcPr>
            <w:tcW w:w="5382" w:type="dxa"/>
            <w:noWrap/>
            <w:vAlign w:val="center"/>
            <w:hideMark/>
          </w:tcPr>
          <w:p w14:paraId="73D283EE"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Sveučilište Sjever - Ulica </w:t>
            </w:r>
            <w:proofErr w:type="spellStart"/>
            <w:r w:rsidRPr="00DC305B">
              <w:rPr>
                <w:rFonts w:cstheme="minorHAnsi"/>
                <w:color w:val="262626" w:themeColor="text1" w:themeTint="D9"/>
                <w:sz w:val="20"/>
                <w:szCs w:val="20"/>
              </w:rPr>
              <w:t>M.J.Zagorke</w:t>
            </w:r>
            <w:proofErr w:type="spellEnd"/>
          </w:p>
        </w:tc>
        <w:tc>
          <w:tcPr>
            <w:tcW w:w="3827" w:type="dxa"/>
            <w:noWrap/>
            <w:vAlign w:val="center"/>
            <w:hideMark/>
          </w:tcPr>
          <w:p w14:paraId="2C1FD129"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E6F7FBA" w14:textId="77777777" w:rsidTr="00DC305B">
        <w:trPr>
          <w:trHeight w:val="308"/>
        </w:trPr>
        <w:tc>
          <w:tcPr>
            <w:tcW w:w="5382" w:type="dxa"/>
            <w:noWrap/>
            <w:vAlign w:val="center"/>
            <w:hideMark/>
          </w:tcPr>
          <w:p w14:paraId="5190198D"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Vila Bedeković</w:t>
            </w:r>
          </w:p>
        </w:tc>
        <w:tc>
          <w:tcPr>
            <w:tcW w:w="3827" w:type="dxa"/>
            <w:noWrap/>
            <w:vAlign w:val="center"/>
            <w:hideMark/>
          </w:tcPr>
          <w:p w14:paraId="40EA7AA2"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6</w:t>
            </w:r>
          </w:p>
        </w:tc>
      </w:tr>
      <w:tr w:rsidR="000A0A02" w:rsidRPr="00DC305B" w14:paraId="5D9298A9" w14:textId="77777777" w:rsidTr="00DC305B">
        <w:trPr>
          <w:trHeight w:val="308"/>
        </w:trPr>
        <w:tc>
          <w:tcPr>
            <w:tcW w:w="5382" w:type="dxa"/>
            <w:noWrap/>
            <w:vAlign w:val="center"/>
            <w:hideMark/>
          </w:tcPr>
          <w:p w14:paraId="1683EB79" w14:textId="77777777" w:rsidR="000A0A02" w:rsidRPr="00DC305B" w:rsidRDefault="000A0A02" w:rsidP="000A0A02">
            <w:pPr>
              <w:jc w:val="both"/>
              <w:rPr>
                <w:rFonts w:cstheme="minorHAnsi"/>
                <w:color w:val="262626" w:themeColor="text1" w:themeTint="D9"/>
                <w:sz w:val="20"/>
                <w:szCs w:val="20"/>
              </w:rPr>
            </w:pPr>
            <w:proofErr w:type="spellStart"/>
            <w:r w:rsidRPr="00DC305B">
              <w:rPr>
                <w:rFonts w:cstheme="minorHAnsi"/>
                <w:color w:val="262626" w:themeColor="text1" w:themeTint="D9"/>
                <w:sz w:val="20"/>
                <w:szCs w:val="20"/>
              </w:rPr>
              <w:t>Kozarčeva</w:t>
            </w:r>
            <w:proofErr w:type="spellEnd"/>
            <w:r w:rsidRPr="00DC305B">
              <w:rPr>
                <w:rFonts w:cstheme="minorHAnsi"/>
                <w:color w:val="262626" w:themeColor="text1" w:themeTint="D9"/>
                <w:sz w:val="20"/>
                <w:szCs w:val="20"/>
              </w:rPr>
              <w:t>- nasuprot vrtića</w:t>
            </w:r>
          </w:p>
        </w:tc>
        <w:tc>
          <w:tcPr>
            <w:tcW w:w="3827" w:type="dxa"/>
            <w:noWrap/>
            <w:vAlign w:val="center"/>
            <w:hideMark/>
          </w:tcPr>
          <w:p w14:paraId="78688A67"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163CF1C8" w14:textId="77777777" w:rsidTr="00DC305B">
        <w:trPr>
          <w:trHeight w:val="308"/>
        </w:trPr>
        <w:tc>
          <w:tcPr>
            <w:tcW w:w="5382" w:type="dxa"/>
            <w:noWrap/>
            <w:vAlign w:val="center"/>
            <w:hideMark/>
          </w:tcPr>
          <w:p w14:paraId="5BF7865A"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POS - 22.rujna 1991. </w:t>
            </w:r>
          </w:p>
        </w:tc>
        <w:tc>
          <w:tcPr>
            <w:tcW w:w="3827" w:type="dxa"/>
            <w:noWrap/>
            <w:vAlign w:val="center"/>
            <w:hideMark/>
          </w:tcPr>
          <w:p w14:paraId="5B4F8F65"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06196D1C" w14:textId="77777777" w:rsidTr="00DC305B">
        <w:trPr>
          <w:trHeight w:val="308"/>
        </w:trPr>
        <w:tc>
          <w:tcPr>
            <w:tcW w:w="5382" w:type="dxa"/>
            <w:noWrap/>
            <w:vAlign w:val="center"/>
            <w:hideMark/>
          </w:tcPr>
          <w:p w14:paraId="3B144233"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POS - Ulica 104.brigade - Sveučilište Sjever</w:t>
            </w:r>
          </w:p>
        </w:tc>
        <w:tc>
          <w:tcPr>
            <w:tcW w:w="3827" w:type="dxa"/>
            <w:noWrap/>
            <w:vAlign w:val="center"/>
            <w:hideMark/>
          </w:tcPr>
          <w:p w14:paraId="084CD1CD"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5BC40FCD" w14:textId="77777777" w:rsidTr="00DC305B">
        <w:trPr>
          <w:trHeight w:val="308"/>
        </w:trPr>
        <w:tc>
          <w:tcPr>
            <w:tcW w:w="5382" w:type="dxa"/>
            <w:noWrap/>
            <w:vAlign w:val="center"/>
            <w:hideMark/>
          </w:tcPr>
          <w:p w14:paraId="187B712A"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Meštrovićeva </w:t>
            </w:r>
          </w:p>
        </w:tc>
        <w:tc>
          <w:tcPr>
            <w:tcW w:w="3827" w:type="dxa"/>
            <w:noWrap/>
            <w:vAlign w:val="center"/>
            <w:hideMark/>
          </w:tcPr>
          <w:p w14:paraId="24B20059"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22B3F629" w14:textId="77777777" w:rsidTr="00DC305B">
        <w:trPr>
          <w:trHeight w:val="308"/>
        </w:trPr>
        <w:tc>
          <w:tcPr>
            <w:tcW w:w="5382" w:type="dxa"/>
            <w:noWrap/>
            <w:vAlign w:val="center"/>
            <w:hideMark/>
          </w:tcPr>
          <w:p w14:paraId="0B9F1187"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Rudolfa Horvata</w:t>
            </w:r>
          </w:p>
        </w:tc>
        <w:tc>
          <w:tcPr>
            <w:tcW w:w="3827" w:type="dxa"/>
            <w:noWrap/>
            <w:vAlign w:val="center"/>
            <w:hideMark/>
          </w:tcPr>
          <w:p w14:paraId="06F5E738"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214E9E3B" w14:textId="77777777" w:rsidTr="00DC305B">
        <w:trPr>
          <w:trHeight w:val="308"/>
        </w:trPr>
        <w:tc>
          <w:tcPr>
            <w:tcW w:w="5382" w:type="dxa"/>
            <w:noWrap/>
            <w:vAlign w:val="center"/>
            <w:hideMark/>
          </w:tcPr>
          <w:p w14:paraId="6CF739D1"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Trakošćanska ulica</w:t>
            </w:r>
          </w:p>
        </w:tc>
        <w:tc>
          <w:tcPr>
            <w:tcW w:w="3827" w:type="dxa"/>
            <w:noWrap/>
            <w:vAlign w:val="center"/>
            <w:hideMark/>
          </w:tcPr>
          <w:p w14:paraId="757EECC8"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0A0A02" w:rsidRPr="00DC305B" w14:paraId="6790DE4C" w14:textId="77777777" w:rsidTr="00DC305B">
        <w:trPr>
          <w:trHeight w:val="308"/>
        </w:trPr>
        <w:tc>
          <w:tcPr>
            <w:tcW w:w="5382" w:type="dxa"/>
            <w:noWrap/>
            <w:vAlign w:val="center"/>
            <w:hideMark/>
          </w:tcPr>
          <w:p w14:paraId="601914B9"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Hercegovačka ulica</w:t>
            </w:r>
          </w:p>
        </w:tc>
        <w:tc>
          <w:tcPr>
            <w:tcW w:w="3827" w:type="dxa"/>
            <w:noWrap/>
            <w:vAlign w:val="center"/>
            <w:hideMark/>
          </w:tcPr>
          <w:p w14:paraId="5768B912"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4786D96F" w14:textId="77777777" w:rsidTr="00DC305B">
        <w:trPr>
          <w:trHeight w:val="308"/>
        </w:trPr>
        <w:tc>
          <w:tcPr>
            <w:tcW w:w="5382" w:type="dxa"/>
            <w:noWrap/>
            <w:vAlign w:val="center"/>
            <w:hideMark/>
          </w:tcPr>
          <w:p w14:paraId="3BAD05FE" w14:textId="28A2862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Petra </w:t>
            </w:r>
            <w:r w:rsidR="00DC305B" w:rsidRPr="00DC305B">
              <w:rPr>
                <w:rFonts w:cstheme="minorHAnsi"/>
                <w:color w:val="262626" w:themeColor="text1" w:themeTint="D9"/>
                <w:sz w:val="20"/>
                <w:szCs w:val="20"/>
              </w:rPr>
              <w:t>K</w:t>
            </w:r>
            <w:r w:rsidRPr="00DC305B">
              <w:rPr>
                <w:rFonts w:cstheme="minorHAnsi"/>
                <w:color w:val="262626" w:themeColor="text1" w:themeTint="D9"/>
                <w:sz w:val="20"/>
                <w:szCs w:val="20"/>
              </w:rPr>
              <w:t>rešimira IV, kod IQ bara</w:t>
            </w:r>
          </w:p>
        </w:tc>
        <w:tc>
          <w:tcPr>
            <w:tcW w:w="3827" w:type="dxa"/>
            <w:noWrap/>
            <w:vAlign w:val="center"/>
            <w:hideMark/>
          </w:tcPr>
          <w:p w14:paraId="5E74F278"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8C2433E" w14:textId="77777777" w:rsidTr="00DC305B">
        <w:trPr>
          <w:trHeight w:val="308"/>
        </w:trPr>
        <w:tc>
          <w:tcPr>
            <w:tcW w:w="5382" w:type="dxa"/>
            <w:noWrap/>
            <w:vAlign w:val="center"/>
            <w:hideMark/>
          </w:tcPr>
          <w:p w14:paraId="1B504A1F"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Trg bana Jelačića, kod kućnog br. 5 i 6</w:t>
            </w:r>
          </w:p>
        </w:tc>
        <w:tc>
          <w:tcPr>
            <w:tcW w:w="3827" w:type="dxa"/>
            <w:noWrap/>
            <w:vAlign w:val="center"/>
            <w:hideMark/>
          </w:tcPr>
          <w:p w14:paraId="45C02E6F"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0A3934B5" w14:textId="77777777" w:rsidTr="00DC305B">
        <w:trPr>
          <w:trHeight w:val="308"/>
        </w:trPr>
        <w:tc>
          <w:tcPr>
            <w:tcW w:w="5382" w:type="dxa"/>
            <w:noWrap/>
            <w:vAlign w:val="center"/>
            <w:hideMark/>
          </w:tcPr>
          <w:p w14:paraId="4F9AA971"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Ratimira Hercega </w:t>
            </w:r>
          </w:p>
        </w:tc>
        <w:tc>
          <w:tcPr>
            <w:tcW w:w="3827" w:type="dxa"/>
            <w:noWrap/>
            <w:vAlign w:val="center"/>
            <w:hideMark/>
          </w:tcPr>
          <w:p w14:paraId="671ACD0C"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19792D51" w14:textId="77777777" w:rsidTr="00DC305B">
        <w:trPr>
          <w:trHeight w:val="308"/>
        </w:trPr>
        <w:tc>
          <w:tcPr>
            <w:tcW w:w="5382" w:type="dxa"/>
            <w:noWrap/>
            <w:vAlign w:val="center"/>
            <w:hideMark/>
          </w:tcPr>
          <w:p w14:paraId="4FA7B41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Međimurska ulica</w:t>
            </w:r>
          </w:p>
        </w:tc>
        <w:tc>
          <w:tcPr>
            <w:tcW w:w="3827" w:type="dxa"/>
            <w:noWrap/>
            <w:vAlign w:val="center"/>
            <w:hideMark/>
          </w:tcPr>
          <w:p w14:paraId="2AB5BF50"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8024BA6" w14:textId="77777777" w:rsidTr="00DC305B">
        <w:trPr>
          <w:trHeight w:val="308"/>
        </w:trPr>
        <w:tc>
          <w:tcPr>
            <w:tcW w:w="5382" w:type="dxa"/>
            <w:noWrap/>
            <w:vAlign w:val="center"/>
            <w:hideMark/>
          </w:tcPr>
          <w:p w14:paraId="58CC3A51"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Park 'Puma'</w:t>
            </w:r>
          </w:p>
        </w:tc>
        <w:tc>
          <w:tcPr>
            <w:tcW w:w="3827" w:type="dxa"/>
            <w:noWrap/>
            <w:vAlign w:val="center"/>
            <w:hideMark/>
          </w:tcPr>
          <w:p w14:paraId="316B2F4C"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8CC899A" w14:textId="77777777" w:rsidTr="00DC305B">
        <w:trPr>
          <w:trHeight w:val="308"/>
        </w:trPr>
        <w:tc>
          <w:tcPr>
            <w:tcW w:w="5382" w:type="dxa"/>
            <w:noWrap/>
            <w:vAlign w:val="center"/>
            <w:hideMark/>
          </w:tcPr>
          <w:p w14:paraId="0B1D25BB"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lastRenderedPageBreak/>
              <w:t>Aleja kralja Zvonimira</w:t>
            </w:r>
          </w:p>
        </w:tc>
        <w:tc>
          <w:tcPr>
            <w:tcW w:w="3827" w:type="dxa"/>
            <w:noWrap/>
            <w:vAlign w:val="center"/>
            <w:hideMark/>
          </w:tcPr>
          <w:p w14:paraId="4CCD3DE6"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1E94CEB9" w14:textId="77777777" w:rsidTr="00DC305B">
        <w:trPr>
          <w:trHeight w:val="308"/>
        </w:trPr>
        <w:tc>
          <w:tcPr>
            <w:tcW w:w="5382" w:type="dxa"/>
            <w:noWrap/>
            <w:vAlign w:val="center"/>
            <w:hideMark/>
          </w:tcPr>
          <w:p w14:paraId="59C7CC1C"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Zrinski i Frankopana 12</w:t>
            </w:r>
          </w:p>
        </w:tc>
        <w:tc>
          <w:tcPr>
            <w:tcW w:w="3827" w:type="dxa"/>
            <w:noWrap/>
            <w:vAlign w:val="center"/>
            <w:hideMark/>
          </w:tcPr>
          <w:p w14:paraId="2B740FF4"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0DBBD750" w14:textId="77777777" w:rsidTr="00DC305B">
        <w:trPr>
          <w:trHeight w:val="308"/>
        </w:trPr>
        <w:tc>
          <w:tcPr>
            <w:tcW w:w="5382" w:type="dxa"/>
            <w:noWrap/>
            <w:vAlign w:val="center"/>
            <w:hideMark/>
          </w:tcPr>
          <w:p w14:paraId="4DCB42D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w:t>
            </w:r>
            <w:proofErr w:type="spellStart"/>
            <w:r w:rsidRPr="00DC305B">
              <w:rPr>
                <w:rFonts w:cstheme="minorHAnsi"/>
                <w:color w:val="262626" w:themeColor="text1" w:themeTint="D9"/>
                <w:sz w:val="20"/>
                <w:szCs w:val="20"/>
              </w:rPr>
              <w:t>M.Krleže</w:t>
            </w:r>
            <w:proofErr w:type="spellEnd"/>
            <w:r w:rsidRPr="00DC305B">
              <w:rPr>
                <w:rFonts w:cstheme="minorHAnsi"/>
                <w:color w:val="262626" w:themeColor="text1" w:themeTint="D9"/>
                <w:sz w:val="20"/>
                <w:szCs w:val="20"/>
              </w:rPr>
              <w:t xml:space="preserve"> - blizu benzinska</w:t>
            </w:r>
          </w:p>
        </w:tc>
        <w:tc>
          <w:tcPr>
            <w:tcW w:w="3827" w:type="dxa"/>
            <w:noWrap/>
            <w:vAlign w:val="center"/>
            <w:hideMark/>
          </w:tcPr>
          <w:p w14:paraId="5813E16C"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48E45F02" w14:textId="77777777" w:rsidTr="00DC305B">
        <w:trPr>
          <w:trHeight w:val="308"/>
        </w:trPr>
        <w:tc>
          <w:tcPr>
            <w:tcW w:w="5382" w:type="dxa"/>
            <w:noWrap/>
            <w:vAlign w:val="center"/>
            <w:hideMark/>
          </w:tcPr>
          <w:p w14:paraId="7A3FD1D4"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Slavenska ulica</w:t>
            </w:r>
          </w:p>
        </w:tc>
        <w:tc>
          <w:tcPr>
            <w:tcW w:w="3827" w:type="dxa"/>
            <w:noWrap/>
            <w:vAlign w:val="center"/>
            <w:hideMark/>
          </w:tcPr>
          <w:p w14:paraId="603E1624"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0A0A02" w:rsidRPr="00DC305B" w14:paraId="35DFD8FF" w14:textId="77777777" w:rsidTr="00DC305B">
        <w:trPr>
          <w:trHeight w:val="308"/>
        </w:trPr>
        <w:tc>
          <w:tcPr>
            <w:tcW w:w="5382" w:type="dxa"/>
            <w:noWrap/>
            <w:vAlign w:val="center"/>
            <w:hideMark/>
          </w:tcPr>
          <w:p w14:paraId="7C1DBA32"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Park mladih</w:t>
            </w:r>
          </w:p>
        </w:tc>
        <w:tc>
          <w:tcPr>
            <w:tcW w:w="3827" w:type="dxa"/>
            <w:noWrap/>
            <w:vAlign w:val="center"/>
            <w:hideMark/>
          </w:tcPr>
          <w:p w14:paraId="59EB6072"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3CDE8A05" w14:textId="77777777" w:rsidTr="00DC305B">
        <w:trPr>
          <w:trHeight w:val="308"/>
        </w:trPr>
        <w:tc>
          <w:tcPr>
            <w:tcW w:w="5382" w:type="dxa"/>
            <w:noWrap/>
            <w:vAlign w:val="center"/>
            <w:hideMark/>
          </w:tcPr>
          <w:p w14:paraId="67947178"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dvorište u Nazorovoj 26 - </w:t>
            </w:r>
            <w:proofErr w:type="spellStart"/>
            <w:r w:rsidRPr="00DC305B">
              <w:rPr>
                <w:rFonts w:cstheme="minorHAnsi"/>
                <w:color w:val="262626" w:themeColor="text1" w:themeTint="D9"/>
                <w:sz w:val="20"/>
                <w:szCs w:val="20"/>
              </w:rPr>
              <w:t>Florijanska</w:t>
            </w:r>
            <w:proofErr w:type="spellEnd"/>
            <w:r w:rsidRPr="00DC305B">
              <w:rPr>
                <w:rFonts w:cstheme="minorHAnsi"/>
                <w:color w:val="262626" w:themeColor="text1" w:themeTint="D9"/>
                <w:sz w:val="20"/>
                <w:szCs w:val="20"/>
              </w:rPr>
              <w:t xml:space="preserve"> crkva</w:t>
            </w:r>
          </w:p>
        </w:tc>
        <w:tc>
          <w:tcPr>
            <w:tcW w:w="3827" w:type="dxa"/>
            <w:noWrap/>
            <w:vAlign w:val="center"/>
            <w:hideMark/>
          </w:tcPr>
          <w:p w14:paraId="26BD07BC"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54D8123D" w14:textId="77777777" w:rsidTr="00DC305B">
        <w:trPr>
          <w:trHeight w:val="308"/>
        </w:trPr>
        <w:tc>
          <w:tcPr>
            <w:tcW w:w="5382" w:type="dxa"/>
            <w:noWrap/>
            <w:vAlign w:val="center"/>
            <w:hideMark/>
          </w:tcPr>
          <w:p w14:paraId="4061A9AC"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Matošev trg</w:t>
            </w:r>
          </w:p>
        </w:tc>
        <w:tc>
          <w:tcPr>
            <w:tcW w:w="3827" w:type="dxa"/>
            <w:noWrap/>
            <w:vAlign w:val="center"/>
            <w:hideMark/>
          </w:tcPr>
          <w:p w14:paraId="669DF54A"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0A0A02" w:rsidRPr="00DC305B" w14:paraId="030DEDD8" w14:textId="77777777" w:rsidTr="00DC305B">
        <w:trPr>
          <w:trHeight w:val="308"/>
        </w:trPr>
        <w:tc>
          <w:tcPr>
            <w:tcW w:w="5382" w:type="dxa"/>
            <w:noWrap/>
            <w:vAlign w:val="center"/>
            <w:hideMark/>
          </w:tcPr>
          <w:p w14:paraId="00409FC1"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Trg Pavla </w:t>
            </w:r>
            <w:proofErr w:type="spellStart"/>
            <w:r w:rsidRPr="00DC305B">
              <w:rPr>
                <w:rFonts w:cstheme="minorHAnsi"/>
                <w:color w:val="262626" w:themeColor="text1" w:themeTint="D9"/>
                <w:sz w:val="20"/>
                <w:szCs w:val="20"/>
              </w:rPr>
              <w:t>Štoosa</w:t>
            </w:r>
            <w:proofErr w:type="spellEnd"/>
          </w:p>
        </w:tc>
        <w:tc>
          <w:tcPr>
            <w:tcW w:w="3827" w:type="dxa"/>
            <w:noWrap/>
            <w:vAlign w:val="center"/>
            <w:hideMark/>
          </w:tcPr>
          <w:p w14:paraId="6F2F4243"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6</w:t>
            </w:r>
          </w:p>
        </w:tc>
      </w:tr>
      <w:tr w:rsidR="000A0A02" w:rsidRPr="00DC305B" w14:paraId="6B8E0978" w14:textId="77777777" w:rsidTr="00DC305B">
        <w:trPr>
          <w:trHeight w:val="308"/>
        </w:trPr>
        <w:tc>
          <w:tcPr>
            <w:tcW w:w="5382" w:type="dxa"/>
            <w:noWrap/>
            <w:vAlign w:val="center"/>
            <w:hideMark/>
          </w:tcPr>
          <w:p w14:paraId="486A215A"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Gortanova, </w:t>
            </w:r>
            <w:proofErr w:type="spellStart"/>
            <w:r w:rsidRPr="00DC305B">
              <w:rPr>
                <w:rFonts w:cstheme="minorHAnsi"/>
                <w:color w:val="262626" w:themeColor="text1" w:themeTint="D9"/>
                <w:sz w:val="20"/>
                <w:szCs w:val="20"/>
              </w:rPr>
              <w:t>br</w:t>
            </w:r>
            <w:proofErr w:type="spellEnd"/>
            <w:r w:rsidRPr="00DC305B">
              <w:rPr>
                <w:rFonts w:cstheme="minorHAnsi"/>
                <w:color w:val="262626" w:themeColor="text1" w:themeTint="D9"/>
                <w:sz w:val="20"/>
                <w:szCs w:val="20"/>
              </w:rPr>
              <w:t xml:space="preserve"> 48</w:t>
            </w:r>
          </w:p>
        </w:tc>
        <w:tc>
          <w:tcPr>
            <w:tcW w:w="3827" w:type="dxa"/>
            <w:noWrap/>
            <w:vAlign w:val="center"/>
            <w:hideMark/>
          </w:tcPr>
          <w:p w14:paraId="4C8D80AB"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1C8D6F96" w14:textId="77777777" w:rsidTr="00DC305B">
        <w:trPr>
          <w:trHeight w:val="308"/>
        </w:trPr>
        <w:tc>
          <w:tcPr>
            <w:tcW w:w="5382" w:type="dxa"/>
            <w:noWrap/>
            <w:vAlign w:val="center"/>
            <w:hideMark/>
          </w:tcPr>
          <w:p w14:paraId="430E294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Graberje</w:t>
            </w:r>
          </w:p>
        </w:tc>
        <w:tc>
          <w:tcPr>
            <w:tcW w:w="3827" w:type="dxa"/>
            <w:noWrap/>
            <w:vAlign w:val="center"/>
            <w:hideMark/>
          </w:tcPr>
          <w:p w14:paraId="22E3E9CF"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4D1530CE" w14:textId="77777777" w:rsidTr="00DC305B">
        <w:trPr>
          <w:trHeight w:val="308"/>
        </w:trPr>
        <w:tc>
          <w:tcPr>
            <w:tcW w:w="5382" w:type="dxa"/>
            <w:noWrap/>
            <w:vAlign w:val="center"/>
            <w:hideMark/>
          </w:tcPr>
          <w:p w14:paraId="78FE889C" w14:textId="77777777" w:rsidR="000A0A02" w:rsidRPr="00DC305B" w:rsidRDefault="000A0A02" w:rsidP="000A0A02">
            <w:pPr>
              <w:jc w:val="both"/>
              <w:rPr>
                <w:rFonts w:cstheme="minorHAnsi"/>
                <w:color w:val="262626" w:themeColor="text1" w:themeTint="D9"/>
                <w:sz w:val="20"/>
                <w:szCs w:val="20"/>
              </w:rPr>
            </w:pPr>
            <w:proofErr w:type="spellStart"/>
            <w:r w:rsidRPr="00DC305B">
              <w:rPr>
                <w:rFonts w:cstheme="minorHAnsi"/>
                <w:color w:val="262626" w:themeColor="text1" w:themeTint="D9"/>
                <w:sz w:val="20"/>
                <w:szCs w:val="20"/>
              </w:rPr>
              <w:t>Režekova</w:t>
            </w:r>
            <w:proofErr w:type="spellEnd"/>
            <w:r w:rsidRPr="00DC305B">
              <w:rPr>
                <w:rFonts w:cstheme="minorHAnsi"/>
                <w:color w:val="262626" w:themeColor="text1" w:themeTint="D9"/>
                <w:sz w:val="20"/>
                <w:szCs w:val="20"/>
              </w:rPr>
              <w:t>, autobusni kolodvor</w:t>
            </w:r>
          </w:p>
        </w:tc>
        <w:tc>
          <w:tcPr>
            <w:tcW w:w="3827" w:type="dxa"/>
            <w:noWrap/>
            <w:vAlign w:val="center"/>
            <w:hideMark/>
          </w:tcPr>
          <w:p w14:paraId="44B77520"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0A0A02" w:rsidRPr="00DC305B" w14:paraId="2537C614" w14:textId="77777777" w:rsidTr="00DC305B">
        <w:trPr>
          <w:trHeight w:val="308"/>
        </w:trPr>
        <w:tc>
          <w:tcPr>
            <w:tcW w:w="5382" w:type="dxa"/>
            <w:noWrap/>
            <w:vAlign w:val="center"/>
            <w:hideMark/>
          </w:tcPr>
          <w:p w14:paraId="40FE230E"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Koprivnička ulica 1 - kod </w:t>
            </w:r>
            <w:proofErr w:type="spellStart"/>
            <w:r w:rsidRPr="00DC305B">
              <w:rPr>
                <w:rFonts w:cstheme="minorHAnsi"/>
                <w:color w:val="262626" w:themeColor="text1" w:themeTint="D9"/>
                <w:sz w:val="20"/>
                <w:szCs w:val="20"/>
              </w:rPr>
              <w:t>Vizora</w:t>
            </w:r>
            <w:proofErr w:type="spellEnd"/>
          </w:p>
        </w:tc>
        <w:tc>
          <w:tcPr>
            <w:tcW w:w="3827" w:type="dxa"/>
            <w:noWrap/>
            <w:vAlign w:val="center"/>
            <w:hideMark/>
          </w:tcPr>
          <w:p w14:paraId="5626AFEC"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55B8C4B5" w14:textId="77777777" w:rsidTr="00DC305B">
        <w:trPr>
          <w:trHeight w:val="308"/>
        </w:trPr>
        <w:tc>
          <w:tcPr>
            <w:tcW w:w="5382" w:type="dxa"/>
            <w:noWrap/>
            <w:vAlign w:val="center"/>
            <w:hideMark/>
          </w:tcPr>
          <w:p w14:paraId="67B6C2D5"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Ulica Ruđera Boškovića - zgrada 14</w:t>
            </w:r>
          </w:p>
        </w:tc>
        <w:tc>
          <w:tcPr>
            <w:tcW w:w="3827" w:type="dxa"/>
            <w:noWrap/>
            <w:vAlign w:val="center"/>
            <w:hideMark/>
          </w:tcPr>
          <w:p w14:paraId="4B8F5B92"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420E0DE9" w14:textId="77777777" w:rsidTr="00DC305B">
        <w:trPr>
          <w:trHeight w:val="308"/>
        </w:trPr>
        <w:tc>
          <w:tcPr>
            <w:tcW w:w="5382" w:type="dxa"/>
            <w:noWrap/>
            <w:vAlign w:val="center"/>
            <w:hideMark/>
          </w:tcPr>
          <w:p w14:paraId="2C5F3756"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Ulica Franca </w:t>
            </w:r>
            <w:proofErr w:type="spellStart"/>
            <w:r w:rsidRPr="00DC305B">
              <w:rPr>
                <w:rFonts w:cstheme="minorHAnsi"/>
                <w:color w:val="262626" w:themeColor="text1" w:themeTint="D9"/>
                <w:sz w:val="20"/>
                <w:szCs w:val="20"/>
              </w:rPr>
              <w:t>Prešerna</w:t>
            </w:r>
            <w:proofErr w:type="spellEnd"/>
            <w:r w:rsidRPr="00DC305B">
              <w:rPr>
                <w:rFonts w:cstheme="minorHAnsi"/>
                <w:color w:val="262626" w:themeColor="text1" w:themeTint="D9"/>
                <w:sz w:val="20"/>
                <w:szCs w:val="20"/>
              </w:rPr>
              <w:t xml:space="preserve"> - parkiralište</w:t>
            </w:r>
          </w:p>
        </w:tc>
        <w:tc>
          <w:tcPr>
            <w:tcW w:w="3827" w:type="dxa"/>
            <w:noWrap/>
            <w:vAlign w:val="center"/>
            <w:hideMark/>
          </w:tcPr>
          <w:p w14:paraId="70B099ED"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0A0A02" w:rsidRPr="00DC305B" w14:paraId="283D21E2" w14:textId="77777777" w:rsidTr="00DC305B">
        <w:trPr>
          <w:trHeight w:val="308"/>
        </w:trPr>
        <w:tc>
          <w:tcPr>
            <w:tcW w:w="5382" w:type="dxa"/>
            <w:noWrap/>
            <w:vAlign w:val="center"/>
            <w:hideMark/>
          </w:tcPr>
          <w:p w14:paraId="30388461"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Kod ATP-a - Koprivnička ulica</w:t>
            </w:r>
          </w:p>
        </w:tc>
        <w:tc>
          <w:tcPr>
            <w:tcW w:w="3827" w:type="dxa"/>
            <w:noWrap/>
            <w:vAlign w:val="center"/>
            <w:hideMark/>
          </w:tcPr>
          <w:p w14:paraId="55F161AE"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0A0A02" w:rsidRPr="00DC305B" w14:paraId="1728F23E" w14:textId="77777777" w:rsidTr="00DC305B">
        <w:trPr>
          <w:trHeight w:val="308"/>
        </w:trPr>
        <w:tc>
          <w:tcPr>
            <w:tcW w:w="5382" w:type="dxa"/>
            <w:noWrap/>
            <w:vAlign w:val="center"/>
            <w:hideMark/>
          </w:tcPr>
          <w:p w14:paraId="4C49B47E"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 xml:space="preserve">Kiosk </w:t>
            </w:r>
            <w:proofErr w:type="spellStart"/>
            <w:r w:rsidRPr="00DC305B">
              <w:rPr>
                <w:rFonts w:cstheme="minorHAnsi"/>
                <w:color w:val="262626" w:themeColor="text1" w:themeTint="D9"/>
                <w:sz w:val="20"/>
                <w:szCs w:val="20"/>
              </w:rPr>
              <w:t>Banfica</w:t>
            </w:r>
            <w:proofErr w:type="spellEnd"/>
          </w:p>
        </w:tc>
        <w:tc>
          <w:tcPr>
            <w:tcW w:w="3827" w:type="dxa"/>
            <w:noWrap/>
            <w:vAlign w:val="center"/>
            <w:hideMark/>
          </w:tcPr>
          <w:p w14:paraId="43D32B17"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r>
      <w:tr w:rsidR="000A0A02" w:rsidRPr="00DC305B" w14:paraId="7E7EFB7F" w14:textId="77777777" w:rsidTr="00DC305B">
        <w:trPr>
          <w:trHeight w:val="308"/>
        </w:trPr>
        <w:tc>
          <w:tcPr>
            <w:tcW w:w="5382" w:type="dxa"/>
            <w:tcBorders>
              <w:bottom w:val="single" w:sz="18" w:space="0" w:color="auto"/>
            </w:tcBorders>
            <w:noWrap/>
            <w:vAlign w:val="center"/>
            <w:hideMark/>
          </w:tcPr>
          <w:p w14:paraId="18E1E2AF" w14:textId="77777777" w:rsidR="000A0A02" w:rsidRPr="00DC305B" w:rsidRDefault="000A0A02" w:rsidP="000A0A02">
            <w:pPr>
              <w:jc w:val="both"/>
              <w:rPr>
                <w:rFonts w:cstheme="minorHAnsi"/>
                <w:color w:val="262626" w:themeColor="text1" w:themeTint="D9"/>
                <w:sz w:val="20"/>
                <w:szCs w:val="20"/>
              </w:rPr>
            </w:pPr>
            <w:r w:rsidRPr="00DC305B">
              <w:rPr>
                <w:rFonts w:cstheme="minorHAnsi"/>
                <w:color w:val="262626" w:themeColor="text1" w:themeTint="D9"/>
                <w:sz w:val="20"/>
                <w:szCs w:val="20"/>
              </w:rPr>
              <w:t>Sajmište</w:t>
            </w:r>
          </w:p>
        </w:tc>
        <w:tc>
          <w:tcPr>
            <w:tcW w:w="3827" w:type="dxa"/>
            <w:tcBorders>
              <w:bottom w:val="single" w:sz="18" w:space="0" w:color="auto"/>
            </w:tcBorders>
            <w:noWrap/>
            <w:vAlign w:val="center"/>
            <w:hideMark/>
          </w:tcPr>
          <w:p w14:paraId="1DAC8535" w14:textId="77777777" w:rsidR="000A0A02" w:rsidRPr="00DC305B" w:rsidRDefault="000A0A02" w:rsidP="00DC305B">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r>
      <w:tr w:rsidR="00DC305B" w:rsidRPr="00DC305B" w14:paraId="0EF6F7A5" w14:textId="77777777" w:rsidTr="00DC305B">
        <w:trPr>
          <w:trHeight w:val="308"/>
        </w:trPr>
        <w:tc>
          <w:tcPr>
            <w:tcW w:w="5382" w:type="dxa"/>
            <w:tcBorders>
              <w:top w:val="single" w:sz="18" w:space="0" w:color="auto"/>
            </w:tcBorders>
            <w:shd w:val="clear" w:color="auto" w:fill="FFE599" w:themeFill="accent4" w:themeFillTint="66"/>
            <w:noWrap/>
            <w:vAlign w:val="center"/>
          </w:tcPr>
          <w:p w14:paraId="3C6D1A68" w14:textId="08264C59" w:rsidR="00DC305B" w:rsidRPr="00DC305B" w:rsidRDefault="00DC305B" w:rsidP="000A0A02">
            <w:pPr>
              <w:jc w:val="both"/>
              <w:rPr>
                <w:rFonts w:cstheme="minorHAnsi"/>
                <w:b/>
                <w:bCs/>
                <w:color w:val="262626" w:themeColor="text1" w:themeTint="D9"/>
                <w:sz w:val="20"/>
                <w:szCs w:val="20"/>
              </w:rPr>
            </w:pPr>
            <w:r w:rsidRPr="00DC305B">
              <w:rPr>
                <w:rFonts w:cstheme="minorHAnsi"/>
                <w:b/>
                <w:bCs/>
                <w:color w:val="262626" w:themeColor="text1" w:themeTint="D9"/>
                <w:sz w:val="20"/>
                <w:szCs w:val="20"/>
              </w:rPr>
              <w:t>Ukupan broj uklonjenih panjeva u veljači 2024.:</w:t>
            </w:r>
          </w:p>
        </w:tc>
        <w:tc>
          <w:tcPr>
            <w:tcW w:w="3827" w:type="dxa"/>
            <w:tcBorders>
              <w:top w:val="single" w:sz="18" w:space="0" w:color="auto"/>
            </w:tcBorders>
            <w:noWrap/>
            <w:vAlign w:val="center"/>
          </w:tcPr>
          <w:p w14:paraId="409AD555" w14:textId="32699942" w:rsidR="00DC305B" w:rsidRPr="006E56E6" w:rsidRDefault="00DC305B" w:rsidP="00DC305B">
            <w:pPr>
              <w:jc w:val="center"/>
              <w:rPr>
                <w:rFonts w:cstheme="minorHAnsi"/>
                <w:b/>
                <w:bCs/>
                <w:color w:val="262626" w:themeColor="text1" w:themeTint="D9"/>
                <w:sz w:val="20"/>
                <w:szCs w:val="20"/>
              </w:rPr>
            </w:pPr>
            <w:r w:rsidRPr="006E56E6">
              <w:rPr>
                <w:rFonts w:cstheme="minorHAnsi"/>
                <w:b/>
                <w:bCs/>
                <w:color w:val="262626" w:themeColor="text1" w:themeTint="D9"/>
              </w:rPr>
              <w:t>97</w:t>
            </w:r>
          </w:p>
        </w:tc>
      </w:tr>
    </w:tbl>
    <w:p w14:paraId="14ACBECC" w14:textId="77777777" w:rsidR="00AB5C18" w:rsidRPr="00716A79" w:rsidRDefault="00AB5C18" w:rsidP="00C37C5D">
      <w:pPr>
        <w:spacing w:after="0" w:line="240" w:lineRule="auto"/>
        <w:jc w:val="both"/>
        <w:rPr>
          <w:rFonts w:cstheme="minorHAnsi"/>
          <w:color w:val="262626" w:themeColor="text1" w:themeTint="D9"/>
          <w:sz w:val="24"/>
          <w:szCs w:val="24"/>
        </w:rPr>
      </w:pPr>
    </w:p>
    <w:p w14:paraId="33AC3812" w14:textId="3188FF47" w:rsidR="00097F36" w:rsidRDefault="00DC305B" w:rsidP="00C37C5D">
      <w:pPr>
        <w:spacing w:after="0" w:line="240" w:lineRule="auto"/>
        <w:jc w:val="both"/>
        <w:rPr>
          <w:rFonts w:cstheme="minorHAnsi"/>
          <w:color w:val="262626" w:themeColor="text1" w:themeTint="D9"/>
          <w:sz w:val="24"/>
          <w:szCs w:val="24"/>
        </w:rPr>
      </w:pPr>
      <w:r w:rsidRPr="00DC305B">
        <w:rPr>
          <w:rFonts w:cstheme="minorHAnsi"/>
          <w:b/>
          <w:bCs/>
          <w:color w:val="262626" w:themeColor="text1" w:themeTint="D9"/>
          <w:sz w:val="24"/>
          <w:szCs w:val="24"/>
        </w:rPr>
        <w:t>Tablica br.</w:t>
      </w:r>
      <w:r w:rsidR="00A00419">
        <w:rPr>
          <w:rFonts w:cstheme="minorHAnsi"/>
          <w:b/>
          <w:bCs/>
          <w:color w:val="262626" w:themeColor="text1" w:themeTint="D9"/>
          <w:sz w:val="24"/>
          <w:szCs w:val="24"/>
        </w:rPr>
        <w:t>8</w:t>
      </w:r>
      <w:r w:rsidRPr="00DC305B">
        <w:rPr>
          <w:rFonts w:cstheme="minorHAnsi"/>
          <w:b/>
          <w:bCs/>
          <w:color w:val="262626" w:themeColor="text1" w:themeTint="D9"/>
          <w:sz w:val="24"/>
          <w:szCs w:val="24"/>
        </w:rPr>
        <w:t>:</w:t>
      </w:r>
      <w:r>
        <w:rPr>
          <w:rFonts w:cstheme="minorHAnsi"/>
          <w:color w:val="262626" w:themeColor="text1" w:themeTint="D9"/>
          <w:sz w:val="24"/>
          <w:szCs w:val="24"/>
        </w:rPr>
        <w:t xml:space="preserve"> </w:t>
      </w:r>
      <w:r w:rsidRPr="00DC305B">
        <w:rPr>
          <w:rFonts w:cstheme="minorHAnsi"/>
          <w:i/>
          <w:iCs/>
          <w:color w:val="262626" w:themeColor="text1" w:themeTint="D9"/>
          <w:sz w:val="24"/>
          <w:szCs w:val="24"/>
        </w:rPr>
        <w:t xml:space="preserve">Broj uklonjenih panjeva u </w:t>
      </w:r>
      <w:r>
        <w:rPr>
          <w:rFonts w:cstheme="minorHAnsi"/>
          <w:i/>
          <w:iCs/>
          <w:color w:val="262626" w:themeColor="text1" w:themeTint="D9"/>
          <w:sz w:val="24"/>
          <w:szCs w:val="24"/>
        </w:rPr>
        <w:t>prosincu</w:t>
      </w:r>
      <w:r w:rsidRPr="00DC305B">
        <w:rPr>
          <w:rFonts w:cstheme="minorHAnsi"/>
          <w:i/>
          <w:iCs/>
          <w:color w:val="262626" w:themeColor="text1" w:themeTint="D9"/>
          <w:sz w:val="24"/>
          <w:szCs w:val="24"/>
        </w:rPr>
        <w:t xml:space="preserve"> 2024. godine po lokacijama</w:t>
      </w:r>
    </w:p>
    <w:tbl>
      <w:tblPr>
        <w:tblStyle w:val="Reetkatablice"/>
        <w:tblW w:w="9209" w:type="dxa"/>
        <w:tblLook w:val="04A0" w:firstRow="1" w:lastRow="0" w:firstColumn="1" w:lastColumn="0" w:noHBand="0" w:noVBand="1"/>
      </w:tblPr>
      <w:tblGrid>
        <w:gridCol w:w="5622"/>
        <w:gridCol w:w="1179"/>
        <w:gridCol w:w="1274"/>
        <w:gridCol w:w="1134"/>
      </w:tblGrid>
      <w:tr w:rsidR="006E56E6" w:rsidRPr="00DC305B" w14:paraId="3F9BD12E" w14:textId="77777777" w:rsidTr="006E56E6">
        <w:trPr>
          <w:trHeight w:val="615"/>
        </w:trPr>
        <w:tc>
          <w:tcPr>
            <w:tcW w:w="5622" w:type="dxa"/>
            <w:tcBorders>
              <w:top w:val="single" w:sz="18" w:space="0" w:color="auto"/>
              <w:bottom w:val="single" w:sz="18" w:space="0" w:color="auto"/>
            </w:tcBorders>
            <w:shd w:val="clear" w:color="auto" w:fill="FFE599" w:themeFill="accent4" w:themeFillTint="66"/>
            <w:vAlign w:val="center"/>
            <w:hideMark/>
          </w:tcPr>
          <w:p w14:paraId="464D1CFE" w14:textId="77777777" w:rsidR="006E56E6" w:rsidRPr="00DC305B" w:rsidRDefault="006E56E6" w:rsidP="006E56E6">
            <w:pPr>
              <w:rPr>
                <w:rFonts w:cstheme="minorHAnsi"/>
                <w:b/>
                <w:bCs/>
                <w:color w:val="262626" w:themeColor="text1" w:themeTint="D9"/>
                <w:sz w:val="20"/>
                <w:szCs w:val="20"/>
              </w:rPr>
            </w:pPr>
            <w:r w:rsidRPr="00DC305B">
              <w:rPr>
                <w:rFonts w:cstheme="minorHAnsi"/>
                <w:b/>
                <w:bCs/>
                <w:color w:val="262626" w:themeColor="text1" w:themeTint="D9"/>
                <w:sz w:val="20"/>
                <w:szCs w:val="20"/>
              </w:rPr>
              <w:t>Lokacija</w:t>
            </w:r>
          </w:p>
        </w:tc>
        <w:tc>
          <w:tcPr>
            <w:tcW w:w="1179" w:type="dxa"/>
            <w:tcBorders>
              <w:top w:val="single" w:sz="18" w:space="0" w:color="auto"/>
              <w:bottom w:val="single" w:sz="18" w:space="0" w:color="auto"/>
            </w:tcBorders>
            <w:shd w:val="clear" w:color="auto" w:fill="FFE599" w:themeFill="accent4" w:themeFillTint="66"/>
            <w:vAlign w:val="center"/>
            <w:hideMark/>
          </w:tcPr>
          <w:p w14:paraId="175E16B7" w14:textId="36B3DD21" w:rsidR="006E56E6" w:rsidRPr="00DC305B" w:rsidRDefault="006E56E6" w:rsidP="006E56E6">
            <w:pPr>
              <w:jc w:val="center"/>
              <w:rPr>
                <w:rFonts w:cstheme="minorHAnsi"/>
                <w:b/>
                <w:bCs/>
                <w:color w:val="262626" w:themeColor="text1" w:themeTint="D9"/>
                <w:sz w:val="20"/>
                <w:szCs w:val="20"/>
              </w:rPr>
            </w:pPr>
            <w:r w:rsidRPr="00DC305B">
              <w:rPr>
                <w:rFonts w:cstheme="minorHAnsi"/>
                <w:b/>
                <w:bCs/>
                <w:color w:val="262626" w:themeColor="text1" w:themeTint="D9"/>
                <w:sz w:val="20"/>
                <w:szCs w:val="20"/>
              </w:rPr>
              <w:t>Datum</w:t>
            </w:r>
          </w:p>
        </w:tc>
        <w:tc>
          <w:tcPr>
            <w:tcW w:w="1274" w:type="dxa"/>
            <w:tcBorders>
              <w:top w:val="single" w:sz="18" w:space="0" w:color="auto"/>
              <w:bottom w:val="single" w:sz="18" w:space="0" w:color="auto"/>
            </w:tcBorders>
            <w:shd w:val="clear" w:color="auto" w:fill="FFE599" w:themeFill="accent4" w:themeFillTint="66"/>
            <w:vAlign w:val="center"/>
            <w:hideMark/>
          </w:tcPr>
          <w:p w14:paraId="7C93D3C9" w14:textId="77777777" w:rsidR="006E56E6" w:rsidRPr="00DC305B" w:rsidRDefault="006E56E6" w:rsidP="006E56E6">
            <w:pPr>
              <w:jc w:val="center"/>
              <w:rPr>
                <w:rFonts w:cstheme="minorHAnsi"/>
                <w:b/>
                <w:bCs/>
                <w:color w:val="262626" w:themeColor="text1" w:themeTint="D9"/>
                <w:sz w:val="20"/>
                <w:szCs w:val="20"/>
              </w:rPr>
            </w:pPr>
            <w:r w:rsidRPr="00DC305B">
              <w:rPr>
                <w:rFonts w:cstheme="minorHAnsi"/>
                <w:b/>
                <w:bCs/>
                <w:color w:val="262626" w:themeColor="text1" w:themeTint="D9"/>
                <w:sz w:val="20"/>
                <w:szCs w:val="20"/>
              </w:rPr>
              <w:t>Ukupno po lokacijama</w:t>
            </w:r>
          </w:p>
        </w:tc>
        <w:tc>
          <w:tcPr>
            <w:tcW w:w="1134" w:type="dxa"/>
            <w:tcBorders>
              <w:top w:val="single" w:sz="18" w:space="0" w:color="auto"/>
              <w:bottom w:val="single" w:sz="18" w:space="0" w:color="auto"/>
            </w:tcBorders>
            <w:shd w:val="clear" w:color="auto" w:fill="FFE599" w:themeFill="accent4" w:themeFillTint="66"/>
            <w:vAlign w:val="center"/>
            <w:hideMark/>
          </w:tcPr>
          <w:p w14:paraId="4E30C253" w14:textId="77777777" w:rsidR="006E56E6" w:rsidRPr="00DC305B" w:rsidRDefault="006E56E6" w:rsidP="006E56E6">
            <w:pPr>
              <w:jc w:val="center"/>
              <w:rPr>
                <w:rFonts w:cstheme="minorHAnsi"/>
                <w:b/>
                <w:bCs/>
                <w:color w:val="262626" w:themeColor="text1" w:themeTint="D9"/>
                <w:sz w:val="20"/>
                <w:szCs w:val="20"/>
              </w:rPr>
            </w:pPr>
            <w:r w:rsidRPr="00DC305B">
              <w:rPr>
                <w:rFonts w:cstheme="minorHAnsi"/>
                <w:b/>
                <w:bCs/>
                <w:color w:val="262626" w:themeColor="text1" w:themeTint="D9"/>
                <w:sz w:val="20"/>
                <w:szCs w:val="20"/>
              </w:rPr>
              <w:t>Ukupno po danu</w:t>
            </w:r>
          </w:p>
        </w:tc>
      </w:tr>
      <w:tr w:rsidR="006E56E6" w:rsidRPr="00DC305B" w14:paraId="04D7A3CB" w14:textId="77777777" w:rsidTr="006E56E6">
        <w:trPr>
          <w:trHeight w:val="360"/>
        </w:trPr>
        <w:tc>
          <w:tcPr>
            <w:tcW w:w="5622" w:type="dxa"/>
            <w:tcBorders>
              <w:top w:val="single" w:sz="18" w:space="0" w:color="auto"/>
            </w:tcBorders>
            <w:vAlign w:val="center"/>
            <w:hideMark/>
          </w:tcPr>
          <w:p w14:paraId="47BEC20F"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Vladimira </w:t>
            </w:r>
            <w:proofErr w:type="spellStart"/>
            <w:r w:rsidRPr="00DC305B">
              <w:rPr>
                <w:rFonts w:cstheme="minorHAnsi"/>
                <w:color w:val="262626" w:themeColor="text1" w:themeTint="D9"/>
                <w:sz w:val="20"/>
                <w:szCs w:val="20"/>
              </w:rPr>
              <w:t>Vidrića</w:t>
            </w:r>
            <w:proofErr w:type="spellEnd"/>
          </w:p>
        </w:tc>
        <w:tc>
          <w:tcPr>
            <w:tcW w:w="1179" w:type="dxa"/>
            <w:vMerge w:val="restart"/>
            <w:tcBorders>
              <w:top w:val="single" w:sz="18" w:space="0" w:color="auto"/>
            </w:tcBorders>
            <w:noWrap/>
            <w:vAlign w:val="center"/>
            <w:hideMark/>
          </w:tcPr>
          <w:p w14:paraId="7C27A33F"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06.12.2024.</w:t>
            </w:r>
          </w:p>
        </w:tc>
        <w:tc>
          <w:tcPr>
            <w:tcW w:w="1274" w:type="dxa"/>
            <w:tcBorders>
              <w:top w:val="single" w:sz="18" w:space="0" w:color="auto"/>
            </w:tcBorders>
            <w:vAlign w:val="center"/>
            <w:hideMark/>
          </w:tcPr>
          <w:p w14:paraId="4A84871B"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restart"/>
            <w:tcBorders>
              <w:top w:val="single" w:sz="18" w:space="0" w:color="auto"/>
            </w:tcBorders>
            <w:noWrap/>
            <w:vAlign w:val="center"/>
            <w:hideMark/>
          </w:tcPr>
          <w:p w14:paraId="593FEF99"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7</w:t>
            </w:r>
          </w:p>
        </w:tc>
      </w:tr>
      <w:tr w:rsidR="006E56E6" w:rsidRPr="00DC305B" w14:paraId="13770E72" w14:textId="77777777" w:rsidTr="006E56E6">
        <w:trPr>
          <w:trHeight w:val="300"/>
        </w:trPr>
        <w:tc>
          <w:tcPr>
            <w:tcW w:w="5622" w:type="dxa"/>
            <w:vAlign w:val="center"/>
            <w:hideMark/>
          </w:tcPr>
          <w:p w14:paraId="7B143C00"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braće Radić - ispred 28</w:t>
            </w:r>
          </w:p>
        </w:tc>
        <w:tc>
          <w:tcPr>
            <w:tcW w:w="1179" w:type="dxa"/>
            <w:vMerge/>
            <w:vAlign w:val="center"/>
            <w:hideMark/>
          </w:tcPr>
          <w:p w14:paraId="524EC90E"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3DD19FE"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743AEBDA" w14:textId="77777777" w:rsidR="006E56E6" w:rsidRPr="00DC305B" w:rsidRDefault="006E56E6" w:rsidP="006E56E6">
            <w:pPr>
              <w:jc w:val="center"/>
              <w:rPr>
                <w:rFonts w:cstheme="minorHAnsi"/>
                <w:color w:val="262626" w:themeColor="text1" w:themeTint="D9"/>
                <w:sz w:val="20"/>
                <w:szCs w:val="20"/>
              </w:rPr>
            </w:pPr>
          </w:p>
        </w:tc>
      </w:tr>
      <w:tr w:rsidR="006E56E6" w:rsidRPr="00DC305B" w14:paraId="02CC8495" w14:textId="77777777" w:rsidTr="006E56E6">
        <w:trPr>
          <w:trHeight w:val="300"/>
        </w:trPr>
        <w:tc>
          <w:tcPr>
            <w:tcW w:w="5622" w:type="dxa"/>
            <w:vAlign w:val="center"/>
            <w:hideMark/>
          </w:tcPr>
          <w:p w14:paraId="03F03AEE"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braće Radić - kod Friga</w:t>
            </w:r>
          </w:p>
        </w:tc>
        <w:tc>
          <w:tcPr>
            <w:tcW w:w="1179" w:type="dxa"/>
            <w:vMerge/>
            <w:vAlign w:val="center"/>
            <w:hideMark/>
          </w:tcPr>
          <w:p w14:paraId="3211746F"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38AAB774"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084CBBC7" w14:textId="77777777" w:rsidR="006E56E6" w:rsidRPr="00DC305B" w:rsidRDefault="006E56E6" w:rsidP="006E56E6">
            <w:pPr>
              <w:jc w:val="center"/>
              <w:rPr>
                <w:rFonts w:cstheme="minorHAnsi"/>
                <w:color w:val="262626" w:themeColor="text1" w:themeTint="D9"/>
                <w:sz w:val="20"/>
                <w:szCs w:val="20"/>
              </w:rPr>
            </w:pPr>
          </w:p>
        </w:tc>
      </w:tr>
      <w:tr w:rsidR="006E56E6" w:rsidRPr="00DC305B" w14:paraId="563D52D8" w14:textId="77777777" w:rsidTr="006E56E6">
        <w:trPr>
          <w:trHeight w:val="300"/>
        </w:trPr>
        <w:tc>
          <w:tcPr>
            <w:tcW w:w="5622" w:type="dxa"/>
            <w:vAlign w:val="center"/>
            <w:hideMark/>
          </w:tcPr>
          <w:p w14:paraId="5695F37B"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braće Radić - kod bolnice</w:t>
            </w:r>
          </w:p>
        </w:tc>
        <w:tc>
          <w:tcPr>
            <w:tcW w:w="1179" w:type="dxa"/>
            <w:vMerge/>
            <w:vAlign w:val="center"/>
            <w:hideMark/>
          </w:tcPr>
          <w:p w14:paraId="51AA9D4F"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0EE5E87"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73AD30FD" w14:textId="77777777" w:rsidR="006E56E6" w:rsidRPr="00DC305B" w:rsidRDefault="006E56E6" w:rsidP="006E56E6">
            <w:pPr>
              <w:jc w:val="center"/>
              <w:rPr>
                <w:rFonts w:cstheme="minorHAnsi"/>
                <w:color w:val="262626" w:themeColor="text1" w:themeTint="D9"/>
                <w:sz w:val="20"/>
                <w:szCs w:val="20"/>
              </w:rPr>
            </w:pPr>
          </w:p>
        </w:tc>
      </w:tr>
      <w:tr w:rsidR="006E56E6" w:rsidRPr="00DC305B" w14:paraId="20AFEFDD" w14:textId="77777777" w:rsidTr="006E56E6">
        <w:trPr>
          <w:trHeight w:val="315"/>
        </w:trPr>
        <w:tc>
          <w:tcPr>
            <w:tcW w:w="5622" w:type="dxa"/>
            <w:vAlign w:val="center"/>
            <w:hideMark/>
          </w:tcPr>
          <w:p w14:paraId="5B8256FD"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t>Jalkovečka</w:t>
            </w:r>
            <w:proofErr w:type="spellEnd"/>
            <w:r w:rsidRPr="00DC305B">
              <w:rPr>
                <w:rFonts w:cstheme="minorHAnsi"/>
                <w:color w:val="262626" w:themeColor="text1" w:themeTint="D9"/>
                <w:sz w:val="20"/>
                <w:szCs w:val="20"/>
              </w:rPr>
              <w:t xml:space="preserve"> ulica - kod zgrade 10</w:t>
            </w:r>
          </w:p>
        </w:tc>
        <w:tc>
          <w:tcPr>
            <w:tcW w:w="1179" w:type="dxa"/>
            <w:vMerge/>
            <w:vAlign w:val="center"/>
            <w:hideMark/>
          </w:tcPr>
          <w:p w14:paraId="32501648"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C091BE8"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4807FB5" w14:textId="77777777" w:rsidR="006E56E6" w:rsidRPr="00DC305B" w:rsidRDefault="006E56E6" w:rsidP="006E56E6">
            <w:pPr>
              <w:jc w:val="center"/>
              <w:rPr>
                <w:rFonts w:cstheme="minorHAnsi"/>
                <w:color w:val="262626" w:themeColor="text1" w:themeTint="D9"/>
                <w:sz w:val="20"/>
                <w:szCs w:val="20"/>
              </w:rPr>
            </w:pPr>
          </w:p>
        </w:tc>
      </w:tr>
      <w:tr w:rsidR="006E56E6" w:rsidRPr="00DC305B" w14:paraId="1D211AB7" w14:textId="77777777" w:rsidTr="006E56E6">
        <w:trPr>
          <w:trHeight w:val="330"/>
        </w:trPr>
        <w:tc>
          <w:tcPr>
            <w:tcW w:w="5622" w:type="dxa"/>
            <w:vAlign w:val="center"/>
            <w:hideMark/>
          </w:tcPr>
          <w:p w14:paraId="286A477E"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Vilka Novaka - nasuprot Konzuma</w:t>
            </w:r>
          </w:p>
        </w:tc>
        <w:tc>
          <w:tcPr>
            <w:tcW w:w="1179" w:type="dxa"/>
            <w:vMerge w:val="restart"/>
            <w:noWrap/>
            <w:vAlign w:val="center"/>
            <w:hideMark/>
          </w:tcPr>
          <w:p w14:paraId="10458185"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09.12.2024.</w:t>
            </w:r>
          </w:p>
        </w:tc>
        <w:tc>
          <w:tcPr>
            <w:tcW w:w="1274" w:type="dxa"/>
            <w:vAlign w:val="center"/>
            <w:hideMark/>
          </w:tcPr>
          <w:p w14:paraId="67D536E0"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restart"/>
            <w:noWrap/>
            <w:vAlign w:val="center"/>
            <w:hideMark/>
          </w:tcPr>
          <w:p w14:paraId="79A72AC7"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13</w:t>
            </w:r>
          </w:p>
        </w:tc>
      </w:tr>
      <w:tr w:rsidR="006E56E6" w:rsidRPr="00DC305B" w14:paraId="2688AB5D" w14:textId="77777777" w:rsidTr="006E56E6">
        <w:trPr>
          <w:trHeight w:val="300"/>
        </w:trPr>
        <w:tc>
          <w:tcPr>
            <w:tcW w:w="5622" w:type="dxa"/>
            <w:vAlign w:val="center"/>
            <w:hideMark/>
          </w:tcPr>
          <w:p w14:paraId="278A7C42"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Vilka Novaka - drvored japanskih trešnji</w:t>
            </w:r>
          </w:p>
        </w:tc>
        <w:tc>
          <w:tcPr>
            <w:tcW w:w="1179" w:type="dxa"/>
            <w:vMerge/>
            <w:vAlign w:val="center"/>
            <w:hideMark/>
          </w:tcPr>
          <w:p w14:paraId="06CDAEB2"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37370B48"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55B89DC0" w14:textId="77777777" w:rsidR="006E56E6" w:rsidRPr="00DC305B" w:rsidRDefault="006E56E6" w:rsidP="006E56E6">
            <w:pPr>
              <w:jc w:val="center"/>
              <w:rPr>
                <w:rFonts w:cstheme="minorHAnsi"/>
                <w:color w:val="262626" w:themeColor="text1" w:themeTint="D9"/>
                <w:sz w:val="20"/>
                <w:szCs w:val="20"/>
              </w:rPr>
            </w:pPr>
          </w:p>
        </w:tc>
      </w:tr>
      <w:tr w:rsidR="006E56E6" w:rsidRPr="00DC305B" w14:paraId="632869E8" w14:textId="77777777" w:rsidTr="006E56E6">
        <w:trPr>
          <w:trHeight w:val="300"/>
        </w:trPr>
        <w:tc>
          <w:tcPr>
            <w:tcW w:w="5622" w:type="dxa"/>
            <w:vAlign w:val="center"/>
            <w:hideMark/>
          </w:tcPr>
          <w:p w14:paraId="276EB464"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Zagrebačka ulica - kod skloništa i pruge</w:t>
            </w:r>
          </w:p>
        </w:tc>
        <w:tc>
          <w:tcPr>
            <w:tcW w:w="1179" w:type="dxa"/>
            <w:vMerge/>
            <w:vAlign w:val="center"/>
            <w:hideMark/>
          </w:tcPr>
          <w:p w14:paraId="5D0B160D"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C98F4B5"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02F098F4" w14:textId="77777777" w:rsidR="006E56E6" w:rsidRPr="00DC305B" w:rsidRDefault="006E56E6" w:rsidP="006E56E6">
            <w:pPr>
              <w:jc w:val="center"/>
              <w:rPr>
                <w:rFonts w:cstheme="minorHAnsi"/>
                <w:color w:val="262626" w:themeColor="text1" w:themeTint="D9"/>
                <w:sz w:val="20"/>
                <w:szCs w:val="20"/>
              </w:rPr>
            </w:pPr>
          </w:p>
        </w:tc>
      </w:tr>
      <w:tr w:rsidR="006E56E6" w:rsidRPr="00DC305B" w14:paraId="38A8C20A" w14:textId="77777777" w:rsidTr="006E56E6">
        <w:trPr>
          <w:trHeight w:val="330"/>
        </w:trPr>
        <w:tc>
          <w:tcPr>
            <w:tcW w:w="5622" w:type="dxa"/>
            <w:vAlign w:val="center"/>
            <w:hideMark/>
          </w:tcPr>
          <w:p w14:paraId="17CBBA01"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Zagrebačka ulica - drvored breza kod Varteksa</w:t>
            </w:r>
          </w:p>
        </w:tc>
        <w:tc>
          <w:tcPr>
            <w:tcW w:w="1179" w:type="dxa"/>
            <w:vMerge/>
            <w:vAlign w:val="center"/>
            <w:hideMark/>
          </w:tcPr>
          <w:p w14:paraId="7DAB6F35"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16847CB"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58971FB8" w14:textId="77777777" w:rsidR="006E56E6" w:rsidRPr="00DC305B" w:rsidRDefault="006E56E6" w:rsidP="006E56E6">
            <w:pPr>
              <w:jc w:val="center"/>
              <w:rPr>
                <w:rFonts w:cstheme="minorHAnsi"/>
                <w:color w:val="262626" w:themeColor="text1" w:themeTint="D9"/>
                <w:sz w:val="20"/>
                <w:szCs w:val="20"/>
              </w:rPr>
            </w:pPr>
          </w:p>
        </w:tc>
      </w:tr>
      <w:tr w:rsidR="006E56E6" w:rsidRPr="00DC305B" w14:paraId="7A1BD5F3" w14:textId="77777777" w:rsidTr="006E56E6">
        <w:trPr>
          <w:trHeight w:val="300"/>
        </w:trPr>
        <w:tc>
          <w:tcPr>
            <w:tcW w:w="5622" w:type="dxa"/>
            <w:vAlign w:val="center"/>
            <w:hideMark/>
          </w:tcPr>
          <w:p w14:paraId="63EF077D"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Stjepana Vukovića - zgrada 4</w:t>
            </w:r>
          </w:p>
        </w:tc>
        <w:tc>
          <w:tcPr>
            <w:tcW w:w="1179" w:type="dxa"/>
            <w:vMerge/>
            <w:vAlign w:val="center"/>
            <w:hideMark/>
          </w:tcPr>
          <w:p w14:paraId="63FF23B2"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7D1462D"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427E15EC" w14:textId="77777777" w:rsidR="006E56E6" w:rsidRPr="00DC305B" w:rsidRDefault="006E56E6" w:rsidP="006E56E6">
            <w:pPr>
              <w:jc w:val="center"/>
              <w:rPr>
                <w:rFonts w:cstheme="minorHAnsi"/>
                <w:color w:val="262626" w:themeColor="text1" w:themeTint="D9"/>
                <w:sz w:val="20"/>
                <w:szCs w:val="20"/>
              </w:rPr>
            </w:pPr>
          </w:p>
        </w:tc>
      </w:tr>
      <w:tr w:rsidR="006E56E6" w:rsidRPr="00DC305B" w14:paraId="7A12B1CE" w14:textId="77777777" w:rsidTr="006E56E6">
        <w:trPr>
          <w:trHeight w:val="300"/>
        </w:trPr>
        <w:tc>
          <w:tcPr>
            <w:tcW w:w="5622" w:type="dxa"/>
            <w:vAlign w:val="center"/>
            <w:hideMark/>
          </w:tcPr>
          <w:p w14:paraId="25A2A532"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Ruđera Boškovića - igralište </w:t>
            </w:r>
            <w:proofErr w:type="spellStart"/>
            <w:r w:rsidRPr="00DC305B">
              <w:rPr>
                <w:rFonts w:cstheme="minorHAnsi"/>
                <w:color w:val="262626" w:themeColor="text1" w:themeTint="D9"/>
                <w:sz w:val="20"/>
                <w:szCs w:val="20"/>
              </w:rPr>
              <w:t>Bregec</w:t>
            </w:r>
            <w:proofErr w:type="spellEnd"/>
          </w:p>
        </w:tc>
        <w:tc>
          <w:tcPr>
            <w:tcW w:w="1179" w:type="dxa"/>
            <w:vMerge/>
            <w:vAlign w:val="center"/>
            <w:hideMark/>
          </w:tcPr>
          <w:p w14:paraId="6BA8373E"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13AF1070"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3E1656F4" w14:textId="77777777" w:rsidR="006E56E6" w:rsidRPr="00DC305B" w:rsidRDefault="006E56E6" w:rsidP="006E56E6">
            <w:pPr>
              <w:jc w:val="center"/>
              <w:rPr>
                <w:rFonts w:cstheme="minorHAnsi"/>
                <w:color w:val="262626" w:themeColor="text1" w:themeTint="D9"/>
                <w:sz w:val="20"/>
                <w:szCs w:val="20"/>
              </w:rPr>
            </w:pPr>
          </w:p>
        </w:tc>
      </w:tr>
      <w:tr w:rsidR="006E56E6" w:rsidRPr="00DC305B" w14:paraId="5D576D25" w14:textId="77777777" w:rsidTr="006E56E6">
        <w:trPr>
          <w:trHeight w:val="300"/>
        </w:trPr>
        <w:tc>
          <w:tcPr>
            <w:tcW w:w="5622" w:type="dxa"/>
            <w:vAlign w:val="center"/>
            <w:hideMark/>
          </w:tcPr>
          <w:p w14:paraId="30DFB3E7"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Josipa Kozarca - parking zgrade 26</w:t>
            </w:r>
          </w:p>
        </w:tc>
        <w:tc>
          <w:tcPr>
            <w:tcW w:w="1179" w:type="dxa"/>
            <w:vMerge/>
            <w:vAlign w:val="center"/>
            <w:hideMark/>
          </w:tcPr>
          <w:p w14:paraId="11056A4E"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03D4BE0A"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38B2D59" w14:textId="77777777" w:rsidR="006E56E6" w:rsidRPr="00DC305B" w:rsidRDefault="006E56E6" w:rsidP="006E56E6">
            <w:pPr>
              <w:jc w:val="center"/>
              <w:rPr>
                <w:rFonts w:cstheme="minorHAnsi"/>
                <w:color w:val="262626" w:themeColor="text1" w:themeTint="D9"/>
                <w:sz w:val="20"/>
                <w:szCs w:val="20"/>
              </w:rPr>
            </w:pPr>
          </w:p>
        </w:tc>
      </w:tr>
      <w:tr w:rsidR="006E56E6" w:rsidRPr="00DC305B" w14:paraId="32CFB3B1" w14:textId="77777777" w:rsidTr="006E56E6">
        <w:trPr>
          <w:trHeight w:val="315"/>
        </w:trPr>
        <w:tc>
          <w:tcPr>
            <w:tcW w:w="5622" w:type="dxa"/>
            <w:vAlign w:val="center"/>
            <w:hideMark/>
          </w:tcPr>
          <w:p w14:paraId="58CA0950"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Miroslava Krleže - mladi drvored javora</w:t>
            </w:r>
          </w:p>
        </w:tc>
        <w:tc>
          <w:tcPr>
            <w:tcW w:w="1179" w:type="dxa"/>
            <w:vMerge/>
            <w:vAlign w:val="center"/>
            <w:hideMark/>
          </w:tcPr>
          <w:p w14:paraId="59D41DB3"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6FAAC3FA"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c>
          <w:tcPr>
            <w:tcW w:w="1134" w:type="dxa"/>
            <w:vMerge/>
            <w:vAlign w:val="center"/>
            <w:hideMark/>
          </w:tcPr>
          <w:p w14:paraId="052D3826" w14:textId="77777777" w:rsidR="006E56E6" w:rsidRPr="00DC305B" w:rsidRDefault="006E56E6" w:rsidP="006E56E6">
            <w:pPr>
              <w:jc w:val="center"/>
              <w:rPr>
                <w:rFonts w:cstheme="minorHAnsi"/>
                <w:color w:val="262626" w:themeColor="text1" w:themeTint="D9"/>
                <w:sz w:val="20"/>
                <w:szCs w:val="20"/>
              </w:rPr>
            </w:pPr>
          </w:p>
        </w:tc>
      </w:tr>
      <w:tr w:rsidR="006E56E6" w:rsidRPr="00DC305B" w14:paraId="5E877C5D" w14:textId="77777777" w:rsidTr="006E56E6">
        <w:trPr>
          <w:trHeight w:val="300"/>
        </w:trPr>
        <w:tc>
          <w:tcPr>
            <w:tcW w:w="5622" w:type="dxa"/>
            <w:vAlign w:val="center"/>
            <w:hideMark/>
          </w:tcPr>
          <w:p w14:paraId="17316067"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Trg Antuna Gustava Matoša - asfaltirano igralište</w:t>
            </w:r>
          </w:p>
        </w:tc>
        <w:tc>
          <w:tcPr>
            <w:tcW w:w="1179" w:type="dxa"/>
            <w:vMerge w:val="restart"/>
            <w:noWrap/>
            <w:vAlign w:val="center"/>
            <w:hideMark/>
          </w:tcPr>
          <w:p w14:paraId="5C4C140D"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10.12.2024.</w:t>
            </w:r>
          </w:p>
        </w:tc>
        <w:tc>
          <w:tcPr>
            <w:tcW w:w="1274" w:type="dxa"/>
            <w:vAlign w:val="center"/>
            <w:hideMark/>
          </w:tcPr>
          <w:p w14:paraId="17EEF0A9"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restart"/>
            <w:noWrap/>
            <w:vAlign w:val="center"/>
            <w:hideMark/>
          </w:tcPr>
          <w:p w14:paraId="449335E5"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10</w:t>
            </w:r>
          </w:p>
        </w:tc>
      </w:tr>
      <w:tr w:rsidR="006E56E6" w:rsidRPr="00DC305B" w14:paraId="6A430540" w14:textId="77777777" w:rsidTr="006E56E6">
        <w:trPr>
          <w:trHeight w:val="315"/>
        </w:trPr>
        <w:tc>
          <w:tcPr>
            <w:tcW w:w="5622" w:type="dxa"/>
            <w:vAlign w:val="center"/>
            <w:hideMark/>
          </w:tcPr>
          <w:p w14:paraId="32D87352"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Stanka Vraza - zelena površina nasuprot </w:t>
            </w:r>
            <w:proofErr w:type="spellStart"/>
            <w:r w:rsidRPr="00DC305B">
              <w:rPr>
                <w:rFonts w:cstheme="minorHAnsi"/>
                <w:color w:val="262626" w:themeColor="text1" w:themeTint="D9"/>
                <w:sz w:val="20"/>
                <w:szCs w:val="20"/>
              </w:rPr>
              <w:t>Mc</w:t>
            </w:r>
            <w:proofErr w:type="spellEnd"/>
            <w:r w:rsidRPr="00DC305B">
              <w:rPr>
                <w:rFonts w:cstheme="minorHAnsi"/>
                <w:color w:val="262626" w:themeColor="text1" w:themeTint="D9"/>
                <w:sz w:val="20"/>
                <w:szCs w:val="20"/>
              </w:rPr>
              <w:t>-a</w:t>
            </w:r>
          </w:p>
        </w:tc>
        <w:tc>
          <w:tcPr>
            <w:tcW w:w="1179" w:type="dxa"/>
            <w:vMerge/>
            <w:vAlign w:val="center"/>
            <w:hideMark/>
          </w:tcPr>
          <w:p w14:paraId="34CCE3F6"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3EA6B6B3"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1CBBC360" w14:textId="77777777" w:rsidR="006E56E6" w:rsidRPr="00DC305B" w:rsidRDefault="006E56E6" w:rsidP="006E56E6">
            <w:pPr>
              <w:jc w:val="center"/>
              <w:rPr>
                <w:rFonts w:cstheme="minorHAnsi"/>
                <w:color w:val="262626" w:themeColor="text1" w:themeTint="D9"/>
                <w:sz w:val="20"/>
                <w:szCs w:val="20"/>
              </w:rPr>
            </w:pPr>
          </w:p>
        </w:tc>
      </w:tr>
      <w:tr w:rsidR="006E56E6" w:rsidRPr="00DC305B" w14:paraId="07132AE8" w14:textId="77777777" w:rsidTr="006E56E6">
        <w:trPr>
          <w:trHeight w:val="300"/>
        </w:trPr>
        <w:tc>
          <w:tcPr>
            <w:tcW w:w="5622" w:type="dxa"/>
            <w:vAlign w:val="center"/>
            <w:hideMark/>
          </w:tcPr>
          <w:p w14:paraId="6F804DA8"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Vladimira Gortana - kućni br. 57</w:t>
            </w:r>
          </w:p>
        </w:tc>
        <w:tc>
          <w:tcPr>
            <w:tcW w:w="1179" w:type="dxa"/>
            <w:vMerge/>
            <w:vAlign w:val="center"/>
            <w:hideMark/>
          </w:tcPr>
          <w:p w14:paraId="28301F0B"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2193133"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5B813676" w14:textId="77777777" w:rsidR="006E56E6" w:rsidRPr="00DC305B" w:rsidRDefault="006E56E6" w:rsidP="006E56E6">
            <w:pPr>
              <w:jc w:val="center"/>
              <w:rPr>
                <w:rFonts w:cstheme="minorHAnsi"/>
                <w:color w:val="262626" w:themeColor="text1" w:themeTint="D9"/>
                <w:sz w:val="20"/>
                <w:szCs w:val="20"/>
              </w:rPr>
            </w:pPr>
          </w:p>
        </w:tc>
      </w:tr>
      <w:tr w:rsidR="006E56E6" w:rsidRPr="00DC305B" w14:paraId="3DFE18EF" w14:textId="77777777" w:rsidTr="006E56E6">
        <w:trPr>
          <w:trHeight w:val="300"/>
        </w:trPr>
        <w:tc>
          <w:tcPr>
            <w:tcW w:w="5622" w:type="dxa"/>
            <w:vAlign w:val="center"/>
            <w:hideMark/>
          </w:tcPr>
          <w:p w14:paraId="10E3BBDE"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Podravska ulica - židovsko groblje</w:t>
            </w:r>
          </w:p>
        </w:tc>
        <w:tc>
          <w:tcPr>
            <w:tcW w:w="1179" w:type="dxa"/>
            <w:vMerge/>
            <w:vAlign w:val="center"/>
            <w:hideMark/>
          </w:tcPr>
          <w:p w14:paraId="0BAAF07E"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30B7E89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A6208F3" w14:textId="77777777" w:rsidR="006E56E6" w:rsidRPr="00DC305B" w:rsidRDefault="006E56E6" w:rsidP="006E56E6">
            <w:pPr>
              <w:jc w:val="center"/>
              <w:rPr>
                <w:rFonts w:cstheme="minorHAnsi"/>
                <w:color w:val="262626" w:themeColor="text1" w:themeTint="D9"/>
                <w:sz w:val="20"/>
                <w:szCs w:val="20"/>
              </w:rPr>
            </w:pPr>
          </w:p>
        </w:tc>
      </w:tr>
      <w:tr w:rsidR="006E56E6" w:rsidRPr="00DC305B" w14:paraId="7BA6070B" w14:textId="77777777" w:rsidTr="006E56E6">
        <w:trPr>
          <w:trHeight w:val="300"/>
        </w:trPr>
        <w:tc>
          <w:tcPr>
            <w:tcW w:w="5622" w:type="dxa"/>
            <w:vAlign w:val="center"/>
            <w:hideMark/>
          </w:tcPr>
          <w:p w14:paraId="62EF726B" w14:textId="27967AA2"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Park mladih</w:t>
            </w:r>
          </w:p>
        </w:tc>
        <w:tc>
          <w:tcPr>
            <w:tcW w:w="1179" w:type="dxa"/>
            <w:vMerge/>
            <w:vAlign w:val="center"/>
            <w:hideMark/>
          </w:tcPr>
          <w:p w14:paraId="17055448"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7C538FA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c>
          <w:tcPr>
            <w:tcW w:w="1134" w:type="dxa"/>
            <w:vMerge/>
            <w:vAlign w:val="center"/>
            <w:hideMark/>
          </w:tcPr>
          <w:p w14:paraId="2CBA218E" w14:textId="77777777" w:rsidR="006E56E6" w:rsidRPr="00DC305B" w:rsidRDefault="006E56E6" w:rsidP="006E56E6">
            <w:pPr>
              <w:jc w:val="center"/>
              <w:rPr>
                <w:rFonts w:cstheme="minorHAnsi"/>
                <w:color w:val="262626" w:themeColor="text1" w:themeTint="D9"/>
                <w:sz w:val="20"/>
                <w:szCs w:val="20"/>
              </w:rPr>
            </w:pPr>
          </w:p>
        </w:tc>
      </w:tr>
      <w:tr w:rsidR="006E56E6" w:rsidRPr="00DC305B" w14:paraId="50D7B0C0" w14:textId="77777777" w:rsidTr="006E56E6">
        <w:trPr>
          <w:trHeight w:val="300"/>
        </w:trPr>
        <w:tc>
          <w:tcPr>
            <w:tcW w:w="5622" w:type="dxa"/>
            <w:vAlign w:val="center"/>
            <w:hideMark/>
          </w:tcPr>
          <w:p w14:paraId="7E3ADBB7"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t>Bombellesova</w:t>
            </w:r>
            <w:proofErr w:type="spellEnd"/>
            <w:r w:rsidRPr="00DC305B">
              <w:rPr>
                <w:rFonts w:cstheme="minorHAnsi"/>
                <w:color w:val="262626" w:themeColor="text1" w:themeTint="D9"/>
                <w:sz w:val="20"/>
                <w:szCs w:val="20"/>
              </w:rPr>
              <w:t xml:space="preserve"> cesta - kućni br. 6</w:t>
            </w:r>
          </w:p>
        </w:tc>
        <w:tc>
          <w:tcPr>
            <w:tcW w:w="1179" w:type="dxa"/>
            <w:vMerge/>
            <w:vAlign w:val="center"/>
            <w:hideMark/>
          </w:tcPr>
          <w:p w14:paraId="330BFC35"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AE9E35E"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09C47561" w14:textId="77777777" w:rsidR="006E56E6" w:rsidRPr="00DC305B" w:rsidRDefault="006E56E6" w:rsidP="006E56E6">
            <w:pPr>
              <w:jc w:val="center"/>
              <w:rPr>
                <w:rFonts w:cstheme="minorHAnsi"/>
                <w:color w:val="262626" w:themeColor="text1" w:themeTint="D9"/>
                <w:sz w:val="20"/>
                <w:szCs w:val="20"/>
              </w:rPr>
            </w:pPr>
          </w:p>
        </w:tc>
      </w:tr>
      <w:tr w:rsidR="006E56E6" w:rsidRPr="00DC305B" w14:paraId="74A3317D" w14:textId="77777777" w:rsidTr="006E56E6">
        <w:trPr>
          <w:trHeight w:val="315"/>
        </w:trPr>
        <w:tc>
          <w:tcPr>
            <w:tcW w:w="5622" w:type="dxa"/>
            <w:vAlign w:val="center"/>
            <w:hideMark/>
          </w:tcPr>
          <w:p w14:paraId="2F3C0D79"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Trakošćanska ulica - zgrada 18</w:t>
            </w:r>
          </w:p>
        </w:tc>
        <w:tc>
          <w:tcPr>
            <w:tcW w:w="1179" w:type="dxa"/>
            <w:vMerge/>
            <w:vAlign w:val="center"/>
            <w:hideMark/>
          </w:tcPr>
          <w:p w14:paraId="2DDDB519"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12166466"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00165ABA" w14:textId="77777777" w:rsidR="006E56E6" w:rsidRPr="00DC305B" w:rsidRDefault="006E56E6" w:rsidP="006E56E6">
            <w:pPr>
              <w:jc w:val="center"/>
              <w:rPr>
                <w:rFonts w:cstheme="minorHAnsi"/>
                <w:color w:val="262626" w:themeColor="text1" w:themeTint="D9"/>
                <w:sz w:val="20"/>
                <w:szCs w:val="20"/>
              </w:rPr>
            </w:pPr>
          </w:p>
        </w:tc>
      </w:tr>
      <w:tr w:rsidR="006E56E6" w:rsidRPr="00DC305B" w14:paraId="25466401" w14:textId="77777777" w:rsidTr="006E56E6">
        <w:trPr>
          <w:trHeight w:val="345"/>
        </w:trPr>
        <w:tc>
          <w:tcPr>
            <w:tcW w:w="5622" w:type="dxa"/>
            <w:vAlign w:val="center"/>
            <w:hideMark/>
          </w:tcPr>
          <w:p w14:paraId="4629B78B"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t>Pos</w:t>
            </w:r>
            <w:proofErr w:type="spellEnd"/>
            <w:r w:rsidRPr="00DC305B">
              <w:rPr>
                <w:rFonts w:cstheme="minorHAnsi"/>
                <w:color w:val="262626" w:themeColor="text1" w:themeTint="D9"/>
                <w:sz w:val="20"/>
                <w:szCs w:val="20"/>
              </w:rPr>
              <w:t xml:space="preserve"> naselje - križanje Ulice 104. brigade i M. J. Zagorke</w:t>
            </w:r>
          </w:p>
        </w:tc>
        <w:tc>
          <w:tcPr>
            <w:tcW w:w="1179" w:type="dxa"/>
            <w:vMerge w:val="restart"/>
            <w:noWrap/>
            <w:vAlign w:val="center"/>
            <w:hideMark/>
          </w:tcPr>
          <w:p w14:paraId="4973383F"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12.12.2024.</w:t>
            </w:r>
          </w:p>
        </w:tc>
        <w:tc>
          <w:tcPr>
            <w:tcW w:w="1274" w:type="dxa"/>
            <w:vAlign w:val="center"/>
            <w:hideMark/>
          </w:tcPr>
          <w:p w14:paraId="67EC92A1"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restart"/>
            <w:noWrap/>
            <w:vAlign w:val="center"/>
            <w:hideMark/>
          </w:tcPr>
          <w:p w14:paraId="79C21256"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9</w:t>
            </w:r>
          </w:p>
        </w:tc>
      </w:tr>
      <w:tr w:rsidR="006E56E6" w:rsidRPr="00DC305B" w14:paraId="7A3EFBFE" w14:textId="77777777" w:rsidTr="006E56E6">
        <w:trPr>
          <w:trHeight w:val="300"/>
        </w:trPr>
        <w:tc>
          <w:tcPr>
            <w:tcW w:w="5622" w:type="dxa"/>
            <w:vAlign w:val="center"/>
            <w:hideMark/>
          </w:tcPr>
          <w:p w14:paraId="34566708"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lastRenderedPageBreak/>
              <w:t>Pos</w:t>
            </w:r>
            <w:proofErr w:type="spellEnd"/>
            <w:r w:rsidRPr="00DC305B">
              <w:rPr>
                <w:rFonts w:cstheme="minorHAnsi"/>
                <w:color w:val="262626" w:themeColor="text1" w:themeTint="D9"/>
                <w:sz w:val="20"/>
                <w:szCs w:val="20"/>
              </w:rPr>
              <w:t xml:space="preserve"> naselje - blizina kafića </w:t>
            </w:r>
            <w:proofErr w:type="spellStart"/>
            <w:r w:rsidRPr="00DC305B">
              <w:rPr>
                <w:rFonts w:cstheme="minorHAnsi"/>
                <w:color w:val="262626" w:themeColor="text1" w:themeTint="D9"/>
                <w:sz w:val="20"/>
                <w:szCs w:val="20"/>
              </w:rPr>
              <w:t>Babalou</w:t>
            </w:r>
            <w:proofErr w:type="spellEnd"/>
          </w:p>
        </w:tc>
        <w:tc>
          <w:tcPr>
            <w:tcW w:w="1179" w:type="dxa"/>
            <w:vMerge/>
            <w:vAlign w:val="center"/>
            <w:hideMark/>
          </w:tcPr>
          <w:p w14:paraId="71BB5F2B"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710FC790"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0567CD63" w14:textId="77777777" w:rsidR="006E56E6" w:rsidRPr="00DC305B" w:rsidRDefault="006E56E6" w:rsidP="006E56E6">
            <w:pPr>
              <w:jc w:val="center"/>
              <w:rPr>
                <w:rFonts w:cstheme="minorHAnsi"/>
                <w:color w:val="262626" w:themeColor="text1" w:themeTint="D9"/>
                <w:sz w:val="20"/>
                <w:szCs w:val="20"/>
              </w:rPr>
            </w:pPr>
          </w:p>
        </w:tc>
      </w:tr>
      <w:tr w:rsidR="006E56E6" w:rsidRPr="00DC305B" w14:paraId="52CE72E0" w14:textId="77777777" w:rsidTr="006E56E6">
        <w:trPr>
          <w:trHeight w:val="315"/>
        </w:trPr>
        <w:tc>
          <w:tcPr>
            <w:tcW w:w="5622" w:type="dxa"/>
            <w:vAlign w:val="center"/>
            <w:hideMark/>
          </w:tcPr>
          <w:p w14:paraId="51C25200"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t>Pos</w:t>
            </w:r>
            <w:proofErr w:type="spellEnd"/>
            <w:r w:rsidRPr="00DC305B">
              <w:rPr>
                <w:rFonts w:cstheme="minorHAnsi"/>
                <w:color w:val="262626" w:themeColor="text1" w:themeTint="D9"/>
                <w:sz w:val="20"/>
                <w:szCs w:val="20"/>
              </w:rPr>
              <w:t xml:space="preserve"> naselje - Ulica 22. rujna 1991., između zgrada 4 i 6</w:t>
            </w:r>
          </w:p>
        </w:tc>
        <w:tc>
          <w:tcPr>
            <w:tcW w:w="1179" w:type="dxa"/>
            <w:vMerge/>
            <w:vAlign w:val="center"/>
            <w:hideMark/>
          </w:tcPr>
          <w:p w14:paraId="26D09E5F"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45B287FF"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6D182849" w14:textId="77777777" w:rsidR="006E56E6" w:rsidRPr="00DC305B" w:rsidRDefault="006E56E6" w:rsidP="006E56E6">
            <w:pPr>
              <w:jc w:val="center"/>
              <w:rPr>
                <w:rFonts w:cstheme="minorHAnsi"/>
                <w:color w:val="262626" w:themeColor="text1" w:themeTint="D9"/>
                <w:sz w:val="20"/>
                <w:szCs w:val="20"/>
              </w:rPr>
            </w:pPr>
          </w:p>
        </w:tc>
      </w:tr>
      <w:tr w:rsidR="006E56E6" w:rsidRPr="00DC305B" w14:paraId="75D37189" w14:textId="77777777" w:rsidTr="006E56E6">
        <w:trPr>
          <w:trHeight w:val="300"/>
        </w:trPr>
        <w:tc>
          <w:tcPr>
            <w:tcW w:w="5622" w:type="dxa"/>
            <w:vAlign w:val="center"/>
            <w:hideMark/>
          </w:tcPr>
          <w:p w14:paraId="5EA78786"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Ruđera Boškovića - ispred zgrade 4a</w:t>
            </w:r>
          </w:p>
        </w:tc>
        <w:tc>
          <w:tcPr>
            <w:tcW w:w="1179" w:type="dxa"/>
            <w:vMerge/>
            <w:vAlign w:val="center"/>
            <w:hideMark/>
          </w:tcPr>
          <w:p w14:paraId="5C071949"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7043D92B"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c>
          <w:tcPr>
            <w:tcW w:w="1134" w:type="dxa"/>
            <w:vMerge/>
            <w:vAlign w:val="center"/>
            <w:hideMark/>
          </w:tcPr>
          <w:p w14:paraId="75EF3BBB" w14:textId="77777777" w:rsidR="006E56E6" w:rsidRPr="00DC305B" w:rsidRDefault="006E56E6" w:rsidP="006E56E6">
            <w:pPr>
              <w:jc w:val="center"/>
              <w:rPr>
                <w:rFonts w:cstheme="minorHAnsi"/>
                <w:color w:val="262626" w:themeColor="text1" w:themeTint="D9"/>
                <w:sz w:val="20"/>
                <w:szCs w:val="20"/>
              </w:rPr>
            </w:pPr>
          </w:p>
        </w:tc>
      </w:tr>
      <w:tr w:rsidR="006E56E6" w:rsidRPr="00DC305B" w14:paraId="1DC14E5F" w14:textId="77777777" w:rsidTr="006E56E6">
        <w:trPr>
          <w:trHeight w:val="315"/>
        </w:trPr>
        <w:tc>
          <w:tcPr>
            <w:tcW w:w="5622" w:type="dxa"/>
            <w:vAlign w:val="center"/>
            <w:hideMark/>
          </w:tcPr>
          <w:p w14:paraId="5D42618C"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Slavenska ulica - zgrada 17</w:t>
            </w:r>
          </w:p>
        </w:tc>
        <w:tc>
          <w:tcPr>
            <w:tcW w:w="1179" w:type="dxa"/>
            <w:vMerge/>
            <w:vAlign w:val="center"/>
            <w:hideMark/>
          </w:tcPr>
          <w:p w14:paraId="56A51D50"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76F7FB86"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22792D08" w14:textId="77777777" w:rsidR="006E56E6" w:rsidRPr="00DC305B" w:rsidRDefault="006E56E6" w:rsidP="006E56E6">
            <w:pPr>
              <w:jc w:val="center"/>
              <w:rPr>
                <w:rFonts w:cstheme="minorHAnsi"/>
                <w:color w:val="262626" w:themeColor="text1" w:themeTint="D9"/>
                <w:sz w:val="20"/>
                <w:szCs w:val="20"/>
              </w:rPr>
            </w:pPr>
          </w:p>
        </w:tc>
      </w:tr>
      <w:tr w:rsidR="006E56E6" w:rsidRPr="00DC305B" w14:paraId="21B3D8A0" w14:textId="77777777" w:rsidTr="006E56E6">
        <w:trPr>
          <w:trHeight w:val="300"/>
        </w:trPr>
        <w:tc>
          <w:tcPr>
            <w:tcW w:w="5622" w:type="dxa"/>
            <w:vAlign w:val="center"/>
            <w:hideMark/>
          </w:tcPr>
          <w:p w14:paraId="397B64F4"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Eugena Kumičića - kod kućnog br. 69</w:t>
            </w:r>
          </w:p>
        </w:tc>
        <w:tc>
          <w:tcPr>
            <w:tcW w:w="1179" w:type="dxa"/>
            <w:vMerge w:val="restart"/>
            <w:noWrap/>
            <w:vAlign w:val="center"/>
            <w:hideMark/>
          </w:tcPr>
          <w:p w14:paraId="4DDCB111"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13.12.2024.</w:t>
            </w:r>
          </w:p>
        </w:tc>
        <w:tc>
          <w:tcPr>
            <w:tcW w:w="1274" w:type="dxa"/>
            <w:vAlign w:val="center"/>
            <w:hideMark/>
          </w:tcPr>
          <w:p w14:paraId="4551F7B5"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restart"/>
            <w:noWrap/>
            <w:vAlign w:val="center"/>
            <w:hideMark/>
          </w:tcPr>
          <w:p w14:paraId="7498B710"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5</w:t>
            </w:r>
          </w:p>
        </w:tc>
      </w:tr>
      <w:tr w:rsidR="006E56E6" w:rsidRPr="00DC305B" w14:paraId="3EDB8B3F" w14:textId="77777777" w:rsidTr="006E56E6">
        <w:trPr>
          <w:trHeight w:val="300"/>
        </w:trPr>
        <w:tc>
          <w:tcPr>
            <w:tcW w:w="5622" w:type="dxa"/>
            <w:vAlign w:val="center"/>
            <w:hideMark/>
          </w:tcPr>
          <w:p w14:paraId="5060B921"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Otokara </w:t>
            </w:r>
            <w:proofErr w:type="spellStart"/>
            <w:r w:rsidRPr="00DC305B">
              <w:rPr>
                <w:rFonts w:cstheme="minorHAnsi"/>
                <w:color w:val="262626" w:themeColor="text1" w:themeTint="D9"/>
                <w:sz w:val="20"/>
                <w:szCs w:val="20"/>
              </w:rPr>
              <w:t>Keršovanija</w:t>
            </w:r>
            <w:proofErr w:type="spellEnd"/>
            <w:r w:rsidRPr="00DC305B">
              <w:rPr>
                <w:rFonts w:cstheme="minorHAnsi"/>
                <w:color w:val="262626" w:themeColor="text1" w:themeTint="D9"/>
                <w:sz w:val="20"/>
                <w:szCs w:val="20"/>
              </w:rPr>
              <w:t xml:space="preserve"> - drvored kuglastih bagrema</w:t>
            </w:r>
          </w:p>
        </w:tc>
        <w:tc>
          <w:tcPr>
            <w:tcW w:w="1179" w:type="dxa"/>
            <w:vMerge/>
            <w:vAlign w:val="center"/>
            <w:hideMark/>
          </w:tcPr>
          <w:p w14:paraId="29AB13DC"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39D733F"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c>
          <w:tcPr>
            <w:tcW w:w="1134" w:type="dxa"/>
            <w:vMerge/>
            <w:vAlign w:val="center"/>
            <w:hideMark/>
          </w:tcPr>
          <w:p w14:paraId="6A5AF7A6" w14:textId="77777777" w:rsidR="006E56E6" w:rsidRPr="00DC305B" w:rsidRDefault="006E56E6" w:rsidP="006E56E6">
            <w:pPr>
              <w:jc w:val="center"/>
              <w:rPr>
                <w:rFonts w:cstheme="minorHAnsi"/>
                <w:color w:val="262626" w:themeColor="text1" w:themeTint="D9"/>
                <w:sz w:val="20"/>
                <w:szCs w:val="20"/>
              </w:rPr>
            </w:pPr>
          </w:p>
        </w:tc>
      </w:tr>
      <w:tr w:rsidR="006E56E6" w:rsidRPr="00DC305B" w14:paraId="68D0770D" w14:textId="77777777" w:rsidTr="006E56E6">
        <w:trPr>
          <w:trHeight w:val="300"/>
        </w:trPr>
        <w:tc>
          <w:tcPr>
            <w:tcW w:w="5622" w:type="dxa"/>
            <w:vAlign w:val="center"/>
            <w:hideMark/>
          </w:tcPr>
          <w:p w14:paraId="685EDDAB"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Ratimira Hercega - strana uz zid groblja</w:t>
            </w:r>
          </w:p>
        </w:tc>
        <w:tc>
          <w:tcPr>
            <w:tcW w:w="1179" w:type="dxa"/>
            <w:vMerge w:val="restart"/>
            <w:noWrap/>
            <w:vAlign w:val="center"/>
            <w:hideMark/>
          </w:tcPr>
          <w:p w14:paraId="1A6AD924"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16.12.2024.</w:t>
            </w:r>
          </w:p>
        </w:tc>
        <w:tc>
          <w:tcPr>
            <w:tcW w:w="1274" w:type="dxa"/>
            <w:vAlign w:val="center"/>
            <w:hideMark/>
          </w:tcPr>
          <w:p w14:paraId="4B91F66C"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restart"/>
            <w:noWrap/>
            <w:vAlign w:val="center"/>
            <w:hideMark/>
          </w:tcPr>
          <w:p w14:paraId="39A778C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8</w:t>
            </w:r>
          </w:p>
        </w:tc>
      </w:tr>
      <w:tr w:rsidR="006E56E6" w:rsidRPr="00DC305B" w14:paraId="3FC07126" w14:textId="77777777" w:rsidTr="006E56E6">
        <w:trPr>
          <w:trHeight w:val="300"/>
        </w:trPr>
        <w:tc>
          <w:tcPr>
            <w:tcW w:w="5622" w:type="dxa"/>
            <w:vAlign w:val="center"/>
            <w:hideMark/>
          </w:tcPr>
          <w:p w14:paraId="21FC06D4" w14:textId="52EB51A5"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Pavlinska ulica - kod Prve gimnazije</w:t>
            </w:r>
          </w:p>
        </w:tc>
        <w:tc>
          <w:tcPr>
            <w:tcW w:w="1179" w:type="dxa"/>
            <w:vMerge/>
            <w:vAlign w:val="center"/>
            <w:hideMark/>
          </w:tcPr>
          <w:p w14:paraId="5C9EA54B"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046DE8D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078977AA" w14:textId="77777777" w:rsidR="006E56E6" w:rsidRPr="00DC305B" w:rsidRDefault="006E56E6" w:rsidP="006E56E6">
            <w:pPr>
              <w:jc w:val="center"/>
              <w:rPr>
                <w:rFonts w:cstheme="minorHAnsi"/>
                <w:color w:val="262626" w:themeColor="text1" w:themeTint="D9"/>
                <w:sz w:val="20"/>
                <w:szCs w:val="20"/>
              </w:rPr>
            </w:pPr>
          </w:p>
        </w:tc>
      </w:tr>
      <w:tr w:rsidR="006E56E6" w:rsidRPr="00DC305B" w14:paraId="20530DDD" w14:textId="77777777" w:rsidTr="006E56E6">
        <w:trPr>
          <w:trHeight w:val="300"/>
        </w:trPr>
        <w:tc>
          <w:tcPr>
            <w:tcW w:w="5622" w:type="dxa"/>
            <w:vAlign w:val="center"/>
            <w:hideMark/>
          </w:tcPr>
          <w:p w14:paraId="2459E8F9"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Graberje - kućni br. 19</w:t>
            </w:r>
          </w:p>
        </w:tc>
        <w:tc>
          <w:tcPr>
            <w:tcW w:w="1179" w:type="dxa"/>
            <w:vMerge/>
            <w:vAlign w:val="center"/>
            <w:hideMark/>
          </w:tcPr>
          <w:p w14:paraId="284B6CE7"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681F488F"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32F8020" w14:textId="77777777" w:rsidR="006E56E6" w:rsidRPr="00DC305B" w:rsidRDefault="006E56E6" w:rsidP="006E56E6">
            <w:pPr>
              <w:jc w:val="center"/>
              <w:rPr>
                <w:rFonts w:cstheme="minorHAnsi"/>
                <w:color w:val="262626" w:themeColor="text1" w:themeTint="D9"/>
                <w:sz w:val="20"/>
                <w:szCs w:val="20"/>
              </w:rPr>
            </w:pPr>
          </w:p>
        </w:tc>
      </w:tr>
      <w:tr w:rsidR="006E56E6" w:rsidRPr="00DC305B" w14:paraId="5F07B9B0" w14:textId="77777777" w:rsidTr="006E56E6">
        <w:trPr>
          <w:trHeight w:val="300"/>
        </w:trPr>
        <w:tc>
          <w:tcPr>
            <w:tcW w:w="5622" w:type="dxa"/>
            <w:vAlign w:val="center"/>
            <w:hideMark/>
          </w:tcPr>
          <w:p w14:paraId="2FEA86C0" w14:textId="77777777" w:rsidR="006E56E6" w:rsidRPr="00DC305B" w:rsidRDefault="006E56E6" w:rsidP="006E56E6">
            <w:pPr>
              <w:rPr>
                <w:rFonts w:cstheme="minorHAnsi"/>
                <w:color w:val="262626" w:themeColor="text1" w:themeTint="D9"/>
                <w:sz w:val="20"/>
                <w:szCs w:val="20"/>
              </w:rPr>
            </w:pPr>
            <w:proofErr w:type="spellStart"/>
            <w:r w:rsidRPr="00DC305B">
              <w:rPr>
                <w:rFonts w:cstheme="minorHAnsi"/>
                <w:color w:val="262626" w:themeColor="text1" w:themeTint="D9"/>
                <w:sz w:val="20"/>
                <w:szCs w:val="20"/>
              </w:rPr>
              <w:t>Grabrje</w:t>
            </w:r>
            <w:proofErr w:type="spellEnd"/>
            <w:r w:rsidRPr="00DC305B">
              <w:rPr>
                <w:rFonts w:cstheme="minorHAnsi"/>
                <w:color w:val="262626" w:themeColor="text1" w:themeTint="D9"/>
                <w:sz w:val="20"/>
                <w:szCs w:val="20"/>
              </w:rPr>
              <w:t xml:space="preserve"> - kod Zajednice športskih udruga</w:t>
            </w:r>
          </w:p>
        </w:tc>
        <w:tc>
          <w:tcPr>
            <w:tcW w:w="1179" w:type="dxa"/>
            <w:vMerge/>
            <w:vAlign w:val="center"/>
            <w:hideMark/>
          </w:tcPr>
          <w:p w14:paraId="53403F0D"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3AACF037"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788328B" w14:textId="77777777" w:rsidR="006E56E6" w:rsidRPr="00DC305B" w:rsidRDefault="006E56E6" w:rsidP="006E56E6">
            <w:pPr>
              <w:jc w:val="center"/>
              <w:rPr>
                <w:rFonts w:cstheme="minorHAnsi"/>
                <w:color w:val="262626" w:themeColor="text1" w:themeTint="D9"/>
                <w:sz w:val="20"/>
                <w:szCs w:val="20"/>
              </w:rPr>
            </w:pPr>
          </w:p>
        </w:tc>
      </w:tr>
      <w:tr w:rsidR="006E56E6" w:rsidRPr="00DC305B" w14:paraId="03FD3F34" w14:textId="77777777" w:rsidTr="006E56E6">
        <w:trPr>
          <w:trHeight w:val="300"/>
        </w:trPr>
        <w:tc>
          <w:tcPr>
            <w:tcW w:w="5622" w:type="dxa"/>
            <w:vAlign w:val="center"/>
            <w:hideMark/>
          </w:tcPr>
          <w:p w14:paraId="255FB91E" w14:textId="28A81B02"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Ivana Severa - kod </w:t>
            </w:r>
            <w:proofErr w:type="spellStart"/>
            <w:r w:rsidRPr="00DC305B">
              <w:rPr>
                <w:rFonts w:cstheme="minorHAnsi"/>
                <w:color w:val="262626" w:themeColor="text1" w:themeTint="D9"/>
                <w:sz w:val="20"/>
                <w:szCs w:val="20"/>
              </w:rPr>
              <w:t>Matrexa</w:t>
            </w:r>
            <w:proofErr w:type="spellEnd"/>
          </w:p>
        </w:tc>
        <w:tc>
          <w:tcPr>
            <w:tcW w:w="1179" w:type="dxa"/>
            <w:vMerge/>
            <w:vAlign w:val="center"/>
            <w:hideMark/>
          </w:tcPr>
          <w:p w14:paraId="644D8259"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1BE40979"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64C30EA" w14:textId="77777777" w:rsidR="006E56E6" w:rsidRPr="00DC305B" w:rsidRDefault="006E56E6" w:rsidP="006E56E6">
            <w:pPr>
              <w:jc w:val="center"/>
              <w:rPr>
                <w:rFonts w:cstheme="minorHAnsi"/>
                <w:color w:val="262626" w:themeColor="text1" w:themeTint="D9"/>
                <w:sz w:val="20"/>
                <w:szCs w:val="20"/>
              </w:rPr>
            </w:pPr>
          </w:p>
        </w:tc>
      </w:tr>
      <w:tr w:rsidR="006E56E6" w:rsidRPr="00DC305B" w14:paraId="7391C37F" w14:textId="77777777" w:rsidTr="006E56E6">
        <w:trPr>
          <w:trHeight w:val="315"/>
        </w:trPr>
        <w:tc>
          <w:tcPr>
            <w:tcW w:w="5622" w:type="dxa"/>
            <w:vAlign w:val="center"/>
            <w:hideMark/>
          </w:tcPr>
          <w:p w14:paraId="153B749A" w14:textId="5420DD10"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Ivana </w:t>
            </w:r>
            <w:proofErr w:type="spellStart"/>
            <w:r w:rsidRPr="00DC305B">
              <w:rPr>
                <w:rFonts w:cstheme="minorHAnsi"/>
                <w:color w:val="262626" w:themeColor="text1" w:themeTint="D9"/>
                <w:sz w:val="20"/>
                <w:szCs w:val="20"/>
              </w:rPr>
              <w:t>Režeka</w:t>
            </w:r>
            <w:proofErr w:type="spellEnd"/>
            <w:r w:rsidRPr="00DC305B">
              <w:rPr>
                <w:rFonts w:cstheme="minorHAnsi"/>
                <w:color w:val="262626" w:themeColor="text1" w:themeTint="D9"/>
                <w:sz w:val="20"/>
                <w:szCs w:val="20"/>
              </w:rPr>
              <w:t xml:space="preserve"> - zgrada 4</w:t>
            </w:r>
          </w:p>
        </w:tc>
        <w:tc>
          <w:tcPr>
            <w:tcW w:w="1179" w:type="dxa"/>
            <w:vMerge/>
            <w:vAlign w:val="center"/>
            <w:hideMark/>
          </w:tcPr>
          <w:p w14:paraId="24F4EF05"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1F353E7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58A95795" w14:textId="77777777" w:rsidR="006E56E6" w:rsidRPr="00DC305B" w:rsidRDefault="006E56E6" w:rsidP="006E56E6">
            <w:pPr>
              <w:jc w:val="center"/>
              <w:rPr>
                <w:rFonts w:cstheme="minorHAnsi"/>
                <w:color w:val="262626" w:themeColor="text1" w:themeTint="D9"/>
                <w:sz w:val="20"/>
                <w:szCs w:val="20"/>
              </w:rPr>
            </w:pPr>
          </w:p>
        </w:tc>
      </w:tr>
      <w:tr w:rsidR="006E56E6" w:rsidRPr="00DC305B" w14:paraId="0D1AA14F" w14:textId="77777777" w:rsidTr="006E56E6">
        <w:trPr>
          <w:trHeight w:val="315"/>
        </w:trPr>
        <w:tc>
          <w:tcPr>
            <w:tcW w:w="5622" w:type="dxa"/>
            <w:vAlign w:val="center"/>
            <w:hideMark/>
          </w:tcPr>
          <w:p w14:paraId="0B9E3DA7"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Slave Raškaj - kućni br. 1</w:t>
            </w:r>
          </w:p>
        </w:tc>
        <w:tc>
          <w:tcPr>
            <w:tcW w:w="1179" w:type="dxa"/>
            <w:noWrap/>
            <w:vAlign w:val="center"/>
            <w:hideMark/>
          </w:tcPr>
          <w:p w14:paraId="50AFE983"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17.12.2024.</w:t>
            </w:r>
          </w:p>
        </w:tc>
        <w:tc>
          <w:tcPr>
            <w:tcW w:w="1274" w:type="dxa"/>
            <w:vAlign w:val="center"/>
            <w:hideMark/>
          </w:tcPr>
          <w:p w14:paraId="5EE7348E"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c>
          <w:tcPr>
            <w:tcW w:w="1134" w:type="dxa"/>
            <w:noWrap/>
            <w:vAlign w:val="center"/>
            <w:hideMark/>
          </w:tcPr>
          <w:p w14:paraId="66D82544"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4</w:t>
            </w:r>
          </w:p>
        </w:tc>
      </w:tr>
      <w:tr w:rsidR="006E56E6" w:rsidRPr="00DC305B" w14:paraId="432728F3" w14:textId="77777777" w:rsidTr="006E56E6">
        <w:trPr>
          <w:trHeight w:val="300"/>
        </w:trPr>
        <w:tc>
          <w:tcPr>
            <w:tcW w:w="5622" w:type="dxa"/>
            <w:vAlign w:val="center"/>
            <w:hideMark/>
          </w:tcPr>
          <w:p w14:paraId="2B2AA4E8"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Ludbreška ulica - zgrada 3</w:t>
            </w:r>
          </w:p>
        </w:tc>
        <w:tc>
          <w:tcPr>
            <w:tcW w:w="1179" w:type="dxa"/>
            <w:vMerge w:val="restart"/>
            <w:noWrap/>
            <w:vAlign w:val="center"/>
            <w:hideMark/>
          </w:tcPr>
          <w:p w14:paraId="1E052383"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18.12.2024.</w:t>
            </w:r>
          </w:p>
        </w:tc>
        <w:tc>
          <w:tcPr>
            <w:tcW w:w="1274" w:type="dxa"/>
            <w:vAlign w:val="center"/>
            <w:hideMark/>
          </w:tcPr>
          <w:p w14:paraId="3BDB56AB"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restart"/>
            <w:noWrap/>
            <w:vAlign w:val="center"/>
            <w:hideMark/>
          </w:tcPr>
          <w:p w14:paraId="6898A60D"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3</w:t>
            </w:r>
          </w:p>
        </w:tc>
      </w:tr>
      <w:tr w:rsidR="006E56E6" w:rsidRPr="00DC305B" w14:paraId="19C8522C" w14:textId="77777777" w:rsidTr="006E56E6">
        <w:trPr>
          <w:trHeight w:val="315"/>
        </w:trPr>
        <w:tc>
          <w:tcPr>
            <w:tcW w:w="5622" w:type="dxa"/>
            <w:vAlign w:val="center"/>
            <w:hideMark/>
          </w:tcPr>
          <w:p w14:paraId="446422F2"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Koprivnička ulica - zgrada 6</w:t>
            </w:r>
          </w:p>
        </w:tc>
        <w:tc>
          <w:tcPr>
            <w:tcW w:w="1179" w:type="dxa"/>
            <w:vMerge/>
            <w:vAlign w:val="center"/>
            <w:hideMark/>
          </w:tcPr>
          <w:p w14:paraId="509D6758"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5C99BDF6"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1197C75" w14:textId="77777777" w:rsidR="006E56E6" w:rsidRPr="00DC305B" w:rsidRDefault="006E56E6" w:rsidP="006E56E6">
            <w:pPr>
              <w:jc w:val="center"/>
              <w:rPr>
                <w:rFonts w:cstheme="minorHAnsi"/>
                <w:color w:val="262626" w:themeColor="text1" w:themeTint="D9"/>
                <w:sz w:val="20"/>
                <w:szCs w:val="20"/>
              </w:rPr>
            </w:pPr>
          </w:p>
        </w:tc>
      </w:tr>
      <w:tr w:rsidR="006E56E6" w:rsidRPr="00DC305B" w14:paraId="7E5BC5A7" w14:textId="77777777" w:rsidTr="006E56E6">
        <w:trPr>
          <w:trHeight w:val="300"/>
        </w:trPr>
        <w:tc>
          <w:tcPr>
            <w:tcW w:w="5622" w:type="dxa"/>
            <w:vAlign w:val="center"/>
            <w:hideMark/>
          </w:tcPr>
          <w:p w14:paraId="21E6A115"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Perivoj biskupa Marka </w:t>
            </w:r>
            <w:proofErr w:type="spellStart"/>
            <w:r w:rsidRPr="00DC305B">
              <w:rPr>
                <w:rFonts w:cstheme="minorHAnsi"/>
                <w:color w:val="262626" w:themeColor="text1" w:themeTint="D9"/>
                <w:sz w:val="20"/>
                <w:szCs w:val="20"/>
              </w:rPr>
              <w:t>Culeja</w:t>
            </w:r>
            <w:proofErr w:type="spellEnd"/>
          </w:p>
        </w:tc>
        <w:tc>
          <w:tcPr>
            <w:tcW w:w="1179" w:type="dxa"/>
            <w:vMerge w:val="restart"/>
            <w:noWrap/>
            <w:vAlign w:val="center"/>
            <w:hideMark/>
          </w:tcPr>
          <w:p w14:paraId="27BE5715"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19.12.2024.</w:t>
            </w:r>
          </w:p>
        </w:tc>
        <w:tc>
          <w:tcPr>
            <w:tcW w:w="1274" w:type="dxa"/>
            <w:vAlign w:val="center"/>
            <w:hideMark/>
          </w:tcPr>
          <w:p w14:paraId="374B14C4"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restart"/>
            <w:noWrap/>
            <w:vAlign w:val="center"/>
            <w:hideMark/>
          </w:tcPr>
          <w:p w14:paraId="5668679D"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7</w:t>
            </w:r>
          </w:p>
        </w:tc>
      </w:tr>
      <w:tr w:rsidR="006E56E6" w:rsidRPr="00DC305B" w14:paraId="6133F553" w14:textId="77777777" w:rsidTr="006E56E6">
        <w:trPr>
          <w:trHeight w:val="300"/>
        </w:trPr>
        <w:tc>
          <w:tcPr>
            <w:tcW w:w="5622" w:type="dxa"/>
            <w:vAlign w:val="center"/>
            <w:hideMark/>
          </w:tcPr>
          <w:p w14:paraId="0CB7AAE7"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braće Radić - iza zgrade 28 i 30</w:t>
            </w:r>
          </w:p>
        </w:tc>
        <w:tc>
          <w:tcPr>
            <w:tcW w:w="1179" w:type="dxa"/>
            <w:vMerge/>
            <w:vAlign w:val="center"/>
            <w:hideMark/>
          </w:tcPr>
          <w:p w14:paraId="7D241603"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2B95B9E"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2</w:t>
            </w:r>
          </w:p>
        </w:tc>
        <w:tc>
          <w:tcPr>
            <w:tcW w:w="1134" w:type="dxa"/>
            <w:vMerge/>
            <w:vAlign w:val="center"/>
            <w:hideMark/>
          </w:tcPr>
          <w:p w14:paraId="3BFC82D5" w14:textId="77777777" w:rsidR="006E56E6" w:rsidRPr="00DC305B" w:rsidRDefault="006E56E6" w:rsidP="006E56E6">
            <w:pPr>
              <w:jc w:val="center"/>
              <w:rPr>
                <w:rFonts w:cstheme="minorHAnsi"/>
                <w:color w:val="262626" w:themeColor="text1" w:themeTint="D9"/>
                <w:sz w:val="20"/>
                <w:szCs w:val="20"/>
              </w:rPr>
            </w:pPr>
          </w:p>
        </w:tc>
      </w:tr>
      <w:tr w:rsidR="006E56E6" w:rsidRPr="00DC305B" w14:paraId="61A70954" w14:textId="77777777" w:rsidTr="006E56E6">
        <w:trPr>
          <w:trHeight w:val="300"/>
        </w:trPr>
        <w:tc>
          <w:tcPr>
            <w:tcW w:w="5622" w:type="dxa"/>
            <w:vAlign w:val="center"/>
            <w:hideMark/>
          </w:tcPr>
          <w:p w14:paraId="318DAE47" w14:textId="0BCD97A4"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Ulica braće Radić - iza zgrade 15</w:t>
            </w:r>
          </w:p>
        </w:tc>
        <w:tc>
          <w:tcPr>
            <w:tcW w:w="1179" w:type="dxa"/>
            <w:vMerge/>
            <w:vAlign w:val="center"/>
            <w:hideMark/>
          </w:tcPr>
          <w:p w14:paraId="23639CEE"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AA96054"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3EE13B26" w14:textId="77777777" w:rsidR="006E56E6" w:rsidRPr="00DC305B" w:rsidRDefault="006E56E6" w:rsidP="006E56E6">
            <w:pPr>
              <w:jc w:val="center"/>
              <w:rPr>
                <w:rFonts w:cstheme="minorHAnsi"/>
                <w:color w:val="262626" w:themeColor="text1" w:themeTint="D9"/>
                <w:sz w:val="20"/>
                <w:szCs w:val="20"/>
              </w:rPr>
            </w:pPr>
          </w:p>
        </w:tc>
      </w:tr>
      <w:tr w:rsidR="006E56E6" w:rsidRPr="00DC305B" w14:paraId="01068E93" w14:textId="77777777" w:rsidTr="006E56E6">
        <w:trPr>
          <w:trHeight w:val="300"/>
        </w:trPr>
        <w:tc>
          <w:tcPr>
            <w:tcW w:w="5622" w:type="dxa"/>
            <w:vAlign w:val="center"/>
            <w:hideMark/>
          </w:tcPr>
          <w:p w14:paraId="70FF3BFE"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 xml:space="preserve">Ulica Ferdinanda </w:t>
            </w:r>
            <w:proofErr w:type="spellStart"/>
            <w:r w:rsidRPr="00DC305B">
              <w:rPr>
                <w:rFonts w:cstheme="minorHAnsi"/>
                <w:color w:val="262626" w:themeColor="text1" w:themeTint="D9"/>
                <w:sz w:val="20"/>
                <w:szCs w:val="20"/>
              </w:rPr>
              <w:t>Konščaka</w:t>
            </w:r>
            <w:proofErr w:type="spellEnd"/>
            <w:r w:rsidRPr="00DC305B">
              <w:rPr>
                <w:rFonts w:cstheme="minorHAnsi"/>
                <w:color w:val="262626" w:themeColor="text1" w:themeTint="D9"/>
                <w:sz w:val="20"/>
                <w:szCs w:val="20"/>
              </w:rPr>
              <w:t xml:space="preserve"> - zgrada 1</w:t>
            </w:r>
          </w:p>
        </w:tc>
        <w:tc>
          <w:tcPr>
            <w:tcW w:w="1179" w:type="dxa"/>
            <w:vMerge/>
            <w:vAlign w:val="center"/>
            <w:hideMark/>
          </w:tcPr>
          <w:p w14:paraId="0AAD7092"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5063B0A2"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1B7C0CDF" w14:textId="77777777" w:rsidR="006E56E6" w:rsidRPr="00DC305B" w:rsidRDefault="006E56E6" w:rsidP="006E56E6">
            <w:pPr>
              <w:jc w:val="center"/>
              <w:rPr>
                <w:rFonts w:cstheme="minorHAnsi"/>
                <w:color w:val="262626" w:themeColor="text1" w:themeTint="D9"/>
                <w:sz w:val="20"/>
                <w:szCs w:val="20"/>
              </w:rPr>
            </w:pPr>
          </w:p>
        </w:tc>
      </w:tr>
      <w:tr w:rsidR="006E56E6" w:rsidRPr="00DC305B" w14:paraId="1A17595B" w14:textId="77777777" w:rsidTr="006E56E6">
        <w:trPr>
          <w:trHeight w:val="300"/>
        </w:trPr>
        <w:tc>
          <w:tcPr>
            <w:tcW w:w="5622" w:type="dxa"/>
            <w:vAlign w:val="center"/>
            <w:hideMark/>
          </w:tcPr>
          <w:p w14:paraId="3252DCB8" w14:textId="693F2679"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Slavenska ulica - kućni br. 1a</w:t>
            </w:r>
          </w:p>
        </w:tc>
        <w:tc>
          <w:tcPr>
            <w:tcW w:w="1179" w:type="dxa"/>
            <w:vMerge/>
            <w:vAlign w:val="center"/>
            <w:hideMark/>
          </w:tcPr>
          <w:p w14:paraId="2FEA4A00" w14:textId="77777777" w:rsidR="006E56E6" w:rsidRPr="00DC305B" w:rsidRDefault="006E56E6" w:rsidP="006E56E6">
            <w:pPr>
              <w:jc w:val="center"/>
              <w:rPr>
                <w:rFonts w:cstheme="minorHAnsi"/>
                <w:color w:val="262626" w:themeColor="text1" w:themeTint="D9"/>
                <w:sz w:val="20"/>
                <w:szCs w:val="20"/>
              </w:rPr>
            </w:pPr>
          </w:p>
        </w:tc>
        <w:tc>
          <w:tcPr>
            <w:tcW w:w="1274" w:type="dxa"/>
            <w:vAlign w:val="center"/>
            <w:hideMark/>
          </w:tcPr>
          <w:p w14:paraId="20D94747"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vAlign w:val="center"/>
            <w:hideMark/>
          </w:tcPr>
          <w:p w14:paraId="4A903A3F" w14:textId="77777777" w:rsidR="006E56E6" w:rsidRPr="00DC305B" w:rsidRDefault="006E56E6" w:rsidP="006E56E6">
            <w:pPr>
              <w:jc w:val="center"/>
              <w:rPr>
                <w:rFonts w:cstheme="minorHAnsi"/>
                <w:color w:val="262626" w:themeColor="text1" w:themeTint="D9"/>
                <w:sz w:val="20"/>
                <w:szCs w:val="20"/>
              </w:rPr>
            </w:pPr>
          </w:p>
        </w:tc>
      </w:tr>
      <w:tr w:rsidR="006E56E6" w:rsidRPr="00DC305B" w14:paraId="5F8FA57A" w14:textId="77777777" w:rsidTr="006E56E6">
        <w:trPr>
          <w:trHeight w:val="315"/>
        </w:trPr>
        <w:tc>
          <w:tcPr>
            <w:tcW w:w="5622" w:type="dxa"/>
            <w:tcBorders>
              <w:bottom w:val="single" w:sz="18" w:space="0" w:color="auto"/>
            </w:tcBorders>
            <w:vAlign w:val="center"/>
            <w:hideMark/>
          </w:tcPr>
          <w:p w14:paraId="00070FD6" w14:textId="77777777" w:rsidR="006E56E6" w:rsidRPr="00DC305B" w:rsidRDefault="006E56E6" w:rsidP="006E56E6">
            <w:pPr>
              <w:rPr>
                <w:rFonts w:cstheme="minorHAnsi"/>
                <w:color w:val="262626" w:themeColor="text1" w:themeTint="D9"/>
                <w:sz w:val="20"/>
                <w:szCs w:val="20"/>
              </w:rPr>
            </w:pPr>
            <w:r w:rsidRPr="00DC305B">
              <w:rPr>
                <w:rFonts w:cstheme="minorHAnsi"/>
                <w:color w:val="262626" w:themeColor="text1" w:themeTint="D9"/>
                <w:sz w:val="20"/>
                <w:szCs w:val="20"/>
              </w:rPr>
              <w:t>Slavenska ulica - zgrada 9</w:t>
            </w:r>
          </w:p>
        </w:tc>
        <w:tc>
          <w:tcPr>
            <w:tcW w:w="1179" w:type="dxa"/>
            <w:vMerge/>
            <w:tcBorders>
              <w:bottom w:val="single" w:sz="18" w:space="0" w:color="auto"/>
            </w:tcBorders>
            <w:vAlign w:val="center"/>
            <w:hideMark/>
          </w:tcPr>
          <w:p w14:paraId="29F7421C" w14:textId="77777777" w:rsidR="006E56E6" w:rsidRPr="00DC305B" w:rsidRDefault="006E56E6" w:rsidP="006E56E6">
            <w:pPr>
              <w:jc w:val="center"/>
              <w:rPr>
                <w:rFonts w:cstheme="minorHAnsi"/>
                <w:color w:val="262626" w:themeColor="text1" w:themeTint="D9"/>
                <w:sz w:val="20"/>
                <w:szCs w:val="20"/>
              </w:rPr>
            </w:pPr>
          </w:p>
        </w:tc>
        <w:tc>
          <w:tcPr>
            <w:tcW w:w="1274" w:type="dxa"/>
            <w:tcBorders>
              <w:bottom w:val="single" w:sz="18" w:space="0" w:color="auto"/>
            </w:tcBorders>
            <w:vAlign w:val="center"/>
            <w:hideMark/>
          </w:tcPr>
          <w:p w14:paraId="777997EB" w14:textId="77777777" w:rsidR="006E56E6" w:rsidRPr="00DC305B" w:rsidRDefault="006E56E6" w:rsidP="006E56E6">
            <w:pPr>
              <w:jc w:val="center"/>
              <w:rPr>
                <w:rFonts w:cstheme="minorHAnsi"/>
                <w:color w:val="262626" w:themeColor="text1" w:themeTint="D9"/>
                <w:sz w:val="20"/>
                <w:szCs w:val="20"/>
              </w:rPr>
            </w:pPr>
            <w:r w:rsidRPr="00DC305B">
              <w:rPr>
                <w:rFonts w:cstheme="minorHAnsi"/>
                <w:color w:val="262626" w:themeColor="text1" w:themeTint="D9"/>
                <w:sz w:val="20"/>
                <w:szCs w:val="20"/>
              </w:rPr>
              <w:t>1</w:t>
            </w:r>
          </w:p>
        </w:tc>
        <w:tc>
          <w:tcPr>
            <w:tcW w:w="1134" w:type="dxa"/>
            <w:vMerge/>
            <w:tcBorders>
              <w:bottom w:val="single" w:sz="18" w:space="0" w:color="auto"/>
            </w:tcBorders>
            <w:vAlign w:val="center"/>
            <w:hideMark/>
          </w:tcPr>
          <w:p w14:paraId="0EC6113A" w14:textId="77777777" w:rsidR="006E56E6" w:rsidRPr="00DC305B" w:rsidRDefault="006E56E6" w:rsidP="006E56E6">
            <w:pPr>
              <w:jc w:val="center"/>
              <w:rPr>
                <w:rFonts w:cstheme="minorHAnsi"/>
                <w:color w:val="262626" w:themeColor="text1" w:themeTint="D9"/>
                <w:sz w:val="20"/>
                <w:szCs w:val="20"/>
              </w:rPr>
            </w:pPr>
          </w:p>
        </w:tc>
      </w:tr>
      <w:tr w:rsidR="006E56E6" w:rsidRPr="00DC305B" w14:paraId="264779D5" w14:textId="77777777" w:rsidTr="006E56E6">
        <w:trPr>
          <w:trHeight w:val="315"/>
        </w:trPr>
        <w:tc>
          <w:tcPr>
            <w:tcW w:w="6801" w:type="dxa"/>
            <w:gridSpan w:val="2"/>
            <w:tcBorders>
              <w:top w:val="single" w:sz="18" w:space="0" w:color="auto"/>
            </w:tcBorders>
            <w:shd w:val="clear" w:color="auto" w:fill="FFE599" w:themeFill="accent4" w:themeFillTint="66"/>
            <w:vAlign w:val="center"/>
          </w:tcPr>
          <w:p w14:paraId="093D2505" w14:textId="5CEE9A64" w:rsidR="006E56E6" w:rsidRPr="006E56E6" w:rsidRDefault="006E56E6" w:rsidP="006E56E6">
            <w:pPr>
              <w:jc w:val="center"/>
              <w:rPr>
                <w:rFonts w:cstheme="minorHAnsi"/>
                <w:b/>
                <w:bCs/>
                <w:color w:val="262626" w:themeColor="text1" w:themeTint="D9"/>
                <w:sz w:val="20"/>
                <w:szCs w:val="20"/>
              </w:rPr>
            </w:pPr>
            <w:r w:rsidRPr="006E56E6">
              <w:rPr>
                <w:rFonts w:cstheme="minorHAnsi"/>
                <w:b/>
                <w:bCs/>
                <w:color w:val="262626" w:themeColor="text1" w:themeTint="D9"/>
                <w:sz w:val="20"/>
                <w:szCs w:val="20"/>
              </w:rPr>
              <w:t xml:space="preserve">Ukupan broj uklonjenih panjeva u </w:t>
            </w:r>
            <w:r>
              <w:rPr>
                <w:rFonts w:cstheme="minorHAnsi"/>
                <w:b/>
                <w:bCs/>
                <w:color w:val="262626" w:themeColor="text1" w:themeTint="D9"/>
                <w:sz w:val="20"/>
                <w:szCs w:val="20"/>
              </w:rPr>
              <w:t>prosincu</w:t>
            </w:r>
            <w:r w:rsidRPr="006E56E6">
              <w:rPr>
                <w:rFonts w:cstheme="minorHAnsi"/>
                <w:b/>
                <w:bCs/>
                <w:color w:val="262626" w:themeColor="text1" w:themeTint="D9"/>
                <w:sz w:val="20"/>
                <w:szCs w:val="20"/>
              </w:rPr>
              <w:t xml:space="preserve"> 2024.:</w:t>
            </w:r>
          </w:p>
        </w:tc>
        <w:tc>
          <w:tcPr>
            <w:tcW w:w="2408" w:type="dxa"/>
            <w:gridSpan w:val="2"/>
            <w:tcBorders>
              <w:top w:val="single" w:sz="18" w:space="0" w:color="auto"/>
            </w:tcBorders>
            <w:vAlign w:val="center"/>
          </w:tcPr>
          <w:p w14:paraId="70EF456E" w14:textId="1CBA7740" w:rsidR="006E56E6" w:rsidRPr="006E56E6" w:rsidRDefault="006E56E6" w:rsidP="006E56E6">
            <w:pPr>
              <w:jc w:val="center"/>
              <w:rPr>
                <w:rFonts w:cstheme="minorHAnsi"/>
                <w:b/>
                <w:bCs/>
                <w:color w:val="262626" w:themeColor="text1" w:themeTint="D9"/>
                <w:sz w:val="20"/>
                <w:szCs w:val="20"/>
              </w:rPr>
            </w:pPr>
            <w:r w:rsidRPr="006E56E6">
              <w:rPr>
                <w:rFonts w:cstheme="minorHAnsi"/>
                <w:b/>
                <w:bCs/>
                <w:color w:val="262626" w:themeColor="text1" w:themeTint="D9"/>
              </w:rPr>
              <w:t>66</w:t>
            </w:r>
          </w:p>
        </w:tc>
      </w:tr>
    </w:tbl>
    <w:p w14:paraId="7F3ACAE5" w14:textId="645668BB" w:rsidR="00DC305B" w:rsidRDefault="00DC305B" w:rsidP="00D82029">
      <w:pPr>
        <w:tabs>
          <w:tab w:val="left" w:pos="1590"/>
        </w:tabs>
        <w:spacing w:after="0" w:line="240" w:lineRule="auto"/>
        <w:jc w:val="both"/>
        <w:rPr>
          <w:rFonts w:cstheme="minorHAnsi"/>
          <w:color w:val="262626" w:themeColor="text1" w:themeTint="D9"/>
          <w:sz w:val="24"/>
          <w:szCs w:val="24"/>
        </w:rPr>
      </w:pPr>
    </w:p>
    <w:p w14:paraId="784B8C05" w14:textId="77777777" w:rsidR="00D82029" w:rsidRPr="00E53C73" w:rsidRDefault="00D82029"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Kroz cijelu 2024. godinu panjeve su</w:t>
      </w:r>
      <w:r w:rsidR="00097F36" w:rsidRPr="00E53C73">
        <w:rPr>
          <w:rFonts w:cstheme="minorHAnsi"/>
          <w:color w:val="262626" w:themeColor="text1" w:themeTint="D9"/>
          <w:sz w:val="24"/>
          <w:szCs w:val="24"/>
        </w:rPr>
        <w:t xml:space="preserve"> uklanjali djelatnici Parkova d.o.o. Varaždin pomoću stroja kojem se upravlja ručno – upotrjebljena fizička snaga. </w:t>
      </w:r>
    </w:p>
    <w:p w14:paraId="26A0E47F" w14:textId="77777777" w:rsidR="00D82029" w:rsidRPr="00E53C73" w:rsidRDefault="00D82029" w:rsidP="00C37C5D">
      <w:pPr>
        <w:spacing w:after="0" w:line="240" w:lineRule="auto"/>
        <w:ind w:firstLine="360"/>
        <w:jc w:val="both"/>
        <w:rPr>
          <w:rFonts w:cstheme="minorHAnsi"/>
          <w:color w:val="262626" w:themeColor="text1" w:themeTint="D9"/>
          <w:sz w:val="24"/>
          <w:szCs w:val="24"/>
        </w:rPr>
      </w:pPr>
    </w:p>
    <w:p w14:paraId="57C7F5C5" w14:textId="163BE9BE" w:rsidR="00097F36" w:rsidRPr="00E53C73" w:rsidRDefault="00715708"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U </w:t>
      </w:r>
      <w:r w:rsidR="007C03CE" w:rsidRPr="00E53C73">
        <w:rPr>
          <w:rFonts w:cstheme="minorHAnsi"/>
          <w:color w:val="262626" w:themeColor="text1" w:themeTint="D9"/>
          <w:sz w:val="24"/>
          <w:szCs w:val="24"/>
        </w:rPr>
        <w:t>operativnom planu</w:t>
      </w:r>
      <w:r w:rsidRPr="00E53C73">
        <w:rPr>
          <w:rFonts w:cstheme="minorHAnsi"/>
          <w:color w:val="262626" w:themeColor="text1" w:themeTint="D9"/>
          <w:sz w:val="24"/>
          <w:szCs w:val="24"/>
        </w:rPr>
        <w:t xml:space="preserve"> za 202</w:t>
      </w:r>
      <w:r w:rsidR="00D82029" w:rsidRPr="00E53C73">
        <w:rPr>
          <w:rFonts w:cstheme="minorHAnsi"/>
          <w:color w:val="262626" w:themeColor="text1" w:themeTint="D9"/>
          <w:sz w:val="24"/>
          <w:szCs w:val="24"/>
        </w:rPr>
        <w:t>4</w:t>
      </w:r>
      <w:r w:rsidRPr="00E53C73">
        <w:rPr>
          <w:rFonts w:cstheme="minorHAnsi"/>
          <w:color w:val="262626" w:themeColor="text1" w:themeTint="D9"/>
          <w:sz w:val="24"/>
          <w:szCs w:val="24"/>
        </w:rPr>
        <w:t xml:space="preserve">. godinu </w:t>
      </w:r>
      <w:r w:rsidR="007C03CE" w:rsidRPr="00E53C73">
        <w:rPr>
          <w:rFonts w:cstheme="minorHAnsi"/>
          <w:color w:val="262626" w:themeColor="text1" w:themeTint="D9"/>
          <w:sz w:val="24"/>
          <w:szCs w:val="24"/>
        </w:rPr>
        <w:t>planirano je da će se tijekom godine</w:t>
      </w:r>
      <w:r w:rsidR="000B58F6" w:rsidRPr="00E53C73">
        <w:rPr>
          <w:rFonts w:cstheme="minorHAnsi"/>
          <w:color w:val="262626" w:themeColor="text1" w:themeTint="D9"/>
          <w:sz w:val="24"/>
          <w:szCs w:val="24"/>
        </w:rPr>
        <w:t xml:space="preserve"> ukupno</w:t>
      </w:r>
      <w:r w:rsidR="007C03CE" w:rsidRPr="00E53C73">
        <w:rPr>
          <w:rFonts w:cstheme="minorHAnsi"/>
          <w:color w:val="262626" w:themeColor="text1" w:themeTint="D9"/>
          <w:sz w:val="24"/>
          <w:szCs w:val="24"/>
        </w:rPr>
        <w:t xml:space="preserve"> ukloniti</w:t>
      </w:r>
      <w:r w:rsidRPr="00E53C73">
        <w:rPr>
          <w:rFonts w:cstheme="minorHAnsi"/>
          <w:color w:val="262626" w:themeColor="text1" w:themeTint="D9"/>
          <w:sz w:val="24"/>
          <w:szCs w:val="24"/>
        </w:rPr>
        <w:t xml:space="preserve"> </w:t>
      </w:r>
      <w:r w:rsidR="000B58F6" w:rsidRPr="00E53C73">
        <w:rPr>
          <w:rFonts w:cstheme="minorHAnsi"/>
          <w:color w:val="262626" w:themeColor="text1" w:themeTint="D9"/>
          <w:sz w:val="24"/>
          <w:szCs w:val="24"/>
        </w:rPr>
        <w:t>120</w:t>
      </w:r>
      <w:r w:rsidRPr="00E53C73">
        <w:rPr>
          <w:rFonts w:cstheme="minorHAnsi"/>
          <w:color w:val="262626" w:themeColor="text1" w:themeTint="D9"/>
          <w:sz w:val="24"/>
          <w:szCs w:val="24"/>
        </w:rPr>
        <w:t xml:space="preserve"> komada panjeva</w:t>
      </w:r>
      <w:r w:rsidR="007C03CE" w:rsidRPr="00E53C73">
        <w:rPr>
          <w:rFonts w:cstheme="minorHAnsi"/>
          <w:color w:val="262626" w:themeColor="text1" w:themeTint="D9"/>
          <w:sz w:val="24"/>
          <w:szCs w:val="24"/>
        </w:rPr>
        <w:t xml:space="preserve">. </w:t>
      </w:r>
      <w:r w:rsidR="00D82029" w:rsidRPr="00E53C73">
        <w:rPr>
          <w:rFonts w:cstheme="minorHAnsi"/>
          <w:color w:val="262626" w:themeColor="text1" w:themeTint="D9"/>
          <w:sz w:val="24"/>
          <w:szCs w:val="24"/>
        </w:rPr>
        <w:t xml:space="preserve">S obzirom na pronalazak novih panjeva koji su </w:t>
      </w:r>
      <w:r w:rsidR="009F4D57" w:rsidRPr="00E53C73">
        <w:rPr>
          <w:rFonts w:cstheme="minorHAnsi"/>
          <w:color w:val="262626" w:themeColor="text1" w:themeTint="D9"/>
          <w:sz w:val="24"/>
          <w:szCs w:val="24"/>
        </w:rPr>
        <w:t>zaostali iz prošlih godina</w:t>
      </w:r>
      <w:r w:rsidR="00D82029" w:rsidRPr="00E53C73">
        <w:rPr>
          <w:rFonts w:cstheme="minorHAnsi"/>
          <w:color w:val="262626" w:themeColor="text1" w:themeTint="D9"/>
          <w:sz w:val="24"/>
          <w:szCs w:val="24"/>
        </w:rPr>
        <w:t xml:space="preserve"> i s obzirom na uklanjanje panjeva od srušenih stabala u 2024. godini, Gradu je u 2024. godini ukupno fakturirano </w:t>
      </w:r>
      <w:r w:rsidR="00E53C73" w:rsidRPr="00E53C73">
        <w:rPr>
          <w:rFonts w:cstheme="minorHAnsi"/>
          <w:color w:val="262626" w:themeColor="text1" w:themeTint="D9"/>
          <w:sz w:val="24"/>
          <w:szCs w:val="24"/>
        </w:rPr>
        <w:t xml:space="preserve">uklanjanje </w:t>
      </w:r>
      <w:r w:rsidR="00D473DB" w:rsidRPr="00E53C73">
        <w:rPr>
          <w:rFonts w:cstheme="minorHAnsi"/>
          <w:color w:val="262626" w:themeColor="text1" w:themeTint="D9"/>
          <w:sz w:val="24"/>
          <w:szCs w:val="24"/>
        </w:rPr>
        <w:t>163</w:t>
      </w:r>
      <w:r w:rsidR="00D82029" w:rsidRPr="00E53C73">
        <w:rPr>
          <w:rFonts w:cstheme="minorHAnsi"/>
          <w:color w:val="262626" w:themeColor="text1" w:themeTint="D9"/>
          <w:sz w:val="24"/>
          <w:szCs w:val="24"/>
        </w:rPr>
        <w:t xml:space="preserve"> komada panjeva. </w:t>
      </w:r>
    </w:p>
    <w:p w14:paraId="5EAE2C44" w14:textId="77777777" w:rsidR="00FB3F91" w:rsidRPr="00E53C73" w:rsidRDefault="00FB3F91" w:rsidP="00E53C73">
      <w:pPr>
        <w:spacing w:after="0" w:line="240" w:lineRule="auto"/>
        <w:jc w:val="both"/>
        <w:rPr>
          <w:rFonts w:cstheme="minorHAnsi"/>
          <w:color w:val="262626" w:themeColor="text1" w:themeTint="D9"/>
          <w:sz w:val="24"/>
          <w:szCs w:val="24"/>
        </w:rPr>
      </w:pPr>
    </w:p>
    <w:p w14:paraId="0A41CBFF" w14:textId="542A4569" w:rsidR="00CF0ED9" w:rsidRPr="00E53C73" w:rsidRDefault="00B5626B" w:rsidP="00C37C5D">
      <w:pPr>
        <w:spacing w:after="0" w:line="240" w:lineRule="auto"/>
        <w:jc w:val="both"/>
        <w:rPr>
          <w:rFonts w:cstheme="minorHAnsi"/>
          <w:b/>
          <w:bCs/>
          <w:color w:val="538135" w:themeColor="accent6" w:themeShade="BF"/>
          <w:sz w:val="28"/>
          <w:szCs w:val="28"/>
        </w:rPr>
      </w:pPr>
      <w:r w:rsidRPr="00E53C73">
        <w:rPr>
          <w:rFonts w:cstheme="minorHAnsi"/>
          <w:b/>
          <w:bCs/>
          <w:color w:val="538135" w:themeColor="accent6" w:themeShade="BF"/>
          <w:sz w:val="28"/>
          <w:szCs w:val="28"/>
        </w:rPr>
        <w:t>Zaključak uklanjanja panjeva</w:t>
      </w:r>
    </w:p>
    <w:p w14:paraId="36D9AD45" w14:textId="77777777" w:rsidR="001E64B7" w:rsidRPr="00E53C73" w:rsidRDefault="001E64B7" w:rsidP="00E53C73">
      <w:pPr>
        <w:spacing w:after="0" w:line="240" w:lineRule="auto"/>
        <w:jc w:val="both"/>
        <w:rPr>
          <w:rFonts w:cstheme="minorHAnsi"/>
          <w:color w:val="262626" w:themeColor="text1" w:themeTint="D9"/>
          <w:sz w:val="24"/>
          <w:szCs w:val="24"/>
        </w:rPr>
      </w:pPr>
    </w:p>
    <w:p w14:paraId="3A109577" w14:textId="6D385F0F" w:rsidR="001E64B7" w:rsidRDefault="001E64B7"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U 2024. godini panjeve su uklanjali djelatnici Parkova ručnim strojem</w:t>
      </w:r>
      <w:r w:rsidR="0021154F" w:rsidRPr="00E53C73">
        <w:rPr>
          <w:rFonts w:cstheme="minorHAnsi"/>
          <w:color w:val="262626" w:themeColor="text1" w:themeTint="D9"/>
          <w:sz w:val="24"/>
          <w:szCs w:val="24"/>
        </w:rPr>
        <w:t xml:space="preserve">. Počeli smo primjenjivati ovaj način zbog boljeg uvida u njegovu funkcionalnost. </w:t>
      </w:r>
      <w:r w:rsidR="00AC785C" w:rsidRPr="00E53C73">
        <w:rPr>
          <w:rFonts w:cstheme="minorHAnsi"/>
          <w:color w:val="262626" w:themeColor="text1" w:themeTint="D9"/>
          <w:sz w:val="24"/>
          <w:szCs w:val="24"/>
        </w:rPr>
        <w:t>Relativno smo uspješno uklonili panjeve na ovaj način, no svakako smo potvrdili da je za to potrebna fizički sposobna radna snaga i znatno više vremena. S obzirom na opseg poslova u razdoblju uklanjanja i na radni resurs s kojim raspolažemo, bili smo u mogućnosti prihvatiti ovaj pristup uklanjanja. U razdobljima kada nećemo imati ove prednosti, svakako je bolje unajmiti stručnu vanjsku osobu koja će to odraditi</w:t>
      </w:r>
      <w:r w:rsidR="00E53C73" w:rsidRPr="00E53C73">
        <w:rPr>
          <w:rFonts w:cstheme="minorHAnsi"/>
          <w:color w:val="262626" w:themeColor="text1" w:themeTint="D9"/>
          <w:sz w:val="24"/>
          <w:szCs w:val="24"/>
        </w:rPr>
        <w:t xml:space="preserve"> sa specijaliziranim strojevima kod kojih nije potrebna fizička snaga</w:t>
      </w:r>
      <w:r w:rsidR="00E53C73">
        <w:rPr>
          <w:rFonts w:cstheme="minorHAnsi"/>
          <w:color w:val="262626" w:themeColor="text1" w:themeTint="D9"/>
          <w:sz w:val="24"/>
          <w:szCs w:val="24"/>
        </w:rPr>
        <w:t xml:space="preserve"> pojedinca.</w:t>
      </w:r>
    </w:p>
    <w:p w14:paraId="70B923D3" w14:textId="71C82BE1" w:rsidR="00AC785C" w:rsidRDefault="00AC785C" w:rsidP="00AC785C">
      <w:pPr>
        <w:spacing w:after="0" w:line="240" w:lineRule="auto"/>
        <w:jc w:val="both"/>
        <w:rPr>
          <w:rFonts w:cstheme="minorHAnsi"/>
          <w:color w:val="262626" w:themeColor="text1" w:themeTint="D9"/>
          <w:sz w:val="24"/>
          <w:szCs w:val="24"/>
        </w:rPr>
      </w:pPr>
    </w:p>
    <w:p w14:paraId="7692AEAB" w14:textId="77777777" w:rsidR="007C03CE" w:rsidRDefault="007C03CE" w:rsidP="009F2ADD">
      <w:pPr>
        <w:spacing w:after="0" w:line="240" w:lineRule="auto"/>
        <w:jc w:val="both"/>
        <w:rPr>
          <w:rFonts w:cstheme="minorHAnsi"/>
          <w:color w:val="262626" w:themeColor="text1" w:themeTint="D9"/>
          <w:sz w:val="24"/>
          <w:szCs w:val="24"/>
        </w:rPr>
      </w:pPr>
    </w:p>
    <w:p w14:paraId="3301BDB7" w14:textId="77777777" w:rsidR="009F2ADD" w:rsidRDefault="009F2ADD" w:rsidP="009F2ADD">
      <w:pPr>
        <w:spacing w:after="0" w:line="240" w:lineRule="auto"/>
        <w:jc w:val="both"/>
        <w:rPr>
          <w:rFonts w:cstheme="minorHAnsi"/>
          <w:color w:val="262626" w:themeColor="text1" w:themeTint="D9"/>
          <w:sz w:val="24"/>
          <w:szCs w:val="24"/>
        </w:rPr>
      </w:pPr>
    </w:p>
    <w:p w14:paraId="37A81F14" w14:textId="77777777" w:rsidR="009F2ADD" w:rsidRDefault="009F2ADD" w:rsidP="009F2ADD">
      <w:pPr>
        <w:spacing w:after="0" w:line="240" w:lineRule="auto"/>
        <w:jc w:val="both"/>
        <w:rPr>
          <w:rFonts w:cstheme="minorHAnsi"/>
          <w:color w:val="262626" w:themeColor="text1" w:themeTint="D9"/>
          <w:sz w:val="24"/>
          <w:szCs w:val="24"/>
        </w:rPr>
      </w:pPr>
    </w:p>
    <w:p w14:paraId="3E53F7D7" w14:textId="52CD1DCC" w:rsidR="00DD66EB" w:rsidRPr="006657BB" w:rsidRDefault="007264E8" w:rsidP="00C37C5D">
      <w:pPr>
        <w:pStyle w:val="Naslov3"/>
        <w:numPr>
          <w:ilvl w:val="1"/>
          <w:numId w:val="4"/>
        </w:numPr>
        <w:spacing w:before="0" w:after="0"/>
        <w:rPr>
          <w:rFonts w:asciiTheme="minorHAnsi" w:hAnsiTheme="minorHAnsi" w:cstheme="minorHAnsi"/>
          <w:color w:val="3B3838" w:themeColor="background2" w:themeShade="40"/>
          <w:sz w:val="28"/>
          <w:szCs w:val="28"/>
        </w:rPr>
      </w:pPr>
      <w:bookmarkStart w:id="14" w:name="_Toc192497457"/>
      <w:r w:rsidRPr="006657BB">
        <w:rPr>
          <w:rFonts w:asciiTheme="minorHAnsi" w:hAnsiTheme="minorHAnsi" w:cstheme="minorHAnsi"/>
          <w:color w:val="3B3838" w:themeColor="background2" w:themeShade="40"/>
          <w:sz w:val="28"/>
          <w:szCs w:val="28"/>
        </w:rPr>
        <w:lastRenderedPageBreak/>
        <w:t>P</w:t>
      </w:r>
      <w:r w:rsidR="00DD66EB" w:rsidRPr="006657BB">
        <w:rPr>
          <w:rFonts w:asciiTheme="minorHAnsi" w:hAnsiTheme="minorHAnsi" w:cstheme="minorHAnsi"/>
          <w:color w:val="3B3838" w:themeColor="background2" w:themeShade="40"/>
          <w:sz w:val="28"/>
          <w:szCs w:val="28"/>
        </w:rPr>
        <w:t xml:space="preserve">rekopi uz stabla </w:t>
      </w:r>
      <w:r w:rsidR="00FB11A0">
        <w:rPr>
          <w:rFonts w:asciiTheme="minorHAnsi" w:hAnsiTheme="minorHAnsi" w:cstheme="minorHAnsi"/>
          <w:color w:val="3B3838" w:themeColor="background2" w:themeShade="40"/>
          <w:sz w:val="28"/>
          <w:szCs w:val="28"/>
        </w:rPr>
        <w:t>i odlaganje građevinskog otpada</w:t>
      </w:r>
      <w:bookmarkEnd w:id="14"/>
    </w:p>
    <w:p w14:paraId="2038E2A8" w14:textId="77777777" w:rsidR="00303EC9" w:rsidRDefault="00303EC9" w:rsidP="00C37C5D">
      <w:pPr>
        <w:spacing w:after="0" w:line="240" w:lineRule="auto"/>
        <w:jc w:val="both"/>
        <w:rPr>
          <w:rFonts w:cstheme="minorHAnsi"/>
          <w:color w:val="262626" w:themeColor="text1" w:themeTint="D9"/>
          <w:sz w:val="24"/>
          <w:szCs w:val="24"/>
        </w:rPr>
      </w:pPr>
    </w:p>
    <w:p w14:paraId="118015BA" w14:textId="26A3B8FD" w:rsidR="00303EC9" w:rsidRDefault="00303EC9"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U priloženoj tablici br.</w:t>
      </w:r>
      <w:r w:rsidR="00A00419" w:rsidRPr="00E53C73">
        <w:rPr>
          <w:rFonts w:cstheme="minorHAnsi"/>
          <w:color w:val="262626" w:themeColor="text1" w:themeTint="D9"/>
          <w:sz w:val="24"/>
          <w:szCs w:val="24"/>
        </w:rPr>
        <w:t>9</w:t>
      </w:r>
      <w:r w:rsidRPr="00E53C73">
        <w:rPr>
          <w:rFonts w:cstheme="minorHAnsi"/>
          <w:color w:val="262626" w:themeColor="text1" w:themeTint="D9"/>
          <w:sz w:val="24"/>
          <w:szCs w:val="24"/>
        </w:rPr>
        <w:t xml:space="preserve"> istaknuti su neki važniji </w:t>
      </w:r>
      <w:proofErr w:type="spellStart"/>
      <w:r w:rsidRPr="00E53C73">
        <w:rPr>
          <w:rFonts w:cstheme="minorHAnsi"/>
          <w:color w:val="262626" w:themeColor="text1" w:themeTint="D9"/>
          <w:sz w:val="24"/>
          <w:szCs w:val="24"/>
        </w:rPr>
        <w:t>prekopi</w:t>
      </w:r>
      <w:proofErr w:type="spellEnd"/>
      <w:r w:rsidRPr="00E53C73">
        <w:rPr>
          <w:rFonts w:cstheme="minorHAnsi"/>
          <w:color w:val="262626" w:themeColor="text1" w:themeTint="D9"/>
          <w:sz w:val="24"/>
          <w:szCs w:val="24"/>
        </w:rPr>
        <w:t xml:space="preserve"> uz stabla za 20</w:t>
      </w:r>
      <w:r w:rsidR="00C14948" w:rsidRPr="00E53C73">
        <w:rPr>
          <w:rFonts w:cstheme="minorHAnsi"/>
          <w:color w:val="262626" w:themeColor="text1" w:themeTint="D9"/>
          <w:sz w:val="24"/>
          <w:szCs w:val="24"/>
        </w:rPr>
        <w:t>24</w:t>
      </w:r>
      <w:r w:rsidRPr="00E53C73">
        <w:rPr>
          <w:rFonts w:cstheme="minorHAnsi"/>
          <w:color w:val="262626" w:themeColor="text1" w:themeTint="D9"/>
          <w:sz w:val="24"/>
          <w:szCs w:val="24"/>
        </w:rPr>
        <w:t>. godinu</w:t>
      </w:r>
      <w:r w:rsidR="00E53C73" w:rsidRPr="00E53C73">
        <w:rPr>
          <w:rFonts w:cstheme="minorHAnsi"/>
          <w:color w:val="262626" w:themeColor="text1" w:themeTint="D9"/>
          <w:sz w:val="24"/>
          <w:szCs w:val="24"/>
        </w:rPr>
        <w:t>,</w:t>
      </w:r>
      <w:r w:rsidRPr="00E53C73">
        <w:rPr>
          <w:rFonts w:cstheme="minorHAnsi"/>
          <w:color w:val="262626" w:themeColor="text1" w:themeTint="D9"/>
          <w:sz w:val="24"/>
          <w:szCs w:val="24"/>
        </w:rPr>
        <w:t xml:space="preserve"> </w:t>
      </w:r>
      <w:r w:rsidR="00FB11A0" w:rsidRPr="00E53C73">
        <w:rPr>
          <w:rFonts w:cstheme="minorHAnsi"/>
          <w:color w:val="262626" w:themeColor="text1" w:themeTint="D9"/>
          <w:sz w:val="24"/>
          <w:szCs w:val="24"/>
        </w:rPr>
        <w:t xml:space="preserve">kao i radnje odlaganja građevinskog otpada </w:t>
      </w:r>
      <w:r w:rsidRPr="00E53C73">
        <w:rPr>
          <w:rFonts w:cstheme="minorHAnsi"/>
          <w:color w:val="262626" w:themeColor="text1" w:themeTint="D9"/>
          <w:sz w:val="24"/>
          <w:szCs w:val="24"/>
        </w:rPr>
        <w:t>te će u nastavku svaki od njih biti pobliže opisan i prikazan pomoću fotografija.</w:t>
      </w:r>
    </w:p>
    <w:p w14:paraId="2082FED7" w14:textId="77777777" w:rsidR="009F2ADD" w:rsidRDefault="009F2ADD" w:rsidP="00C37C5D">
      <w:pPr>
        <w:spacing w:after="0" w:line="240" w:lineRule="auto"/>
        <w:jc w:val="both"/>
        <w:rPr>
          <w:rFonts w:cstheme="minorHAnsi"/>
          <w:color w:val="262626" w:themeColor="text1" w:themeTint="D9"/>
          <w:sz w:val="24"/>
          <w:szCs w:val="24"/>
        </w:rPr>
      </w:pPr>
    </w:p>
    <w:p w14:paraId="04F02D80" w14:textId="246F2A29" w:rsidR="00303EC9" w:rsidRPr="00303EC9" w:rsidRDefault="00303EC9" w:rsidP="00C37C5D">
      <w:pPr>
        <w:spacing w:after="0" w:line="240" w:lineRule="auto"/>
        <w:jc w:val="both"/>
        <w:rPr>
          <w:rFonts w:cstheme="minorHAnsi"/>
          <w:i/>
          <w:iCs/>
          <w:color w:val="262626" w:themeColor="text1" w:themeTint="D9"/>
          <w:sz w:val="24"/>
          <w:szCs w:val="24"/>
        </w:rPr>
      </w:pPr>
      <w:r w:rsidRPr="00303EC9">
        <w:rPr>
          <w:rFonts w:cstheme="minorHAnsi"/>
          <w:b/>
          <w:bCs/>
          <w:color w:val="262626" w:themeColor="text1" w:themeTint="D9"/>
          <w:sz w:val="24"/>
          <w:szCs w:val="24"/>
        </w:rPr>
        <w:t>Tablica br.</w:t>
      </w:r>
      <w:r w:rsidR="00A00419">
        <w:rPr>
          <w:rFonts w:cstheme="minorHAnsi"/>
          <w:b/>
          <w:bCs/>
          <w:color w:val="262626" w:themeColor="text1" w:themeTint="D9"/>
          <w:sz w:val="24"/>
          <w:szCs w:val="24"/>
        </w:rPr>
        <w:t>9</w:t>
      </w:r>
      <w:r w:rsidRPr="00303EC9">
        <w:rPr>
          <w:rFonts w:cstheme="minorHAnsi"/>
          <w:b/>
          <w:bCs/>
          <w:color w:val="262626" w:themeColor="text1" w:themeTint="D9"/>
          <w:sz w:val="24"/>
          <w:szCs w:val="24"/>
        </w:rPr>
        <w:t>:</w:t>
      </w:r>
      <w:r>
        <w:rPr>
          <w:rFonts w:cstheme="minorHAnsi"/>
          <w:color w:val="262626" w:themeColor="text1" w:themeTint="D9"/>
          <w:sz w:val="24"/>
          <w:szCs w:val="24"/>
        </w:rPr>
        <w:t xml:space="preserve"> </w:t>
      </w:r>
      <w:proofErr w:type="spellStart"/>
      <w:r w:rsidRPr="00303EC9">
        <w:rPr>
          <w:rFonts w:cstheme="minorHAnsi"/>
          <w:i/>
          <w:iCs/>
          <w:color w:val="262626" w:themeColor="text1" w:themeTint="D9"/>
          <w:sz w:val="24"/>
          <w:szCs w:val="24"/>
        </w:rPr>
        <w:t>Prekopi</w:t>
      </w:r>
      <w:proofErr w:type="spellEnd"/>
      <w:r w:rsidRPr="00303EC9">
        <w:rPr>
          <w:rFonts w:cstheme="minorHAnsi"/>
          <w:i/>
          <w:iCs/>
          <w:color w:val="262626" w:themeColor="text1" w:themeTint="D9"/>
          <w:sz w:val="24"/>
          <w:szCs w:val="24"/>
        </w:rPr>
        <w:t xml:space="preserve"> uz stabala evidentirani u 202</w:t>
      </w:r>
      <w:r w:rsidR="00C14948">
        <w:rPr>
          <w:rFonts w:cstheme="minorHAnsi"/>
          <w:i/>
          <w:iCs/>
          <w:color w:val="262626" w:themeColor="text1" w:themeTint="D9"/>
          <w:sz w:val="24"/>
          <w:szCs w:val="24"/>
        </w:rPr>
        <w:t>4.</w:t>
      </w:r>
      <w:r w:rsidRPr="00303EC9">
        <w:rPr>
          <w:rFonts w:cstheme="minorHAnsi"/>
          <w:i/>
          <w:iCs/>
          <w:color w:val="262626" w:themeColor="text1" w:themeTint="D9"/>
          <w:sz w:val="24"/>
          <w:szCs w:val="24"/>
        </w:rPr>
        <w:t xml:space="preserve"> godini</w:t>
      </w:r>
    </w:p>
    <w:tbl>
      <w:tblPr>
        <w:tblStyle w:val="Reetkatablice"/>
        <w:tblW w:w="0" w:type="auto"/>
        <w:tblLook w:val="04A0" w:firstRow="1" w:lastRow="0" w:firstColumn="1" w:lastColumn="0" w:noHBand="0" w:noVBand="1"/>
      </w:tblPr>
      <w:tblGrid>
        <w:gridCol w:w="1336"/>
        <w:gridCol w:w="2468"/>
        <w:gridCol w:w="2215"/>
        <w:gridCol w:w="3043"/>
      </w:tblGrid>
      <w:tr w:rsidR="007441FB" w:rsidRPr="007441FB" w14:paraId="795B6092" w14:textId="77777777" w:rsidTr="00AA2098">
        <w:trPr>
          <w:trHeight w:val="900"/>
        </w:trPr>
        <w:tc>
          <w:tcPr>
            <w:tcW w:w="1336" w:type="dxa"/>
            <w:tcBorders>
              <w:top w:val="single" w:sz="18" w:space="0" w:color="auto"/>
              <w:bottom w:val="single" w:sz="18" w:space="0" w:color="auto"/>
            </w:tcBorders>
            <w:shd w:val="clear" w:color="auto" w:fill="F4B083" w:themeFill="accent2" w:themeFillTint="99"/>
            <w:vAlign w:val="center"/>
            <w:hideMark/>
          </w:tcPr>
          <w:p w14:paraId="5EC1D653" w14:textId="25248635" w:rsidR="007441FB" w:rsidRPr="007441FB" w:rsidRDefault="007441FB" w:rsidP="007441FB">
            <w:pPr>
              <w:jc w:val="center"/>
              <w:rPr>
                <w:rFonts w:cstheme="minorHAnsi"/>
                <w:b/>
                <w:bCs/>
                <w:color w:val="262626" w:themeColor="text1" w:themeTint="D9"/>
                <w:sz w:val="20"/>
                <w:szCs w:val="20"/>
              </w:rPr>
            </w:pPr>
            <w:r w:rsidRPr="007441FB">
              <w:rPr>
                <w:rFonts w:cstheme="minorHAnsi"/>
                <w:b/>
                <w:bCs/>
                <w:color w:val="262626" w:themeColor="text1" w:themeTint="D9"/>
                <w:sz w:val="20"/>
                <w:szCs w:val="20"/>
              </w:rPr>
              <w:t xml:space="preserve">Razdoblje uočavanja </w:t>
            </w:r>
            <w:r w:rsidR="00FB11A0">
              <w:rPr>
                <w:rFonts w:cstheme="minorHAnsi"/>
                <w:b/>
                <w:bCs/>
                <w:color w:val="262626" w:themeColor="text1" w:themeTint="D9"/>
                <w:sz w:val="20"/>
                <w:szCs w:val="20"/>
              </w:rPr>
              <w:t>problematike</w:t>
            </w:r>
          </w:p>
        </w:tc>
        <w:tc>
          <w:tcPr>
            <w:tcW w:w="2468" w:type="dxa"/>
            <w:tcBorders>
              <w:top w:val="single" w:sz="18" w:space="0" w:color="auto"/>
              <w:bottom w:val="single" w:sz="18" w:space="0" w:color="auto"/>
            </w:tcBorders>
            <w:shd w:val="clear" w:color="auto" w:fill="F4B083" w:themeFill="accent2" w:themeFillTint="99"/>
            <w:vAlign w:val="center"/>
            <w:hideMark/>
          </w:tcPr>
          <w:p w14:paraId="4D4818A0" w14:textId="77777777" w:rsidR="007441FB" w:rsidRPr="007441FB" w:rsidRDefault="007441FB" w:rsidP="007441FB">
            <w:pPr>
              <w:jc w:val="center"/>
              <w:rPr>
                <w:rFonts w:cstheme="minorHAnsi"/>
                <w:b/>
                <w:bCs/>
                <w:color w:val="262626" w:themeColor="text1" w:themeTint="D9"/>
                <w:sz w:val="20"/>
                <w:szCs w:val="20"/>
              </w:rPr>
            </w:pPr>
            <w:r w:rsidRPr="007441FB">
              <w:rPr>
                <w:rFonts w:cstheme="minorHAnsi"/>
                <w:b/>
                <w:bCs/>
                <w:color w:val="262626" w:themeColor="text1" w:themeTint="D9"/>
                <w:sz w:val="20"/>
                <w:szCs w:val="20"/>
              </w:rPr>
              <w:t>Lokacija</w:t>
            </w:r>
          </w:p>
        </w:tc>
        <w:tc>
          <w:tcPr>
            <w:tcW w:w="2215" w:type="dxa"/>
            <w:tcBorders>
              <w:top w:val="single" w:sz="18" w:space="0" w:color="auto"/>
              <w:bottom w:val="single" w:sz="18" w:space="0" w:color="auto"/>
            </w:tcBorders>
            <w:shd w:val="clear" w:color="auto" w:fill="F4B083" w:themeFill="accent2" w:themeFillTint="99"/>
            <w:vAlign w:val="center"/>
            <w:hideMark/>
          </w:tcPr>
          <w:p w14:paraId="61E5903C" w14:textId="65A71237" w:rsidR="007441FB" w:rsidRPr="007441FB" w:rsidRDefault="007441FB" w:rsidP="007441FB">
            <w:pPr>
              <w:jc w:val="center"/>
              <w:rPr>
                <w:rFonts w:cstheme="minorHAnsi"/>
                <w:b/>
                <w:bCs/>
                <w:color w:val="262626" w:themeColor="text1" w:themeTint="D9"/>
                <w:sz w:val="20"/>
                <w:szCs w:val="20"/>
              </w:rPr>
            </w:pPr>
            <w:r w:rsidRPr="007441FB">
              <w:rPr>
                <w:rFonts w:cstheme="minorHAnsi"/>
                <w:b/>
                <w:bCs/>
                <w:color w:val="262626" w:themeColor="text1" w:themeTint="D9"/>
                <w:sz w:val="20"/>
                <w:szCs w:val="20"/>
              </w:rPr>
              <w:t xml:space="preserve">Vrsta </w:t>
            </w:r>
            <w:r w:rsidR="00FB11A0">
              <w:rPr>
                <w:rFonts w:cstheme="minorHAnsi"/>
                <w:b/>
                <w:bCs/>
                <w:color w:val="262626" w:themeColor="text1" w:themeTint="D9"/>
                <w:sz w:val="20"/>
                <w:szCs w:val="20"/>
              </w:rPr>
              <w:t>problematike</w:t>
            </w:r>
          </w:p>
        </w:tc>
        <w:tc>
          <w:tcPr>
            <w:tcW w:w="3043" w:type="dxa"/>
            <w:tcBorders>
              <w:top w:val="single" w:sz="18" w:space="0" w:color="auto"/>
              <w:bottom w:val="single" w:sz="18" w:space="0" w:color="auto"/>
            </w:tcBorders>
            <w:shd w:val="clear" w:color="auto" w:fill="F4B083" w:themeFill="accent2" w:themeFillTint="99"/>
            <w:vAlign w:val="center"/>
            <w:hideMark/>
          </w:tcPr>
          <w:p w14:paraId="3EDB2D08" w14:textId="77777777" w:rsidR="007441FB" w:rsidRPr="007441FB" w:rsidRDefault="007441FB" w:rsidP="007441FB">
            <w:pPr>
              <w:jc w:val="center"/>
              <w:rPr>
                <w:rFonts w:cstheme="minorHAnsi"/>
                <w:b/>
                <w:bCs/>
                <w:color w:val="262626" w:themeColor="text1" w:themeTint="D9"/>
                <w:sz w:val="20"/>
                <w:szCs w:val="20"/>
              </w:rPr>
            </w:pPr>
            <w:r w:rsidRPr="007441FB">
              <w:rPr>
                <w:rFonts w:cstheme="minorHAnsi"/>
                <w:b/>
                <w:bCs/>
                <w:color w:val="262626" w:themeColor="text1" w:themeTint="D9"/>
                <w:sz w:val="20"/>
                <w:szCs w:val="20"/>
              </w:rPr>
              <w:t>Oštećenje na stablu</w:t>
            </w:r>
          </w:p>
        </w:tc>
      </w:tr>
      <w:tr w:rsidR="007441FB" w:rsidRPr="007441FB" w14:paraId="7C3FB27C" w14:textId="77777777" w:rsidTr="00AA2098">
        <w:trPr>
          <w:trHeight w:val="375"/>
        </w:trPr>
        <w:tc>
          <w:tcPr>
            <w:tcW w:w="1336" w:type="dxa"/>
            <w:tcBorders>
              <w:top w:val="single" w:sz="18" w:space="0" w:color="auto"/>
            </w:tcBorders>
            <w:vAlign w:val="center"/>
            <w:hideMark/>
          </w:tcPr>
          <w:p w14:paraId="4194CAFB"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travanj</w:t>
            </w:r>
          </w:p>
        </w:tc>
        <w:tc>
          <w:tcPr>
            <w:tcW w:w="2468" w:type="dxa"/>
            <w:tcBorders>
              <w:top w:val="single" w:sz="18" w:space="0" w:color="auto"/>
            </w:tcBorders>
            <w:vAlign w:val="center"/>
            <w:hideMark/>
          </w:tcPr>
          <w:p w14:paraId="043BE876"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Kolodvorska ulica, Varaždin</w:t>
            </w:r>
          </w:p>
        </w:tc>
        <w:tc>
          <w:tcPr>
            <w:tcW w:w="2215" w:type="dxa"/>
            <w:tcBorders>
              <w:top w:val="single" w:sz="18" w:space="0" w:color="auto"/>
            </w:tcBorders>
            <w:vAlign w:val="center"/>
            <w:hideMark/>
          </w:tcPr>
          <w:p w14:paraId="0951B237"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Zamjena podzemnih instalacija</w:t>
            </w:r>
          </w:p>
        </w:tc>
        <w:tc>
          <w:tcPr>
            <w:tcW w:w="3043" w:type="dxa"/>
            <w:tcBorders>
              <w:top w:val="single" w:sz="18" w:space="0" w:color="auto"/>
            </w:tcBorders>
            <w:vAlign w:val="center"/>
            <w:hideMark/>
          </w:tcPr>
          <w:p w14:paraId="1E2E9610"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Nema znatnog oštećenja</w:t>
            </w:r>
          </w:p>
        </w:tc>
      </w:tr>
      <w:tr w:rsidR="007441FB" w:rsidRPr="007441FB" w14:paraId="61EE8BC0" w14:textId="77777777" w:rsidTr="00AA2098">
        <w:trPr>
          <w:trHeight w:val="600"/>
        </w:trPr>
        <w:tc>
          <w:tcPr>
            <w:tcW w:w="1336" w:type="dxa"/>
            <w:vAlign w:val="center"/>
            <w:hideMark/>
          </w:tcPr>
          <w:p w14:paraId="32AF349C"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travanj</w:t>
            </w:r>
          </w:p>
        </w:tc>
        <w:tc>
          <w:tcPr>
            <w:tcW w:w="2468" w:type="dxa"/>
            <w:vAlign w:val="center"/>
            <w:hideMark/>
          </w:tcPr>
          <w:p w14:paraId="06821E5D"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Ulica Augusta Cesarca, Varaždin</w:t>
            </w:r>
          </w:p>
        </w:tc>
        <w:tc>
          <w:tcPr>
            <w:tcW w:w="2215" w:type="dxa"/>
            <w:vAlign w:val="center"/>
            <w:hideMark/>
          </w:tcPr>
          <w:p w14:paraId="48D39985"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Rekonstrukcija staze uz Jagićev park</w:t>
            </w:r>
          </w:p>
        </w:tc>
        <w:tc>
          <w:tcPr>
            <w:tcW w:w="3043" w:type="dxa"/>
            <w:vAlign w:val="center"/>
            <w:hideMark/>
          </w:tcPr>
          <w:p w14:paraId="78B564F2"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Nema - korijenja ispod postojeće staze nije bilo</w:t>
            </w:r>
          </w:p>
        </w:tc>
      </w:tr>
      <w:tr w:rsidR="007441FB" w:rsidRPr="007441FB" w14:paraId="24B15FF5" w14:textId="77777777" w:rsidTr="00AA2098">
        <w:trPr>
          <w:trHeight w:val="787"/>
        </w:trPr>
        <w:tc>
          <w:tcPr>
            <w:tcW w:w="1336" w:type="dxa"/>
            <w:vAlign w:val="center"/>
            <w:hideMark/>
          </w:tcPr>
          <w:p w14:paraId="17743E10"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travanj</w:t>
            </w:r>
          </w:p>
        </w:tc>
        <w:tc>
          <w:tcPr>
            <w:tcW w:w="2468" w:type="dxa"/>
            <w:vAlign w:val="center"/>
            <w:hideMark/>
          </w:tcPr>
          <w:p w14:paraId="617DA235"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Park ''Puma'', Varaždin</w:t>
            </w:r>
          </w:p>
        </w:tc>
        <w:tc>
          <w:tcPr>
            <w:tcW w:w="2215" w:type="dxa"/>
            <w:vAlign w:val="center"/>
            <w:hideMark/>
          </w:tcPr>
          <w:p w14:paraId="2BC4C683" w14:textId="77777777"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 - postavljanje i/ili zamjena podzemnih instalacija</w:t>
            </w:r>
          </w:p>
        </w:tc>
        <w:tc>
          <w:tcPr>
            <w:tcW w:w="3043" w:type="dxa"/>
            <w:vAlign w:val="center"/>
            <w:hideMark/>
          </w:tcPr>
          <w:p w14:paraId="370061B6"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Apsorbirajuće korijenje, stacionarno korijenje ovisno o blizini iskopa stablu</w:t>
            </w:r>
          </w:p>
        </w:tc>
      </w:tr>
      <w:tr w:rsidR="00FB11A0" w:rsidRPr="007441FB" w14:paraId="50025CC9" w14:textId="77777777" w:rsidTr="00AA2098">
        <w:trPr>
          <w:trHeight w:val="787"/>
        </w:trPr>
        <w:tc>
          <w:tcPr>
            <w:tcW w:w="1336" w:type="dxa"/>
            <w:vAlign w:val="center"/>
          </w:tcPr>
          <w:p w14:paraId="7F297404" w14:textId="4E95E85F" w:rsidR="00FB11A0" w:rsidRPr="007441FB" w:rsidRDefault="00FB11A0" w:rsidP="007441FB">
            <w:pPr>
              <w:jc w:val="center"/>
              <w:rPr>
                <w:rFonts w:cstheme="minorHAnsi"/>
                <w:color w:val="262626" w:themeColor="text1" w:themeTint="D9"/>
                <w:sz w:val="20"/>
                <w:szCs w:val="20"/>
              </w:rPr>
            </w:pPr>
            <w:r>
              <w:rPr>
                <w:rFonts w:cstheme="minorHAnsi"/>
                <w:color w:val="262626" w:themeColor="text1" w:themeTint="D9"/>
                <w:sz w:val="20"/>
                <w:szCs w:val="20"/>
              </w:rPr>
              <w:t>svibanj</w:t>
            </w:r>
          </w:p>
        </w:tc>
        <w:tc>
          <w:tcPr>
            <w:tcW w:w="2468" w:type="dxa"/>
            <w:vAlign w:val="center"/>
          </w:tcPr>
          <w:p w14:paraId="7454BC87" w14:textId="569867C8" w:rsidR="00FB11A0" w:rsidRPr="007441FB" w:rsidRDefault="00FB11A0" w:rsidP="007441FB">
            <w:pPr>
              <w:jc w:val="center"/>
              <w:rPr>
                <w:rFonts w:cstheme="minorHAnsi"/>
                <w:color w:val="262626" w:themeColor="text1" w:themeTint="D9"/>
                <w:sz w:val="20"/>
                <w:szCs w:val="20"/>
              </w:rPr>
            </w:pPr>
            <w:proofErr w:type="spellStart"/>
            <w:r>
              <w:rPr>
                <w:rFonts w:cstheme="minorHAnsi"/>
                <w:color w:val="262626" w:themeColor="text1" w:themeTint="D9"/>
                <w:sz w:val="20"/>
                <w:szCs w:val="20"/>
              </w:rPr>
              <w:t>Vidovski</w:t>
            </w:r>
            <w:proofErr w:type="spellEnd"/>
            <w:r>
              <w:rPr>
                <w:rFonts w:cstheme="minorHAnsi"/>
                <w:color w:val="262626" w:themeColor="text1" w:themeTint="D9"/>
                <w:sz w:val="20"/>
                <w:szCs w:val="20"/>
              </w:rPr>
              <w:t xml:space="preserve"> trg, Varaždin</w:t>
            </w:r>
          </w:p>
        </w:tc>
        <w:tc>
          <w:tcPr>
            <w:tcW w:w="2215" w:type="dxa"/>
            <w:vAlign w:val="center"/>
          </w:tcPr>
          <w:p w14:paraId="71D189A4" w14:textId="4C29EA45" w:rsidR="00FB11A0" w:rsidRPr="007441FB" w:rsidRDefault="00FB11A0" w:rsidP="007441FB">
            <w:pPr>
              <w:jc w:val="center"/>
              <w:rPr>
                <w:rFonts w:cstheme="minorHAnsi"/>
                <w:color w:val="262626" w:themeColor="text1" w:themeTint="D9"/>
                <w:sz w:val="20"/>
                <w:szCs w:val="20"/>
              </w:rPr>
            </w:pPr>
            <w:r>
              <w:rPr>
                <w:rFonts w:cstheme="minorHAnsi"/>
                <w:color w:val="262626" w:themeColor="text1" w:themeTint="D9"/>
                <w:sz w:val="20"/>
                <w:szCs w:val="20"/>
              </w:rPr>
              <w:t>Odlaganje građevinskog otpada</w:t>
            </w:r>
          </w:p>
        </w:tc>
        <w:tc>
          <w:tcPr>
            <w:tcW w:w="3043" w:type="dxa"/>
            <w:vAlign w:val="center"/>
          </w:tcPr>
          <w:p w14:paraId="0E9A4980" w14:textId="28F48CEB" w:rsidR="00FB11A0" w:rsidRPr="007441FB" w:rsidRDefault="003F6A1D" w:rsidP="003F6A1D">
            <w:pPr>
              <w:jc w:val="center"/>
              <w:rPr>
                <w:rFonts w:cstheme="minorHAnsi"/>
                <w:color w:val="262626" w:themeColor="text1" w:themeTint="D9"/>
                <w:sz w:val="20"/>
                <w:szCs w:val="20"/>
              </w:rPr>
            </w:pPr>
            <w:r>
              <w:rPr>
                <w:rFonts w:cstheme="minorHAnsi"/>
                <w:color w:val="262626" w:themeColor="text1" w:themeTint="D9"/>
                <w:sz w:val="20"/>
                <w:szCs w:val="20"/>
              </w:rPr>
              <w:t>Deblo zatrpano građevinskim otpadom nekoliko mjeseci – opasnost u budućnosti od reakcije drvnog tkiva koje je trpjelo</w:t>
            </w:r>
          </w:p>
        </w:tc>
      </w:tr>
      <w:tr w:rsidR="007441FB" w:rsidRPr="007441FB" w14:paraId="49536414" w14:textId="77777777" w:rsidTr="00AA2098">
        <w:trPr>
          <w:trHeight w:val="1180"/>
        </w:trPr>
        <w:tc>
          <w:tcPr>
            <w:tcW w:w="1336" w:type="dxa"/>
            <w:vAlign w:val="center"/>
            <w:hideMark/>
          </w:tcPr>
          <w:p w14:paraId="43BAEF81"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svibanj</w:t>
            </w:r>
          </w:p>
        </w:tc>
        <w:tc>
          <w:tcPr>
            <w:tcW w:w="2468" w:type="dxa"/>
            <w:vAlign w:val="center"/>
            <w:hideMark/>
          </w:tcPr>
          <w:p w14:paraId="7582F5DC" w14:textId="50D1BA9E"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Ulica Stanka Vraza, Varaždin</w:t>
            </w:r>
          </w:p>
        </w:tc>
        <w:tc>
          <w:tcPr>
            <w:tcW w:w="2215" w:type="dxa"/>
            <w:vAlign w:val="center"/>
            <w:hideMark/>
          </w:tcPr>
          <w:p w14:paraId="3C1EFC7F" w14:textId="18F123F4"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Rekonstrukcija ulice</w:t>
            </w:r>
          </w:p>
        </w:tc>
        <w:tc>
          <w:tcPr>
            <w:tcW w:w="3043" w:type="dxa"/>
            <w:vAlign w:val="center"/>
            <w:hideMark/>
          </w:tcPr>
          <w:p w14:paraId="0BC96C7B"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 xml:space="preserve">Stacionarno i apsorbirajuće korijenje, mehaničko oštećenje </w:t>
            </w:r>
            <w:proofErr w:type="spellStart"/>
            <w:r w:rsidRPr="007441FB">
              <w:rPr>
                <w:rFonts w:cstheme="minorHAnsi"/>
                <w:color w:val="262626" w:themeColor="text1" w:themeTint="D9"/>
                <w:sz w:val="20"/>
                <w:szCs w:val="20"/>
              </w:rPr>
              <w:t>pridanka</w:t>
            </w:r>
            <w:proofErr w:type="spellEnd"/>
            <w:r w:rsidRPr="007441FB">
              <w:rPr>
                <w:rFonts w:cstheme="minorHAnsi"/>
                <w:color w:val="262626" w:themeColor="text1" w:themeTint="D9"/>
                <w:sz w:val="20"/>
                <w:szCs w:val="20"/>
              </w:rPr>
              <w:t>, debla i grana u krošnji, nema stabla koje nije oštećeno</w:t>
            </w:r>
          </w:p>
        </w:tc>
      </w:tr>
      <w:tr w:rsidR="007441FB" w:rsidRPr="007441FB" w14:paraId="391CE2B9" w14:textId="77777777" w:rsidTr="00AA2098">
        <w:trPr>
          <w:trHeight w:val="660"/>
        </w:trPr>
        <w:tc>
          <w:tcPr>
            <w:tcW w:w="1336" w:type="dxa"/>
            <w:vAlign w:val="center"/>
            <w:hideMark/>
          </w:tcPr>
          <w:p w14:paraId="1F33325A"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lipanj</w:t>
            </w:r>
          </w:p>
        </w:tc>
        <w:tc>
          <w:tcPr>
            <w:tcW w:w="2468" w:type="dxa"/>
            <w:vAlign w:val="center"/>
            <w:hideMark/>
          </w:tcPr>
          <w:p w14:paraId="0A1F6D6E"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 xml:space="preserve">Trg Ivana Perkovca, </w:t>
            </w:r>
            <w:proofErr w:type="spellStart"/>
            <w:r w:rsidRPr="007441FB">
              <w:rPr>
                <w:rFonts w:cstheme="minorHAnsi"/>
                <w:color w:val="262626" w:themeColor="text1" w:themeTint="D9"/>
                <w:sz w:val="20"/>
                <w:szCs w:val="20"/>
              </w:rPr>
              <w:t>Biškupec</w:t>
            </w:r>
            <w:proofErr w:type="spellEnd"/>
          </w:p>
        </w:tc>
        <w:tc>
          <w:tcPr>
            <w:tcW w:w="2215" w:type="dxa"/>
            <w:vAlign w:val="center"/>
            <w:hideMark/>
          </w:tcPr>
          <w:p w14:paraId="72B5DA6B" w14:textId="77777777"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w:t>
            </w:r>
          </w:p>
        </w:tc>
        <w:tc>
          <w:tcPr>
            <w:tcW w:w="3043" w:type="dxa"/>
            <w:vAlign w:val="center"/>
            <w:hideMark/>
          </w:tcPr>
          <w:p w14:paraId="45892352"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Neznatno oštećenje na grančicama, smatra se da oštećenja na korijenju nema</w:t>
            </w:r>
          </w:p>
        </w:tc>
      </w:tr>
      <w:tr w:rsidR="007441FB" w:rsidRPr="007441FB" w14:paraId="7332D1F3" w14:textId="77777777" w:rsidTr="00AA2098">
        <w:trPr>
          <w:trHeight w:val="780"/>
        </w:trPr>
        <w:tc>
          <w:tcPr>
            <w:tcW w:w="1336" w:type="dxa"/>
            <w:vAlign w:val="center"/>
            <w:hideMark/>
          </w:tcPr>
          <w:p w14:paraId="24329632"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lipanj</w:t>
            </w:r>
          </w:p>
        </w:tc>
        <w:tc>
          <w:tcPr>
            <w:tcW w:w="2468" w:type="dxa"/>
            <w:vAlign w:val="center"/>
            <w:hideMark/>
          </w:tcPr>
          <w:p w14:paraId="43B8BE7A"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 xml:space="preserve">Ulica Ferdinanda </w:t>
            </w:r>
            <w:proofErr w:type="spellStart"/>
            <w:r w:rsidRPr="007441FB">
              <w:rPr>
                <w:rFonts w:cstheme="minorHAnsi"/>
                <w:color w:val="262626" w:themeColor="text1" w:themeTint="D9"/>
                <w:sz w:val="20"/>
                <w:szCs w:val="20"/>
              </w:rPr>
              <w:t>Konščaka</w:t>
            </w:r>
            <w:proofErr w:type="spellEnd"/>
            <w:r w:rsidRPr="007441FB">
              <w:rPr>
                <w:rFonts w:cstheme="minorHAnsi"/>
                <w:color w:val="262626" w:themeColor="text1" w:themeTint="D9"/>
                <w:sz w:val="20"/>
                <w:szCs w:val="20"/>
              </w:rPr>
              <w:t>, Varaždin</w:t>
            </w:r>
          </w:p>
        </w:tc>
        <w:tc>
          <w:tcPr>
            <w:tcW w:w="2215" w:type="dxa"/>
            <w:vAlign w:val="center"/>
            <w:hideMark/>
          </w:tcPr>
          <w:p w14:paraId="21701EA5" w14:textId="77777777"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 - postavljanje i/ili zamjena podzemnih instalacija</w:t>
            </w:r>
          </w:p>
        </w:tc>
        <w:tc>
          <w:tcPr>
            <w:tcW w:w="3043" w:type="dxa"/>
            <w:vAlign w:val="center"/>
            <w:hideMark/>
          </w:tcPr>
          <w:p w14:paraId="65546EFD"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Stacionarno i apsorbirajuće korijenje</w:t>
            </w:r>
          </w:p>
        </w:tc>
      </w:tr>
      <w:tr w:rsidR="007441FB" w:rsidRPr="007441FB" w14:paraId="0ED410A2" w14:textId="77777777" w:rsidTr="00AA2098">
        <w:trPr>
          <w:trHeight w:val="630"/>
        </w:trPr>
        <w:tc>
          <w:tcPr>
            <w:tcW w:w="1336" w:type="dxa"/>
            <w:vAlign w:val="center"/>
            <w:hideMark/>
          </w:tcPr>
          <w:p w14:paraId="7FAD42A5"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srpanj</w:t>
            </w:r>
          </w:p>
        </w:tc>
        <w:tc>
          <w:tcPr>
            <w:tcW w:w="2468" w:type="dxa"/>
            <w:vAlign w:val="center"/>
            <w:hideMark/>
          </w:tcPr>
          <w:p w14:paraId="34E2BF62"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Ulica Ruđera Boškovića, Varaždin</w:t>
            </w:r>
          </w:p>
        </w:tc>
        <w:tc>
          <w:tcPr>
            <w:tcW w:w="2215" w:type="dxa"/>
            <w:vAlign w:val="center"/>
            <w:hideMark/>
          </w:tcPr>
          <w:p w14:paraId="79D4EDC9" w14:textId="75FD1856"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Rekonstrukcija ulice</w:t>
            </w:r>
          </w:p>
        </w:tc>
        <w:tc>
          <w:tcPr>
            <w:tcW w:w="3043" w:type="dxa"/>
            <w:vAlign w:val="center"/>
            <w:hideMark/>
          </w:tcPr>
          <w:p w14:paraId="78B33A64"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Stacionarno i apsorbirajuće korijenje, uklanjanje jednog stabla - bolesno</w:t>
            </w:r>
          </w:p>
        </w:tc>
      </w:tr>
      <w:tr w:rsidR="007441FB" w:rsidRPr="007441FB" w14:paraId="09264598" w14:textId="77777777" w:rsidTr="00AA2098">
        <w:trPr>
          <w:trHeight w:val="1116"/>
        </w:trPr>
        <w:tc>
          <w:tcPr>
            <w:tcW w:w="1336" w:type="dxa"/>
            <w:vAlign w:val="center"/>
            <w:hideMark/>
          </w:tcPr>
          <w:p w14:paraId="788EC587"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srpanj</w:t>
            </w:r>
          </w:p>
        </w:tc>
        <w:tc>
          <w:tcPr>
            <w:tcW w:w="2468" w:type="dxa"/>
            <w:vAlign w:val="center"/>
            <w:hideMark/>
          </w:tcPr>
          <w:p w14:paraId="183CD278"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Ulica Nikole Tesle, Varaždin</w:t>
            </w:r>
          </w:p>
        </w:tc>
        <w:tc>
          <w:tcPr>
            <w:tcW w:w="2215" w:type="dxa"/>
            <w:vAlign w:val="center"/>
            <w:hideMark/>
          </w:tcPr>
          <w:p w14:paraId="7062F3F9" w14:textId="099B8D23"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w:t>
            </w:r>
          </w:p>
        </w:tc>
        <w:tc>
          <w:tcPr>
            <w:tcW w:w="3043" w:type="dxa"/>
            <w:vAlign w:val="center"/>
            <w:hideMark/>
          </w:tcPr>
          <w:p w14:paraId="1F368202"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Nekim stablima oštećeno apsorbirajuće i/ili stacionarno korijenje na zelenom pojasu spojenom s Boškovićevom ulicom</w:t>
            </w:r>
          </w:p>
        </w:tc>
      </w:tr>
      <w:tr w:rsidR="007441FB" w:rsidRPr="007441FB" w14:paraId="288DC0ED" w14:textId="77777777" w:rsidTr="00AA2098">
        <w:trPr>
          <w:trHeight w:val="360"/>
        </w:trPr>
        <w:tc>
          <w:tcPr>
            <w:tcW w:w="1336" w:type="dxa"/>
            <w:tcBorders>
              <w:bottom w:val="single" w:sz="4" w:space="0" w:color="auto"/>
            </w:tcBorders>
            <w:vAlign w:val="center"/>
            <w:hideMark/>
          </w:tcPr>
          <w:p w14:paraId="1C489AE8"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kolovoz</w:t>
            </w:r>
          </w:p>
        </w:tc>
        <w:tc>
          <w:tcPr>
            <w:tcW w:w="2468" w:type="dxa"/>
            <w:tcBorders>
              <w:bottom w:val="single" w:sz="4" w:space="0" w:color="auto"/>
            </w:tcBorders>
            <w:vAlign w:val="center"/>
            <w:hideMark/>
          </w:tcPr>
          <w:p w14:paraId="286B8316"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 xml:space="preserve">Ulica Franca </w:t>
            </w:r>
            <w:proofErr w:type="spellStart"/>
            <w:r w:rsidRPr="007441FB">
              <w:rPr>
                <w:rFonts w:cstheme="minorHAnsi"/>
                <w:color w:val="262626" w:themeColor="text1" w:themeTint="D9"/>
                <w:sz w:val="20"/>
                <w:szCs w:val="20"/>
              </w:rPr>
              <w:t>Prešerna</w:t>
            </w:r>
            <w:proofErr w:type="spellEnd"/>
            <w:r w:rsidRPr="007441FB">
              <w:rPr>
                <w:rFonts w:cstheme="minorHAnsi"/>
                <w:color w:val="262626" w:themeColor="text1" w:themeTint="D9"/>
                <w:sz w:val="20"/>
                <w:szCs w:val="20"/>
              </w:rPr>
              <w:t>, Varaždin</w:t>
            </w:r>
          </w:p>
        </w:tc>
        <w:tc>
          <w:tcPr>
            <w:tcW w:w="2215" w:type="dxa"/>
            <w:tcBorders>
              <w:bottom w:val="single" w:sz="4" w:space="0" w:color="auto"/>
            </w:tcBorders>
            <w:vAlign w:val="center"/>
            <w:hideMark/>
          </w:tcPr>
          <w:p w14:paraId="3F909D70" w14:textId="77777777"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w:t>
            </w:r>
          </w:p>
        </w:tc>
        <w:tc>
          <w:tcPr>
            <w:tcW w:w="3043" w:type="dxa"/>
            <w:tcBorders>
              <w:bottom w:val="single" w:sz="4" w:space="0" w:color="auto"/>
            </w:tcBorders>
            <w:vAlign w:val="center"/>
            <w:hideMark/>
          </w:tcPr>
          <w:p w14:paraId="29F49F3D"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Korijenski sustav</w:t>
            </w:r>
          </w:p>
        </w:tc>
      </w:tr>
      <w:tr w:rsidR="007441FB" w:rsidRPr="007441FB" w14:paraId="67ED5F3F" w14:textId="77777777" w:rsidTr="00AA2098">
        <w:trPr>
          <w:trHeight w:val="345"/>
        </w:trPr>
        <w:tc>
          <w:tcPr>
            <w:tcW w:w="1336" w:type="dxa"/>
            <w:vAlign w:val="center"/>
            <w:hideMark/>
          </w:tcPr>
          <w:p w14:paraId="612F0ECD"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kolovoz</w:t>
            </w:r>
          </w:p>
        </w:tc>
        <w:tc>
          <w:tcPr>
            <w:tcW w:w="2468" w:type="dxa"/>
            <w:vAlign w:val="center"/>
            <w:hideMark/>
          </w:tcPr>
          <w:p w14:paraId="6557ABFB"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Zagrebačka ulica, Varaždin</w:t>
            </w:r>
          </w:p>
        </w:tc>
        <w:tc>
          <w:tcPr>
            <w:tcW w:w="2215" w:type="dxa"/>
            <w:vAlign w:val="center"/>
            <w:hideMark/>
          </w:tcPr>
          <w:p w14:paraId="6F6DB065" w14:textId="77777777" w:rsidR="007441FB" w:rsidRPr="007441FB" w:rsidRDefault="007441FB" w:rsidP="007441FB">
            <w:pPr>
              <w:jc w:val="center"/>
              <w:rPr>
                <w:rFonts w:cstheme="minorHAnsi"/>
                <w:color w:val="262626" w:themeColor="text1" w:themeTint="D9"/>
                <w:sz w:val="20"/>
                <w:szCs w:val="20"/>
              </w:rPr>
            </w:pPr>
            <w:proofErr w:type="spellStart"/>
            <w:r w:rsidRPr="007441FB">
              <w:rPr>
                <w:rFonts w:cstheme="minorHAnsi"/>
                <w:color w:val="262626" w:themeColor="text1" w:themeTint="D9"/>
                <w:sz w:val="20"/>
                <w:szCs w:val="20"/>
              </w:rPr>
              <w:t>Prekop</w:t>
            </w:r>
            <w:proofErr w:type="spellEnd"/>
            <w:r w:rsidRPr="007441FB">
              <w:rPr>
                <w:rFonts w:cstheme="minorHAnsi"/>
                <w:color w:val="262626" w:themeColor="text1" w:themeTint="D9"/>
                <w:sz w:val="20"/>
                <w:szCs w:val="20"/>
              </w:rPr>
              <w:t xml:space="preserve"> uz stabla</w:t>
            </w:r>
          </w:p>
        </w:tc>
        <w:tc>
          <w:tcPr>
            <w:tcW w:w="3043" w:type="dxa"/>
            <w:vAlign w:val="center"/>
            <w:hideMark/>
          </w:tcPr>
          <w:p w14:paraId="5E150854" w14:textId="77777777" w:rsidR="007441FB" w:rsidRPr="007441FB" w:rsidRDefault="007441FB" w:rsidP="007441FB">
            <w:pPr>
              <w:jc w:val="center"/>
              <w:rPr>
                <w:rFonts w:cstheme="minorHAnsi"/>
                <w:color w:val="262626" w:themeColor="text1" w:themeTint="D9"/>
                <w:sz w:val="20"/>
                <w:szCs w:val="20"/>
              </w:rPr>
            </w:pPr>
            <w:r w:rsidRPr="007441FB">
              <w:rPr>
                <w:rFonts w:cstheme="minorHAnsi"/>
                <w:color w:val="262626" w:themeColor="text1" w:themeTint="D9"/>
                <w:sz w:val="20"/>
                <w:szCs w:val="20"/>
              </w:rPr>
              <w:t>Korijenski sustav</w:t>
            </w:r>
          </w:p>
        </w:tc>
      </w:tr>
      <w:tr w:rsidR="005B26D6" w:rsidRPr="007441FB" w14:paraId="796698FC" w14:textId="77777777" w:rsidTr="00AA2098">
        <w:trPr>
          <w:trHeight w:val="345"/>
        </w:trPr>
        <w:tc>
          <w:tcPr>
            <w:tcW w:w="1336" w:type="dxa"/>
            <w:vAlign w:val="center"/>
          </w:tcPr>
          <w:p w14:paraId="2748FB26" w14:textId="47EC02B2" w:rsidR="005B26D6" w:rsidRPr="007441FB" w:rsidRDefault="009F2ADD" w:rsidP="007441FB">
            <w:pPr>
              <w:jc w:val="center"/>
              <w:rPr>
                <w:rFonts w:cstheme="minorHAnsi"/>
                <w:color w:val="262626" w:themeColor="text1" w:themeTint="D9"/>
                <w:sz w:val="20"/>
                <w:szCs w:val="20"/>
              </w:rPr>
            </w:pPr>
            <w:r>
              <w:rPr>
                <w:rFonts w:cstheme="minorHAnsi"/>
                <w:color w:val="262626" w:themeColor="text1" w:themeTint="D9"/>
                <w:sz w:val="20"/>
                <w:szCs w:val="20"/>
              </w:rPr>
              <w:t>studeni</w:t>
            </w:r>
          </w:p>
        </w:tc>
        <w:tc>
          <w:tcPr>
            <w:tcW w:w="2468" w:type="dxa"/>
            <w:vAlign w:val="center"/>
          </w:tcPr>
          <w:p w14:paraId="35D7AEE2" w14:textId="611C66CA" w:rsidR="005B26D6" w:rsidRPr="007441FB" w:rsidRDefault="009F2ADD" w:rsidP="007441FB">
            <w:pPr>
              <w:jc w:val="center"/>
              <w:rPr>
                <w:rFonts w:cstheme="minorHAnsi"/>
                <w:color w:val="262626" w:themeColor="text1" w:themeTint="D9"/>
                <w:sz w:val="20"/>
                <w:szCs w:val="20"/>
              </w:rPr>
            </w:pPr>
            <w:r>
              <w:rPr>
                <w:rFonts w:cstheme="minorHAnsi"/>
                <w:color w:val="262626" w:themeColor="text1" w:themeTint="D9"/>
                <w:sz w:val="20"/>
                <w:szCs w:val="20"/>
              </w:rPr>
              <w:t>Ulica Zrinskih i Frankopana, Varaždin</w:t>
            </w:r>
          </w:p>
        </w:tc>
        <w:tc>
          <w:tcPr>
            <w:tcW w:w="2215" w:type="dxa"/>
            <w:vAlign w:val="center"/>
          </w:tcPr>
          <w:p w14:paraId="2E5CD1EB" w14:textId="2EDCB199" w:rsidR="005B26D6" w:rsidRPr="007441FB" w:rsidRDefault="009F2ADD" w:rsidP="007441FB">
            <w:pPr>
              <w:jc w:val="center"/>
              <w:rPr>
                <w:rFonts w:cstheme="minorHAnsi"/>
                <w:color w:val="262626" w:themeColor="text1" w:themeTint="D9"/>
                <w:sz w:val="20"/>
                <w:szCs w:val="20"/>
              </w:rPr>
            </w:pPr>
            <w:proofErr w:type="spellStart"/>
            <w:r>
              <w:rPr>
                <w:rFonts w:cstheme="minorHAnsi"/>
                <w:color w:val="262626" w:themeColor="text1" w:themeTint="D9"/>
                <w:sz w:val="20"/>
                <w:szCs w:val="20"/>
              </w:rPr>
              <w:t>Prekop</w:t>
            </w:r>
            <w:proofErr w:type="spellEnd"/>
            <w:r>
              <w:rPr>
                <w:rFonts w:cstheme="minorHAnsi"/>
                <w:color w:val="262626" w:themeColor="text1" w:themeTint="D9"/>
                <w:sz w:val="20"/>
                <w:szCs w:val="20"/>
              </w:rPr>
              <w:t xml:space="preserve"> uz stabla – postavljanje podzemnih spremnika za otpad</w:t>
            </w:r>
          </w:p>
        </w:tc>
        <w:tc>
          <w:tcPr>
            <w:tcW w:w="3043" w:type="dxa"/>
            <w:vAlign w:val="center"/>
          </w:tcPr>
          <w:p w14:paraId="39EDF897" w14:textId="154EDA47" w:rsidR="005B26D6" w:rsidRPr="007441FB" w:rsidRDefault="004C1CE1" w:rsidP="007441FB">
            <w:pPr>
              <w:jc w:val="center"/>
              <w:rPr>
                <w:rFonts w:cstheme="minorHAnsi"/>
                <w:color w:val="262626" w:themeColor="text1" w:themeTint="D9"/>
                <w:sz w:val="20"/>
                <w:szCs w:val="20"/>
              </w:rPr>
            </w:pPr>
            <w:r>
              <w:rPr>
                <w:rFonts w:cstheme="minorHAnsi"/>
                <w:color w:val="262626" w:themeColor="text1" w:themeTint="D9"/>
                <w:sz w:val="20"/>
                <w:szCs w:val="20"/>
              </w:rPr>
              <w:t>Stacionarno i apsorbirajuće korijenje</w:t>
            </w:r>
          </w:p>
        </w:tc>
      </w:tr>
      <w:tr w:rsidR="00AA2098" w:rsidRPr="007441FB" w14:paraId="2D24D7BD" w14:textId="77777777" w:rsidTr="00AA2098">
        <w:trPr>
          <w:trHeight w:val="345"/>
        </w:trPr>
        <w:tc>
          <w:tcPr>
            <w:tcW w:w="1336" w:type="dxa"/>
            <w:tcBorders>
              <w:bottom w:val="single" w:sz="18" w:space="0" w:color="auto"/>
            </w:tcBorders>
            <w:vAlign w:val="center"/>
          </w:tcPr>
          <w:p w14:paraId="0A4A0EAC" w14:textId="27978B57" w:rsidR="00AA2098" w:rsidRDefault="00AA2098" w:rsidP="00AA2098">
            <w:pPr>
              <w:jc w:val="center"/>
              <w:rPr>
                <w:rFonts w:cstheme="minorHAnsi"/>
                <w:color w:val="262626" w:themeColor="text1" w:themeTint="D9"/>
                <w:sz w:val="20"/>
                <w:szCs w:val="20"/>
              </w:rPr>
            </w:pPr>
            <w:r>
              <w:rPr>
                <w:rFonts w:cstheme="minorHAnsi"/>
                <w:color w:val="262626" w:themeColor="text1" w:themeTint="D9"/>
                <w:sz w:val="20"/>
                <w:szCs w:val="20"/>
              </w:rPr>
              <w:t>studeni</w:t>
            </w:r>
          </w:p>
        </w:tc>
        <w:tc>
          <w:tcPr>
            <w:tcW w:w="2468" w:type="dxa"/>
            <w:tcBorders>
              <w:bottom w:val="single" w:sz="18" w:space="0" w:color="auto"/>
            </w:tcBorders>
            <w:vAlign w:val="center"/>
          </w:tcPr>
          <w:p w14:paraId="562188B1" w14:textId="7BC94C43" w:rsidR="00AA2098" w:rsidRDefault="00AA2098" w:rsidP="00AA2098">
            <w:pPr>
              <w:jc w:val="center"/>
              <w:rPr>
                <w:rFonts w:cstheme="minorHAnsi"/>
                <w:color w:val="262626" w:themeColor="text1" w:themeTint="D9"/>
                <w:sz w:val="20"/>
                <w:szCs w:val="20"/>
              </w:rPr>
            </w:pPr>
            <w:proofErr w:type="spellStart"/>
            <w:r>
              <w:rPr>
                <w:rFonts w:cstheme="minorHAnsi"/>
                <w:color w:val="262626" w:themeColor="text1" w:themeTint="D9"/>
                <w:sz w:val="20"/>
                <w:szCs w:val="20"/>
              </w:rPr>
              <w:t>Jalkovečka</w:t>
            </w:r>
            <w:proofErr w:type="spellEnd"/>
            <w:r>
              <w:rPr>
                <w:rFonts w:cstheme="minorHAnsi"/>
                <w:color w:val="262626" w:themeColor="text1" w:themeTint="D9"/>
                <w:sz w:val="20"/>
                <w:szCs w:val="20"/>
              </w:rPr>
              <w:t xml:space="preserve"> ulica, Varaždin</w:t>
            </w:r>
          </w:p>
        </w:tc>
        <w:tc>
          <w:tcPr>
            <w:tcW w:w="2215" w:type="dxa"/>
            <w:tcBorders>
              <w:bottom w:val="single" w:sz="18" w:space="0" w:color="auto"/>
            </w:tcBorders>
            <w:vAlign w:val="center"/>
          </w:tcPr>
          <w:p w14:paraId="5F85CE95" w14:textId="747FA75D" w:rsidR="00AA2098" w:rsidRDefault="00AA2098" w:rsidP="00AA2098">
            <w:pPr>
              <w:jc w:val="center"/>
              <w:rPr>
                <w:rFonts w:cstheme="minorHAnsi"/>
                <w:color w:val="262626" w:themeColor="text1" w:themeTint="D9"/>
                <w:sz w:val="20"/>
                <w:szCs w:val="20"/>
              </w:rPr>
            </w:pPr>
            <w:r>
              <w:rPr>
                <w:rFonts w:cstheme="minorHAnsi"/>
                <w:color w:val="262626" w:themeColor="text1" w:themeTint="D9"/>
                <w:sz w:val="20"/>
                <w:szCs w:val="20"/>
              </w:rPr>
              <w:t>Uklanjanje stabla</w:t>
            </w:r>
          </w:p>
        </w:tc>
        <w:tc>
          <w:tcPr>
            <w:tcW w:w="3043" w:type="dxa"/>
            <w:tcBorders>
              <w:bottom w:val="single" w:sz="18" w:space="0" w:color="auto"/>
            </w:tcBorders>
            <w:vAlign w:val="center"/>
          </w:tcPr>
          <w:p w14:paraId="2B5313A1" w14:textId="604492E5" w:rsidR="00AA2098" w:rsidRDefault="00AA2098" w:rsidP="00AA2098">
            <w:pPr>
              <w:jc w:val="center"/>
              <w:rPr>
                <w:rFonts w:cstheme="minorHAnsi"/>
                <w:color w:val="262626" w:themeColor="text1" w:themeTint="D9"/>
                <w:sz w:val="20"/>
                <w:szCs w:val="20"/>
              </w:rPr>
            </w:pPr>
            <w:r>
              <w:rPr>
                <w:rFonts w:cstheme="minorHAnsi"/>
                <w:color w:val="262626" w:themeColor="text1" w:themeTint="D9"/>
                <w:sz w:val="20"/>
                <w:szCs w:val="20"/>
              </w:rPr>
              <w:t>Stablo uklonjeno zbog izgradnje kolničkog prilaza u dvorište novoizgrađene zgrade.</w:t>
            </w:r>
          </w:p>
        </w:tc>
      </w:tr>
    </w:tbl>
    <w:p w14:paraId="1374731D" w14:textId="77777777" w:rsidR="009F2ADD" w:rsidRDefault="009F2ADD" w:rsidP="00C37C5D">
      <w:pPr>
        <w:spacing w:after="0" w:line="240" w:lineRule="auto"/>
        <w:jc w:val="both"/>
        <w:rPr>
          <w:rFonts w:cstheme="minorHAnsi"/>
          <w:color w:val="262626" w:themeColor="text1" w:themeTint="D9"/>
          <w:sz w:val="24"/>
          <w:szCs w:val="24"/>
        </w:rPr>
      </w:pPr>
    </w:p>
    <w:p w14:paraId="7F4110D6" w14:textId="77777777" w:rsidR="00E53C73" w:rsidRDefault="00E53C73" w:rsidP="00C37C5D">
      <w:pPr>
        <w:spacing w:after="0" w:line="240" w:lineRule="auto"/>
        <w:jc w:val="both"/>
        <w:rPr>
          <w:rFonts w:cstheme="minorHAnsi"/>
          <w:color w:val="262626" w:themeColor="text1" w:themeTint="D9"/>
          <w:sz w:val="24"/>
          <w:szCs w:val="24"/>
        </w:rPr>
      </w:pPr>
    </w:p>
    <w:p w14:paraId="1737719A" w14:textId="4A5DEBB7" w:rsidR="00DD66EB" w:rsidRPr="00D94AC5" w:rsidRDefault="00D94AC5" w:rsidP="00C37C5D">
      <w:pPr>
        <w:pStyle w:val="Odlomakpopisa"/>
        <w:numPr>
          <w:ilvl w:val="2"/>
          <w:numId w:val="4"/>
        </w:numPr>
        <w:spacing w:after="0" w:line="240" w:lineRule="auto"/>
        <w:jc w:val="both"/>
        <w:rPr>
          <w:rFonts w:cstheme="minorHAnsi"/>
          <w:b/>
          <w:bCs/>
          <w:i/>
          <w:iCs/>
          <w:color w:val="262626" w:themeColor="text1" w:themeTint="D9"/>
          <w:sz w:val="24"/>
          <w:szCs w:val="24"/>
        </w:rPr>
      </w:pPr>
      <w:proofErr w:type="spellStart"/>
      <w:r w:rsidRPr="00D94AC5">
        <w:rPr>
          <w:rFonts w:cstheme="minorHAnsi"/>
          <w:b/>
          <w:bCs/>
          <w:i/>
          <w:iCs/>
          <w:color w:val="262626" w:themeColor="text1" w:themeTint="D9"/>
          <w:sz w:val="24"/>
          <w:szCs w:val="24"/>
        </w:rPr>
        <w:lastRenderedPageBreak/>
        <w:t>Prekopi</w:t>
      </w:r>
      <w:proofErr w:type="spellEnd"/>
      <w:r w:rsidRPr="00D94AC5">
        <w:rPr>
          <w:rFonts w:cstheme="minorHAnsi"/>
          <w:b/>
          <w:bCs/>
          <w:i/>
          <w:iCs/>
          <w:color w:val="262626" w:themeColor="text1" w:themeTint="D9"/>
          <w:sz w:val="24"/>
          <w:szCs w:val="24"/>
        </w:rPr>
        <w:t xml:space="preserve"> </w:t>
      </w:r>
      <w:r w:rsidR="000F2395">
        <w:rPr>
          <w:rFonts w:cstheme="minorHAnsi"/>
          <w:b/>
          <w:bCs/>
          <w:i/>
          <w:iCs/>
          <w:color w:val="262626" w:themeColor="text1" w:themeTint="D9"/>
          <w:sz w:val="24"/>
          <w:szCs w:val="24"/>
        </w:rPr>
        <w:t xml:space="preserve">uz stabala </w:t>
      </w:r>
      <w:r w:rsidR="00FB11A0">
        <w:rPr>
          <w:rFonts w:cstheme="minorHAnsi"/>
          <w:b/>
          <w:bCs/>
          <w:i/>
          <w:iCs/>
          <w:color w:val="262626" w:themeColor="text1" w:themeTint="D9"/>
          <w:sz w:val="24"/>
          <w:szCs w:val="24"/>
        </w:rPr>
        <w:t xml:space="preserve">i odlaganje građevinskog otpada </w:t>
      </w:r>
      <w:r w:rsidRPr="00D94AC5">
        <w:rPr>
          <w:rFonts w:cstheme="minorHAnsi"/>
          <w:b/>
          <w:bCs/>
          <w:i/>
          <w:iCs/>
          <w:color w:val="262626" w:themeColor="text1" w:themeTint="D9"/>
          <w:sz w:val="24"/>
          <w:szCs w:val="24"/>
        </w:rPr>
        <w:t>u 202</w:t>
      </w:r>
      <w:r w:rsidR="007B19E3">
        <w:rPr>
          <w:rFonts w:cstheme="minorHAnsi"/>
          <w:b/>
          <w:bCs/>
          <w:i/>
          <w:iCs/>
          <w:color w:val="262626" w:themeColor="text1" w:themeTint="D9"/>
          <w:sz w:val="24"/>
          <w:szCs w:val="24"/>
        </w:rPr>
        <w:t>4</w:t>
      </w:r>
      <w:r w:rsidRPr="00D94AC5">
        <w:rPr>
          <w:rFonts w:cstheme="minorHAnsi"/>
          <w:b/>
          <w:bCs/>
          <w:i/>
          <w:iCs/>
          <w:color w:val="262626" w:themeColor="text1" w:themeTint="D9"/>
          <w:sz w:val="24"/>
          <w:szCs w:val="24"/>
        </w:rPr>
        <w:t>. godini</w:t>
      </w:r>
    </w:p>
    <w:p w14:paraId="339DDE69" w14:textId="77777777" w:rsidR="00D94AC5" w:rsidRDefault="00D94AC5" w:rsidP="00C37C5D">
      <w:pPr>
        <w:spacing w:after="0" w:line="240" w:lineRule="auto"/>
        <w:jc w:val="both"/>
        <w:rPr>
          <w:rFonts w:cstheme="minorHAnsi"/>
          <w:color w:val="262626" w:themeColor="text1" w:themeTint="D9"/>
          <w:sz w:val="24"/>
          <w:szCs w:val="24"/>
        </w:rPr>
      </w:pPr>
    </w:p>
    <w:p w14:paraId="43EC8F96" w14:textId="1241CD83" w:rsidR="0071266E" w:rsidRPr="00E53C73" w:rsidRDefault="0071266E" w:rsidP="00C37C5D">
      <w:pPr>
        <w:spacing w:after="0" w:line="240" w:lineRule="auto"/>
        <w:ind w:firstLine="360"/>
        <w:jc w:val="both"/>
        <w:rPr>
          <w:rFonts w:cstheme="minorHAnsi"/>
          <w:color w:val="262626" w:themeColor="text1" w:themeTint="D9"/>
          <w:sz w:val="24"/>
          <w:szCs w:val="24"/>
        </w:rPr>
      </w:pPr>
      <w:bookmarkStart w:id="15" w:name="_Hlk155087428"/>
      <w:r w:rsidRPr="00E53C73">
        <w:rPr>
          <w:rFonts w:cstheme="minorHAnsi"/>
          <w:color w:val="262626" w:themeColor="text1" w:themeTint="D9"/>
          <w:sz w:val="24"/>
          <w:szCs w:val="24"/>
        </w:rPr>
        <w:t>Iz 202</w:t>
      </w:r>
      <w:r w:rsidR="007B19E3" w:rsidRPr="00E53C73">
        <w:rPr>
          <w:rFonts w:cstheme="minorHAnsi"/>
          <w:color w:val="262626" w:themeColor="text1" w:themeTint="D9"/>
          <w:sz w:val="24"/>
          <w:szCs w:val="24"/>
        </w:rPr>
        <w:t>4</w:t>
      </w:r>
      <w:r w:rsidRPr="00E53C73">
        <w:rPr>
          <w:rFonts w:cstheme="minorHAnsi"/>
          <w:color w:val="262626" w:themeColor="text1" w:themeTint="D9"/>
          <w:sz w:val="24"/>
          <w:szCs w:val="24"/>
        </w:rPr>
        <w:t xml:space="preserve">. godine biti će opisani samo oni značajniji </w:t>
      </w:r>
      <w:proofErr w:type="spellStart"/>
      <w:r w:rsidRPr="00E53C73">
        <w:rPr>
          <w:rFonts w:cstheme="minorHAnsi"/>
          <w:color w:val="262626" w:themeColor="text1" w:themeTint="D9"/>
          <w:sz w:val="24"/>
          <w:szCs w:val="24"/>
        </w:rPr>
        <w:t>prekopi</w:t>
      </w:r>
      <w:proofErr w:type="spellEnd"/>
      <w:r w:rsidRPr="00E53C73">
        <w:rPr>
          <w:rFonts w:cstheme="minorHAnsi"/>
          <w:color w:val="262626" w:themeColor="text1" w:themeTint="D9"/>
          <w:sz w:val="24"/>
          <w:szCs w:val="24"/>
        </w:rPr>
        <w:t xml:space="preserve"> uz stabala </w:t>
      </w:r>
      <w:r w:rsidR="00FB11A0" w:rsidRPr="00E53C73">
        <w:rPr>
          <w:rFonts w:cstheme="minorHAnsi"/>
          <w:color w:val="262626" w:themeColor="text1" w:themeTint="D9"/>
          <w:sz w:val="24"/>
          <w:szCs w:val="24"/>
        </w:rPr>
        <w:t xml:space="preserve">kao i odlaganje građevinskog otpada tijekom radova iskopa i slično </w:t>
      </w:r>
      <w:r w:rsidRPr="00E53C73">
        <w:rPr>
          <w:rFonts w:cstheme="minorHAnsi"/>
          <w:color w:val="262626" w:themeColor="text1" w:themeTint="D9"/>
          <w:sz w:val="24"/>
          <w:szCs w:val="24"/>
        </w:rPr>
        <w:t>koji su</w:t>
      </w:r>
      <w:r w:rsidR="006C149D" w:rsidRPr="00E53C73">
        <w:rPr>
          <w:rFonts w:cstheme="minorHAnsi"/>
          <w:color w:val="262626" w:themeColor="text1" w:themeTint="D9"/>
          <w:sz w:val="24"/>
          <w:szCs w:val="24"/>
        </w:rPr>
        <w:t xml:space="preserve"> evidentirani tijekom</w:t>
      </w:r>
      <w:r w:rsidRPr="00E53C73">
        <w:rPr>
          <w:rFonts w:cstheme="minorHAnsi"/>
          <w:color w:val="262626" w:themeColor="text1" w:themeTint="D9"/>
          <w:sz w:val="24"/>
          <w:szCs w:val="24"/>
        </w:rPr>
        <w:t xml:space="preserve"> redoviti</w:t>
      </w:r>
      <w:r w:rsidR="006C149D" w:rsidRPr="00E53C73">
        <w:rPr>
          <w:rFonts w:cstheme="minorHAnsi"/>
          <w:color w:val="262626" w:themeColor="text1" w:themeTint="D9"/>
          <w:sz w:val="24"/>
          <w:szCs w:val="24"/>
        </w:rPr>
        <w:t>h</w:t>
      </w:r>
      <w:r w:rsidR="00FB11A0" w:rsidRPr="00E53C73">
        <w:rPr>
          <w:rFonts w:cstheme="minorHAnsi"/>
          <w:color w:val="262626" w:themeColor="text1" w:themeTint="D9"/>
          <w:sz w:val="24"/>
          <w:szCs w:val="24"/>
        </w:rPr>
        <w:t xml:space="preserve"> </w:t>
      </w:r>
      <w:r w:rsidRPr="00E53C73">
        <w:rPr>
          <w:rFonts w:cstheme="minorHAnsi"/>
          <w:color w:val="262626" w:themeColor="text1" w:themeTint="D9"/>
          <w:sz w:val="24"/>
          <w:szCs w:val="24"/>
        </w:rPr>
        <w:t>pregled</w:t>
      </w:r>
      <w:r w:rsidR="006C149D" w:rsidRPr="00E53C73">
        <w:rPr>
          <w:rFonts w:cstheme="minorHAnsi"/>
          <w:color w:val="262626" w:themeColor="text1" w:themeTint="D9"/>
          <w:sz w:val="24"/>
          <w:szCs w:val="24"/>
        </w:rPr>
        <w:t>a</w:t>
      </w:r>
      <w:r w:rsidRPr="00E53C73">
        <w:rPr>
          <w:rFonts w:cstheme="minorHAnsi"/>
          <w:color w:val="262626" w:themeColor="text1" w:themeTint="D9"/>
          <w:sz w:val="24"/>
          <w:szCs w:val="24"/>
        </w:rPr>
        <w:t xml:space="preserve"> grada Varaždina</w:t>
      </w:r>
      <w:r w:rsidR="006C149D" w:rsidRPr="00E53C73">
        <w:rPr>
          <w:rFonts w:cstheme="minorHAnsi"/>
          <w:color w:val="262626" w:themeColor="text1" w:themeTint="D9"/>
          <w:sz w:val="24"/>
          <w:szCs w:val="24"/>
        </w:rPr>
        <w:t xml:space="preserve">. Obično se radi o </w:t>
      </w:r>
      <w:proofErr w:type="spellStart"/>
      <w:r w:rsidR="006C149D" w:rsidRPr="00E53C73">
        <w:rPr>
          <w:rFonts w:cstheme="minorHAnsi"/>
          <w:color w:val="262626" w:themeColor="text1" w:themeTint="D9"/>
          <w:sz w:val="24"/>
          <w:szCs w:val="24"/>
        </w:rPr>
        <w:t>prekopima</w:t>
      </w:r>
      <w:proofErr w:type="spellEnd"/>
      <w:r w:rsidR="006C149D" w:rsidRPr="00E53C73">
        <w:rPr>
          <w:rFonts w:cstheme="minorHAnsi"/>
          <w:color w:val="262626" w:themeColor="text1" w:themeTint="D9"/>
          <w:sz w:val="24"/>
          <w:szCs w:val="24"/>
        </w:rPr>
        <w:t xml:space="preserve"> zbog izmjene podzemnih instalacija te o rekonstrukciji ulica.</w:t>
      </w:r>
    </w:p>
    <w:bookmarkEnd w:id="15"/>
    <w:p w14:paraId="69946767" w14:textId="77777777" w:rsidR="006C149D" w:rsidRPr="00E53C73" w:rsidRDefault="006C149D" w:rsidP="00C37C5D">
      <w:pPr>
        <w:spacing w:after="0" w:line="240" w:lineRule="auto"/>
        <w:ind w:firstLine="360"/>
        <w:jc w:val="both"/>
        <w:rPr>
          <w:rFonts w:cstheme="minorHAnsi"/>
          <w:color w:val="262626" w:themeColor="text1" w:themeTint="D9"/>
          <w:sz w:val="24"/>
          <w:szCs w:val="24"/>
        </w:rPr>
      </w:pPr>
    </w:p>
    <w:p w14:paraId="688065D9" w14:textId="695CE374" w:rsidR="006C149D" w:rsidRPr="00E53C73" w:rsidRDefault="00DA6F80" w:rsidP="00C37C5D">
      <w:pPr>
        <w:pStyle w:val="Odlomakpopisa"/>
        <w:numPr>
          <w:ilvl w:val="0"/>
          <w:numId w:val="16"/>
        </w:numPr>
        <w:spacing w:after="0" w:line="240" w:lineRule="auto"/>
        <w:jc w:val="both"/>
        <w:rPr>
          <w:rFonts w:cstheme="minorHAnsi"/>
          <w:b/>
          <w:bCs/>
          <w:i/>
          <w:iCs/>
          <w:color w:val="833C0B" w:themeColor="accent2" w:themeShade="80"/>
          <w:sz w:val="24"/>
          <w:szCs w:val="24"/>
        </w:rPr>
      </w:pPr>
      <w:r w:rsidRPr="00E53C73">
        <w:rPr>
          <w:rFonts w:cstheme="minorHAnsi"/>
          <w:b/>
          <w:bCs/>
          <w:i/>
          <w:iCs/>
          <w:color w:val="833C0B" w:themeColor="accent2" w:themeShade="80"/>
          <w:sz w:val="24"/>
          <w:szCs w:val="24"/>
        </w:rPr>
        <w:t>Kolodvorska ulica</w:t>
      </w:r>
      <w:r w:rsidR="006C149D" w:rsidRPr="00E53C73">
        <w:rPr>
          <w:rFonts w:cstheme="minorHAnsi"/>
          <w:b/>
          <w:bCs/>
          <w:i/>
          <w:iCs/>
          <w:color w:val="833C0B" w:themeColor="accent2" w:themeShade="80"/>
          <w:sz w:val="24"/>
          <w:szCs w:val="24"/>
        </w:rPr>
        <w:t>, Varaždin</w:t>
      </w:r>
    </w:p>
    <w:p w14:paraId="095033A0" w14:textId="77777777" w:rsidR="006C149D" w:rsidRPr="00E53C73" w:rsidRDefault="006C149D" w:rsidP="00C37C5D">
      <w:pPr>
        <w:spacing w:after="0" w:line="240" w:lineRule="auto"/>
        <w:ind w:left="708"/>
        <w:jc w:val="both"/>
        <w:rPr>
          <w:rFonts w:cstheme="minorHAnsi"/>
          <w:color w:val="262626" w:themeColor="text1" w:themeTint="D9"/>
          <w:sz w:val="24"/>
          <w:szCs w:val="24"/>
        </w:rPr>
      </w:pPr>
    </w:p>
    <w:p w14:paraId="6E37F83B" w14:textId="4F5E49A6" w:rsidR="005F6EF8" w:rsidRDefault="006C149D" w:rsidP="00C37C5D">
      <w:pPr>
        <w:spacing w:after="0" w:line="240" w:lineRule="auto"/>
        <w:ind w:firstLine="360"/>
        <w:jc w:val="both"/>
        <w:rPr>
          <w:rFonts w:cstheme="minorHAnsi"/>
          <w:color w:val="262626" w:themeColor="text1" w:themeTint="D9"/>
          <w:sz w:val="24"/>
          <w:szCs w:val="24"/>
        </w:rPr>
      </w:pPr>
      <w:proofErr w:type="spellStart"/>
      <w:r w:rsidRPr="00E53C73">
        <w:rPr>
          <w:rFonts w:cstheme="minorHAnsi"/>
          <w:color w:val="262626" w:themeColor="text1" w:themeTint="D9"/>
          <w:sz w:val="24"/>
          <w:szCs w:val="24"/>
        </w:rPr>
        <w:t>Prekop</w:t>
      </w:r>
      <w:proofErr w:type="spellEnd"/>
      <w:r w:rsidR="0042680B" w:rsidRPr="00E53C73">
        <w:rPr>
          <w:rFonts w:cstheme="minorHAnsi"/>
          <w:color w:val="262626" w:themeColor="text1" w:themeTint="D9"/>
          <w:sz w:val="24"/>
          <w:szCs w:val="24"/>
        </w:rPr>
        <w:t xml:space="preserve"> u Kolodvorskoj ulici obuhvaćao je popločeni dio staze. Korijenje nije znatno oštećeno, ali </w:t>
      </w:r>
      <w:r w:rsidR="00E53C73">
        <w:rPr>
          <w:rFonts w:cstheme="minorHAnsi"/>
          <w:color w:val="262626" w:themeColor="text1" w:themeTint="D9"/>
          <w:sz w:val="24"/>
          <w:szCs w:val="24"/>
        </w:rPr>
        <w:t xml:space="preserve">je uočeno </w:t>
      </w:r>
      <w:r w:rsidR="0042680B" w:rsidRPr="00E53C73">
        <w:rPr>
          <w:rFonts w:cstheme="minorHAnsi"/>
          <w:color w:val="262626" w:themeColor="text1" w:themeTint="D9"/>
          <w:sz w:val="24"/>
          <w:szCs w:val="24"/>
        </w:rPr>
        <w:t>odlaganje betonskih ploča i ostalog građevinskog materijala na zelenu površinu uz samo deblo stabla</w:t>
      </w:r>
      <w:r w:rsidR="00E53C73">
        <w:rPr>
          <w:rFonts w:cstheme="minorHAnsi"/>
          <w:color w:val="262626" w:themeColor="text1" w:themeTint="D9"/>
          <w:sz w:val="24"/>
          <w:szCs w:val="24"/>
        </w:rPr>
        <w:t>, što nije ispravno zbog zbijanja tla koje poslije šteti stablu</w:t>
      </w:r>
      <w:r w:rsidR="0042680B" w:rsidRPr="00E53C73">
        <w:rPr>
          <w:rFonts w:cstheme="minorHAnsi"/>
          <w:color w:val="262626" w:themeColor="text1" w:themeTint="D9"/>
          <w:sz w:val="24"/>
          <w:szCs w:val="24"/>
        </w:rPr>
        <w:t>. Debla nisu značajno oštećena, no u budućnosti kod ovakvih situacija treba pripaziti.</w:t>
      </w:r>
      <w:r w:rsidR="0042680B">
        <w:rPr>
          <w:rFonts w:cstheme="minorHAnsi"/>
          <w:color w:val="262626" w:themeColor="text1" w:themeTint="D9"/>
          <w:sz w:val="24"/>
          <w:szCs w:val="24"/>
        </w:rPr>
        <w:t xml:space="preserve"> </w:t>
      </w:r>
    </w:p>
    <w:p w14:paraId="6D33CE6F" w14:textId="77777777" w:rsidR="00E7002B" w:rsidRDefault="00E7002B" w:rsidP="00C37C5D">
      <w:pPr>
        <w:spacing w:after="0" w:line="240" w:lineRule="auto"/>
        <w:ind w:firstLine="360"/>
        <w:jc w:val="both"/>
        <w:rPr>
          <w:rFonts w:cstheme="minorHAnsi"/>
          <w:color w:val="262626" w:themeColor="text1" w:themeTint="D9"/>
          <w:sz w:val="24"/>
          <w:szCs w:val="24"/>
        </w:rPr>
      </w:pPr>
    </w:p>
    <w:p w14:paraId="4F54F137" w14:textId="2BEC4D03" w:rsidR="00E7002B" w:rsidRPr="00E7002B" w:rsidRDefault="00E7002B" w:rsidP="00E7002B">
      <w:pPr>
        <w:spacing w:after="0"/>
        <w:jc w:val="both"/>
        <w:rPr>
          <w:rFonts w:cstheme="minorHAnsi"/>
          <w:color w:val="262626" w:themeColor="text1" w:themeTint="D9"/>
        </w:rPr>
      </w:pPr>
      <w:r w:rsidRPr="00E7002B">
        <w:rPr>
          <w:rFonts w:cstheme="minorHAnsi"/>
          <w:noProof/>
          <w:color w:val="262626" w:themeColor="text1" w:themeTint="D9"/>
          <w:sz w:val="24"/>
          <w:szCs w:val="24"/>
        </w:rPr>
        <w:drawing>
          <wp:inline distT="0" distB="0" distL="0" distR="0" wp14:anchorId="4305BA3B" wp14:editId="30BAFC8E">
            <wp:extent cx="2857499" cy="2143125"/>
            <wp:effectExtent l="0" t="0" r="635" b="0"/>
            <wp:docPr id="73091712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1453" cy="2161091"/>
                    </a:xfrm>
                    <a:prstGeom prst="rect">
                      <a:avLst/>
                    </a:prstGeom>
                    <a:noFill/>
                    <a:ln>
                      <a:noFill/>
                    </a:ln>
                  </pic:spPr>
                </pic:pic>
              </a:graphicData>
            </a:graphic>
          </wp:inline>
        </w:drawing>
      </w:r>
      <w:r>
        <w:rPr>
          <w:rFonts w:cstheme="minorHAnsi"/>
          <w:color w:val="262626" w:themeColor="text1" w:themeTint="D9"/>
          <w:sz w:val="24"/>
          <w:szCs w:val="24"/>
        </w:rPr>
        <w:t xml:space="preserve">  </w:t>
      </w:r>
      <w:r w:rsidRPr="00E7002B">
        <w:rPr>
          <w:rFonts w:cstheme="minorHAnsi"/>
          <w:noProof/>
          <w:color w:val="262626" w:themeColor="text1" w:themeTint="D9"/>
        </w:rPr>
        <w:drawing>
          <wp:inline distT="0" distB="0" distL="0" distR="0" wp14:anchorId="680CD504" wp14:editId="5E329FE4">
            <wp:extent cx="2844800" cy="2133600"/>
            <wp:effectExtent l="0" t="0" r="0" b="0"/>
            <wp:docPr id="57209045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5587" cy="2134190"/>
                    </a:xfrm>
                    <a:prstGeom prst="rect">
                      <a:avLst/>
                    </a:prstGeom>
                    <a:noFill/>
                    <a:ln>
                      <a:noFill/>
                    </a:ln>
                  </pic:spPr>
                </pic:pic>
              </a:graphicData>
            </a:graphic>
          </wp:inline>
        </w:drawing>
      </w:r>
    </w:p>
    <w:p w14:paraId="4DC64D50" w14:textId="66AB5039" w:rsidR="00E7002B" w:rsidRPr="00E7002B" w:rsidRDefault="0042680B" w:rsidP="00E7002B">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A00419">
        <w:rPr>
          <w:rFonts w:cstheme="minorHAnsi"/>
          <w:color w:val="262626" w:themeColor="text1" w:themeTint="D9"/>
          <w:sz w:val="24"/>
          <w:szCs w:val="24"/>
        </w:rPr>
        <w:t>1</w:t>
      </w:r>
      <w:r>
        <w:rPr>
          <w:rFonts w:cstheme="minorHAnsi"/>
          <w:color w:val="262626" w:themeColor="text1" w:themeTint="D9"/>
          <w:sz w:val="24"/>
          <w:szCs w:val="24"/>
        </w:rPr>
        <w:t xml:space="preserve"> i </w:t>
      </w:r>
      <w:r w:rsidR="00A00419">
        <w:rPr>
          <w:rFonts w:cstheme="minorHAnsi"/>
          <w:color w:val="262626" w:themeColor="text1" w:themeTint="D9"/>
          <w:sz w:val="24"/>
          <w:szCs w:val="24"/>
        </w:rPr>
        <w:t>2</w:t>
      </w:r>
      <w:r>
        <w:rPr>
          <w:rFonts w:cstheme="minorHAnsi"/>
          <w:color w:val="262626" w:themeColor="text1" w:themeTint="D9"/>
          <w:sz w:val="24"/>
          <w:szCs w:val="24"/>
        </w:rPr>
        <w:t>: Kolodvorska ulica</w:t>
      </w:r>
    </w:p>
    <w:p w14:paraId="53786CBE" w14:textId="77777777" w:rsidR="0042680B" w:rsidRPr="00DA6F80" w:rsidRDefault="0042680B" w:rsidP="00C37C5D">
      <w:pPr>
        <w:spacing w:after="0" w:line="240" w:lineRule="auto"/>
        <w:jc w:val="both"/>
        <w:rPr>
          <w:rFonts w:cstheme="minorHAnsi"/>
          <w:color w:val="262626" w:themeColor="text1" w:themeTint="D9"/>
        </w:rPr>
      </w:pPr>
    </w:p>
    <w:p w14:paraId="4E064BA3" w14:textId="399850E9" w:rsidR="005F6EF8" w:rsidRPr="005F6EF8" w:rsidRDefault="00DA6F80" w:rsidP="00C37C5D">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Ulica Augusta Cesarca</w:t>
      </w:r>
      <w:r w:rsidR="005F6EF8" w:rsidRPr="005F6EF8">
        <w:rPr>
          <w:rFonts w:cstheme="minorHAnsi"/>
          <w:b/>
          <w:bCs/>
          <w:i/>
          <w:iCs/>
          <w:color w:val="833C0B" w:themeColor="accent2" w:themeShade="80"/>
          <w:sz w:val="24"/>
          <w:szCs w:val="24"/>
        </w:rPr>
        <w:t>, Varaždin</w:t>
      </w:r>
    </w:p>
    <w:p w14:paraId="3AD0DCEB" w14:textId="77777777" w:rsidR="005F6EF8" w:rsidRDefault="005F6EF8" w:rsidP="00C37C5D">
      <w:pPr>
        <w:spacing w:after="0" w:line="240" w:lineRule="auto"/>
        <w:ind w:firstLine="360"/>
        <w:jc w:val="both"/>
        <w:rPr>
          <w:rFonts w:cstheme="minorHAnsi"/>
          <w:color w:val="262626" w:themeColor="text1" w:themeTint="D9"/>
          <w:sz w:val="24"/>
          <w:szCs w:val="24"/>
        </w:rPr>
      </w:pPr>
    </w:p>
    <w:p w14:paraId="237CC53D" w14:textId="6F3C4117" w:rsidR="0042680B" w:rsidRDefault="004F6722"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Tijekom trganja</w:t>
      </w:r>
      <w:r w:rsidR="00DB0348" w:rsidRPr="00E53C73">
        <w:rPr>
          <w:rFonts w:cstheme="minorHAnsi"/>
          <w:color w:val="262626" w:themeColor="text1" w:themeTint="D9"/>
          <w:sz w:val="24"/>
          <w:szCs w:val="24"/>
        </w:rPr>
        <w:t xml:space="preserve"> površinskog</w:t>
      </w:r>
      <w:r w:rsidRPr="00E53C73">
        <w:rPr>
          <w:rFonts w:cstheme="minorHAnsi"/>
          <w:color w:val="262626" w:themeColor="text1" w:themeTint="D9"/>
          <w:sz w:val="24"/>
          <w:szCs w:val="24"/>
        </w:rPr>
        <w:t xml:space="preserve"> asfaltnog dijela pješačke staze u Cesarčevoj ulici </w:t>
      </w:r>
      <w:r w:rsidR="00DB0348" w:rsidRPr="00E53C73">
        <w:rPr>
          <w:rFonts w:cstheme="minorHAnsi"/>
          <w:color w:val="262626" w:themeColor="text1" w:themeTint="D9"/>
          <w:sz w:val="24"/>
          <w:szCs w:val="24"/>
        </w:rPr>
        <w:t>koja je ušla u kompletnu rekonstrukciju, ispod staze nije uočena prisutnost korijena. Radovi nisu obuhvaćali duboki iskop, skida</w:t>
      </w:r>
      <w:r w:rsidR="003825B7" w:rsidRPr="00E53C73">
        <w:rPr>
          <w:rFonts w:cstheme="minorHAnsi"/>
          <w:color w:val="262626" w:themeColor="text1" w:themeTint="D9"/>
          <w:sz w:val="24"/>
          <w:szCs w:val="24"/>
        </w:rPr>
        <w:t>o</w:t>
      </w:r>
      <w:r w:rsidR="00DB0348" w:rsidRPr="00E53C73">
        <w:rPr>
          <w:rFonts w:cstheme="minorHAnsi"/>
          <w:color w:val="262626" w:themeColor="text1" w:themeTint="D9"/>
          <w:sz w:val="24"/>
          <w:szCs w:val="24"/>
        </w:rPr>
        <w:t xml:space="preserve"> se samo površinsk</w:t>
      </w:r>
      <w:r w:rsidR="003825B7" w:rsidRPr="00E53C73">
        <w:rPr>
          <w:rFonts w:cstheme="minorHAnsi"/>
          <w:color w:val="262626" w:themeColor="text1" w:themeTint="D9"/>
          <w:sz w:val="24"/>
          <w:szCs w:val="24"/>
        </w:rPr>
        <w:t>i asfaltni sloj</w:t>
      </w:r>
      <w:r w:rsidR="00DB0348" w:rsidRPr="00E53C73">
        <w:rPr>
          <w:rFonts w:cstheme="minorHAnsi"/>
          <w:color w:val="262626" w:themeColor="text1" w:themeTint="D9"/>
          <w:sz w:val="24"/>
          <w:szCs w:val="24"/>
        </w:rPr>
        <w:t>. Jedino nam preostaje nagađanje da se korijenje nalazi nešto dublje u tlu te tako dublje ispod pješačke staze prelazi u površinu Jagić parka ili jednostavno korijenja ispod staze nema jer postoji sumnja da je dosta pocijepano nekada davno</w:t>
      </w:r>
      <w:r w:rsidR="00E53C73" w:rsidRPr="00E53C73">
        <w:rPr>
          <w:rFonts w:cstheme="minorHAnsi"/>
          <w:color w:val="262626" w:themeColor="text1" w:themeTint="D9"/>
          <w:sz w:val="24"/>
          <w:szCs w:val="24"/>
        </w:rPr>
        <w:t>,</w:t>
      </w:r>
      <w:r w:rsidR="00DB0348" w:rsidRPr="00E53C73">
        <w:rPr>
          <w:rFonts w:cstheme="minorHAnsi"/>
          <w:color w:val="262626" w:themeColor="text1" w:themeTint="D9"/>
          <w:sz w:val="24"/>
          <w:szCs w:val="24"/>
        </w:rPr>
        <w:t xml:space="preserve"> kada se radila prethodna asfaltirana staza zbog čega se nije uspjelo obnoviti.</w:t>
      </w:r>
      <w:r w:rsidR="00DB0348">
        <w:rPr>
          <w:rFonts w:cstheme="minorHAnsi"/>
          <w:color w:val="262626" w:themeColor="text1" w:themeTint="D9"/>
          <w:sz w:val="24"/>
          <w:szCs w:val="24"/>
        </w:rPr>
        <w:t xml:space="preserve"> </w:t>
      </w:r>
    </w:p>
    <w:p w14:paraId="658AAB7B" w14:textId="77777777" w:rsidR="005F6EF8" w:rsidRDefault="005F6EF8" w:rsidP="00C37C5D">
      <w:pPr>
        <w:spacing w:after="0" w:line="240" w:lineRule="auto"/>
        <w:jc w:val="both"/>
        <w:rPr>
          <w:rFonts w:cstheme="minorHAnsi"/>
          <w:color w:val="262626" w:themeColor="text1" w:themeTint="D9"/>
          <w:sz w:val="24"/>
          <w:szCs w:val="24"/>
        </w:rPr>
      </w:pPr>
    </w:p>
    <w:p w14:paraId="1228D4E5" w14:textId="2557ACEF" w:rsidR="003850EC" w:rsidRDefault="000E0F08" w:rsidP="00EC79AA">
      <w:pPr>
        <w:spacing w:after="0"/>
        <w:jc w:val="both"/>
        <w:rPr>
          <w:rFonts w:cstheme="minorHAnsi"/>
          <w:color w:val="262626" w:themeColor="text1" w:themeTint="D9"/>
        </w:rPr>
      </w:pPr>
      <w:r w:rsidRPr="000E0F08">
        <w:rPr>
          <w:rFonts w:cstheme="minorHAnsi"/>
          <w:noProof/>
          <w:color w:val="262626" w:themeColor="text1" w:themeTint="D9"/>
        </w:rPr>
        <w:lastRenderedPageBreak/>
        <w:drawing>
          <wp:inline distT="0" distB="0" distL="0" distR="0" wp14:anchorId="5ABCE011" wp14:editId="4E30D138">
            <wp:extent cx="3619500" cy="2714625"/>
            <wp:effectExtent l="0" t="0" r="0" b="9525"/>
            <wp:docPr id="169256475"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20228" cy="2715171"/>
                    </a:xfrm>
                    <a:prstGeom prst="rect">
                      <a:avLst/>
                    </a:prstGeom>
                    <a:noFill/>
                    <a:ln>
                      <a:noFill/>
                    </a:ln>
                  </pic:spPr>
                </pic:pic>
              </a:graphicData>
            </a:graphic>
          </wp:inline>
        </w:drawing>
      </w:r>
      <w:r>
        <w:rPr>
          <w:rFonts w:cstheme="minorHAnsi"/>
          <w:color w:val="262626" w:themeColor="text1" w:themeTint="D9"/>
        </w:rPr>
        <w:t xml:space="preserve"> </w:t>
      </w:r>
      <w:r w:rsidRPr="00E7002B">
        <w:rPr>
          <w:rFonts w:cstheme="minorHAnsi"/>
          <w:noProof/>
          <w:color w:val="262626" w:themeColor="text1" w:themeTint="D9"/>
          <w:sz w:val="24"/>
          <w:szCs w:val="24"/>
        </w:rPr>
        <w:drawing>
          <wp:inline distT="0" distB="0" distL="0" distR="0" wp14:anchorId="340EE506" wp14:editId="67FDF55B">
            <wp:extent cx="2042478" cy="2723304"/>
            <wp:effectExtent l="0" t="0" r="0" b="1270"/>
            <wp:docPr id="213720037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4280" cy="2739040"/>
                    </a:xfrm>
                    <a:prstGeom prst="rect">
                      <a:avLst/>
                    </a:prstGeom>
                    <a:noFill/>
                    <a:ln>
                      <a:noFill/>
                    </a:ln>
                  </pic:spPr>
                </pic:pic>
              </a:graphicData>
            </a:graphic>
          </wp:inline>
        </w:drawing>
      </w:r>
    </w:p>
    <w:p w14:paraId="08D3821C" w14:textId="4EDD49A6" w:rsidR="00BD0E3C" w:rsidRDefault="00BD0E3C" w:rsidP="00EC79AA">
      <w:pPr>
        <w:spacing w:after="0"/>
        <w:jc w:val="both"/>
        <w:rPr>
          <w:rFonts w:cstheme="minorHAnsi"/>
          <w:color w:val="262626" w:themeColor="text1" w:themeTint="D9"/>
        </w:rPr>
      </w:pPr>
      <w:r>
        <w:rPr>
          <w:rFonts w:cstheme="minorHAnsi"/>
          <w:color w:val="262626" w:themeColor="text1" w:themeTint="D9"/>
        </w:rPr>
        <w:t xml:space="preserve">Slika </w:t>
      </w:r>
      <w:r w:rsidR="00A00419">
        <w:rPr>
          <w:rFonts w:cstheme="minorHAnsi"/>
          <w:color w:val="262626" w:themeColor="text1" w:themeTint="D9"/>
        </w:rPr>
        <w:t>3</w:t>
      </w:r>
      <w:r>
        <w:rPr>
          <w:rFonts w:cstheme="minorHAnsi"/>
          <w:color w:val="262626" w:themeColor="text1" w:themeTint="D9"/>
        </w:rPr>
        <w:t xml:space="preserve"> i </w:t>
      </w:r>
      <w:r w:rsidR="00A00419">
        <w:rPr>
          <w:rFonts w:cstheme="minorHAnsi"/>
          <w:color w:val="262626" w:themeColor="text1" w:themeTint="D9"/>
        </w:rPr>
        <w:t>4</w:t>
      </w:r>
      <w:r>
        <w:rPr>
          <w:rFonts w:cstheme="minorHAnsi"/>
          <w:color w:val="262626" w:themeColor="text1" w:themeTint="D9"/>
        </w:rPr>
        <w:t xml:space="preserve">: Ulica Augusta Cesarca </w:t>
      </w:r>
    </w:p>
    <w:p w14:paraId="5717BCD8" w14:textId="77777777" w:rsidR="00BD0E3C" w:rsidRPr="003850EC" w:rsidRDefault="00BD0E3C" w:rsidP="00EC79AA">
      <w:pPr>
        <w:spacing w:after="0"/>
        <w:jc w:val="both"/>
        <w:rPr>
          <w:rFonts w:cstheme="minorHAnsi"/>
          <w:color w:val="262626" w:themeColor="text1" w:themeTint="D9"/>
        </w:rPr>
      </w:pPr>
    </w:p>
    <w:p w14:paraId="6682E03D" w14:textId="3151CB8F" w:rsidR="005F6EF8" w:rsidRPr="005F6EF8" w:rsidRDefault="00DA6F80" w:rsidP="00C37C5D">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Park ''Puma''</w:t>
      </w:r>
      <w:r w:rsidR="005F6EF8" w:rsidRPr="005F6EF8">
        <w:rPr>
          <w:rFonts w:cstheme="minorHAnsi"/>
          <w:b/>
          <w:bCs/>
          <w:i/>
          <w:iCs/>
          <w:color w:val="833C0B" w:themeColor="accent2" w:themeShade="80"/>
          <w:sz w:val="24"/>
          <w:szCs w:val="24"/>
        </w:rPr>
        <w:t>, Varaždin</w:t>
      </w:r>
    </w:p>
    <w:p w14:paraId="1F26CD66" w14:textId="77777777" w:rsidR="005F6EF8" w:rsidRDefault="005F6EF8" w:rsidP="00C37C5D">
      <w:pPr>
        <w:spacing w:after="0" w:line="240" w:lineRule="auto"/>
        <w:ind w:firstLine="360"/>
        <w:jc w:val="both"/>
        <w:rPr>
          <w:rFonts w:cstheme="minorHAnsi"/>
          <w:color w:val="262626" w:themeColor="text1" w:themeTint="D9"/>
          <w:sz w:val="24"/>
          <w:szCs w:val="24"/>
        </w:rPr>
      </w:pPr>
    </w:p>
    <w:p w14:paraId="4113BF68" w14:textId="7FF2639F" w:rsidR="004B166E" w:rsidRDefault="004B166E"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Ispod asfaltirane pješačke staze koja se nalazi uz rub zelene površine ''Puma'' parka izvodila se izmjena podzemnih instalacije. Upitan je korijenski sustav samo onih odraslih stabala većih dimenzija koja se nalaze blizu samog ruba iskopa.</w:t>
      </w:r>
      <w:r>
        <w:rPr>
          <w:rFonts w:cstheme="minorHAnsi"/>
          <w:color w:val="262626" w:themeColor="text1" w:themeTint="D9"/>
          <w:sz w:val="24"/>
          <w:szCs w:val="24"/>
        </w:rPr>
        <w:t xml:space="preserve"> </w:t>
      </w:r>
    </w:p>
    <w:p w14:paraId="3B74BD2F" w14:textId="77777777" w:rsidR="005F6EF8" w:rsidRDefault="005F6EF8" w:rsidP="00C37C5D">
      <w:pPr>
        <w:spacing w:after="0" w:line="240" w:lineRule="auto"/>
        <w:jc w:val="both"/>
        <w:rPr>
          <w:rFonts w:cstheme="minorHAnsi"/>
          <w:color w:val="262626" w:themeColor="text1" w:themeTint="D9"/>
          <w:sz w:val="24"/>
          <w:szCs w:val="24"/>
        </w:rPr>
      </w:pPr>
    </w:p>
    <w:p w14:paraId="772AE558" w14:textId="542252A2" w:rsidR="00E7002B" w:rsidRDefault="00E7002B" w:rsidP="00E7002B">
      <w:pPr>
        <w:spacing w:after="0"/>
        <w:jc w:val="both"/>
        <w:rPr>
          <w:rFonts w:cstheme="minorHAnsi"/>
          <w:color w:val="262626" w:themeColor="text1" w:themeTint="D9"/>
          <w:sz w:val="24"/>
          <w:szCs w:val="24"/>
        </w:rPr>
      </w:pPr>
      <w:r w:rsidRPr="00E7002B">
        <w:rPr>
          <w:rFonts w:cstheme="minorHAnsi"/>
          <w:noProof/>
          <w:color w:val="262626" w:themeColor="text1" w:themeTint="D9"/>
          <w:sz w:val="24"/>
          <w:szCs w:val="24"/>
        </w:rPr>
        <w:drawing>
          <wp:inline distT="0" distB="0" distL="0" distR="0" wp14:anchorId="47C98888" wp14:editId="3C395760">
            <wp:extent cx="3499274" cy="2624456"/>
            <wp:effectExtent l="0" t="953" r="5398" b="5397"/>
            <wp:docPr id="156360041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522078" cy="2641559"/>
                    </a:xfrm>
                    <a:prstGeom prst="rect">
                      <a:avLst/>
                    </a:prstGeom>
                    <a:noFill/>
                    <a:ln>
                      <a:noFill/>
                    </a:ln>
                  </pic:spPr>
                </pic:pic>
              </a:graphicData>
            </a:graphic>
          </wp:inline>
        </w:drawing>
      </w:r>
      <w:r>
        <w:rPr>
          <w:rFonts w:cstheme="minorHAnsi"/>
          <w:color w:val="262626" w:themeColor="text1" w:themeTint="D9"/>
          <w:sz w:val="24"/>
          <w:szCs w:val="24"/>
        </w:rPr>
        <w:t xml:space="preserve">  </w:t>
      </w:r>
      <w:r w:rsidRPr="00E7002B">
        <w:rPr>
          <w:rFonts w:cstheme="minorHAnsi"/>
          <w:noProof/>
          <w:color w:val="262626" w:themeColor="text1" w:themeTint="D9"/>
        </w:rPr>
        <w:drawing>
          <wp:inline distT="0" distB="0" distL="0" distR="0" wp14:anchorId="6B50005D" wp14:editId="53EBC1B7">
            <wp:extent cx="3503400" cy="2627550"/>
            <wp:effectExtent l="0" t="0" r="1905" b="1905"/>
            <wp:docPr id="131331104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521679" cy="2641259"/>
                    </a:xfrm>
                    <a:prstGeom prst="rect">
                      <a:avLst/>
                    </a:prstGeom>
                    <a:noFill/>
                    <a:ln>
                      <a:noFill/>
                    </a:ln>
                  </pic:spPr>
                </pic:pic>
              </a:graphicData>
            </a:graphic>
          </wp:inline>
        </w:drawing>
      </w:r>
    </w:p>
    <w:p w14:paraId="7875A5EC" w14:textId="3FEDA3B9" w:rsidR="004B166E" w:rsidRDefault="004B166E" w:rsidP="00E7002B">
      <w:pPr>
        <w:spacing w:after="0"/>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A00419">
        <w:rPr>
          <w:rFonts w:cstheme="minorHAnsi"/>
          <w:color w:val="262626" w:themeColor="text1" w:themeTint="D9"/>
          <w:sz w:val="24"/>
          <w:szCs w:val="24"/>
        </w:rPr>
        <w:t>5</w:t>
      </w:r>
      <w:r>
        <w:rPr>
          <w:rFonts w:cstheme="minorHAnsi"/>
          <w:color w:val="262626" w:themeColor="text1" w:themeTint="D9"/>
          <w:sz w:val="24"/>
          <w:szCs w:val="24"/>
        </w:rPr>
        <w:t xml:space="preserve"> i </w:t>
      </w:r>
      <w:r w:rsidR="00A00419">
        <w:rPr>
          <w:rFonts w:cstheme="minorHAnsi"/>
          <w:color w:val="262626" w:themeColor="text1" w:themeTint="D9"/>
          <w:sz w:val="24"/>
          <w:szCs w:val="24"/>
        </w:rPr>
        <w:t>6</w:t>
      </w:r>
      <w:r>
        <w:rPr>
          <w:rFonts w:cstheme="minorHAnsi"/>
          <w:color w:val="262626" w:themeColor="text1" w:themeTint="D9"/>
          <w:sz w:val="24"/>
          <w:szCs w:val="24"/>
        </w:rPr>
        <w:t>: Pješačka staza uz rub parka ''Puma''</w:t>
      </w:r>
    </w:p>
    <w:p w14:paraId="39D54C97" w14:textId="77777777" w:rsidR="00293CF3" w:rsidRDefault="00293CF3" w:rsidP="00E7002B">
      <w:pPr>
        <w:spacing w:after="0"/>
        <w:jc w:val="both"/>
        <w:rPr>
          <w:rFonts w:cstheme="minorHAnsi"/>
          <w:color w:val="262626" w:themeColor="text1" w:themeTint="D9"/>
          <w:sz w:val="24"/>
          <w:szCs w:val="24"/>
        </w:rPr>
      </w:pPr>
    </w:p>
    <w:p w14:paraId="51F1EE5E" w14:textId="77777777" w:rsidR="00293CF3" w:rsidRDefault="00293CF3" w:rsidP="00E7002B">
      <w:pPr>
        <w:spacing w:after="0"/>
        <w:jc w:val="both"/>
        <w:rPr>
          <w:rFonts w:cstheme="minorHAnsi"/>
          <w:color w:val="262626" w:themeColor="text1" w:themeTint="D9"/>
          <w:sz w:val="24"/>
          <w:szCs w:val="24"/>
        </w:rPr>
      </w:pPr>
    </w:p>
    <w:p w14:paraId="2F823315" w14:textId="77777777" w:rsidR="00E53C73" w:rsidRDefault="00E53C73" w:rsidP="00E7002B">
      <w:pPr>
        <w:spacing w:after="0"/>
        <w:jc w:val="both"/>
        <w:rPr>
          <w:rFonts w:cstheme="minorHAnsi"/>
          <w:color w:val="262626" w:themeColor="text1" w:themeTint="D9"/>
          <w:sz w:val="24"/>
          <w:szCs w:val="24"/>
        </w:rPr>
      </w:pPr>
    </w:p>
    <w:p w14:paraId="49647E5F" w14:textId="77777777" w:rsidR="00E53C73" w:rsidRDefault="00E53C73" w:rsidP="00E7002B">
      <w:pPr>
        <w:spacing w:after="0"/>
        <w:jc w:val="both"/>
        <w:rPr>
          <w:rFonts w:cstheme="minorHAnsi"/>
          <w:color w:val="262626" w:themeColor="text1" w:themeTint="D9"/>
          <w:sz w:val="24"/>
          <w:szCs w:val="24"/>
        </w:rPr>
      </w:pPr>
    </w:p>
    <w:p w14:paraId="7B5892F9" w14:textId="05D1BBB4" w:rsidR="00293CF3" w:rsidRPr="00293CF3" w:rsidRDefault="00293CF3" w:rsidP="00293CF3">
      <w:pPr>
        <w:pStyle w:val="Odlomakpopisa"/>
        <w:numPr>
          <w:ilvl w:val="0"/>
          <w:numId w:val="16"/>
        </w:numPr>
        <w:spacing w:after="0"/>
        <w:jc w:val="both"/>
        <w:rPr>
          <w:rFonts w:cstheme="minorHAnsi"/>
          <w:b/>
          <w:bCs/>
          <w:i/>
          <w:iCs/>
          <w:color w:val="833C0B" w:themeColor="accent2" w:themeShade="80"/>
          <w:sz w:val="24"/>
          <w:szCs w:val="24"/>
        </w:rPr>
      </w:pPr>
      <w:proofErr w:type="spellStart"/>
      <w:r>
        <w:rPr>
          <w:rFonts w:cstheme="minorHAnsi"/>
          <w:b/>
          <w:bCs/>
          <w:i/>
          <w:iCs/>
          <w:color w:val="833C0B" w:themeColor="accent2" w:themeShade="80"/>
          <w:sz w:val="24"/>
          <w:szCs w:val="24"/>
        </w:rPr>
        <w:lastRenderedPageBreak/>
        <w:t>Vidovski</w:t>
      </w:r>
      <w:proofErr w:type="spellEnd"/>
      <w:r>
        <w:rPr>
          <w:rFonts w:cstheme="minorHAnsi"/>
          <w:b/>
          <w:bCs/>
          <w:i/>
          <w:iCs/>
          <w:color w:val="833C0B" w:themeColor="accent2" w:themeShade="80"/>
          <w:sz w:val="24"/>
          <w:szCs w:val="24"/>
        </w:rPr>
        <w:t xml:space="preserve"> trg, Varaždin</w:t>
      </w:r>
    </w:p>
    <w:p w14:paraId="1D03E9C4" w14:textId="77777777" w:rsidR="00293CF3" w:rsidRDefault="00293CF3" w:rsidP="00E7002B">
      <w:pPr>
        <w:spacing w:after="0"/>
        <w:jc w:val="both"/>
        <w:rPr>
          <w:rFonts w:cstheme="minorHAnsi"/>
          <w:color w:val="262626" w:themeColor="text1" w:themeTint="D9"/>
          <w:sz w:val="24"/>
          <w:szCs w:val="24"/>
        </w:rPr>
      </w:pPr>
    </w:p>
    <w:p w14:paraId="3213A2D3" w14:textId="77777777" w:rsidR="00293CF3" w:rsidRPr="00E53C73" w:rsidRDefault="00293CF3" w:rsidP="00293CF3">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U nastavku su priložene fotografije koje prikazuju nepravilno odlaganje građevinskog otpada na javnoj zelenoj površini koje je nepovoljno za stabla i mogu uzrokovati nepoželjne posljedice. </w:t>
      </w:r>
    </w:p>
    <w:p w14:paraId="49A41714" w14:textId="77777777" w:rsidR="00E53C73" w:rsidRPr="00E53C73" w:rsidRDefault="00E53C73" w:rsidP="00293CF3">
      <w:pPr>
        <w:spacing w:after="0" w:line="240" w:lineRule="auto"/>
        <w:ind w:firstLine="360"/>
        <w:jc w:val="both"/>
        <w:rPr>
          <w:rFonts w:cstheme="minorHAnsi"/>
          <w:color w:val="262626" w:themeColor="text1" w:themeTint="D9"/>
          <w:sz w:val="24"/>
          <w:szCs w:val="24"/>
        </w:rPr>
      </w:pPr>
    </w:p>
    <w:p w14:paraId="212B06C0" w14:textId="1B5221E5" w:rsidR="00293CF3" w:rsidRPr="00E53C73" w:rsidRDefault="00293CF3" w:rsidP="00293CF3">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Svjesni da se rekonstrukcije ulica i izmjene starih instalacija trebaju provoditi i da se građevinski otpad treba negdje odložiti, trebalo bi ipak pronaći bolje rješenje na koji bi se takvi radovi provodili. </w:t>
      </w:r>
      <w:r w:rsidR="00832478" w:rsidRPr="00E53C73">
        <w:rPr>
          <w:rFonts w:cstheme="minorHAnsi"/>
          <w:color w:val="262626" w:themeColor="text1" w:themeTint="D9"/>
          <w:sz w:val="24"/>
          <w:szCs w:val="24"/>
        </w:rPr>
        <w:t xml:space="preserve">Kada i dođe do situacija gdje je ovakav prizor neizbježan, građevinski materijali ili otpad ne bi trebali stajati mjesecima na javnoj zelenoj površini zatrpavajući stabla. </w:t>
      </w:r>
    </w:p>
    <w:p w14:paraId="01C5BD1E" w14:textId="77777777" w:rsidR="00293CF3" w:rsidRDefault="00293CF3" w:rsidP="00E7002B">
      <w:pPr>
        <w:spacing w:after="0"/>
        <w:jc w:val="both"/>
        <w:rPr>
          <w:rFonts w:cstheme="minorHAnsi"/>
          <w:color w:val="262626" w:themeColor="text1" w:themeTint="D9"/>
          <w:sz w:val="24"/>
          <w:szCs w:val="24"/>
        </w:rPr>
      </w:pPr>
    </w:p>
    <w:p w14:paraId="48648567" w14:textId="4F4112F6" w:rsidR="00293CF3" w:rsidRDefault="00293CF3" w:rsidP="00293CF3">
      <w:pPr>
        <w:spacing w:after="0"/>
        <w:jc w:val="both"/>
        <w:rPr>
          <w:rFonts w:cstheme="minorHAnsi"/>
          <w:color w:val="262626" w:themeColor="text1" w:themeTint="D9"/>
          <w:sz w:val="24"/>
          <w:szCs w:val="24"/>
        </w:rPr>
      </w:pPr>
      <w:r w:rsidRPr="00293CF3">
        <w:rPr>
          <w:rFonts w:cstheme="minorHAnsi"/>
          <w:noProof/>
          <w:color w:val="262626" w:themeColor="text1" w:themeTint="D9"/>
          <w:sz w:val="24"/>
          <w:szCs w:val="24"/>
        </w:rPr>
        <w:drawing>
          <wp:inline distT="0" distB="0" distL="0" distR="0" wp14:anchorId="3F5F8BA4" wp14:editId="5015AAB9">
            <wp:extent cx="3133725" cy="2350293"/>
            <wp:effectExtent l="0" t="0" r="0" b="0"/>
            <wp:docPr id="150327359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1164" cy="2355872"/>
                    </a:xfrm>
                    <a:prstGeom prst="rect">
                      <a:avLst/>
                    </a:prstGeom>
                    <a:noFill/>
                    <a:ln>
                      <a:noFill/>
                    </a:ln>
                  </pic:spPr>
                </pic:pic>
              </a:graphicData>
            </a:graphic>
          </wp:inline>
        </w:drawing>
      </w:r>
      <w:r>
        <w:rPr>
          <w:rFonts w:cstheme="minorHAnsi"/>
          <w:color w:val="262626" w:themeColor="text1" w:themeTint="D9"/>
          <w:sz w:val="24"/>
          <w:szCs w:val="24"/>
        </w:rPr>
        <w:t xml:space="preserve"> </w:t>
      </w:r>
      <w:r w:rsidRPr="00293CF3">
        <w:rPr>
          <w:rFonts w:cstheme="minorHAnsi"/>
          <w:noProof/>
          <w:color w:val="262626" w:themeColor="text1" w:themeTint="D9"/>
        </w:rPr>
        <w:drawing>
          <wp:inline distT="0" distB="0" distL="0" distR="0" wp14:anchorId="052A7203" wp14:editId="6BA9119D">
            <wp:extent cx="2526109" cy="2349848"/>
            <wp:effectExtent l="0" t="0" r="7620" b="0"/>
            <wp:docPr id="100871935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6650" cy="2359653"/>
                    </a:xfrm>
                    <a:prstGeom prst="rect">
                      <a:avLst/>
                    </a:prstGeom>
                    <a:noFill/>
                    <a:ln>
                      <a:noFill/>
                    </a:ln>
                  </pic:spPr>
                </pic:pic>
              </a:graphicData>
            </a:graphic>
          </wp:inline>
        </w:drawing>
      </w:r>
    </w:p>
    <w:p w14:paraId="1EF17FC0" w14:textId="7EF04D6D" w:rsidR="00293CF3" w:rsidRPr="00293CF3" w:rsidRDefault="00293CF3" w:rsidP="00293CF3">
      <w:pPr>
        <w:spacing w:after="0"/>
        <w:jc w:val="both"/>
        <w:rPr>
          <w:rFonts w:cstheme="minorHAnsi"/>
          <w:color w:val="262626" w:themeColor="text1" w:themeTint="D9"/>
        </w:rPr>
      </w:pPr>
      <w:r>
        <w:rPr>
          <w:rFonts w:cstheme="minorHAnsi"/>
          <w:color w:val="262626" w:themeColor="text1" w:themeTint="D9"/>
          <w:sz w:val="24"/>
          <w:szCs w:val="24"/>
        </w:rPr>
        <w:t>Slika 7 i 8: Nepravilno odlaganje građevinskog otpada na javnu zelenu površinu</w:t>
      </w:r>
    </w:p>
    <w:p w14:paraId="686AEF14" w14:textId="77777777" w:rsidR="004B166E" w:rsidRDefault="004B166E" w:rsidP="00C37C5D">
      <w:pPr>
        <w:spacing w:after="0" w:line="240" w:lineRule="auto"/>
        <w:jc w:val="both"/>
        <w:rPr>
          <w:rFonts w:cstheme="minorHAnsi"/>
          <w:color w:val="262626" w:themeColor="text1" w:themeTint="D9"/>
          <w:sz w:val="24"/>
          <w:szCs w:val="24"/>
        </w:rPr>
      </w:pPr>
    </w:p>
    <w:p w14:paraId="1BB9B1EB" w14:textId="241BAF3F" w:rsidR="007B5539" w:rsidRPr="007B5539" w:rsidRDefault="00DA6F80" w:rsidP="00C37C5D">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Ulica Stanka Vraza</w:t>
      </w:r>
      <w:r w:rsidR="007B5539" w:rsidRPr="007B5539">
        <w:rPr>
          <w:rFonts w:cstheme="minorHAnsi"/>
          <w:b/>
          <w:bCs/>
          <w:i/>
          <w:iCs/>
          <w:color w:val="833C0B" w:themeColor="accent2" w:themeShade="80"/>
          <w:sz w:val="24"/>
          <w:szCs w:val="24"/>
        </w:rPr>
        <w:t>, Varaždin</w:t>
      </w:r>
    </w:p>
    <w:p w14:paraId="44F7ACC0" w14:textId="77777777" w:rsidR="005F6EF8" w:rsidRDefault="005F6EF8" w:rsidP="00C37C5D">
      <w:pPr>
        <w:spacing w:after="0" w:line="240" w:lineRule="auto"/>
        <w:ind w:firstLine="360"/>
        <w:jc w:val="both"/>
        <w:rPr>
          <w:rFonts w:cstheme="minorHAnsi"/>
          <w:color w:val="262626" w:themeColor="text1" w:themeTint="D9"/>
          <w:sz w:val="24"/>
          <w:szCs w:val="24"/>
        </w:rPr>
      </w:pPr>
    </w:p>
    <w:p w14:paraId="0C7696B2" w14:textId="74850ABE" w:rsidR="004B166E" w:rsidRDefault="0066620E"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Korijenski sustav mladog drvoreda lipa u Ulici Stanka Vraza znatno je oštećeno i s desne i s lijeve strane tijekom kompletne rekonstrukcije same ulice. Nije nepovratno oštećen </w:t>
      </w:r>
      <w:r w:rsidR="00E53C73" w:rsidRPr="00E53C73">
        <w:rPr>
          <w:rFonts w:cstheme="minorHAnsi"/>
          <w:color w:val="262626" w:themeColor="text1" w:themeTint="D9"/>
          <w:sz w:val="24"/>
          <w:szCs w:val="24"/>
        </w:rPr>
        <w:t>samo</w:t>
      </w:r>
      <w:r w:rsidRPr="00E53C73">
        <w:rPr>
          <w:rFonts w:cstheme="minorHAnsi"/>
          <w:color w:val="262626" w:themeColor="text1" w:themeTint="D9"/>
          <w:sz w:val="24"/>
          <w:szCs w:val="24"/>
        </w:rPr>
        <w:t xml:space="preserve"> korijenski sustav, nego i kod nekih primjeraka i kompletno deblo, neke grane ili kompletna krošnja. Terenskim uvidom je utvrđeno da nema stabla koje na neki način nije oštećeno. </w:t>
      </w:r>
    </w:p>
    <w:p w14:paraId="59CC47E2" w14:textId="77777777" w:rsidR="005D2C22" w:rsidRPr="00E53C73" w:rsidRDefault="005D2C22" w:rsidP="00C37C5D">
      <w:pPr>
        <w:spacing w:after="0" w:line="240" w:lineRule="auto"/>
        <w:ind w:firstLine="360"/>
        <w:jc w:val="both"/>
        <w:rPr>
          <w:rFonts w:cstheme="minorHAnsi"/>
          <w:color w:val="262626" w:themeColor="text1" w:themeTint="D9"/>
          <w:sz w:val="24"/>
          <w:szCs w:val="24"/>
        </w:rPr>
      </w:pPr>
    </w:p>
    <w:p w14:paraId="7F4DE02B" w14:textId="77777777" w:rsidR="0066620E" w:rsidRDefault="0066620E"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U nizu drvoreda nalazilo i veće srednje dobno stablo lipe čija je statika zbog velikog postotka uništenog korijenja bila značajno narušena. Spomenuto stablo je zbog toga uklonjeno. </w:t>
      </w:r>
    </w:p>
    <w:p w14:paraId="35C0421C" w14:textId="77777777" w:rsidR="005D2C22" w:rsidRPr="00E53C73" w:rsidRDefault="005D2C22" w:rsidP="00C37C5D">
      <w:pPr>
        <w:spacing w:after="0" w:line="240" w:lineRule="auto"/>
        <w:ind w:firstLine="360"/>
        <w:jc w:val="both"/>
        <w:rPr>
          <w:rFonts w:cstheme="minorHAnsi"/>
          <w:color w:val="262626" w:themeColor="text1" w:themeTint="D9"/>
          <w:sz w:val="24"/>
          <w:szCs w:val="24"/>
        </w:rPr>
      </w:pPr>
    </w:p>
    <w:p w14:paraId="07CA94C1" w14:textId="0C8174AD" w:rsidR="0066620E" w:rsidRDefault="0066620E"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Treba pronaći način na koji se postojeći drvored u budućnosti može sačuvati, a da ne predstavlja neki problem ili opasnost za promet. </w:t>
      </w:r>
    </w:p>
    <w:p w14:paraId="5B2A4D75" w14:textId="77777777" w:rsidR="005D2C22" w:rsidRPr="00E53C73" w:rsidRDefault="005D2C22" w:rsidP="00C37C5D">
      <w:pPr>
        <w:spacing w:after="0" w:line="240" w:lineRule="auto"/>
        <w:ind w:firstLine="360"/>
        <w:jc w:val="both"/>
        <w:rPr>
          <w:rFonts w:cstheme="minorHAnsi"/>
          <w:color w:val="262626" w:themeColor="text1" w:themeTint="D9"/>
          <w:sz w:val="24"/>
          <w:szCs w:val="24"/>
        </w:rPr>
      </w:pPr>
    </w:p>
    <w:p w14:paraId="703B6291" w14:textId="554D14F3" w:rsidR="004674BC" w:rsidRDefault="004674BC" w:rsidP="00C37C5D">
      <w:pPr>
        <w:spacing w:after="0" w:line="240" w:lineRule="auto"/>
        <w:ind w:firstLine="360"/>
        <w:jc w:val="both"/>
        <w:rPr>
          <w:rFonts w:cstheme="minorHAnsi"/>
          <w:color w:val="262626" w:themeColor="text1" w:themeTint="D9"/>
          <w:sz w:val="24"/>
          <w:szCs w:val="24"/>
        </w:rPr>
      </w:pPr>
      <w:r w:rsidRPr="00E53C73">
        <w:rPr>
          <w:rFonts w:cstheme="minorHAnsi"/>
          <w:color w:val="262626" w:themeColor="text1" w:themeTint="D9"/>
          <w:sz w:val="24"/>
          <w:szCs w:val="24"/>
        </w:rPr>
        <w:t xml:space="preserve">Jedna važna pozitivna slika je da se radi o mladom drvoredu koji treba imati dobru sposobnost regeneracije. Temeljem toga i pronalaskom odgovarajućeg uzgojnog oblika (pokušaj uvođenja </w:t>
      </w:r>
      <w:proofErr w:type="spellStart"/>
      <w:r w:rsidRPr="00E53C73">
        <w:rPr>
          <w:rFonts w:cstheme="minorHAnsi"/>
          <w:color w:val="262626" w:themeColor="text1" w:themeTint="D9"/>
          <w:sz w:val="24"/>
          <w:szCs w:val="24"/>
        </w:rPr>
        <w:t>šubarenja</w:t>
      </w:r>
      <w:proofErr w:type="spellEnd"/>
      <w:r w:rsidRPr="00E53C73">
        <w:rPr>
          <w:rFonts w:cstheme="minorHAnsi"/>
          <w:color w:val="262626" w:themeColor="text1" w:themeTint="D9"/>
          <w:sz w:val="24"/>
          <w:szCs w:val="24"/>
        </w:rPr>
        <w:t xml:space="preserve"> – dopušteni rez u glavu redovito svake godine) za trenutna stabla, ovaj drvored u budućnosti će se pokušati sačuvati.</w:t>
      </w:r>
      <w:r>
        <w:rPr>
          <w:rFonts w:cstheme="minorHAnsi"/>
          <w:color w:val="262626" w:themeColor="text1" w:themeTint="D9"/>
          <w:sz w:val="24"/>
          <w:szCs w:val="24"/>
        </w:rPr>
        <w:t xml:space="preserve">  </w:t>
      </w:r>
    </w:p>
    <w:p w14:paraId="4231704F" w14:textId="5B00D701" w:rsidR="002D4616" w:rsidRDefault="002D4616"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 </w:t>
      </w:r>
    </w:p>
    <w:p w14:paraId="57E9738F" w14:textId="12864616" w:rsidR="000E0F08" w:rsidRDefault="000E0F08" w:rsidP="000E0F08">
      <w:pPr>
        <w:spacing w:after="0"/>
        <w:jc w:val="both"/>
        <w:rPr>
          <w:rFonts w:cstheme="minorHAnsi"/>
          <w:color w:val="262626" w:themeColor="text1" w:themeTint="D9"/>
          <w:sz w:val="24"/>
          <w:szCs w:val="24"/>
        </w:rPr>
      </w:pPr>
      <w:r>
        <w:rPr>
          <w:rFonts w:cstheme="minorHAnsi"/>
          <w:color w:val="262626" w:themeColor="text1" w:themeTint="D9"/>
          <w:sz w:val="24"/>
          <w:szCs w:val="24"/>
        </w:rPr>
        <w:lastRenderedPageBreak/>
        <w:t xml:space="preserve"> </w:t>
      </w:r>
      <w:r w:rsidRPr="000E0F08">
        <w:rPr>
          <w:rFonts w:cstheme="minorHAnsi"/>
          <w:noProof/>
          <w:color w:val="262626" w:themeColor="text1" w:themeTint="D9"/>
        </w:rPr>
        <w:drawing>
          <wp:inline distT="0" distB="0" distL="0" distR="0" wp14:anchorId="425882EC" wp14:editId="566FD95A">
            <wp:extent cx="1794669" cy="2533650"/>
            <wp:effectExtent l="0" t="0" r="0" b="0"/>
            <wp:docPr id="168964674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7444" cy="2537568"/>
                    </a:xfrm>
                    <a:prstGeom prst="rect">
                      <a:avLst/>
                    </a:prstGeom>
                    <a:noFill/>
                    <a:ln>
                      <a:noFill/>
                    </a:ln>
                  </pic:spPr>
                </pic:pic>
              </a:graphicData>
            </a:graphic>
          </wp:inline>
        </w:drawing>
      </w:r>
      <w:r>
        <w:rPr>
          <w:rFonts w:cstheme="minorHAnsi"/>
          <w:color w:val="262626" w:themeColor="text1" w:themeTint="D9"/>
          <w:sz w:val="24"/>
          <w:szCs w:val="24"/>
        </w:rPr>
        <w:t xml:space="preserve"> </w:t>
      </w:r>
      <w:r w:rsidRPr="000E0F08">
        <w:rPr>
          <w:rFonts w:cstheme="minorHAnsi"/>
          <w:noProof/>
          <w:color w:val="262626" w:themeColor="text1" w:themeTint="D9"/>
        </w:rPr>
        <w:drawing>
          <wp:inline distT="0" distB="0" distL="0" distR="0" wp14:anchorId="3935887F" wp14:editId="134FF551">
            <wp:extent cx="1900238" cy="2533650"/>
            <wp:effectExtent l="0" t="0" r="5080" b="0"/>
            <wp:docPr id="78252599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0556" cy="2534074"/>
                    </a:xfrm>
                    <a:prstGeom prst="rect">
                      <a:avLst/>
                    </a:prstGeom>
                    <a:noFill/>
                    <a:ln>
                      <a:noFill/>
                    </a:ln>
                  </pic:spPr>
                </pic:pic>
              </a:graphicData>
            </a:graphic>
          </wp:inline>
        </w:drawing>
      </w:r>
      <w:r>
        <w:rPr>
          <w:rFonts w:cstheme="minorHAnsi"/>
          <w:color w:val="262626" w:themeColor="text1" w:themeTint="D9"/>
          <w:sz w:val="24"/>
          <w:szCs w:val="24"/>
        </w:rPr>
        <w:t xml:space="preserve"> </w:t>
      </w:r>
      <w:r w:rsidRPr="000E0F08">
        <w:rPr>
          <w:rFonts w:cstheme="minorHAnsi"/>
          <w:noProof/>
          <w:color w:val="262626" w:themeColor="text1" w:themeTint="D9"/>
        </w:rPr>
        <w:drawing>
          <wp:inline distT="0" distB="0" distL="0" distR="0" wp14:anchorId="3FBD300F" wp14:editId="167484CA">
            <wp:extent cx="1895475" cy="2527300"/>
            <wp:effectExtent l="0" t="0" r="9525" b="6350"/>
            <wp:docPr id="794226156"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5806" cy="2527741"/>
                    </a:xfrm>
                    <a:prstGeom prst="rect">
                      <a:avLst/>
                    </a:prstGeom>
                    <a:noFill/>
                    <a:ln>
                      <a:noFill/>
                    </a:ln>
                  </pic:spPr>
                </pic:pic>
              </a:graphicData>
            </a:graphic>
          </wp:inline>
        </w:drawing>
      </w:r>
    </w:p>
    <w:p w14:paraId="7CA66FCF" w14:textId="77777777" w:rsidR="000E0F08" w:rsidRDefault="000E0F08" w:rsidP="000E0F08">
      <w:pPr>
        <w:spacing w:after="0"/>
        <w:jc w:val="both"/>
        <w:rPr>
          <w:rFonts w:cstheme="minorHAnsi"/>
          <w:color w:val="262626" w:themeColor="text1" w:themeTint="D9"/>
          <w:sz w:val="24"/>
          <w:szCs w:val="24"/>
        </w:rPr>
      </w:pPr>
    </w:p>
    <w:p w14:paraId="7590B375" w14:textId="7CEBD5A4" w:rsidR="006D0302" w:rsidRPr="006D0302" w:rsidRDefault="000E0F08" w:rsidP="006D0302">
      <w:pPr>
        <w:spacing w:after="0"/>
        <w:jc w:val="both"/>
        <w:rPr>
          <w:rFonts w:cstheme="minorHAnsi"/>
          <w:color w:val="262626" w:themeColor="text1" w:themeTint="D9"/>
        </w:rPr>
      </w:pPr>
      <w:r w:rsidRPr="000E0F08">
        <w:rPr>
          <w:rFonts w:cstheme="minorHAnsi"/>
          <w:noProof/>
          <w:color w:val="262626" w:themeColor="text1" w:themeTint="D9"/>
        </w:rPr>
        <w:drawing>
          <wp:inline distT="0" distB="0" distL="0" distR="0" wp14:anchorId="33C6276F" wp14:editId="3FCB3404">
            <wp:extent cx="1857375" cy="2476501"/>
            <wp:effectExtent l="0" t="0" r="9525" b="0"/>
            <wp:docPr id="422843308"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4820" cy="2486427"/>
                    </a:xfrm>
                    <a:prstGeom prst="rect">
                      <a:avLst/>
                    </a:prstGeom>
                    <a:noFill/>
                    <a:ln>
                      <a:noFill/>
                    </a:ln>
                  </pic:spPr>
                </pic:pic>
              </a:graphicData>
            </a:graphic>
          </wp:inline>
        </w:drawing>
      </w:r>
      <w:r>
        <w:rPr>
          <w:rFonts w:cstheme="minorHAnsi"/>
          <w:color w:val="262626" w:themeColor="text1" w:themeTint="D9"/>
        </w:rPr>
        <w:t xml:space="preserve"> </w:t>
      </w:r>
      <w:r w:rsidRPr="000E0F08">
        <w:rPr>
          <w:rFonts w:cstheme="minorHAnsi"/>
          <w:noProof/>
          <w:color w:val="262626" w:themeColor="text1" w:themeTint="D9"/>
        </w:rPr>
        <w:drawing>
          <wp:inline distT="0" distB="0" distL="0" distR="0" wp14:anchorId="096D04C7" wp14:editId="48E6C941">
            <wp:extent cx="1864519" cy="2486025"/>
            <wp:effectExtent l="0" t="0" r="2540" b="0"/>
            <wp:docPr id="1102857061"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6340" cy="2488453"/>
                    </a:xfrm>
                    <a:prstGeom prst="rect">
                      <a:avLst/>
                    </a:prstGeom>
                    <a:noFill/>
                    <a:ln>
                      <a:noFill/>
                    </a:ln>
                  </pic:spPr>
                </pic:pic>
              </a:graphicData>
            </a:graphic>
          </wp:inline>
        </w:drawing>
      </w:r>
      <w:r>
        <w:rPr>
          <w:rFonts w:cstheme="minorHAnsi"/>
          <w:color w:val="262626" w:themeColor="text1" w:themeTint="D9"/>
        </w:rPr>
        <w:t xml:space="preserve"> </w:t>
      </w:r>
      <w:r w:rsidR="006D0302" w:rsidRPr="006D0302">
        <w:rPr>
          <w:rFonts w:cstheme="minorHAnsi"/>
          <w:noProof/>
          <w:color w:val="262626" w:themeColor="text1" w:themeTint="D9"/>
        </w:rPr>
        <w:drawing>
          <wp:inline distT="0" distB="0" distL="0" distR="0" wp14:anchorId="0556FF67" wp14:editId="3F5232B0">
            <wp:extent cx="2495550" cy="1871663"/>
            <wp:effectExtent l="7302" t="0" r="7303" b="7302"/>
            <wp:docPr id="925480255"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506301" cy="1879726"/>
                    </a:xfrm>
                    <a:prstGeom prst="rect">
                      <a:avLst/>
                    </a:prstGeom>
                    <a:noFill/>
                    <a:ln>
                      <a:noFill/>
                    </a:ln>
                  </pic:spPr>
                </pic:pic>
              </a:graphicData>
            </a:graphic>
          </wp:inline>
        </w:drawing>
      </w:r>
    </w:p>
    <w:p w14:paraId="365D0C34" w14:textId="796A4C2F" w:rsidR="000E0F08" w:rsidRDefault="00D2625A" w:rsidP="000E0F08">
      <w:pPr>
        <w:spacing w:after="0"/>
        <w:jc w:val="both"/>
        <w:rPr>
          <w:rFonts w:cstheme="minorHAnsi"/>
          <w:color w:val="262626" w:themeColor="text1" w:themeTint="D9"/>
        </w:rPr>
      </w:pPr>
      <w:r>
        <w:rPr>
          <w:rFonts w:cstheme="minorHAnsi"/>
          <w:color w:val="262626" w:themeColor="text1" w:themeTint="D9"/>
        </w:rPr>
        <w:t xml:space="preserve">Slika </w:t>
      </w:r>
      <w:r w:rsidR="00832478">
        <w:rPr>
          <w:rFonts w:cstheme="minorHAnsi"/>
          <w:color w:val="262626" w:themeColor="text1" w:themeTint="D9"/>
        </w:rPr>
        <w:t>9</w:t>
      </w:r>
      <w:r>
        <w:rPr>
          <w:rFonts w:cstheme="minorHAnsi"/>
          <w:color w:val="262626" w:themeColor="text1" w:themeTint="D9"/>
        </w:rPr>
        <w:t xml:space="preserve">, </w:t>
      </w:r>
      <w:r w:rsidR="00832478">
        <w:rPr>
          <w:rFonts w:cstheme="minorHAnsi"/>
          <w:color w:val="262626" w:themeColor="text1" w:themeTint="D9"/>
        </w:rPr>
        <w:t>10</w:t>
      </w:r>
      <w:r>
        <w:rPr>
          <w:rFonts w:cstheme="minorHAnsi"/>
          <w:color w:val="262626" w:themeColor="text1" w:themeTint="D9"/>
        </w:rPr>
        <w:t xml:space="preserve">, </w:t>
      </w:r>
      <w:r w:rsidR="00832478">
        <w:rPr>
          <w:rFonts w:cstheme="minorHAnsi"/>
          <w:color w:val="262626" w:themeColor="text1" w:themeTint="D9"/>
        </w:rPr>
        <w:t>11</w:t>
      </w:r>
      <w:r>
        <w:rPr>
          <w:rFonts w:cstheme="minorHAnsi"/>
          <w:color w:val="262626" w:themeColor="text1" w:themeTint="D9"/>
        </w:rPr>
        <w:t xml:space="preserve">, </w:t>
      </w:r>
      <w:r w:rsidR="00A00419">
        <w:rPr>
          <w:rFonts w:cstheme="minorHAnsi"/>
          <w:color w:val="262626" w:themeColor="text1" w:themeTint="D9"/>
        </w:rPr>
        <w:t>1</w:t>
      </w:r>
      <w:r w:rsidR="00832478">
        <w:rPr>
          <w:rFonts w:cstheme="minorHAnsi"/>
          <w:color w:val="262626" w:themeColor="text1" w:themeTint="D9"/>
        </w:rPr>
        <w:t>2</w:t>
      </w:r>
      <w:r>
        <w:rPr>
          <w:rFonts w:cstheme="minorHAnsi"/>
          <w:color w:val="262626" w:themeColor="text1" w:themeTint="D9"/>
        </w:rPr>
        <w:t xml:space="preserve">, </w:t>
      </w:r>
      <w:r w:rsidR="00A00419">
        <w:rPr>
          <w:rFonts w:cstheme="minorHAnsi"/>
          <w:color w:val="262626" w:themeColor="text1" w:themeTint="D9"/>
        </w:rPr>
        <w:t>1</w:t>
      </w:r>
      <w:r w:rsidR="00832478">
        <w:rPr>
          <w:rFonts w:cstheme="minorHAnsi"/>
          <w:color w:val="262626" w:themeColor="text1" w:themeTint="D9"/>
        </w:rPr>
        <w:t>3</w:t>
      </w:r>
      <w:r>
        <w:rPr>
          <w:rFonts w:cstheme="minorHAnsi"/>
          <w:color w:val="262626" w:themeColor="text1" w:themeTint="D9"/>
        </w:rPr>
        <w:t xml:space="preserve">, i </w:t>
      </w:r>
      <w:r w:rsidR="00A00419">
        <w:rPr>
          <w:rFonts w:cstheme="minorHAnsi"/>
          <w:color w:val="262626" w:themeColor="text1" w:themeTint="D9"/>
        </w:rPr>
        <w:t>1</w:t>
      </w:r>
      <w:r w:rsidR="00832478">
        <w:rPr>
          <w:rFonts w:cstheme="minorHAnsi"/>
          <w:color w:val="262626" w:themeColor="text1" w:themeTint="D9"/>
        </w:rPr>
        <w:t>4</w:t>
      </w:r>
      <w:r>
        <w:rPr>
          <w:rFonts w:cstheme="minorHAnsi"/>
          <w:color w:val="262626" w:themeColor="text1" w:themeTint="D9"/>
        </w:rPr>
        <w:t>: Posljedice iskopa uz mladi drvored lipa tijekom rekonstrukcije same ulice</w:t>
      </w:r>
    </w:p>
    <w:p w14:paraId="40368816" w14:textId="77777777" w:rsidR="007C03CE" w:rsidRDefault="007C03CE" w:rsidP="00C37C5D">
      <w:pPr>
        <w:spacing w:after="0" w:line="240" w:lineRule="auto"/>
        <w:jc w:val="both"/>
        <w:rPr>
          <w:rFonts w:cstheme="minorHAnsi"/>
          <w:color w:val="262626" w:themeColor="text1" w:themeTint="D9"/>
          <w:sz w:val="24"/>
          <w:szCs w:val="24"/>
        </w:rPr>
      </w:pPr>
    </w:p>
    <w:p w14:paraId="697C13A0" w14:textId="551188A8" w:rsidR="007B5539" w:rsidRPr="007B5539" w:rsidRDefault="00DA6F80" w:rsidP="00C37C5D">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Trg Ivana Perkovca</w:t>
      </w:r>
      <w:r w:rsidR="007B5539" w:rsidRPr="007B5539">
        <w:rPr>
          <w:rFonts w:cstheme="minorHAnsi"/>
          <w:b/>
          <w:bCs/>
          <w:i/>
          <w:iCs/>
          <w:color w:val="833C0B" w:themeColor="accent2" w:themeShade="80"/>
          <w:sz w:val="24"/>
          <w:szCs w:val="24"/>
        </w:rPr>
        <w:t xml:space="preserve">, </w:t>
      </w:r>
      <w:proofErr w:type="spellStart"/>
      <w:r>
        <w:rPr>
          <w:rFonts w:cstheme="minorHAnsi"/>
          <w:b/>
          <w:bCs/>
          <w:i/>
          <w:iCs/>
          <w:color w:val="833C0B" w:themeColor="accent2" w:themeShade="80"/>
          <w:sz w:val="24"/>
          <w:szCs w:val="24"/>
        </w:rPr>
        <w:t>Biškupec</w:t>
      </w:r>
      <w:proofErr w:type="spellEnd"/>
    </w:p>
    <w:p w14:paraId="102AAF11" w14:textId="77777777" w:rsidR="005F6EF8" w:rsidRDefault="005F6EF8" w:rsidP="00C37C5D">
      <w:pPr>
        <w:spacing w:after="0" w:line="240" w:lineRule="auto"/>
        <w:ind w:firstLine="360"/>
        <w:jc w:val="both"/>
        <w:rPr>
          <w:rFonts w:cstheme="minorHAnsi"/>
          <w:color w:val="262626" w:themeColor="text1" w:themeTint="D9"/>
          <w:sz w:val="24"/>
          <w:szCs w:val="24"/>
        </w:rPr>
      </w:pPr>
    </w:p>
    <w:p w14:paraId="628FBA59" w14:textId="4E5B46EF" w:rsidR="007B5539" w:rsidRDefault="00E53C73" w:rsidP="00C37C5D">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M</w:t>
      </w:r>
      <w:r w:rsidR="00CF5068" w:rsidRPr="005D2C22">
        <w:rPr>
          <w:rFonts w:cstheme="minorHAnsi"/>
          <w:color w:val="262626" w:themeColor="text1" w:themeTint="D9"/>
          <w:sz w:val="24"/>
          <w:szCs w:val="24"/>
        </w:rPr>
        <w:t xml:space="preserve">ladi drvored lipa posađen </w:t>
      </w:r>
      <w:r w:rsidRPr="005D2C22">
        <w:rPr>
          <w:rFonts w:cstheme="minorHAnsi"/>
          <w:color w:val="262626" w:themeColor="text1" w:themeTint="D9"/>
          <w:sz w:val="24"/>
          <w:szCs w:val="24"/>
        </w:rPr>
        <w:t xml:space="preserve"> je </w:t>
      </w:r>
      <w:r w:rsidR="00CF5068" w:rsidRPr="005D2C22">
        <w:rPr>
          <w:rFonts w:cstheme="minorHAnsi"/>
          <w:color w:val="262626" w:themeColor="text1" w:themeTint="D9"/>
          <w:sz w:val="24"/>
          <w:szCs w:val="24"/>
        </w:rPr>
        <w:t>2023. godine</w:t>
      </w:r>
      <w:r w:rsidRPr="005D2C22">
        <w:rPr>
          <w:rFonts w:cstheme="minorHAnsi"/>
          <w:color w:val="262626" w:themeColor="text1" w:themeTint="D9"/>
          <w:sz w:val="24"/>
          <w:szCs w:val="24"/>
        </w:rPr>
        <w:t xml:space="preserve"> i</w:t>
      </w:r>
      <w:r w:rsidR="00CF5068" w:rsidRPr="005D2C22">
        <w:rPr>
          <w:rFonts w:cstheme="minorHAnsi"/>
          <w:color w:val="262626" w:themeColor="text1" w:themeTint="D9"/>
          <w:sz w:val="24"/>
          <w:szCs w:val="24"/>
        </w:rPr>
        <w:t xml:space="preserve"> smatra</w:t>
      </w:r>
      <w:r w:rsidRPr="005D2C22">
        <w:rPr>
          <w:rFonts w:cstheme="minorHAnsi"/>
          <w:color w:val="262626" w:themeColor="text1" w:themeTint="D9"/>
          <w:sz w:val="24"/>
          <w:szCs w:val="24"/>
        </w:rPr>
        <w:t>mo</w:t>
      </w:r>
      <w:r w:rsidR="00CF5068" w:rsidRPr="005D2C22">
        <w:rPr>
          <w:rFonts w:cstheme="minorHAnsi"/>
          <w:color w:val="262626" w:themeColor="text1" w:themeTint="D9"/>
          <w:sz w:val="24"/>
          <w:szCs w:val="24"/>
        </w:rPr>
        <w:t xml:space="preserve"> da</w:t>
      </w:r>
      <w:r w:rsidR="005D2C22" w:rsidRPr="005D2C22">
        <w:rPr>
          <w:rFonts w:cstheme="minorHAnsi"/>
          <w:color w:val="262626" w:themeColor="text1" w:themeTint="D9"/>
          <w:sz w:val="24"/>
          <w:szCs w:val="24"/>
        </w:rPr>
        <w:t xml:space="preserve"> se</w:t>
      </w:r>
      <w:r w:rsidR="00CF5068" w:rsidRPr="005D2C22">
        <w:rPr>
          <w:rFonts w:cstheme="minorHAnsi"/>
          <w:color w:val="262626" w:themeColor="text1" w:themeTint="D9"/>
          <w:sz w:val="24"/>
          <w:szCs w:val="24"/>
        </w:rPr>
        <w:t xml:space="preserve"> nije u godinu dana razvilo značajno korijenje koje bi bilo oštećeno provedenim </w:t>
      </w:r>
      <w:proofErr w:type="spellStart"/>
      <w:r w:rsidR="00CF5068" w:rsidRPr="005D2C22">
        <w:rPr>
          <w:rFonts w:cstheme="minorHAnsi"/>
          <w:color w:val="262626" w:themeColor="text1" w:themeTint="D9"/>
          <w:sz w:val="24"/>
          <w:szCs w:val="24"/>
        </w:rPr>
        <w:t>prekopima</w:t>
      </w:r>
      <w:proofErr w:type="spellEnd"/>
      <w:r w:rsidR="00CF5068" w:rsidRPr="005D2C22">
        <w:rPr>
          <w:rFonts w:cstheme="minorHAnsi"/>
          <w:color w:val="262626" w:themeColor="text1" w:themeTint="D9"/>
          <w:sz w:val="24"/>
          <w:szCs w:val="24"/>
        </w:rPr>
        <w:t xml:space="preserve"> </w:t>
      </w:r>
      <w:r w:rsidR="000B517E" w:rsidRPr="005D2C22">
        <w:rPr>
          <w:rFonts w:cstheme="minorHAnsi"/>
          <w:color w:val="262626" w:themeColor="text1" w:themeTint="D9"/>
          <w:sz w:val="24"/>
          <w:szCs w:val="24"/>
        </w:rPr>
        <w:t>u 2024. godini. Uočene suhe grančice na postojećim mladim stablima mogu biti rezultat prijeloma prilikom baratanja strojem ili čak i zbog vrućeg zraka kojeg stroj ispušta.</w:t>
      </w:r>
      <w:r w:rsidR="000B517E">
        <w:rPr>
          <w:rFonts w:cstheme="minorHAnsi"/>
          <w:color w:val="262626" w:themeColor="text1" w:themeTint="D9"/>
          <w:sz w:val="24"/>
          <w:szCs w:val="24"/>
        </w:rPr>
        <w:t xml:space="preserve"> </w:t>
      </w:r>
    </w:p>
    <w:p w14:paraId="6F9F173B" w14:textId="3850112E" w:rsidR="006D0302" w:rsidRPr="006D0302" w:rsidRDefault="006D0302" w:rsidP="006D0302">
      <w:pPr>
        <w:spacing w:after="0"/>
        <w:jc w:val="both"/>
        <w:rPr>
          <w:rFonts w:cstheme="minorHAnsi"/>
          <w:color w:val="262626" w:themeColor="text1" w:themeTint="D9"/>
        </w:rPr>
      </w:pPr>
      <w:r w:rsidRPr="006D0302">
        <w:rPr>
          <w:rFonts w:cstheme="minorHAnsi"/>
          <w:noProof/>
          <w:color w:val="262626" w:themeColor="text1" w:themeTint="D9"/>
          <w:sz w:val="24"/>
          <w:szCs w:val="24"/>
        </w:rPr>
        <w:lastRenderedPageBreak/>
        <w:drawing>
          <wp:inline distT="0" distB="0" distL="0" distR="0" wp14:anchorId="595D7E8D" wp14:editId="78DC87C9">
            <wp:extent cx="2478615" cy="1858962"/>
            <wp:effectExtent l="5080" t="0" r="3175" b="3175"/>
            <wp:docPr id="144761134"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494782" cy="1871087"/>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111F9D61" wp14:editId="3ADE2FCC">
            <wp:extent cx="2490330" cy="1867747"/>
            <wp:effectExtent l="6350" t="0" r="0" b="0"/>
            <wp:docPr id="357641143"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500951" cy="1875713"/>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27291F36" wp14:editId="54116861">
            <wp:extent cx="2493010" cy="1869758"/>
            <wp:effectExtent l="6985" t="0" r="0" b="0"/>
            <wp:docPr id="1311181451"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512389" cy="1884292"/>
                    </a:xfrm>
                    <a:prstGeom prst="rect">
                      <a:avLst/>
                    </a:prstGeom>
                    <a:noFill/>
                    <a:ln>
                      <a:noFill/>
                    </a:ln>
                  </pic:spPr>
                </pic:pic>
              </a:graphicData>
            </a:graphic>
          </wp:inline>
        </w:drawing>
      </w:r>
    </w:p>
    <w:p w14:paraId="04E54186" w14:textId="1C4138CD" w:rsidR="006D0302" w:rsidRPr="006D0302" w:rsidRDefault="00D80B81" w:rsidP="006D0302">
      <w:pPr>
        <w:spacing w:after="0"/>
        <w:jc w:val="both"/>
        <w:rPr>
          <w:rFonts w:cstheme="minorHAnsi"/>
          <w:color w:val="262626" w:themeColor="text1" w:themeTint="D9"/>
        </w:rPr>
      </w:pPr>
      <w:r>
        <w:rPr>
          <w:rFonts w:cstheme="minorHAnsi"/>
          <w:color w:val="262626" w:themeColor="text1" w:themeTint="D9"/>
        </w:rPr>
        <w:t xml:space="preserve">Slika </w:t>
      </w:r>
      <w:r w:rsidR="00A00419">
        <w:rPr>
          <w:rFonts w:cstheme="minorHAnsi"/>
          <w:color w:val="262626" w:themeColor="text1" w:themeTint="D9"/>
        </w:rPr>
        <w:t>1</w:t>
      </w:r>
      <w:r w:rsidR="00832478">
        <w:rPr>
          <w:rFonts w:cstheme="minorHAnsi"/>
          <w:color w:val="262626" w:themeColor="text1" w:themeTint="D9"/>
        </w:rPr>
        <w:t>5</w:t>
      </w:r>
      <w:r>
        <w:rPr>
          <w:rFonts w:cstheme="minorHAnsi"/>
          <w:color w:val="262626" w:themeColor="text1" w:themeTint="D9"/>
        </w:rPr>
        <w:t xml:space="preserve">, </w:t>
      </w:r>
      <w:r w:rsidR="00A00419">
        <w:rPr>
          <w:rFonts w:cstheme="minorHAnsi"/>
          <w:color w:val="262626" w:themeColor="text1" w:themeTint="D9"/>
        </w:rPr>
        <w:t>1</w:t>
      </w:r>
      <w:r w:rsidR="00832478">
        <w:rPr>
          <w:rFonts w:cstheme="minorHAnsi"/>
          <w:color w:val="262626" w:themeColor="text1" w:themeTint="D9"/>
        </w:rPr>
        <w:t>6</w:t>
      </w:r>
      <w:r>
        <w:rPr>
          <w:rFonts w:cstheme="minorHAnsi"/>
          <w:color w:val="262626" w:themeColor="text1" w:themeTint="D9"/>
        </w:rPr>
        <w:t xml:space="preserve"> i </w:t>
      </w:r>
      <w:r w:rsidR="00A00419">
        <w:rPr>
          <w:rFonts w:cstheme="minorHAnsi"/>
          <w:color w:val="262626" w:themeColor="text1" w:themeTint="D9"/>
        </w:rPr>
        <w:t>1</w:t>
      </w:r>
      <w:r w:rsidR="00832478">
        <w:rPr>
          <w:rFonts w:cstheme="minorHAnsi"/>
          <w:color w:val="262626" w:themeColor="text1" w:themeTint="D9"/>
        </w:rPr>
        <w:t>7</w:t>
      </w:r>
      <w:r>
        <w:rPr>
          <w:rFonts w:cstheme="minorHAnsi"/>
          <w:color w:val="262626" w:themeColor="text1" w:themeTint="D9"/>
        </w:rPr>
        <w:t xml:space="preserve">: </w:t>
      </w:r>
      <w:proofErr w:type="spellStart"/>
      <w:r>
        <w:rPr>
          <w:rFonts w:cstheme="minorHAnsi"/>
          <w:color w:val="262626" w:themeColor="text1" w:themeTint="D9"/>
        </w:rPr>
        <w:t>Prekop</w:t>
      </w:r>
      <w:proofErr w:type="spellEnd"/>
      <w:r>
        <w:rPr>
          <w:rFonts w:cstheme="minorHAnsi"/>
          <w:color w:val="262626" w:themeColor="text1" w:themeTint="D9"/>
        </w:rPr>
        <w:t xml:space="preserve"> uz nanovo posađena stabla lipa na Trgu Ivana Perkovca u </w:t>
      </w:r>
      <w:proofErr w:type="spellStart"/>
      <w:r>
        <w:rPr>
          <w:rFonts w:cstheme="minorHAnsi"/>
          <w:color w:val="262626" w:themeColor="text1" w:themeTint="D9"/>
        </w:rPr>
        <w:t>Biškupcu</w:t>
      </w:r>
      <w:proofErr w:type="spellEnd"/>
    </w:p>
    <w:p w14:paraId="72CCDEE1" w14:textId="6A0F5664" w:rsidR="006D0302" w:rsidRDefault="006D0302" w:rsidP="006D0302">
      <w:pPr>
        <w:spacing w:after="0" w:line="240" w:lineRule="auto"/>
        <w:jc w:val="both"/>
        <w:rPr>
          <w:rFonts w:cstheme="minorHAnsi"/>
          <w:color w:val="262626" w:themeColor="text1" w:themeTint="D9"/>
          <w:sz w:val="24"/>
          <w:szCs w:val="24"/>
        </w:rPr>
      </w:pPr>
    </w:p>
    <w:p w14:paraId="22922B92" w14:textId="77777777" w:rsidR="007C03CE" w:rsidRDefault="007C03CE" w:rsidP="00C37C5D">
      <w:pPr>
        <w:spacing w:after="0" w:line="240" w:lineRule="auto"/>
        <w:jc w:val="both"/>
        <w:rPr>
          <w:rFonts w:cstheme="minorHAnsi"/>
          <w:color w:val="262626" w:themeColor="text1" w:themeTint="D9"/>
          <w:sz w:val="24"/>
          <w:szCs w:val="24"/>
        </w:rPr>
      </w:pPr>
    </w:p>
    <w:p w14:paraId="69E70A2E" w14:textId="528A3C5D" w:rsidR="00E2157B" w:rsidRPr="00E2157B" w:rsidRDefault="00E2157B" w:rsidP="00C37C5D">
      <w:pPr>
        <w:pStyle w:val="Odlomakpopisa"/>
        <w:numPr>
          <w:ilvl w:val="0"/>
          <w:numId w:val="16"/>
        </w:numPr>
        <w:spacing w:after="0" w:line="240" w:lineRule="auto"/>
        <w:jc w:val="both"/>
        <w:rPr>
          <w:rFonts w:cstheme="minorHAnsi"/>
          <w:b/>
          <w:bCs/>
          <w:i/>
          <w:iCs/>
          <w:color w:val="833C0B" w:themeColor="accent2" w:themeShade="80"/>
          <w:sz w:val="24"/>
          <w:szCs w:val="24"/>
        </w:rPr>
      </w:pPr>
      <w:r w:rsidRPr="00E2157B">
        <w:rPr>
          <w:rFonts w:cstheme="minorHAnsi"/>
          <w:b/>
          <w:bCs/>
          <w:i/>
          <w:iCs/>
          <w:color w:val="833C0B" w:themeColor="accent2" w:themeShade="80"/>
          <w:sz w:val="24"/>
          <w:szCs w:val="24"/>
        </w:rPr>
        <w:t xml:space="preserve">Ulica </w:t>
      </w:r>
      <w:r w:rsidR="00DA6F80">
        <w:rPr>
          <w:rFonts w:cstheme="minorHAnsi"/>
          <w:b/>
          <w:bCs/>
          <w:i/>
          <w:iCs/>
          <w:color w:val="833C0B" w:themeColor="accent2" w:themeShade="80"/>
          <w:sz w:val="24"/>
          <w:szCs w:val="24"/>
        </w:rPr>
        <w:t xml:space="preserve">Ferdinanda </w:t>
      </w:r>
      <w:proofErr w:type="spellStart"/>
      <w:r w:rsidR="00DA6F80">
        <w:rPr>
          <w:rFonts w:cstheme="minorHAnsi"/>
          <w:b/>
          <w:bCs/>
          <w:i/>
          <w:iCs/>
          <w:color w:val="833C0B" w:themeColor="accent2" w:themeShade="80"/>
          <w:sz w:val="24"/>
          <w:szCs w:val="24"/>
        </w:rPr>
        <w:t>Konščaka</w:t>
      </w:r>
      <w:proofErr w:type="spellEnd"/>
      <w:r w:rsidRPr="00E2157B">
        <w:rPr>
          <w:rFonts w:cstheme="minorHAnsi"/>
          <w:b/>
          <w:bCs/>
          <w:i/>
          <w:iCs/>
          <w:color w:val="833C0B" w:themeColor="accent2" w:themeShade="80"/>
          <w:sz w:val="24"/>
          <w:szCs w:val="24"/>
        </w:rPr>
        <w:t>, Varaždin</w:t>
      </w:r>
    </w:p>
    <w:p w14:paraId="11A92C1A" w14:textId="77777777" w:rsidR="00E2157B" w:rsidRDefault="00E2157B" w:rsidP="00C37C5D">
      <w:pPr>
        <w:spacing w:after="0" w:line="240" w:lineRule="auto"/>
        <w:ind w:firstLine="360"/>
        <w:jc w:val="both"/>
        <w:rPr>
          <w:rFonts w:cstheme="minorHAnsi"/>
          <w:color w:val="262626" w:themeColor="text1" w:themeTint="D9"/>
          <w:sz w:val="24"/>
          <w:szCs w:val="24"/>
        </w:rPr>
      </w:pPr>
    </w:p>
    <w:p w14:paraId="1BE3FD77" w14:textId="6032AF40" w:rsidR="003825B7" w:rsidRDefault="003825B7" w:rsidP="00C37C5D">
      <w:pPr>
        <w:spacing w:after="0" w:line="240" w:lineRule="auto"/>
        <w:ind w:firstLine="360"/>
        <w:jc w:val="both"/>
        <w:rPr>
          <w:rFonts w:cstheme="minorHAnsi"/>
          <w:color w:val="262626" w:themeColor="text1" w:themeTint="D9"/>
          <w:sz w:val="24"/>
          <w:szCs w:val="24"/>
        </w:rPr>
      </w:pPr>
      <w:bookmarkStart w:id="16" w:name="_Hlk155089656"/>
      <w:r w:rsidRPr="005D2C22">
        <w:rPr>
          <w:rFonts w:cstheme="minorHAnsi"/>
          <w:color w:val="262626" w:themeColor="text1" w:themeTint="D9"/>
          <w:sz w:val="24"/>
          <w:szCs w:val="24"/>
        </w:rPr>
        <w:t xml:space="preserve">U Ulici Ferdinanda </w:t>
      </w:r>
      <w:proofErr w:type="spellStart"/>
      <w:r w:rsidRPr="005D2C22">
        <w:rPr>
          <w:rFonts w:cstheme="minorHAnsi"/>
          <w:color w:val="262626" w:themeColor="text1" w:themeTint="D9"/>
          <w:sz w:val="24"/>
          <w:szCs w:val="24"/>
        </w:rPr>
        <w:t>Konščaka</w:t>
      </w:r>
      <w:proofErr w:type="spellEnd"/>
      <w:r w:rsidRPr="005D2C22">
        <w:rPr>
          <w:rFonts w:cstheme="minorHAnsi"/>
          <w:color w:val="262626" w:themeColor="text1" w:themeTint="D9"/>
          <w:sz w:val="24"/>
          <w:szCs w:val="24"/>
        </w:rPr>
        <w:t xml:space="preserve"> radio se iskop</w:t>
      </w:r>
      <w:r w:rsidR="00532267" w:rsidRPr="005D2C22">
        <w:rPr>
          <w:rFonts w:cstheme="minorHAnsi"/>
          <w:color w:val="262626" w:themeColor="text1" w:themeTint="D9"/>
          <w:sz w:val="24"/>
          <w:szCs w:val="24"/>
        </w:rPr>
        <w:t xml:space="preserve"> u svrhu izmjene podzemnih instalacija</w:t>
      </w:r>
      <w:r w:rsidRPr="005D2C22">
        <w:rPr>
          <w:rFonts w:cstheme="minorHAnsi"/>
          <w:color w:val="262626" w:themeColor="text1" w:themeTint="D9"/>
          <w:sz w:val="24"/>
          <w:szCs w:val="24"/>
        </w:rPr>
        <w:t xml:space="preserve"> u blizini drvoreda s dese strane ulice gledajući prema Sajmištu. Osim što je </w:t>
      </w:r>
      <w:r w:rsidR="00532267" w:rsidRPr="005D2C22">
        <w:rPr>
          <w:rFonts w:cstheme="minorHAnsi"/>
          <w:color w:val="262626" w:themeColor="text1" w:themeTint="D9"/>
          <w:sz w:val="24"/>
          <w:szCs w:val="24"/>
        </w:rPr>
        <w:t xml:space="preserve">dosta oštećeno korijenje, oštećena su i debla, </w:t>
      </w:r>
      <w:r w:rsidR="001D1485" w:rsidRPr="005D2C22">
        <w:rPr>
          <w:rFonts w:cstheme="minorHAnsi"/>
          <w:color w:val="262626" w:themeColor="text1" w:themeTint="D9"/>
          <w:sz w:val="24"/>
          <w:szCs w:val="24"/>
        </w:rPr>
        <w:t>ka</w:t>
      </w:r>
      <w:r w:rsidR="00532267" w:rsidRPr="005D2C22">
        <w:rPr>
          <w:rFonts w:cstheme="minorHAnsi"/>
          <w:color w:val="262626" w:themeColor="text1" w:themeTint="D9"/>
          <w:sz w:val="24"/>
          <w:szCs w:val="24"/>
        </w:rPr>
        <w:t>o i grane u krošnji.</w:t>
      </w:r>
      <w:r w:rsidR="00532267">
        <w:rPr>
          <w:rFonts w:cstheme="minorHAnsi"/>
          <w:color w:val="262626" w:themeColor="text1" w:themeTint="D9"/>
          <w:sz w:val="24"/>
          <w:szCs w:val="24"/>
        </w:rPr>
        <w:t xml:space="preserve"> </w:t>
      </w:r>
    </w:p>
    <w:bookmarkEnd w:id="16"/>
    <w:p w14:paraId="4E124DC4" w14:textId="77777777" w:rsidR="009C7E28" w:rsidRDefault="009C7E28" w:rsidP="00C37C5D">
      <w:pPr>
        <w:spacing w:after="0" w:line="240" w:lineRule="auto"/>
        <w:jc w:val="both"/>
        <w:rPr>
          <w:rFonts w:cstheme="minorHAnsi"/>
          <w:color w:val="262626" w:themeColor="text1" w:themeTint="D9"/>
          <w:sz w:val="24"/>
          <w:szCs w:val="24"/>
        </w:rPr>
      </w:pPr>
    </w:p>
    <w:p w14:paraId="3F82993A" w14:textId="4A2CDC84" w:rsidR="006D0302" w:rsidRPr="006D0302" w:rsidRDefault="006D0302" w:rsidP="006D0302">
      <w:pPr>
        <w:spacing w:after="0"/>
        <w:jc w:val="both"/>
        <w:rPr>
          <w:rFonts w:cstheme="minorHAnsi"/>
          <w:color w:val="262626" w:themeColor="text1" w:themeTint="D9"/>
        </w:rPr>
      </w:pPr>
      <w:r w:rsidRPr="006D0302">
        <w:rPr>
          <w:rFonts w:cstheme="minorHAnsi"/>
          <w:noProof/>
          <w:color w:val="262626" w:themeColor="text1" w:themeTint="D9"/>
          <w:sz w:val="24"/>
          <w:szCs w:val="24"/>
        </w:rPr>
        <w:drawing>
          <wp:inline distT="0" distB="0" distL="0" distR="0" wp14:anchorId="297C7204" wp14:editId="01590FF6">
            <wp:extent cx="1847850" cy="2463800"/>
            <wp:effectExtent l="0" t="0" r="0" b="0"/>
            <wp:docPr id="49808524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3787" cy="2471716"/>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61C3CC0A" wp14:editId="3D8E1D39">
            <wp:extent cx="1847850" cy="2463799"/>
            <wp:effectExtent l="0" t="0" r="0" b="0"/>
            <wp:docPr id="102760727"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9773" cy="2466364"/>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67D70909" wp14:editId="5A1A207C">
            <wp:extent cx="1838325" cy="2451099"/>
            <wp:effectExtent l="0" t="0" r="0" b="6985"/>
            <wp:docPr id="138015123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2654" cy="2456870"/>
                    </a:xfrm>
                    <a:prstGeom prst="rect">
                      <a:avLst/>
                    </a:prstGeom>
                    <a:noFill/>
                    <a:ln>
                      <a:noFill/>
                    </a:ln>
                  </pic:spPr>
                </pic:pic>
              </a:graphicData>
            </a:graphic>
          </wp:inline>
        </w:drawing>
      </w:r>
    </w:p>
    <w:p w14:paraId="2F778608" w14:textId="20CCBC6A" w:rsidR="006D0302" w:rsidRPr="006D0302" w:rsidRDefault="00935219" w:rsidP="006D0302">
      <w:pPr>
        <w:spacing w:after="0"/>
        <w:jc w:val="both"/>
        <w:rPr>
          <w:rFonts w:cstheme="minorHAnsi"/>
          <w:color w:val="262626" w:themeColor="text1" w:themeTint="D9"/>
        </w:rPr>
      </w:pPr>
      <w:r>
        <w:rPr>
          <w:rFonts w:cstheme="minorHAnsi"/>
          <w:color w:val="262626" w:themeColor="text1" w:themeTint="D9"/>
        </w:rPr>
        <w:t xml:space="preserve">Slika 18,19 i 20: </w:t>
      </w:r>
      <w:r w:rsidRPr="00935219">
        <w:rPr>
          <w:rFonts w:cstheme="minorHAnsi"/>
          <w:color w:val="262626" w:themeColor="text1" w:themeTint="D9"/>
        </w:rPr>
        <w:t xml:space="preserve">Posljedice iskopa u Ulici Ferdinanda </w:t>
      </w:r>
      <w:proofErr w:type="spellStart"/>
      <w:r w:rsidRPr="00935219">
        <w:rPr>
          <w:rFonts w:cstheme="minorHAnsi"/>
          <w:color w:val="262626" w:themeColor="text1" w:themeTint="D9"/>
        </w:rPr>
        <w:t>Konščaka</w:t>
      </w:r>
      <w:proofErr w:type="spellEnd"/>
      <w:r>
        <w:rPr>
          <w:rFonts w:cstheme="minorHAnsi"/>
          <w:color w:val="262626" w:themeColor="text1" w:themeTint="D9"/>
        </w:rPr>
        <w:t xml:space="preserve"> </w:t>
      </w:r>
    </w:p>
    <w:p w14:paraId="4C97FB1E" w14:textId="62D66FBC" w:rsidR="006D0302" w:rsidRDefault="006D0302" w:rsidP="006D0302">
      <w:pPr>
        <w:spacing w:after="0"/>
        <w:jc w:val="both"/>
        <w:rPr>
          <w:rFonts w:cstheme="minorHAnsi"/>
          <w:color w:val="262626" w:themeColor="text1" w:themeTint="D9"/>
          <w:sz w:val="24"/>
          <w:szCs w:val="24"/>
        </w:rPr>
      </w:pPr>
      <w:r w:rsidRPr="006D0302">
        <w:rPr>
          <w:rFonts w:cstheme="minorHAnsi"/>
          <w:noProof/>
          <w:color w:val="262626" w:themeColor="text1" w:themeTint="D9"/>
          <w:sz w:val="24"/>
          <w:szCs w:val="24"/>
        </w:rPr>
        <w:lastRenderedPageBreak/>
        <w:drawing>
          <wp:inline distT="0" distB="0" distL="0" distR="0" wp14:anchorId="62C673FC" wp14:editId="569B716F">
            <wp:extent cx="1847850" cy="2463800"/>
            <wp:effectExtent l="0" t="0" r="0" b="0"/>
            <wp:docPr id="32964675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2019" cy="2469358"/>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4F1FA516" wp14:editId="70F9DFE9">
            <wp:extent cx="1847850" cy="2463800"/>
            <wp:effectExtent l="0" t="0" r="0" b="0"/>
            <wp:docPr id="908485421"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48234" cy="2464312"/>
                    </a:xfrm>
                    <a:prstGeom prst="rect">
                      <a:avLst/>
                    </a:prstGeom>
                    <a:noFill/>
                    <a:ln>
                      <a:noFill/>
                    </a:ln>
                  </pic:spPr>
                </pic:pic>
              </a:graphicData>
            </a:graphic>
          </wp:inline>
        </w:drawing>
      </w:r>
      <w:r>
        <w:rPr>
          <w:rFonts w:cstheme="minorHAnsi"/>
          <w:color w:val="262626" w:themeColor="text1" w:themeTint="D9"/>
          <w:sz w:val="24"/>
          <w:szCs w:val="24"/>
        </w:rPr>
        <w:t xml:space="preserve"> </w:t>
      </w:r>
      <w:r w:rsidRPr="006D0302">
        <w:rPr>
          <w:rFonts w:cstheme="minorHAnsi"/>
          <w:noProof/>
          <w:color w:val="262626" w:themeColor="text1" w:themeTint="D9"/>
        </w:rPr>
        <w:drawing>
          <wp:inline distT="0" distB="0" distL="0" distR="0" wp14:anchorId="7CCFD7D5" wp14:editId="53835DEB">
            <wp:extent cx="1847850" cy="2463800"/>
            <wp:effectExtent l="0" t="0" r="0" b="0"/>
            <wp:docPr id="1724702582"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7850" cy="2463800"/>
                    </a:xfrm>
                    <a:prstGeom prst="rect">
                      <a:avLst/>
                    </a:prstGeom>
                    <a:noFill/>
                    <a:ln>
                      <a:noFill/>
                    </a:ln>
                  </pic:spPr>
                </pic:pic>
              </a:graphicData>
            </a:graphic>
          </wp:inline>
        </w:drawing>
      </w:r>
    </w:p>
    <w:p w14:paraId="0066BB8F" w14:textId="4D377331" w:rsidR="00DA6F80" w:rsidRDefault="00532267"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832478">
        <w:rPr>
          <w:rFonts w:cstheme="minorHAnsi"/>
          <w:color w:val="262626" w:themeColor="text1" w:themeTint="D9"/>
          <w:sz w:val="24"/>
          <w:szCs w:val="24"/>
        </w:rPr>
        <w:t>21</w:t>
      </w:r>
      <w:r>
        <w:rPr>
          <w:rFonts w:cstheme="minorHAnsi"/>
          <w:color w:val="262626" w:themeColor="text1" w:themeTint="D9"/>
          <w:sz w:val="24"/>
          <w:szCs w:val="24"/>
        </w:rPr>
        <w:t xml:space="preserve">, </w:t>
      </w:r>
      <w:r w:rsidR="00A00419">
        <w:rPr>
          <w:rFonts w:cstheme="minorHAnsi"/>
          <w:color w:val="262626" w:themeColor="text1" w:themeTint="D9"/>
          <w:sz w:val="24"/>
          <w:szCs w:val="24"/>
        </w:rPr>
        <w:t>2</w:t>
      </w:r>
      <w:r w:rsidR="00832478">
        <w:rPr>
          <w:rFonts w:cstheme="minorHAnsi"/>
          <w:color w:val="262626" w:themeColor="text1" w:themeTint="D9"/>
          <w:sz w:val="24"/>
          <w:szCs w:val="24"/>
        </w:rPr>
        <w:t>2</w:t>
      </w:r>
      <w:r>
        <w:rPr>
          <w:rFonts w:cstheme="minorHAnsi"/>
          <w:color w:val="262626" w:themeColor="text1" w:themeTint="D9"/>
          <w:sz w:val="24"/>
          <w:szCs w:val="24"/>
        </w:rPr>
        <w:t xml:space="preserve"> i </w:t>
      </w:r>
      <w:r w:rsidR="00A00419">
        <w:rPr>
          <w:rFonts w:cstheme="minorHAnsi"/>
          <w:color w:val="262626" w:themeColor="text1" w:themeTint="D9"/>
          <w:sz w:val="24"/>
          <w:szCs w:val="24"/>
        </w:rPr>
        <w:t>2</w:t>
      </w:r>
      <w:r w:rsidR="00832478">
        <w:rPr>
          <w:rFonts w:cstheme="minorHAnsi"/>
          <w:color w:val="262626" w:themeColor="text1" w:themeTint="D9"/>
          <w:sz w:val="24"/>
          <w:szCs w:val="24"/>
        </w:rPr>
        <w:t>3</w:t>
      </w:r>
      <w:r>
        <w:rPr>
          <w:rFonts w:cstheme="minorHAnsi"/>
          <w:color w:val="262626" w:themeColor="text1" w:themeTint="D9"/>
          <w:sz w:val="24"/>
          <w:szCs w:val="24"/>
        </w:rPr>
        <w:t xml:space="preserve">: Posljedice iskopa u Ulici Ferdinanda </w:t>
      </w:r>
      <w:proofErr w:type="spellStart"/>
      <w:r>
        <w:rPr>
          <w:rFonts w:cstheme="minorHAnsi"/>
          <w:color w:val="262626" w:themeColor="text1" w:themeTint="D9"/>
          <w:sz w:val="24"/>
          <w:szCs w:val="24"/>
        </w:rPr>
        <w:t>Konščaka</w:t>
      </w:r>
      <w:proofErr w:type="spellEnd"/>
      <w:r>
        <w:rPr>
          <w:rFonts w:cstheme="minorHAnsi"/>
          <w:color w:val="262626" w:themeColor="text1" w:themeTint="D9"/>
          <w:sz w:val="24"/>
          <w:szCs w:val="24"/>
        </w:rPr>
        <w:t xml:space="preserve"> </w:t>
      </w:r>
    </w:p>
    <w:p w14:paraId="37C543BC" w14:textId="77777777" w:rsidR="00532267" w:rsidRDefault="00532267" w:rsidP="00C37C5D">
      <w:pPr>
        <w:spacing w:after="0" w:line="240" w:lineRule="auto"/>
        <w:jc w:val="both"/>
        <w:rPr>
          <w:rFonts w:cstheme="minorHAnsi"/>
          <w:color w:val="262626" w:themeColor="text1" w:themeTint="D9"/>
          <w:sz w:val="24"/>
          <w:szCs w:val="24"/>
        </w:rPr>
      </w:pPr>
    </w:p>
    <w:p w14:paraId="61976AA7" w14:textId="6815EDFA" w:rsidR="009C7E28" w:rsidRPr="00DA6F80" w:rsidRDefault="00DA6F80" w:rsidP="00DA6F80">
      <w:pPr>
        <w:pStyle w:val="Odlomakpopisa"/>
        <w:numPr>
          <w:ilvl w:val="0"/>
          <w:numId w:val="16"/>
        </w:numPr>
        <w:spacing w:after="0" w:line="240" w:lineRule="auto"/>
        <w:jc w:val="both"/>
        <w:rPr>
          <w:rFonts w:cstheme="minorHAnsi"/>
          <w:b/>
          <w:bCs/>
          <w:i/>
          <w:iCs/>
          <w:color w:val="833C0B" w:themeColor="accent2" w:themeShade="80"/>
          <w:sz w:val="24"/>
          <w:szCs w:val="24"/>
        </w:rPr>
      </w:pPr>
      <w:r w:rsidRPr="00DA6F80">
        <w:rPr>
          <w:rFonts w:cstheme="minorHAnsi"/>
          <w:b/>
          <w:bCs/>
          <w:i/>
          <w:iCs/>
          <w:color w:val="833C0B" w:themeColor="accent2" w:themeShade="80"/>
          <w:sz w:val="24"/>
          <w:szCs w:val="24"/>
        </w:rPr>
        <w:t>Ulica Ruđera Boškovića</w:t>
      </w:r>
      <w:r w:rsidR="009C7E28" w:rsidRPr="00DA6F80">
        <w:rPr>
          <w:rFonts w:cstheme="minorHAnsi"/>
          <w:b/>
          <w:bCs/>
          <w:i/>
          <w:iCs/>
          <w:color w:val="833C0B" w:themeColor="accent2" w:themeShade="80"/>
          <w:sz w:val="24"/>
          <w:szCs w:val="24"/>
        </w:rPr>
        <w:t>, Varaždin</w:t>
      </w:r>
    </w:p>
    <w:p w14:paraId="404E35B1" w14:textId="77777777" w:rsidR="00D94AC5" w:rsidRPr="00D94AC5" w:rsidRDefault="00D94AC5" w:rsidP="00C37C5D">
      <w:pPr>
        <w:spacing w:after="0" w:line="240" w:lineRule="auto"/>
        <w:ind w:left="708"/>
        <w:jc w:val="both"/>
        <w:rPr>
          <w:rFonts w:cstheme="minorHAnsi"/>
          <w:color w:val="262626" w:themeColor="text1" w:themeTint="D9"/>
          <w:sz w:val="24"/>
          <w:szCs w:val="24"/>
        </w:rPr>
      </w:pPr>
    </w:p>
    <w:p w14:paraId="1A7B5F7E" w14:textId="7694098C" w:rsidR="00532267" w:rsidRDefault="00074D26" w:rsidP="00C37C5D">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Neki iskopi obuhvaćeni kompletnom rekonstrukcijom ulice radili su se dosta blizu stabala. Zone iskopa vidljive su u ispod priloženim fotografijama. Poznajući </w:t>
      </w:r>
      <w:r w:rsidR="001D1485" w:rsidRPr="005D2C22">
        <w:rPr>
          <w:rFonts w:cstheme="minorHAnsi"/>
          <w:color w:val="262626" w:themeColor="text1" w:themeTint="D9"/>
          <w:sz w:val="24"/>
          <w:szCs w:val="24"/>
        </w:rPr>
        <w:t>način izvođenja iskopa, korijenje u zoni iskopa nije sačuvano, a neki iskopi su sezali sve do debla. Kada završe svi radovi u ulici, biti će potrebno prekontrolirati stabla jer neka će sigurno biti za uklanjanje.</w:t>
      </w:r>
      <w:r w:rsidR="001D1485">
        <w:rPr>
          <w:rFonts w:cstheme="minorHAnsi"/>
          <w:color w:val="262626" w:themeColor="text1" w:themeTint="D9"/>
          <w:sz w:val="24"/>
          <w:szCs w:val="24"/>
        </w:rPr>
        <w:t xml:space="preserve"> </w:t>
      </w:r>
    </w:p>
    <w:p w14:paraId="73AB84F5" w14:textId="77777777" w:rsidR="002C1582" w:rsidRDefault="002C1582" w:rsidP="00C37C5D">
      <w:pPr>
        <w:spacing w:after="0" w:line="240" w:lineRule="auto"/>
        <w:jc w:val="both"/>
        <w:rPr>
          <w:rFonts w:cstheme="minorHAnsi"/>
          <w:color w:val="262626" w:themeColor="text1" w:themeTint="D9"/>
          <w:sz w:val="24"/>
          <w:szCs w:val="24"/>
        </w:rPr>
      </w:pPr>
    </w:p>
    <w:p w14:paraId="1DE650F5" w14:textId="5133CB58" w:rsidR="00DA6F80" w:rsidRDefault="006D0302" w:rsidP="00FB11A0">
      <w:pPr>
        <w:spacing w:after="0"/>
        <w:jc w:val="both"/>
        <w:rPr>
          <w:rFonts w:cstheme="minorHAnsi"/>
          <w:color w:val="262626" w:themeColor="text1" w:themeTint="D9"/>
          <w:sz w:val="24"/>
          <w:szCs w:val="24"/>
        </w:rPr>
      </w:pPr>
      <w:r w:rsidRPr="006D0302">
        <w:rPr>
          <w:rFonts w:cstheme="minorHAnsi"/>
          <w:noProof/>
          <w:color w:val="262626" w:themeColor="text1" w:themeTint="D9"/>
          <w:sz w:val="24"/>
          <w:szCs w:val="24"/>
        </w:rPr>
        <w:drawing>
          <wp:inline distT="0" distB="0" distL="0" distR="0" wp14:anchorId="1D05CBB5" wp14:editId="38043B3A">
            <wp:extent cx="1871504" cy="2495338"/>
            <wp:effectExtent l="0" t="0" r="0" b="635"/>
            <wp:docPr id="814112576"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3450" cy="2497932"/>
                    </a:xfrm>
                    <a:prstGeom prst="rect">
                      <a:avLst/>
                    </a:prstGeom>
                    <a:noFill/>
                    <a:ln>
                      <a:noFill/>
                    </a:ln>
                  </pic:spPr>
                </pic:pic>
              </a:graphicData>
            </a:graphic>
          </wp:inline>
        </w:drawing>
      </w:r>
      <w:r>
        <w:rPr>
          <w:rFonts w:cstheme="minorHAnsi"/>
          <w:color w:val="262626" w:themeColor="text1" w:themeTint="D9"/>
          <w:sz w:val="24"/>
          <w:szCs w:val="24"/>
        </w:rPr>
        <w:t xml:space="preserve"> </w:t>
      </w:r>
      <w:r w:rsidR="00A57C06" w:rsidRPr="00A57C06">
        <w:rPr>
          <w:rFonts w:cstheme="minorHAnsi"/>
          <w:noProof/>
          <w:color w:val="262626" w:themeColor="text1" w:themeTint="D9"/>
        </w:rPr>
        <w:drawing>
          <wp:inline distT="0" distB="0" distL="0" distR="0" wp14:anchorId="35D795D2" wp14:editId="2A4A243A">
            <wp:extent cx="1866900" cy="2489200"/>
            <wp:effectExtent l="0" t="0" r="0" b="6350"/>
            <wp:docPr id="18630793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7368" cy="2489824"/>
                    </a:xfrm>
                    <a:prstGeom prst="rect">
                      <a:avLst/>
                    </a:prstGeom>
                    <a:noFill/>
                    <a:ln>
                      <a:noFill/>
                    </a:ln>
                  </pic:spPr>
                </pic:pic>
              </a:graphicData>
            </a:graphic>
          </wp:inline>
        </w:drawing>
      </w:r>
      <w:r w:rsidR="00A57C06">
        <w:rPr>
          <w:rFonts w:cstheme="minorHAnsi"/>
          <w:color w:val="262626" w:themeColor="text1" w:themeTint="D9"/>
          <w:sz w:val="24"/>
          <w:szCs w:val="24"/>
        </w:rPr>
        <w:t xml:space="preserve"> </w:t>
      </w:r>
      <w:r w:rsidR="00FB11A0" w:rsidRPr="00FB11A0">
        <w:rPr>
          <w:rFonts w:cstheme="minorHAnsi"/>
          <w:noProof/>
          <w:color w:val="262626" w:themeColor="text1" w:themeTint="D9"/>
        </w:rPr>
        <w:drawing>
          <wp:inline distT="0" distB="0" distL="0" distR="0" wp14:anchorId="5F486737" wp14:editId="718F1966">
            <wp:extent cx="1866900" cy="2489200"/>
            <wp:effectExtent l="0" t="0" r="0" b="6350"/>
            <wp:docPr id="212735628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8083" cy="2490777"/>
                    </a:xfrm>
                    <a:prstGeom prst="rect">
                      <a:avLst/>
                    </a:prstGeom>
                    <a:noFill/>
                    <a:ln>
                      <a:noFill/>
                    </a:ln>
                  </pic:spPr>
                </pic:pic>
              </a:graphicData>
            </a:graphic>
          </wp:inline>
        </w:drawing>
      </w:r>
    </w:p>
    <w:p w14:paraId="7B0CDEB7" w14:textId="00EA71C0" w:rsidR="001D1485" w:rsidRPr="005D2C22" w:rsidRDefault="001D1485" w:rsidP="00FB11A0">
      <w:pPr>
        <w:spacing w:after="0"/>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A00419">
        <w:rPr>
          <w:rFonts w:cstheme="minorHAnsi"/>
          <w:color w:val="262626" w:themeColor="text1" w:themeTint="D9"/>
          <w:sz w:val="24"/>
          <w:szCs w:val="24"/>
        </w:rPr>
        <w:t>2</w:t>
      </w:r>
      <w:r w:rsidR="00832478">
        <w:rPr>
          <w:rFonts w:cstheme="minorHAnsi"/>
          <w:color w:val="262626" w:themeColor="text1" w:themeTint="D9"/>
          <w:sz w:val="24"/>
          <w:szCs w:val="24"/>
        </w:rPr>
        <w:t>4</w:t>
      </w:r>
      <w:r>
        <w:rPr>
          <w:rFonts w:cstheme="minorHAnsi"/>
          <w:color w:val="262626" w:themeColor="text1" w:themeTint="D9"/>
          <w:sz w:val="24"/>
          <w:szCs w:val="24"/>
        </w:rPr>
        <w:t xml:space="preserve">, </w:t>
      </w:r>
      <w:r w:rsidR="00A00419">
        <w:rPr>
          <w:rFonts w:cstheme="minorHAnsi"/>
          <w:color w:val="262626" w:themeColor="text1" w:themeTint="D9"/>
          <w:sz w:val="24"/>
          <w:szCs w:val="24"/>
        </w:rPr>
        <w:t>2</w:t>
      </w:r>
      <w:r w:rsidR="00832478">
        <w:rPr>
          <w:rFonts w:cstheme="minorHAnsi"/>
          <w:color w:val="262626" w:themeColor="text1" w:themeTint="D9"/>
          <w:sz w:val="24"/>
          <w:szCs w:val="24"/>
        </w:rPr>
        <w:t>5</w:t>
      </w:r>
      <w:r>
        <w:rPr>
          <w:rFonts w:cstheme="minorHAnsi"/>
          <w:color w:val="262626" w:themeColor="text1" w:themeTint="D9"/>
          <w:sz w:val="24"/>
          <w:szCs w:val="24"/>
        </w:rPr>
        <w:t xml:space="preserve"> i </w:t>
      </w:r>
      <w:r w:rsidR="00A00419">
        <w:rPr>
          <w:rFonts w:cstheme="minorHAnsi"/>
          <w:color w:val="262626" w:themeColor="text1" w:themeTint="D9"/>
          <w:sz w:val="24"/>
          <w:szCs w:val="24"/>
        </w:rPr>
        <w:t>2</w:t>
      </w:r>
      <w:r w:rsidR="00832478">
        <w:rPr>
          <w:rFonts w:cstheme="minorHAnsi"/>
          <w:color w:val="262626" w:themeColor="text1" w:themeTint="D9"/>
          <w:sz w:val="24"/>
          <w:szCs w:val="24"/>
        </w:rPr>
        <w:t>6</w:t>
      </w:r>
      <w:r>
        <w:rPr>
          <w:rFonts w:cstheme="minorHAnsi"/>
          <w:color w:val="262626" w:themeColor="text1" w:themeTint="D9"/>
          <w:sz w:val="24"/>
          <w:szCs w:val="24"/>
        </w:rPr>
        <w:t>: Iskopi u Ulici Ruđera Boškovića</w:t>
      </w:r>
    </w:p>
    <w:p w14:paraId="2BFDE101" w14:textId="77777777" w:rsidR="00293CF3" w:rsidRPr="00FB11A0" w:rsidRDefault="00293CF3" w:rsidP="00FB11A0">
      <w:pPr>
        <w:spacing w:after="0"/>
        <w:jc w:val="both"/>
        <w:rPr>
          <w:rFonts w:cstheme="minorHAnsi"/>
          <w:color w:val="262626" w:themeColor="text1" w:themeTint="D9"/>
        </w:rPr>
      </w:pPr>
    </w:p>
    <w:p w14:paraId="7ED6CBA0" w14:textId="09F3CF12" w:rsidR="00DA6F80" w:rsidRPr="00DA6F80" w:rsidRDefault="00DA6F80" w:rsidP="00DA6F80">
      <w:pPr>
        <w:pStyle w:val="Odlomakpopisa"/>
        <w:numPr>
          <w:ilvl w:val="0"/>
          <w:numId w:val="16"/>
        </w:numPr>
        <w:spacing w:after="0" w:line="240" w:lineRule="auto"/>
        <w:jc w:val="both"/>
        <w:rPr>
          <w:rFonts w:cstheme="minorHAnsi"/>
          <w:i/>
          <w:iCs/>
          <w:color w:val="833C0B" w:themeColor="accent2" w:themeShade="80"/>
          <w:sz w:val="24"/>
          <w:szCs w:val="24"/>
        </w:rPr>
      </w:pPr>
      <w:r w:rsidRPr="00DA6F80">
        <w:rPr>
          <w:rFonts w:cstheme="minorHAnsi"/>
          <w:b/>
          <w:bCs/>
          <w:i/>
          <w:iCs/>
          <w:color w:val="833C0B" w:themeColor="accent2" w:themeShade="80"/>
          <w:sz w:val="24"/>
          <w:szCs w:val="24"/>
        </w:rPr>
        <w:t>Ulica Nikole Tesle, Varaždin</w:t>
      </w:r>
    </w:p>
    <w:p w14:paraId="66B9A970" w14:textId="29D2894C" w:rsidR="002D4616" w:rsidRPr="002D4616" w:rsidRDefault="00F33B5B" w:rsidP="00DA6F80">
      <w:pPr>
        <w:spacing w:after="0" w:line="240" w:lineRule="auto"/>
        <w:jc w:val="both"/>
        <w:rPr>
          <w:rFonts w:cstheme="minorHAnsi"/>
          <w:color w:val="262626" w:themeColor="text1" w:themeTint="D9"/>
        </w:rPr>
      </w:pPr>
      <w:r>
        <w:rPr>
          <w:rFonts w:cstheme="minorHAnsi"/>
          <w:color w:val="262626" w:themeColor="text1" w:themeTint="D9"/>
          <w:sz w:val="24"/>
          <w:szCs w:val="24"/>
        </w:rPr>
        <w:t xml:space="preserve"> </w:t>
      </w:r>
    </w:p>
    <w:p w14:paraId="03300A46" w14:textId="33D0214B" w:rsidR="001D1485" w:rsidRDefault="001D1485" w:rsidP="001D1485">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Tijekom rekonstrukcije Ulice Nikole Tesle</w:t>
      </w:r>
      <w:r w:rsidR="005D12D1" w:rsidRPr="005D2C22">
        <w:rPr>
          <w:rFonts w:cstheme="minorHAnsi"/>
          <w:color w:val="262626" w:themeColor="text1" w:themeTint="D9"/>
          <w:sz w:val="24"/>
          <w:szCs w:val="24"/>
        </w:rPr>
        <w:t xml:space="preserve"> korijenje</w:t>
      </w:r>
      <w:r w:rsidRPr="005D2C22">
        <w:rPr>
          <w:rFonts w:cstheme="minorHAnsi"/>
          <w:color w:val="262626" w:themeColor="text1" w:themeTint="D9"/>
          <w:sz w:val="24"/>
          <w:szCs w:val="24"/>
        </w:rPr>
        <w:t xml:space="preserve"> </w:t>
      </w:r>
      <w:r w:rsidR="005D12D1" w:rsidRPr="005D2C22">
        <w:rPr>
          <w:rFonts w:cstheme="minorHAnsi"/>
          <w:color w:val="262626" w:themeColor="text1" w:themeTint="D9"/>
          <w:sz w:val="24"/>
          <w:szCs w:val="24"/>
        </w:rPr>
        <w:t xml:space="preserve">stabla </w:t>
      </w:r>
      <w:proofErr w:type="spellStart"/>
      <w:r w:rsidR="005D12D1" w:rsidRPr="005D2C22">
        <w:rPr>
          <w:rFonts w:cstheme="minorHAnsi"/>
          <w:color w:val="262626" w:themeColor="text1" w:themeTint="D9"/>
          <w:sz w:val="24"/>
          <w:szCs w:val="24"/>
        </w:rPr>
        <w:t>srebrnolisnog</w:t>
      </w:r>
      <w:proofErr w:type="spellEnd"/>
      <w:r w:rsidR="005D12D1" w:rsidRPr="005D2C22">
        <w:rPr>
          <w:rFonts w:cstheme="minorHAnsi"/>
          <w:color w:val="262626" w:themeColor="text1" w:themeTint="D9"/>
          <w:sz w:val="24"/>
          <w:szCs w:val="24"/>
        </w:rPr>
        <w:t xml:space="preserve"> javora dosta je zahvaćeno iskopom. </w:t>
      </w:r>
      <w:r w:rsidR="005D2C22">
        <w:rPr>
          <w:rFonts w:cstheme="minorHAnsi"/>
          <w:color w:val="262626" w:themeColor="text1" w:themeTint="D9"/>
          <w:sz w:val="24"/>
          <w:szCs w:val="24"/>
        </w:rPr>
        <w:t>Budući da</w:t>
      </w:r>
      <w:r w:rsidR="005D12D1" w:rsidRPr="005D2C22">
        <w:rPr>
          <w:rFonts w:cstheme="minorHAnsi"/>
          <w:color w:val="262626" w:themeColor="text1" w:themeTint="D9"/>
          <w:sz w:val="24"/>
          <w:szCs w:val="24"/>
        </w:rPr>
        <w:t xml:space="preserve"> stablo pokazuje vidljive simptome narušenog zdravstvenog stanja </w:t>
      </w:r>
      <w:r w:rsidR="005D2C22">
        <w:rPr>
          <w:rFonts w:cstheme="minorHAnsi"/>
          <w:color w:val="262626" w:themeColor="text1" w:themeTint="D9"/>
          <w:sz w:val="24"/>
          <w:szCs w:val="24"/>
        </w:rPr>
        <w:t>u odnosu na stanje</w:t>
      </w:r>
      <w:r w:rsidR="005D12D1" w:rsidRPr="005D2C22">
        <w:rPr>
          <w:rFonts w:cstheme="minorHAnsi"/>
          <w:color w:val="262626" w:themeColor="text1" w:themeTint="D9"/>
          <w:sz w:val="24"/>
          <w:szCs w:val="24"/>
        </w:rPr>
        <w:t xml:space="preserve"> prije, svakako će se s obzirom na to, a i s obzirom na pocijepano korijenje</w:t>
      </w:r>
      <w:r w:rsidR="005D2C22">
        <w:rPr>
          <w:rFonts w:cstheme="minorHAnsi"/>
          <w:color w:val="262626" w:themeColor="text1" w:themeTint="D9"/>
          <w:sz w:val="24"/>
          <w:szCs w:val="24"/>
        </w:rPr>
        <w:t>,</w:t>
      </w:r>
      <w:r w:rsidR="005D12D1" w:rsidRPr="005D2C22">
        <w:rPr>
          <w:rFonts w:cstheme="minorHAnsi"/>
          <w:color w:val="262626" w:themeColor="text1" w:themeTint="D9"/>
          <w:sz w:val="24"/>
          <w:szCs w:val="24"/>
        </w:rPr>
        <w:t xml:space="preserve"> uvrstiti na popis stabala za uklanjanje u 2025. godini.</w:t>
      </w:r>
      <w:r w:rsidR="005D12D1">
        <w:rPr>
          <w:rFonts w:cstheme="minorHAnsi"/>
          <w:color w:val="262626" w:themeColor="text1" w:themeTint="D9"/>
          <w:sz w:val="24"/>
          <w:szCs w:val="24"/>
        </w:rPr>
        <w:t xml:space="preserve"> </w:t>
      </w:r>
    </w:p>
    <w:p w14:paraId="38E7096C" w14:textId="77777777" w:rsidR="001D1485" w:rsidRDefault="001D1485" w:rsidP="00C37C5D">
      <w:pPr>
        <w:spacing w:after="0" w:line="240" w:lineRule="auto"/>
        <w:jc w:val="both"/>
        <w:rPr>
          <w:rFonts w:cstheme="minorHAnsi"/>
          <w:color w:val="262626" w:themeColor="text1" w:themeTint="D9"/>
          <w:sz w:val="24"/>
          <w:szCs w:val="24"/>
        </w:rPr>
      </w:pPr>
    </w:p>
    <w:p w14:paraId="7BB984E5" w14:textId="77777777" w:rsidR="005D2C22" w:rsidRDefault="006D0302" w:rsidP="001D1485">
      <w:pPr>
        <w:spacing w:after="0"/>
        <w:jc w:val="both"/>
        <w:rPr>
          <w:rFonts w:cstheme="minorHAnsi"/>
          <w:color w:val="262626" w:themeColor="text1" w:themeTint="D9"/>
          <w:sz w:val="24"/>
          <w:szCs w:val="24"/>
        </w:rPr>
      </w:pPr>
      <w:r w:rsidRPr="006D0302">
        <w:rPr>
          <w:rFonts w:cstheme="minorHAnsi"/>
          <w:noProof/>
          <w:color w:val="262626" w:themeColor="text1" w:themeTint="D9"/>
        </w:rPr>
        <w:lastRenderedPageBreak/>
        <w:drawing>
          <wp:inline distT="0" distB="0" distL="0" distR="0" wp14:anchorId="0C1C0ED7" wp14:editId="389FB1AF">
            <wp:extent cx="1943100" cy="2590801"/>
            <wp:effectExtent l="0" t="0" r="0" b="0"/>
            <wp:docPr id="1872496683"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45480" cy="2593974"/>
                    </a:xfrm>
                    <a:prstGeom prst="rect">
                      <a:avLst/>
                    </a:prstGeom>
                    <a:noFill/>
                    <a:ln>
                      <a:noFill/>
                    </a:ln>
                  </pic:spPr>
                </pic:pic>
              </a:graphicData>
            </a:graphic>
          </wp:inline>
        </w:drawing>
      </w:r>
      <w:r>
        <w:rPr>
          <w:rFonts w:cstheme="minorHAnsi"/>
          <w:color w:val="262626" w:themeColor="text1" w:themeTint="D9"/>
          <w:sz w:val="24"/>
          <w:szCs w:val="24"/>
        </w:rPr>
        <w:t xml:space="preserve"> </w:t>
      </w:r>
    </w:p>
    <w:p w14:paraId="7E3DA4D9" w14:textId="529A1236" w:rsidR="006D0302" w:rsidRPr="006D0302" w:rsidRDefault="001D1485" w:rsidP="001D1485">
      <w:pPr>
        <w:spacing w:after="0"/>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A00419">
        <w:rPr>
          <w:rFonts w:cstheme="minorHAnsi"/>
          <w:color w:val="262626" w:themeColor="text1" w:themeTint="D9"/>
          <w:sz w:val="24"/>
          <w:szCs w:val="24"/>
        </w:rPr>
        <w:t>2</w:t>
      </w:r>
      <w:r w:rsidR="00832478">
        <w:rPr>
          <w:rFonts w:cstheme="minorHAnsi"/>
          <w:color w:val="262626" w:themeColor="text1" w:themeTint="D9"/>
          <w:sz w:val="24"/>
          <w:szCs w:val="24"/>
        </w:rPr>
        <w:t>7</w:t>
      </w:r>
      <w:r>
        <w:rPr>
          <w:rFonts w:cstheme="minorHAnsi"/>
          <w:color w:val="262626" w:themeColor="text1" w:themeTint="D9"/>
          <w:sz w:val="24"/>
          <w:szCs w:val="24"/>
        </w:rPr>
        <w:t xml:space="preserve">: Iskopom zahvaćeno stablo </w:t>
      </w:r>
    </w:p>
    <w:p w14:paraId="0C7E8B68" w14:textId="77777777" w:rsidR="00DA6F80" w:rsidRDefault="00DA6F80" w:rsidP="00C37C5D">
      <w:pPr>
        <w:spacing w:after="0" w:line="240" w:lineRule="auto"/>
        <w:jc w:val="both"/>
        <w:rPr>
          <w:rFonts w:cstheme="minorHAnsi"/>
          <w:color w:val="262626" w:themeColor="text1" w:themeTint="D9"/>
          <w:sz w:val="24"/>
          <w:szCs w:val="24"/>
        </w:rPr>
      </w:pPr>
    </w:p>
    <w:p w14:paraId="16B7AE77" w14:textId="67DDBBA5" w:rsidR="00DA6F80" w:rsidRPr="00DA6F80" w:rsidRDefault="00DA6F80" w:rsidP="00DA6F80">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 xml:space="preserve">Ulica Franca </w:t>
      </w:r>
      <w:proofErr w:type="spellStart"/>
      <w:r>
        <w:rPr>
          <w:rFonts w:cstheme="minorHAnsi"/>
          <w:b/>
          <w:bCs/>
          <w:i/>
          <w:iCs/>
          <w:color w:val="833C0B" w:themeColor="accent2" w:themeShade="80"/>
          <w:sz w:val="24"/>
          <w:szCs w:val="24"/>
        </w:rPr>
        <w:t>Prešerna</w:t>
      </w:r>
      <w:proofErr w:type="spellEnd"/>
      <w:r>
        <w:rPr>
          <w:rFonts w:cstheme="minorHAnsi"/>
          <w:b/>
          <w:bCs/>
          <w:i/>
          <w:iCs/>
          <w:color w:val="833C0B" w:themeColor="accent2" w:themeShade="80"/>
          <w:sz w:val="24"/>
          <w:szCs w:val="24"/>
        </w:rPr>
        <w:t>, Varaždin</w:t>
      </w:r>
    </w:p>
    <w:p w14:paraId="47F2F72B" w14:textId="77777777" w:rsidR="00FB11A0" w:rsidRDefault="00FB11A0" w:rsidP="00FB11A0">
      <w:pPr>
        <w:spacing w:after="0" w:line="240" w:lineRule="auto"/>
        <w:jc w:val="both"/>
        <w:rPr>
          <w:rFonts w:cstheme="minorHAnsi"/>
          <w:color w:val="262626" w:themeColor="text1" w:themeTint="D9"/>
          <w:sz w:val="24"/>
          <w:szCs w:val="24"/>
        </w:rPr>
      </w:pPr>
    </w:p>
    <w:p w14:paraId="00833248" w14:textId="1FF47429" w:rsidR="009E605D" w:rsidRDefault="009E605D" w:rsidP="009E605D">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Teško je tvrditi koliko je korijenski sustav oštećen prilikom iskopa. U </w:t>
      </w:r>
      <w:proofErr w:type="spellStart"/>
      <w:r w:rsidRPr="005D2C22">
        <w:rPr>
          <w:rFonts w:cstheme="minorHAnsi"/>
          <w:color w:val="262626" w:themeColor="text1" w:themeTint="D9"/>
          <w:sz w:val="24"/>
          <w:szCs w:val="24"/>
        </w:rPr>
        <w:t>Prešernovoj</w:t>
      </w:r>
      <w:proofErr w:type="spellEnd"/>
      <w:r w:rsidRPr="005D2C22">
        <w:rPr>
          <w:rFonts w:cstheme="minorHAnsi"/>
          <w:color w:val="262626" w:themeColor="text1" w:themeTint="D9"/>
          <w:sz w:val="24"/>
          <w:szCs w:val="24"/>
        </w:rPr>
        <w:t xml:space="preserve"> ulici gdje se nalazi parking sigurno su iskopom zahvaćena odraslija stabla. Duž same ulice gdje su se mijenjale podzemne instalacije i postavljali novi rubnjaci, korijenje stabala u blizini sigurno je iskopom zahvaćeno.</w:t>
      </w:r>
    </w:p>
    <w:p w14:paraId="7B5452E1" w14:textId="77777777" w:rsidR="00FB11A0" w:rsidRDefault="00FB11A0" w:rsidP="00FB11A0">
      <w:pPr>
        <w:spacing w:after="0" w:line="240" w:lineRule="auto"/>
        <w:jc w:val="both"/>
        <w:rPr>
          <w:rFonts w:cstheme="minorHAnsi"/>
          <w:color w:val="262626" w:themeColor="text1" w:themeTint="D9"/>
          <w:sz w:val="24"/>
          <w:szCs w:val="24"/>
        </w:rPr>
      </w:pPr>
    </w:p>
    <w:p w14:paraId="6CD7E548" w14:textId="27EFC912" w:rsidR="00FB11A0" w:rsidRPr="00FB11A0" w:rsidRDefault="00FB11A0" w:rsidP="00FB11A0">
      <w:pPr>
        <w:spacing w:after="0"/>
        <w:jc w:val="both"/>
        <w:rPr>
          <w:rFonts w:cstheme="minorHAnsi"/>
          <w:color w:val="262626" w:themeColor="text1" w:themeTint="D9"/>
        </w:rPr>
      </w:pPr>
      <w:r w:rsidRPr="00FB11A0">
        <w:rPr>
          <w:rFonts w:cstheme="minorHAnsi"/>
          <w:noProof/>
          <w:color w:val="262626" w:themeColor="text1" w:themeTint="D9"/>
          <w:sz w:val="24"/>
          <w:szCs w:val="24"/>
        </w:rPr>
        <w:drawing>
          <wp:inline distT="0" distB="0" distL="0" distR="0" wp14:anchorId="195DE34A" wp14:editId="61F2727D">
            <wp:extent cx="2065497" cy="2753995"/>
            <wp:effectExtent l="0" t="0" r="0" b="8255"/>
            <wp:docPr id="2116433116"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0178" cy="2786903"/>
                    </a:xfrm>
                    <a:prstGeom prst="rect">
                      <a:avLst/>
                    </a:prstGeom>
                    <a:noFill/>
                    <a:ln>
                      <a:noFill/>
                    </a:ln>
                  </pic:spPr>
                </pic:pic>
              </a:graphicData>
            </a:graphic>
          </wp:inline>
        </w:drawing>
      </w:r>
      <w:r>
        <w:rPr>
          <w:rFonts w:cstheme="minorHAnsi"/>
          <w:color w:val="262626" w:themeColor="text1" w:themeTint="D9"/>
          <w:sz w:val="24"/>
          <w:szCs w:val="24"/>
        </w:rPr>
        <w:t xml:space="preserve"> </w:t>
      </w:r>
      <w:r w:rsidRPr="00FB11A0">
        <w:rPr>
          <w:rFonts w:cstheme="minorHAnsi"/>
          <w:noProof/>
          <w:color w:val="262626" w:themeColor="text1" w:themeTint="D9"/>
        </w:rPr>
        <w:drawing>
          <wp:inline distT="0" distB="0" distL="0" distR="0" wp14:anchorId="6B746F1F" wp14:editId="7140160E">
            <wp:extent cx="2768070" cy="2076053"/>
            <wp:effectExtent l="3175" t="0" r="0" b="0"/>
            <wp:docPr id="96627064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788112" cy="2091085"/>
                    </a:xfrm>
                    <a:prstGeom prst="rect">
                      <a:avLst/>
                    </a:prstGeom>
                    <a:noFill/>
                    <a:ln>
                      <a:noFill/>
                    </a:ln>
                  </pic:spPr>
                </pic:pic>
              </a:graphicData>
            </a:graphic>
          </wp:inline>
        </w:drawing>
      </w:r>
      <w:r w:rsidR="00DC187E">
        <w:rPr>
          <w:rFonts w:cstheme="minorHAnsi"/>
          <w:color w:val="262626" w:themeColor="text1" w:themeTint="D9"/>
          <w:sz w:val="24"/>
          <w:szCs w:val="24"/>
        </w:rPr>
        <w:t xml:space="preserve"> </w:t>
      </w:r>
    </w:p>
    <w:p w14:paraId="1AD5F91E" w14:textId="3F4F55FE" w:rsidR="00603474" w:rsidRDefault="0019493C" w:rsidP="009E605D">
      <w:pPr>
        <w:spacing w:after="0"/>
        <w:jc w:val="both"/>
        <w:rPr>
          <w:rFonts w:cstheme="minorHAnsi"/>
          <w:color w:val="262626" w:themeColor="text1" w:themeTint="D9"/>
        </w:rPr>
      </w:pPr>
      <w:r>
        <w:rPr>
          <w:rFonts w:cstheme="minorHAnsi"/>
          <w:color w:val="262626" w:themeColor="text1" w:themeTint="D9"/>
        </w:rPr>
        <w:t xml:space="preserve">Slika </w:t>
      </w:r>
      <w:r w:rsidR="00A00419">
        <w:rPr>
          <w:rFonts w:cstheme="minorHAnsi"/>
          <w:color w:val="262626" w:themeColor="text1" w:themeTint="D9"/>
        </w:rPr>
        <w:t>2</w:t>
      </w:r>
      <w:r w:rsidR="00832478">
        <w:rPr>
          <w:rFonts w:cstheme="minorHAnsi"/>
          <w:color w:val="262626" w:themeColor="text1" w:themeTint="D9"/>
        </w:rPr>
        <w:t>8</w:t>
      </w:r>
      <w:r>
        <w:rPr>
          <w:rFonts w:cstheme="minorHAnsi"/>
          <w:color w:val="262626" w:themeColor="text1" w:themeTint="D9"/>
        </w:rPr>
        <w:t xml:space="preserve"> i </w:t>
      </w:r>
      <w:r w:rsidR="00A00419">
        <w:rPr>
          <w:rFonts w:cstheme="minorHAnsi"/>
          <w:color w:val="262626" w:themeColor="text1" w:themeTint="D9"/>
        </w:rPr>
        <w:t>2</w:t>
      </w:r>
      <w:r w:rsidR="00832478">
        <w:rPr>
          <w:rFonts w:cstheme="minorHAnsi"/>
          <w:color w:val="262626" w:themeColor="text1" w:themeTint="D9"/>
        </w:rPr>
        <w:t>9</w:t>
      </w:r>
      <w:r>
        <w:rPr>
          <w:rFonts w:cstheme="minorHAnsi"/>
          <w:color w:val="262626" w:themeColor="text1" w:themeTint="D9"/>
        </w:rPr>
        <w:t xml:space="preserve">: Iskop u Ulici Franca </w:t>
      </w:r>
      <w:proofErr w:type="spellStart"/>
      <w:r>
        <w:rPr>
          <w:rFonts w:cstheme="minorHAnsi"/>
          <w:color w:val="262626" w:themeColor="text1" w:themeTint="D9"/>
        </w:rPr>
        <w:t>Prešerna</w:t>
      </w:r>
      <w:proofErr w:type="spellEnd"/>
    </w:p>
    <w:p w14:paraId="168EFAF7" w14:textId="77777777" w:rsidR="005D2C22" w:rsidRPr="009E605D" w:rsidRDefault="005D2C22" w:rsidP="009E605D">
      <w:pPr>
        <w:spacing w:after="0"/>
        <w:jc w:val="both"/>
        <w:rPr>
          <w:rFonts w:cstheme="minorHAnsi"/>
          <w:color w:val="262626" w:themeColor="text1" w:themeTint="D9"/>
        </w:rPr>
      </w:pPr>
    </w:p>
    <w:p w14:paraId="0FFD771A" w14:textId="7A0A7876" w:rsidR="00DA6F80" w:rsidRPr="00DA6F80" w:rsidRDefault="00DA6F80" w:rsidP="00DA6F80">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Zagrebačka ulica, Varaždin</w:t>
      </w:r>
    </w:p>
    <w:p w14:paraId="609EBFA5" w14:textId="77777777" w:rsidR="00DA6F80" w:rsidRDefault="00DA6F80" w:rsidP="00C37C5D">
      <w:pPr>
        <w:spacing w:after="0" w:line="240" w:lineRule="auto"/>
        <w:jc w:val="both"/>
        <w:rPr>
          <w:rFonts w:cstheme="minorHAnsi"/>
          <w:color w:val="262626" w:themeColor="text1" w:themeTint="D9"/>
          <w:sz w:val="24"/>
          <w:szCs w:val="24"/>
        </w:rPr>
      </w:pPr>
    </w:p>
    <w:p w14:paraId="1A54E81F" w14:textId="2A493D18" w:rsidR="00C229E4" w:rsidRDefault="00E75B74" w:rsidP="00C229E4">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Linija na asfaltu pokazuje protezanje iskopa koji se nastavlja u zelenu površinu. Ovdje i nije problem iskop u zelenoj površini koliko</w:t>
      </w:r>
      <w:r w:rsidR="005D2C22" w:rsidRPr="005D2C22">
        <w:rPr>
          <w:rFonts w:cstheme="minorHAnsi"/>
          <w:color w:val="262626" w:themeColor="text1" w:themeTint="D9"/>
          <w:sz w:val="24"/>
          <w:szCs w:val="24"/>
        </w:rPr>
        <w:t xml:space="preserve"> je problem</w:t>
      </w:r>
      <w:r w:rsidRPr="005D2C22">
        <w:rPr>
          <w:rFonts w:cstheme="minorHAnsi"/>
          <w:color w:val="262626" w:themeColor="text1" w:themeTint="D9"/>
          <w:sz w:val="24"/>
          <w:szCs w:val="24"/>
        </w:rPr>
        <w:t xml:space="preserve"> ostavljanje građevinskog materijala u zoni korijenja, a i samog debla stabla. Građevinski materijal na zelenim površinama ne stoji samo npr. tjedan dana, nego zna stajati mjesecima.</w:t>
      </w:r>
      <w:r>
        <w:rPr>
          <w:rFonts w:cstheme="minorHAnsi"/>
          <w:color w:val="262626" w:themeColor="text1" w:themeTint="D9"/>
          <w:sz w:val="24"/>
          <w:szCs w:val="24"/>
        </w:rPr>
        <w:t xml:space="preserve"> </w:t>
      </w:r>
    </w:p>
    <w:p w14:paraId="0A693176" w14:textId="77777777" w:rsidR="00517700" w:rsidRDefault="00517700" w:rsidP="00C37C5D">
      <w:pPr>
        <w:spacing w:after="0" w:line="240" w:lineRule="auto"/>
        <w:jc w:val="both"/>
        <w:rPr>
          <w:rFonts w:cstheme="minorHAnsi"/>
          <w:color w:val="262626" w:themeColor="text1" w:themeTint="D9"/>
          <w:sz w:val="24"/>
          <w:szCs w:val="24"/>
        </w:rPr>
      </w:pPr>
    </w:p>
    <w:p w14:paraId="279D6520" w14:textId="77777777" w:rsidR="005D2C22" w:rsidRDefault="00FB11A0" w:rsidP="00C37C5D">
      <w:pPr>
        <w:spacing w:after="0" w:line="240" w:lineRule="auto"/>
        <w:jc w:val="both"/>
        <w:rPr>
          <w:rFonts w:cstheme="minorHAnsi"/>
          <w:color w:val="262626" w:themeColor="text1" w:themeTint="D9"/>
          <w:sz w:val="24"/>
          <w:szCs w:val="24"/>
        </w:rPr>
      </w:pPr>
      <w:r>
        <w:rPr>
          <w:rFonts w:cstheme="minorHAnsi"/>
          <w:noProof/>
          <w:color w:val="262626" w:themeColor="text1" w:themeTint="D9"/>
          <w:sz w:val="24"/>
          <w:szCs w:val="24"/>
        </w:rPr>
        <w:lastRenderedPageBreak/>
        <w:drawing>
          <wp:inline distT="0" distB="0" distL="0" distR="0" wp14:anchorId="499C9BCF" wp14:editId="56957A69">
            <wp:extent cx="2430318" cy="3238500"/>
            <wp:effectExtent l="0" t="0" r="8255" b="0"/>
            <wp:docPr id="540032352"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2444" cy="3241333"/>
                    </a:xfrm>
                    <a:prstGeom prst="rect">
                      <a:avLst/>
                    </a:prstGeom>
                    <a:noFill/>
                  </pic:spPr>
                </pic:pic>
              </a:graphicData>
            </a:graphic>
          </wp:inline>
        </w:drawing>
      </w:r>
      <w:r w:rsidR="00AD6385">
        <w:rPr>
          <w:rFonts w:cstheme="minorHAnsi"/>
          <w:color w:val="262626" w:themeColor="text1" w:themeTint="D9"/>
          <w:sz w:val="24"/>
          <w:szCs w:val="24"/>
        </w:rPr>
        <w:t xml:space="preserve"> </w:t>
      </w:r>
    </w:p>
    <w:p w14:paraId="2B06CF46" w14:textId="56B98E85" w:rsidR="00FB11A0" w:rsidRDefault="00AD6385"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832478">
        <w:rPr>
          <w:rFonts w:cstheme="minorHAnsi"/>
          <w:color w:val="262626" w:themeColor="text1" w:themeTint="D9"/>
          <w:sz w:val="24"/>
          <w:szCs w:val="24"/>
        </w:rPr>
        <w:t>30</w:t>
      </w:r>
      <w:r>
        <w:rPr>
          <w:rFonts w:cstheme="minorHAnsi"/>
          <w:color w:val="262626" w:themeColor="text1" w:themeTint="D9"/>
          <w:sz w:val="24"/>
          <w:szCs w:val="24"/>
        </w:rPr>
        <w:t>: Odložen građevinski materijal u zoni stabla</w:t>
      </w:r>
    </w:p>
    <w:p w14:paraId="2FBA7078" w14:textId="77777777" w:rsidR="00AD6385" w:rsidRDefault="00AD6385" w:rsidP="00C37C5D">
      <w:pPr>
        <w:spacing w:after="0" w:line="240" w:lineRule="auto"/>
        <w:jc w:val="both"/>
        <w:rPr>
          <w:rFonts w:cstheme="minorHAnsi"/>
          <w:color w:val="262626" w:themeColor="text1" w:themeTint="D9"/>
          <w:sz w:val="24"/>
          <w:szCs w:val="24"/>
        </w:rPr>
      </w:pPr>
    </w:p>
    <w:p w14:paraId="0BCEE2BC" w14:textId="4E4197F4" w:rsidR="00DA6F80" w:rsidRPr="00974D12" w:rsidRDefault="00974D12" w:rsidP="00974D12">
      <w:pPr>
        <w:pStyle w:val="Odlomakpopisa"/>
        <w:numPr>
          <w:ilvl w:val="0"/>
          <w:numId w:val="16"/>
        </w:numPr>
        <w:spacing w:after="0" w:line="240" w:lineRule="auto"/>
        <w:jc w:val="both"/>
        <w:rPr>
          <w:rFonts w:cstheme="minorHAnsi"/>
          <w:b/>
          <w:bCs/>
          <w:i/>
          <w:iCs/>
          <w:color w:val="833C0B" w:themeColor="accent2" w:themeShade="80"/>
          <w:sz w:val="24"/>
          <w:szCs w:val="24"/>
        </w:rPr>
      </w:pPr>
      <w:r>
        <w:rPr>
          <w:rFonts w:cstheme="minorHAnsi"/>
          <w:b/>
          <w:bCs/>
          <w:i/>
          <w:iCs/>
          <w:color w:val="833C0B" w:themeColor="accent2" w:themeShade="80"/>
          <w:sz w:val="24"/>
          <w:szCs w:val="24"/>
        </w:rPr>
        <w:t>Ulica Zrinskih i Frankopana, Varaždin</w:t>
      </w:r>
    </w:p>
    <w:p w14:paraId="28B20643" w14:textId="77777777" w:rsidR="00DA6F80" w:rsidRDefault="00DA6F80" w:rsidP="00C37C5D">
      <w:pPr>
        <w:spacing w:after="0" w:line="240" w:lineRule="auto"/>
        <w:jc w:val="both"/>
        <w:rPr>
          <w:rFonts w:cstheme="minorHAnsi"/>
          <w:color w:val="262626" w:themeColor="text1" w:themeTint="D9"/>
          <w:sz w:val="24"/>
          <w:szCs w:val="24"/>
        </w:rPr>
      </w:pPr>
    </w:p>
    <w:p w14:paraId="30832DA6" w14:textId="5B80ADCD" w:rsidR="00DA6F80" w:rsidRDefault="00A923D5" w:rsidP="00A923D5">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Korijenje stabala značajno </w:t>
      </w:r>
      <w:r w:rsidR="00134CC6">
        <w:rPr>
          <w:rFonts w:cstheme="minorHAnsi"/>
          <w:color w:val="262626" w:themeColor="text1" w:themeTint="D9"/>
          <w:sz w:val="24"/>
          <w:szCs w:val="24"/>
        </w:rPr>
        <w:t>j</w:t>
      </w:r>
      <w:r w:rsidR="005D2C22" w:rsidRPr="005D2C22">
        <w:rPr>
          <w:rFonts w:cstheme="minorHAnsi"/>
          <w:color w:val="262626" w:themeColor="text1" w:themeTint="D9"/>
          <w:sz w:val="24"/>
          <w:szCs w:val="24"/>
        </w:rPr>
        <w:t xml:space="preserve">e </w:t>
      </w:r>
      <w:r w:rsidRPr="005D2C22">
        <w:rPr>
          <w:rFonts w:cstheme="minorHAnsi"/>
          <w:color w:val="262626" w:themeColor="text1" w:themeTint="D9"/>
          <w:sz w:val="24"/>
          <w:szCs w:val="24"/>
        </w:rPr>
        <w:t>devastirano prilikom iskopa u svrhu postavljanja podzemnih spremnika za otpad.</w:t>
      </w:r>
      <w:r>
        <w:rPr>
          <w:rFonts w:cstheme="minorHAnsi"/>
          <w:color w:val="262626" w:themeColor="text1" w:themeTint="D9"/>
          <w:sz w:val="24"/>
          <w:szCs w:val="24"/>
        </w:rPr>
        <w:t xml:space="preserve"> </w:t>
      </w:r>
    </w:p>
    <w:p w14:paraId="32F8D36D" w14:textId="77777777" w:rsidR="00AD6385" w:rsidRDefault="00AD6385" w:rsidP="00C37C5D">
      <w:pPr>
        <w:spacing w:after="0" w:line="240" w:lineRule="auto"/>
        <w:jc w:val="both"/>
        <w:rPr>
          <w:rFonts w:cstheme="minorHAnsi"/>
          <w:color w:val="262626" w:themeColor="text1" w:themeTint="D9"/>
          <w:sz w:val="24"/>
          <w:szCs w:val="24"/>
        </w:rPr>
      </w:pPr>
    </w:p>
    <w:p w14:paraId="7D6F587B" w14:textId="4C0AE735" w:rsidR="009065CD" w:rsidRPr="009065CD" w:rsidRDefault="009065CD" w:rsidP="009065CD">
      <w:pPr>
        <w:spacing w:after="0"/>
        <w:jc w:val="both"/>
        <w:rPr>
          <w:rFonts w:cstheme="minorHAnsi"/>
          <w:color w:val="262626" w:themeColor="text1" w:themeTint="D9"/>
        </w:rPr>
      </w:pPr>
      <w:r w:rsidRPr="009065CD">
        <w:rPr>
          <w:rFonts w:cstheme="minorHAnsi"/>
          <w:noProof/>
          <w:color w:val="262626" w:themeColor="text1" w:themeTint="D9"/>
          <w:sz w:val="24"/>
          <w:szCs w:val="24"/>
        </w:rPr>
        <w:drawing>
          <wp:inline distT="0" distB="0" distL="0" distR="0" wp14:anchorId="2EBC9BE5" wp14:editId="2C5E556F">
            <wp:extent cx="1838325" cy="2451098"/>
            <wp:effectExtent l="0" t="0" r="0" b="6985"/>
            <wp:docPr id="137748111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52318" cy="2469756"/>
                    </a:xfrm>
                    <a:prstGeom prst="rect">
                      <a:avLst/>
                    </a:prstGeom>
                    <a:noFill/>
                    <a:ln>
                      <a:noFill/>
                    </a:ln>
                  </pic:spPr>
                </pic:pic>
              </a:graphicData>
            </a:graphic>
          </wp:inline>
        </w:drawing>
      </w:r>
      <w:r>
        <w:rPr>
          <w:rFonts w:cstheme="minorHAnsi"/>
          <w:color w:val="262626" w:themeColor="text1" w:themeTint="D9"/>
          <w:sz w:val="24"/>
          <w:szCs w:val="24"/>
        </w:rPr>
        <w:t xml:space="preserve"> </w:t>
      </w:r>
      <w:r w:rsidRPr="009065CD">
        <w:rPr>
          <w:rFonts w:cstheme="minorHAnsi"/>
          <w:noProof/>
          <w:color w:val="262626" w:themeColor="text1" w:themeTint="D9"/>
        </w:rPr>
        <w:drawing>
          <wp:inline distT="0" distB="0" distL="0" distR="0" wp14:anchorId="63F567DD" wp14:editId="3489FA91">
            <wp:extent cx="1847850" cy="2463799"/>
            <wp:effectExtent l="0" t="0" r="0" b="0"/>
            <wp:docPr id="323457158"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3717" cy="2484954"/>
                    </a:xfrm>
                    <a:prstGeom prst="rect">
                      <a:avLst/>
                    </a:prstGeom>
                    <a:noFill/>
                    <a:ln>
                      <a:noFill/>
                    </a:ln>
                  </pic:spPr>
                </pic:pic>
              </a:graphicData>
            </a:graphic>
          </wp:inline>
        </w:drawing>
      </w:r>
      <w:r>
        <w:rPr>
          <w:rFonts w:cstheme="minorHAnsi"/>
          <w:color w:val="262626" w:themeColor="text1" w:themeTint="D9"/>
          <w:sz w:val="24"/>
          <w:szCs w:val="24"/>
        </w:rPr>
        <w:t xml:space="preserve"> </w:t>
      </w:r>
      <w:r w:rsidRPr="009065CD">
        <w:rPr>
          <w:rFonts w:cstheme="minorHAnsi"/>
          <w:noProof/>
          <w:color w:val="262626" w:themeColor="text1" w:themeTint="D9"/>
        </w:rPr>
        <w:drawing>
          <wp:inline distT="0" distB="0" distL="0" distR="0" wp14:anchorId="003B4915" wp14:editId="7FD1F3FC">
            <wp:extent cx="1845468" cy="2460625"/>
            <wp:effectExtent l="0" t="0" r="2540" b="0"/>
            <wp:docPr id="5367544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51452" cy="2468603"/>
                    </a:xfrm>
                    <a:prstGeom prst="rect">
                      <a:avLst/>
                    </a:prstGeom>
                    <a:noFill/>
                    <a:ln>
                      <a:noFill/>
                    </a:ln>
                  </pic:spPr>
                </pic:pic>
              </a:graphicData>
            </a:graphic>
          </wp:inline>
        </w:drawing>
      </w:r>
    </w:p>
    <w:p w14:paraId="5BD27217" w14:textId="405ACFB9" w:rsidR="00DA6F80" w:rsidRDefault="00A923D5" w:rsidP="00F125CA">
      <w:pPr>
        <w:spacing w:after="0"/>
        <w:jc w:val="both"/>
        <w:rPr>
          <w:rFonts w:cstheme="minorHAnsi"/>
          <w:color w:val="262626" w:themeColor="text1" w:themeTint="D9"/>
        </w:rPr>
      </w:pPr>
      <w:r>
        <w:rPr>
          <w:rFonts w:cstheme="minorHAnsi"/>
          <w:color w:val="262626" w:themeColor="text1" w:themeTint="D9"/>
        </w:rPr>
        <w:t xml:space="preserve">Slika </w:t>
      </w:r>
      <w:r w:rsidR="00832478">
        <w:rPr>
          <w:rFonts w:cstheme="minorHAnsi"/>
          <w:color w:val="262626" w:themeColor="text1" w:themeTint="D9"/>
        </w:rPr>
        <w:t>31</w:t>
      </w:r>
      <w:r>
        <w:rPr>
          <w:rFonts w:cstheme="minorHAnsi"/>
          <w:color w:val="262626" w:themeColor="text1" w:themeTint="D9"/>
        </w:rPr>
        <w:t xml:space="preserve">, </w:t>
      </w:r>
      <w:r w:rsidR="00832478">
        <w:rPr>
          <w:rFonts w:cstheme="minorHAnsi"/>
          <w:color w:val="262626" w:themeColor="text1" w:themeTint="D9"/>
        </w:rPr>
        <w:t>32</w:t>
      </w:r>
      <w:r>
        <w:rPr>
          <w:rFonts w:cstheme="minorHAnsi"/>
          <w:color w:val="262626" w:themeColor="text1" w:themeTint="D9"/>
        </w:rPr>
        <w:t xml:space="preserve"> i </w:t>
      </w:r>
      <w:r w:rsidR="00832478">
        <w:rPr>
          <w:rFonts w:cstheme="minorHAnsi"/>
          <w:color w:val="262626" w:themeColor="text1" w:themeTint="D9"/>
        </w:rPr>
        <w:t>33</w:t>
      </w:r>
      <w:r>
        <w:rPr>
          <w:rFonts w:cstheme="minorHAnsi"/>
          <w:color w:val="262626" w:themeColor="text1" w:themeTint="D9"/>
        </w:rPr>
        <w:t xml:space="preserve">: Oštećeno korijenje tijekom iskopa u Ulici Zrinskih i Frankopana </w:t>
      </w:r>
    </w:p>
    <w:p w14:paraId="0F87CE57" w14:textId="77777777" w:rsidR="005D2C22" w:rsidRDefault="005D2C22" w:rsidP="00F125CA">
      <w:pPr>
        <w:spacing w:after="0"/>
        <w:jc w:val="both"/>
        <w:rPr>
          <w:rFonts w:cstheme="minorHAnsi"/>
          <w:color w:val="262626" w:themeColor="text1" w:themeTint="D9"/>
        </w:rPr>
      </w:pPr>
    </w:p>
    <w:p w14:paraId="6ECB8DBB" w14:textId="77777777" w:rsidR="00AA2098" w:rsidRPr="005D2C22" w:rsidRDefault="00AA2098" w:rsidP="00AA2098">
      <w:pPr>
        <w:pStyle w:val="Odlomakpopisa"/>
        <w:numPr>
          <w:ilvl w:val="0"/>
          <w:numId w:val="16"/>
        </w:numPr>
        <w:spacing w:after="0"/>
        <w:jc w:val="both"/>
        <w:rPr>
          <w:rFonts w:cstheme="minorHAnsi"/>
          <w:b/>
          <w:bCs/>
          <w:i/>
          <w:iCs/>
          <w:color w:val="833C0B" w:themeColor="accent2" w:themeShade="80"/>
          <w:sz w:val="24"/>
          <w:szCs w:val="24"/>
        </w:rPr>
      </w:pPr>
      <w:proofErr w:type="spellStart"/>
      <w:r w:rsidRPr="005D2C22">
        <w:rPr>
          <w:rFonts w:cstheme="minorHAnsi"/>
          <w:b/>
          <w:bCs/>
          <w:i/>
          <w:iCs/>
          <w:color w:val="833C0B" w:themeColor="accent2" w:themeShade="80"/>
          <w:sz w:val="24"/>
          <w:szCs w:val="24"/>
        </w:rPr>
        <w:t>Jalkovečka</w:t>
      </w:r>
      <w:proofErr w:type="spellEnd"/>
      <w:r w:rsidRPr="005D2C22">
        <w:rPr>
          <w:rFonts w:cstheme="minorHAnsi"/>
          <w:b/>
          <w:bCs/>
          <w:i/>
          <w:iCs/>
          <w:color w:val="833C0B" w:themeColor="accent2" w:themeShade="80"/>
          <w:sz w:val="24"/>
          <w:szCs w:val="24"/>
        </w:rPr>
        <w:t xml:space="preserve"> ulica, Varaždin</w:t>
      </w:r>
    </w:p>
    <w:p w14:paraId="12092C2F" w14:textId="77777777" w:rsidR="00AA2098" w:rsidRPr="005D2C22" w:rsidRDefault="00AA2098" w:rsidP="00AA2098">
      <w:pPr>
        <w:spacing w:after="0"/>
        <w:jc w:val="both"/>
        <w:rPr>
          <w:rFonts w:cstheme="minorHAnsi"/>
          <w:color w:val="262626" w:themeColor="text1" w:themeTint="D9"/>
          <w:sz w:val="24"/>
          <w:szCs w:val="24"/>
        </w:rPr>
      </w:pPr>
    </w:p>
    <w:p w14:paraId="04F0B443" w14:textId="142B0C62" w:rsidR="00AA2098" w:rsidRDefault="00AA2098" w:rsidP="00AA2098">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Točno na novo izgrađenom prilazu prije njegove uspostave nalazilo se</w:t>
      </w:r>
      <w:r w:rsidR="00E06CDD" w:rsidRPr="005D2C22">
        <w:rPr>
          <w:rFonts w:cstheme="minorHAnsi"/>
          <w:color w:val="262626" w:themeColor="text1" w:themeTint="D9"/>
          <w:sz w:val="24"/>
          <w:szCs w:val="24"/>
        </w:rPr>
        <w:t xml:space="preserve"> zdravo</w:t>
      </w:r>
      <w:r w:rsidRPr="005D2C22">
        <w:rPr>
          <w:rFonts w:cstheme="minorHAnsi"/>
          <w:color w:val="262626" w:themeColor="text1" w:themeTint="D9"/>
          <w:sz w:val="24"/>
          <w:szCs w:val="24"/>
        </w:rPr>
        <w:t xml:space="preserve"> stablo </w:t>
      </w:r>
      <w:proofErr w:type="spellStart"/>
      <w:r w:rsidRPr="005D2C22">
        <w:rPr>
          <w:rFonts w:cstheme="minorHAnsi"/>
          <w:color w:val="262626" w:themeColor="text1" w:themeTint="D9"/>
          <w:sz w:val="24"/>
          <w:szCs w:val="24"/>
        </w:rPr>
        <w:t>crvenolisnog</w:t>
      </w:r>
      <w:proofErr w:type="spellEnd"/>
      <w:r w:rsidRPr="005D2C22">
        <w:rPr>
          <w:rFonts w:cstheme="minorHAnsi"/>
          <w:color w:val="262626" w:themeColor="text1" w:themeTint="D9"/>
          <w:sz w:val="24"/>
          <w:szCs w:val="24"/>
        </w:rPr>
        <w:t xml:space="preserve"> javora koje je prethodno uklonjeno.</w:t>
      </w:r>
      <w:r w:rsidR="005D2C22">
        <w:rPr>
          <w:rFonts w:cstheme="minorHAnsi"/>
          <w:color w:val="262626" w:themeColor="text1" w:themeTint="D9"/>
          <w:sz w:val="24"/>
          <w:szCs w:val="24"/>
        </w:rPr>
        <w:t xml:space="preserve"> Nisu ga uklonili Parkovi.</w:t>
      </w:r>
      <w:r>
        <w:rPr>
          <w:rFonts w:cstheme="minorHAnsi"/>
          <w:color w:val="262626" w:themeColor="text1" w:themeTint="D9"/>
          <w:sz w:val="24"/>
          <w:szCs w:val="24"/>
        </w:rPr>
        <w:t xml:space="preserve"> </w:t>
      </w:r>
    </w:p>
    <w:p w14:paraId="21400FC3" w14:textId="77777777" w:rsidR="00AA2098" w:rsidRDefault="00AA2098" w:rsidP="00AA2098">
      <w:pPr>
        <w:spacing w:after="0"/>
        <w:jc w:val="both"/>
        <w:rPr>
          <w:rFonts w:cstheme="minorHAnsi"/>
          <w:color w:val="262626" w:themeColor="text1" w:themeTint="D9"/>
          <w:sz w:val="24"/>
          <w:szCs w:val="24"/>
        </w:rPr>
      </w:pPr>
    </w:p>
    <w:p w14:paraId="31A95FC4" w14:textId="77777777" w:rsidR="00AA2098" w:rsidRPr="00B30743" w:rsidRDefault="00AA2098" w:rsidP="00AA2098">
      <w:pPr>
        <w:spacing w:after="0"/>
        <w:jc w:val="both"/>
        <w:rPr>
          <w:rFonts w:cstheme="minorHAnsi"/>
          <w:color w:val="262626" w:themeColor="text1" w:themeTint="D9"/>
          <w:sz w:val="24"/>
          <w:szCs w:val="24"/>
        </w:rPr>
      </w:pPr>
      <w:r w:rsidRPr="00B30743">
        <w:rPr>
          <w:rFonts w:cstheme="minorHAnsi"/>
          <w:noProof/>
          <w:color w:val="262626" w:themeColor="text1" w:themeTint="D9"/>
          <w:sz w:val="24"/>
          <w:szCs w:val="24"/>
        </w:rPr>
        <w:lastRenderedPageBreak/>
        <w:drawing>
          <wp:inline distT="0" distB="0" distL="0" distR="0" wp14:anchorId="10804167" wp14:editId="2359C30B">
            <wp:extent cx="4483100" cy="3362325"/>
            <wp:effectExtent l="0" t="0" r="0" b="9525"/>
            <wp:docPr id="187029724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93805" cy="3370354"/>
                    </a:xfrm>
                    <a:prstGeom prst="rect">
                      <a:avLst/>
                    </a:prstGeom>
                    <a:noFill/>
                    <a:ln>
                      <a:noFill/>
                    </a:ln>
                  </pic:spPr>
                </pic:pic>
              </a:graphicData>
            </a:graphic>
          </wp:inline>
        </w:drawing>
      </w:r>
    </w:p>
    <w:p w14:paraId="49CBB752" w14:textId="0E888F5E" w:rsidR="00AA2098" w:rsidRDefault="00AA2098" w:rsidP="00AA2098">
      <w:pPr>
        <w:spacing w:after="0"/>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34</w:t>
      </w:r>
      <w:r>
        <w:rPr>
          <w:rFonts w:cstheme="minorHAnsi"/>
          <w:color w:val="262626" w:themeColor="text1" w:themeTint="D9"/>
          <w:sz w:val="24"/>
          <w:szCs w:val="24"/>
        </w:rPr>
        <w:t>: Novo izgrađeni prilaz – mjesto s kojeg je uklonjeno stablo</w:t>
      </w:r>
    </w:p>
    <w:p w14:paraId="73A50B13" w14:textId="77777777" w:rsidR="00AA2098" w:rsidRPr="00AA2098" w:rsidRDefault="00AA2098" w:rsidP="00F125CA">
      <w:pPr>
        <w:spacing w:after="0"/>
        <w:jc w:val="both"/>
        <w:rPr>
          <w:rFonts w:cstheme="minorHAnsi"/>
          <w:color w:val="262626" w:themeColor="text1" w:themeTint="D9"/>
          <w:sz w:val="24"/>
          <w:szCs w:val="24"/>
        </w:rPr>
      </w:pPr>
    </w:p>
    <w:p w14:paraId="741AC0F7" w14:textId="5FF7771E" w:rsidR="00285C3D" w:rsidRPr="00285C3D" w:rsidRDefault="00285C3D" w:rsidP="00C37C5D">
      <w:pPr>
        <w:spacing w:after="0" w:line="240" w:lineRule="auto"/>
        <w:jc w:val="both"/>
        <w:rPr>
          <w:rFonts w:cstheme="minorHAnsi"/>
          <w:b/>
          <w:bCs/>
          <w:color w:val="538135" w:themeColor="accent6" w:themeShade="BF"/>
          <w:sz w:val="28"/>
          <w:szCs w:val="28"/>
        </w:rPr>
      </w:pPr>
      <w:r w:rsidRPr="00285C3D">
        <w:rPr>
          <w:rFonts w:cstheme="minorHAnsi"/>
          <w:b/>
          <w:bCs/>
          <w:color w:val="538135" w:themeColor="accent6" w:themeShade="BF"/>
          <w:sz w:val="28"/>
          <w:szCs w:val="28"/>
        </w:rPr>
        <w:t>Zaključak prekopa uz stabala</w:t>
      </w:r>
    </w:p>
    <w:p w14:paraId="5A541852" w14:textId="77777777" w:rsidR="00285C3D" w:rsidRDefault="00285C3D" w:rsidP="00C37C5D">
      <w:pPr>
        <w:spacing w:after="0" w:line="240" w:lineRule="auto"/>
        <w:jc w:val="both"/>
        <w:rPr>
          <w:rFonts w:cstheme="minorHAnsi"/>
          <w:color w:val="262626" w:themeColor="text1" w:themeTint="D9"/>
          <w:sz w:val="24"/>
          <w:szCs w:val="24"/>
        </w:rPr>
      </w:pPr>
    </w:p>
    <w:p w14:paraId="4F77D65A" w14:textId="3C5208BE" w:rsidR="00EC19AA" w:rsidRPr="005D2C22" w:rsidRDefault="00EC19AA" w:rsidP="00C37C5D">
      <w:pPr>
        <w:spacing w:after="0" w:line="240" w:lineRule="auto"/>
        <w:ind w:firstLine="360"/>
        <w:jc w:val="both"/>
        <w:rPr>
          <w:rFonts w:cstheme="minorHAnsi"/>
          <w:color w:val="000000" w:themeColor="text1"/>
          <w:sz w:val="24"/>
          <w:szCs w:val="24"/>
        </w:rPr>
      </w:pPr>
      <w:r w:rsidRPr="005D2C22">
        <w:rPr>
          <w:rFonts w:cstheme="minorHAnsi"/>
          <w:color w:val="000000" w:themeColor="text1"/>
          <w:sz w:val="24"/>
          <w:szCs w:val="24"/>
        </w:rPr>
        <w:t xml:space="preserve">Iako je prethodno istaknuto samo </w:t>
      </w:r>
      <w:r w:rsidR="005D2C22" w:rsidRPr="005D2C22">
        <w:rPr>
          <w:rFonts w:cstheme="minorHAnsi"/>
          <w:color w:val="000000" w:themeColor="text1"/>
          <w:sz w:val="24"/>
          <w:szCs w:val="24"/>
        </w:rPr>
        <w:t xml:space="preserve">desetak </w:t>
      </w:r>
      <w:r w:rsidRPr="005D2C22">
        <w:rPr>
          <w:rFonts w:cstheme="minorHAnsi"/>
          <w:color w:val="000000" w:themeColor="text1"/>
          <w:sz w:val="24"/>
          <w:szCs w:val="24"/>
        </w:rPr>
        <w:t xml:space="preserve">najznačajnijih i najjačih prekopa uz stabla, to ne znači da ih nije bilo više i da su ostali </w:t>
      </w:r>
      <w:proofErr w:type="spellStart"/>
      <w:r w:rsidR="005D2C22" w:rsidRPr="005D2C22">
        <w:rPr>
          <w:rFonts w:cstheme="minorHAnsi"/>
          <w:color w:val="000000" w:themeColor="text1"/>
          <w:sz w:val="24"/>
          <w:szCs w:val="24"/>
        </w:rPr>
        <w:t>prekopi</w:t>
      </w:r>
      <w:proofErr w:type="spellEnd"/>
      <w:r w:rsidR="005D2C22" w:rsidRPr="005D2C22">
        <w:rPr>
          <w:rFonts w:cstheme="minorHAnsi"/>
          <w:color w:val="000000" w:themeColor="text1"/>
          <w:sz w:val="24"/>
          <w:szCs w:val="24"/>
        </w:rPr>
        <w:t xml:space="preserve"> </w:t>
      </w:r>
      <w:r w:rsidRPr="005D2C22">
        <w:rPr>
          <w:rFonts w:cstheme="minorHAnsi"/>
          <w:color w:val="000000" w:themeColor="text1"/>
          <w:sz w:val="24"/>
          <w:szCs w:val="24"/>
        </w:rPr>
        <w:t xml:space="preserve">neznačajni. U 2024. godini odvilo se prekopa znatno više nego u posljednjih nekoliko godina. Neka stabla je bilo moguće sačuvati. Neka smo se potrudili sačuvati, no bez obzira na to ona su nepovratno oštećena zbog nepredvidivih situacija na terenu. Kako će </w:t>
      </w:r>
      <w:proofErr w:type="spellStart"/>
      <w:r w:rsidRPr="005D2C22">
        <w:rPr>
          <w:rFonts w:cstheme="minorHAnsi"/>
          <w:color w:val="000000" w:themeColor="text1"/>
          <w:sz w:val="24"/>
          <w:szCs w:val="24"/>
        </w:rPr>
        <w:t>prekopi</w:t>
      </w:r>
      <w:proofErr w:type="spellEnd"/>
      <w:r w:rsidRPr="005D2C22">
        <w:rPr>
          <w:rFonts w:cstheme="minorHAnsi"/>
          <w:color w:val="000000" w:themeColor="text1"/>
          <w:sz w:val="24"/>
          <w:szCs w:val="24"/>
        </w:rPr>
        <w:t xml:space="preserve"> utjecati na stabla u budućnosti, to se ne može predvidjeti. No, svakako se ne treba čuditi većem </w:t>
      </w:r>
      <w:r w:rsidR="00B97F04" w:rsidRPr="005D2C22">
        <w:rPr>
          <w:rFonts w:cstheme="minorHAnsi"/>
          <w:color w:val="000000" w:themeColor="text1"/>
          <w:sz w:val="24"/>
          <w:szCs w:val="24"/>
        </w:rPr>
        <w:t xml:space="preserve">propadanju i rušenju stabala na mjestima gdje se nekada radio značajno nepovoljan </w:t>
      </w:r>
      <w:proofErr w:type="spellStart"/>
      <w:r w:rsidR="00B97F04" w:rsidRPr="005D2C22">
        <w:rPr>
          <w:rFonts w:cstheme="minorHAnsi"/>
          <w:color w:val="000000" w:themeColor="text1"/>
          <w:sz w:val="24"/>
          <w:szCs w:val="24"/>
        </w:rPr>
        <w:t>prekop</w:t>
      </w:r>
      <w:proofErr w:type="spellEnd"/>
      <w:r w:rsidR="00B97F04" w:rsidRPr="005D2C22">
        <w:rPr>
          <w:rFonts w:cstheme="minorHAnsi"/>
          <w:color w:val="000000" w:themeColor="text1"/>
          <w:sz w:val="24"/>
          <w:szCs w:val="24"/>
        </w:rPr>
        <w:t xml:space="preserve"> za stablo. </w:t>
      </w:r>
    </w:p>
    <w:p w14:paraId="5AECFB9E" w14:textId="77777777" w:rsidR="00EC19AA" w:rsidRDefault="00EC19AA" w:rsidP="00C37C5D">
      <w:pPr>
        <w:spacing w:after="0" w:line="240" w:lineRule="auto"/>
        <w:ind w:firstLine="360"/>
        <w:jc w:val="both"/>
        <w:rPr>
          <w:rFonts w:cstheme="minorHAnsi"/>
          <w:color w:val="262626" w:themeColor="text1" w:themeTint="D9"/>
          <w:sz w:val="24"/>
          <w:szCs w:val="24"/>
        </w:rPr>
      </w:pPr>
    </w:p>
    <w:p w14:paraId="60368DBA" w14:textId="5D3EDB81" w:rsidR="00E85A28" w:rsidRDefault="00E85A28"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Zbog sadnje u prošlosti na zelene površine ispod kojih se nalaze podzemne instalacije</w:t>
      </w:r>
      <w:r w:rsidR="0088566D">
        <w:rPr>
          <w:rFonts w:cstheme="minorHAnsi"/>
          <w:color w:val="262626" w:themeColor="text1" w:themeTint="D9"/>
          <w:sz w:val="24"/>
          <w:szCs w:val="24"/>
        </w:rPr>
        <w:t xml:space="preserve">, danas postoje brojni problemi: </w:t>
      </w:r>
    </w:p>
    <w:p w14:paraId="5F4D52C4" w14:textId="00147D4E" w:rsidR="0088566D" w:rsidRPr="003A26D0" w:rsidRDefault="005D2C22" w:rsidP="00C37C5D">
      <w:pPr>
        <w:pStyle w:val="Odlomakpopisa"/>
        <w:numPr>
          <w:ilvl w:val="0"/>
          <w:numId w:val="13"/>
        </w:num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o</w:t>
      </w:r>
      <w:r w:rsidR="00D32FED" w:rsidRPr="003A26D0">
        <w:rPr>
          <w:rFonts w:cstheme="minorHAnsi"/>
          <w:i/>
          <w:iCs/>
          <w:color w:val="262626" w:themeColor="text1" w:themeTint="D9"/>
          <w:sz w:val="24"/>
          <w:szCs w:val="24"/>
        </w:rPr>
        <w:t>štećenje i uklanjanje značajnog dijela korijenskog sustava odraslih stabala</w:t>
      </w:r>
    </w:p>
    <w:p w14:paraId="6615AEAE" w14:textId="05CB5139" w:rsidR="00D32FED" w:rsidRPr="003A26D0" w:rsidRDefault="005D2C22" w:rsidP="00C37C5D">
      <w:pPr>
        <w:pStyle w:val="Odlomakpopisa"/>
        <w:numPr>
          <w:ilvl w:val="0"/>
          <w:numId w:val="13"/>
        </w:num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o</w:t>
      </w:r>
      <w:r w:rsidR="00D32FED" w:rsidRPr="003A26D0">
        <w:rPr>
          <w:rFonts w:cstheme="minorHAnsi"/>
          <w:i/>
          <w:iCs/>
          <w:color w:val="262626" w:themeColor="text1" w:themeTint="D9"/>
          <w:sz w:val="24"/>
          <w:szCs w:val="24"/>
        </w:rPr>
        <w:t>štećivanje kore debla i granja</w:t>
      </w:r>
    </w:p>
    <w:p w14:paraId="3C83206A" w14:textId="2D9D50B3" w:rsidR="00D32FED" w:rsidRPr="003A26D0" w:rsidRDefault="005D2C22" w:rsidP="00C37C5D">
      <w:pPr>
        <w:pStyle w:val="Odlomakpopisa"/>
        <w:numPr>
          <w:ilvl w:val="0"/>
          <w:numId w:val="13"/>
        </w:num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n</w:t>
      </w:r>
      <w:r w:rsidR="00D32FED" w:rsidRPr="003A26D0">
        <w:rPr>
          <w:rFonts w:cstheme="minorHAnsi"/>
          <w:i/>
          <w:iCs/>
          <w:color w:val="262626" w:themeColor="text1" w:themeTint="D9"/>
          <w:sz w:val="24"/>
          <w:szCs w:val="24"/>
        </w:rPr>
        <w:t xml:space="preserve">estručno orezivanje od strane izvođača radova </w:t>
      </w:r>
    </w:p>
    <w:p w14:paraId="255687ED" w14:textId="7D328AAB" w:rsidR="00D32FED" w:rsidRPr="003A26D0" w:rsidRDefault="005D2C22" w:rsidP="00C37C5D">
      <w:pPr>
        <w:pStyle w:val="Odlomakpopisa"/>
        <w:numPr>
          <w:ilvl w:val="0"/>
          <w:numId w:val="13"/>
        </w:num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z</w:t>
      </w:r>
      <w:r w:rsidR="00D32FED" w:rsidRPr="003A26D0">
        <w:rPr>
          <w:rFonts w:cstheme="minorHAnsi"/>
          <w:i/>
          <w:iCs/>
          <w:color w:val="262626" w:themeColor="text1" w:themeTint="D9"/>
          <w:sz w:val="24"/>
          <w:szCs w:val="24"/>
        </w:rPr>
        <w:t>atrpavanje iskopa šljunkom kao neadekvatnim materijalom</w:t>
      </w:r>
    </w:p>
    <w:p w14:paraId="1517D48C" w14:textId="43979CBF" w:rsidR="00D32FED" w:rsidRPr="003A26D0" w:rsidRDefault="005D2C22" w:rsidP="00C37C5D">
      <w:pPr>
        <w:pStyle w:val="Odlomakpopisa"/>
        <w:numPr>
          <w:ilvl w:val="0"/>
          <w:numId w:val="13"/>
        </w:numPr>
        <w:spacing w:after="0" w:line="240" w:lineRule="auto"/>
        <w:jc w:val="both"/>
        <w:rPr>
          <w:rFonts w:cstheme="minorHAnsi"/>
          <w:i/>
          <w:iCs/>
          <w:color w:val="262626" w:themeColor="text1" w:themeTint="D9"/>
          <w:sz w:val="24"/>
          <w:szCs w:val="24"/>
        </w:rPr>
      </w:pPr>
      <w:r>
        <w:rPr>
          <w:rFonts w:cstheme="minorHAnsi"/>
          <w:i/>
          <w:iCs/>
          <w:color w:val="262626" w:themeColor="text1" w:themeTint="D9"/>
          <w:sz w:val="24"/>
          <w:szCs w:val="24"/>
        </w:rPr>
        <w:t>o</w:t>
      </w:r>
      <w:r w:rsidR="00D32FED" w:rsidRPr="003A26D0">
        <w:rPr>
          <w:rFonts w:cstheme="minorHAnsi"/>
          <w:i/>
          <w:iCs/>
          <w:color w:val="262626" w:themeColor="text1" w:themeTint="D9"/>
          <w:sz w:val="24"/>
          <w:szCs w:val="24"/>
        </w:rPr>
        <w:t>dlaganje neprimjerenog materijala u blizini stabala i korijenskog sustava kod izvođenja radova</w:t>
      </w:r>
    </w:p>
    <w:p w14:paraId="752A98D1" w14:textId="77777777" w:rsidR="007C03CE" w:rsidRDefault="007C03CE" w:rsidP="00C37C5D">
      <w:pPr>
        <w:spacing w:after="0" w:line="240" w:lineRule="auto"/>
        <w:ind w:firstLine="360"/>
        <w:jc w:val="both"/>
        <w:rPr>
          <w:rFonts w:cstheme="minorHAnsi"/>
          <w:color w:val="262626" w:themeColor="text1" w:themeTint="D9"/>
          <w:sz w:val="24"/>
          <w:szCs w:val="24"/>
        </w:rPr>
      </w:pPr>
    </w:p>
    <w:p w14:paraId="591700C2" w14:textId="73874980" w:rsidR="0088566D" w:rsidRDefault="0088566D"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Ne postoji zakonska regulativa </w:t>
      </w:r>
      <w:r w:rsidR="007C03CE">
        <w:rPr>
          <w:rFonts w:cstheme="minorHAnsi"/>
          <w:color w:val="262626" w:themeColor="text1" w:themeTint="D9"/>
          <w:sz w:val="24"/>
          <w:szCs w:val="24"/>
        </w:rPr>
        <w:t xml:space="preserve">u Hrvatskoj </w:t>
      </w:r>
      <w:r>
        <w:rPr>
          <w:rFonts w:cstheme="minorHAnsi"/>
          <w:color w:val="262626" w:themeColor="text1" w:themeTint="D9"/>
          <w:sz w:val="24"/>
          <w:szCs w:val="24"/>
        </w:rPr>
        <w:t xml:space="preserve">koja bi obvezala građevinske izvođače da zaštite stabla tijekom izvođenja radova iskopa, da ne odlažu građevinski materijal u blizini stabala, da se vrši ručni iskop u blizini korijenskog sustava značajnijih stabala i slično. </w:t>
      </w:r>
    </w:p>
    <w:p w14:paraId="48CFBD50" w14:textId="77777777" w:rsidR="007C03CE" w:rsidRDefault="007C03CE" w:rsidP="00C37C5D">
      <w:pPr>
        <w:spacing w:after="0" w:line="240" w:lineRule="auto"/>
        <w:ind w:firstLine="360"/>
        <w:jc w:val="both"/>
        <w:rPr>
          <w:rFonts w:cstheme="minorHAnsi"/>
          <w:color w:val="262626" w:themeColor="text1" w:themeTint="D9"/>
          <w:sz w:val="24"/>
          <w:szCs w:val="24"/>
        </w:rPr>
      </w:pPr>
    </w:p>
    <w:p w14:paraId="61EFFD5B" w14:textId="5E55FFD1" w:rsidR="00285C3D" w:rsidRDefault="009516E2"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Do prethodne problematike ne bi došlo da komunalne firme nisu u većini slučajeva prisiljene saditi stabla u takve prostore, zato što se kod projektiranja budućih naselja ne ostavlja dovoljno prostora za budući razvoj stabala. </w:t>
      </w:r>
      <w:r w:rsidR="00AC2384">
        <w:rPr>
          <w:rFonts w:cstheme="minorHAnsi"/>
          <w:color w:val="262626" w:themeColor="text1" w:themeTint="D9"/>
          <w:sz w:val="24"/>
          <w:szCs w:val="24"/>
        </w:rPr>
        <w:t>Nažalost, u</w:t>
      </w:r>
      <w:r>
        <w:rPr>
          <w:rFonts w:cstheme="minorHAnsi"/>
          <w:color w:val="262626" w:themeColor="text1" w:themeTint="D9"/>
          <w:sz w:val="24"/>
          <w:szCs w:val="24"/>
        </w:rPr>
        <w:t xml:space="preserve"> većini slučajeva ispod slobodnih zelenih površina obično se nalaze podzemne, </w:t>
      </w:r>
      <w:r w:rsidR="0017261F">
        <w:rPr>
          <w:rFonts w:cstheme="minorHAnsi"/>
          <w:color w:val="262626" w:themeColor="text1" w:themeTint="D9"/>
          <w:sz w:val="24"/>
          <w:szCs w:val="24"/>
        </w:rPr>
        <w:t>a gore</w:t>
      </w:r>
      <w:r>
        <w:rPr>
          <w:rFonts w:cstheme="minorHAnsi"/>
          <w:color w:val="262626" w:themeColor="text1" w:themeTint="D9"/>
          <w:sz w:val="24"/>
          <w:szCs w:val="24"/>
        </w:rPr>
        <w:t xml:space="preserve"> i nadzemne instalacije. </w:t>
      </w:r>
      <w:r w:rsidR="00AC2384">
        <w:rPr>
          <w:rFonts w:cstheme="minorHAnsi"/>
          <w:color w:val="262626" w:themeColor="text1" w:themeTint="D9"/>
          <w:sz w:val="24"/>
          <w:szCs w:val="24"/>
        </w:rPr>
        <w:t xml:space="preserve">Ova </w:t>
      </w:r>
      <w:r w:rsidR="00AC2384">
        <w:rPr>
          <w:rFonts w:cstheme="minorHAnsi"/>
          <w:color w:val="262626" w:themeColor="text1" w:themeTint="D9"/>
          <w:sz w:val="24"/>
          <w:szCs w:val="24"/>
        </w:rPr>
        <w:lastRenderedPageBreak/>
        <w:t>problematika će i dalje biti prisutna ukoliko se kod projektiranja</w:t>
      </w:r>
      <w:r w:rsidR="003A26D0">
        <w:rPr>
          <w:rFonts w:cstheme="minorHAnsi"/>
          <w:color w:val="262626" w:themeColor="text1" w:themeTint="D9"/>
          <w:sz w:val="24"/>
          <w:szCs w:val="24"/>
        </w:rPr>
        <w:t xml:space="preserve"> </w:t>
      </w:r>
      <w:r w:rsidR="00AC2384">
        <w:rPr>
          <w:rFonts w:cstheme="minorHAnsi"/>
          <w:color w:val="262626" w:themeColor="text1" w:themeTint="D9"/>
          <w:sz w:val="24"/>
          <w:szCs w:val="24"/>
        </w:rPr>
        <w:t xml:space="preserve">ne predvide velike zelene površine za sadnju i razvoj budućih stabala ispod kojih se neće nalaziti podzemne instalacije. </w:t>
      </w:r>
    </w:p>
    <w:p w14:paraId="49489267" w14:textId="77777777" w:rsidR="00C44167" w:rsidRDefault="00C44167" w:rsidP="00C37C5D">
      <w:pPr>
        <w:spacing w:after="0" w:line="240" w:lineRule="auto"/>
        <w:ind w:firstLine="360"/>
        <w:jc w:val="both"/>
        <w:rPr>
          <w:rFonts w:cstheme="minorHAnsi"/>
          <w:color w:val="262626" w:themeColor="text1" w:themeTint="D9"/>
          <w:sz w:val="24"/>
          <w:szCs w:val="24"/>
        </w:rPr>
      </w:pPr>
    </w:p>
    <w:p w14:paraId="6AFF6A00" w14:textId="74163F8C" w:rsidR="00C44167" w:rsidRDefault="00C44167" w:rsidP="00C37C5D">
      <w:pPr>
        <w:spacing w:after="0" w:line="240" w:lineRule="auto"/>
        <w:ind w:firstLine="360"/>
        <w:jc w:val="both"/>
        <w:rPr>
          <w:rFonts w:cstheme="minorHAnsi"/>
          <w:color w:val="262626" w:themeColor="text1" w:themeTint="D9"/>
          <w:sz w:val="24"/>
          <w:szCs w:val="24"/>
        </w:rPr>
      </w:pPr>
      <w:r w:rsidRPr="00C44167">
        <w:rPr>
          <w:rFonts w:cstheme="minorHAnsi"/>
          <w:color w:val="262626" w:themeColor="text1" w:themeTint="D9"/>
          <w:sz w:val="24"/>
          <w:szCs w:val="24"/>
        </w:rPr>
        <w:t xml:space="preserve">Kada se planiraju i projektiraju rekonstrukcije ulica (proširenje asfaltne površine, izgradnja dodatne pješačke staze i slično.) u kojima se nalaze već razvijena i odrasla stabla sa svojim brojnim benefitima, važno je odlučiti što je prioritet (stablo ili ulica, ili oboje). U većini slučajeva dolazi do cijepanja korijenja postojećih stabala kako bi se asfaltirao kolnik ili pločnik. U prethodno navedenom slučaju upitan je budući opstanak takvih stabla (primjer: platane u </w:t>
      </w:r>
      <w:proofErr w:type="spellStart"/>
      <w:r w:rsidRPr="00C44167">
        <w:rPr>
          <w:rFonts w:cstheme="minorHAnsi"/>
          <w:color w:val="262626" w:themeColor="text1" w:themeTint="D9"/>
          <w:sz w:val="24"/>
          <w:szCs w:val="24"/>
        </w:rPr>
        <w:t>Trenkovoj</w:t>
      </w:r>
      <w:proofErr w:type="spellEnd"/>
      <w:r w:rsidRPr="00C44167">
        <w:rPr>
          <w:rFonts w:cstheme="minorHAnsi"/>
          <w:color w:val="262626" w:themeColor="text1" w:themeTint="D9"/>
          <w:sz w:val="24"/>
          <w:szCs w:val="24"/>
        </w:rPr>
        <w:t xml:space="preserve">). Ukoliko se stabla žele sačuvati, rekonstrukcija ulica se prilagođava njima. U suprotnom bolje se isplati odmah ih ukloniti, a </w:t>
      </w:r>
      <w:r w:rsidR="007C03CE">
        <w:rPr>
          <w:rFonts w:cstheme="minorHAnsi"/>
          <w:color w:val="262626" w:themeColor="text1" w:themeTint="D9"/>
          <w:sz w:val="24"/>
          <w:szCs w:val="24"/>
        </w:rPr>
        <w:t xml:space="preserve">ne </w:t>
      </w:r>
      <w:r w:rsidRPr="00C44167">
        <w:rPr>
          <w:rFonts w:cstheme="minorHAnsi"/>
          <w:color w:val="262626" w:themeColor="text1" w:themeTint="D9"/>
          <w:sz w:val="24"/>
          <w:szCs w:val="24"/>
        </w:rPr>
        <w:t>oštećivati nakon čega će sama odumrijeti. Oba ova slučaja iziskuju velika financijska sredstva, samo što ih je za rekonstrukciju kod očuvanja postojećih stabala potrebno odmah izdvojiti, a u slučaju rekonstrukcije gdje se oštećuju postojeća stabla, dodatna visoka financijska sredstva nastupaju kasnije, nakon njihova odumiranja.</w:t>
      </w:r>
    </w:p>
    <w:p w14:paraId="6C0E143D" w14:textId="77777777" w:rsidR="008C03FD" w:rsidRDefault="008C03FD" w:rsidP="00C37C5D">
      <w:pPr>
        <w:spacing w:after="0" w:line="240" w:lineRule="auto"/>
        <w:ind w:firstLine="360"/>
        <w:jc w:val="both"/>
        <w:rPr>
          <w:rFonts w:cstheme="minorHAnsi"/>
          <w:color w:val="262626" w:themeColor="text1" w:themeTint="D9"/>
          <w:sz w:val="24"/>
          <w:szCs w:val="24"/>
        </w:rPr>
      </w:pPr>
    </w:p>
    <w:p w14:paraId="39E3BE6C" w14:textId="77777777" w:rsidR="008C03FD" w:rsidRPr="00624D94" w:rsidRDefault="008C03FD" w:rsidP="0017261F">
      <w:pPr>
        <w:spacing w:after="0" w:line="240" w:lineRule="auto"/>
        <w:ind w:firstLine="360"/>
        <w:jc w:val="both"/>
        <w:rPr>
          <w:rFonts w:cstheme="minorHAnsi"/>
          <w:color w:val="262626" w:themeColor="text1" w:themeTint="D9"/>
          <w:sz w:val="24"/>
          <w:szCs w:val="24"/>
        </w:rPr>
      </w:pPr>
      <w:r w:rsidRPr="00624D94">
        <w:rPr>
          <w:rFonts w:cstheme="minorHAnsi"/>
          <w:color w:val="262626" w:themeColor="text1" w:themeTint="D9"/>
          <w:sz w:val="24"/>
          <w:szCs w:val="24"/>
        </w:rPr>
        <w:t>Zbog toga smo već predlagali da se pitanje javnih zelenih površina, a posebno stabala, detaljnije uredi i zaštiti kroz neki od akata Grada Varaždina</w:t>
      </w:r>
    </w:p>
    <w:p w14:paraId="1DA6BC0C" w14:textId="77777777" w:rsidR="008C03FD" w:rsidRPr="00624D94" w:rsidRDefault="008C03FD" w:rsidP="008C03FD">
      <w:pPr>
        <w:spacing w:after="0" w:line="240" w:lineRule="auto"/>
        <w:jc w:val="both"/>
        <w:rPr>
          <w:rFonts w:cstheme="minorHAnsi"/>
          <w:color w:val="262626" w:themeColor="text1" w:themeTint="D9"/>
          <w:sz w:val="24"/>
          <w:szCs w:val="24"/>
        </w:rPr>
      </w:pPr>
    </w:p>
    <w:p w14:paraId="652B1647" w14:textId="1E6102F2" w:rsidR="008C03FD" w:rsidRPr="00624D94" w:rsidRDefault="008C03FD" w:rsidP="0017261F">
      <w:pPr>
        <w:spacing w:after="0" w:line="240" w:lineRule="auto"/>
        <w:ind w:firstLine="360"/>
        <w:jc w:val="both"/>
        <w:rPr>
          <w:rFonts w:cstheme="minorHAnsi"/>
          <w:color w:val="262626" w:themeColor="text1" w:themeTint="D9"/>
          <w:sz w:val="24"/>
          <w:szCs w:val="24"/>
        </w:rPr>
      </w:pPr>
      <w:r w:rsidRPr="00624D94">
        <w:rPr>
          <w:rFonts w:cstheme="minorHAnsi"/>
          <w:color w:val="262626" w:themeColor="text1" w:themeTint="D9"/>
          <w:sz w:val="24"/>
          <w:szCs w:val="24"/>
        </w:rPr>
        <w:t xml:space="preserve">Na Savjetovanju s javnošću u vezi izmjene Odluke o komunalnom redu, a koje je provedeno u trajanju od 30 dana odnosno od 21. listopada do 20. studenog 2022. godine, napisali smo da je  Odluku o komunalnom redu, u dijelu koji se odnosi na javne zelene površine, potrebno doraditi i dopuniti kako bi se: </w:t>
      </w:r>
    </w:p>
    <w:p w14:paraId="18C096D8" w14:textId="77777777"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 pri planiranju, projektiranju i izvođenju radova osigurali optimalni uvjeti za rast biljnog materijala i maksimalno očuvalo postojeći biljni materijal, posebno stabla - pri sadnji i održavanju javnih zelenih površina osigurala stručnost </w:t>
      </w:r>
    </w:p>
    <w:p w14:paraId="33CA9FEC" w14:textId="77777777"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 pri izvođenju građevinskih i drugih radova u blizini stabala i na javnim zelenim površinama spriječila oštećenja stabla ili dijelova stabla odnosno prostora na kojem raste stablo, a samim time i osigurali optimalni uvjeti za njihov budući rast i razvoj </w:t>
      </w:r>
    </w:p>
    <w:p w14:paraId="051718EA" w14:textId="77777777"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 osigurala sigurnost ljudi i imovine na način da se spriječi bilo kakvo djelovanje u prostor rasta stabala ili dijelove stabla, a koja bi odmah ili u budućnosti smanjila stabilnost stabla i time povećala mogućnost rušenja stabla ili </w:t>
      </w:r>
      <w:proofErr w:type="spellStart"/>
      <w:r w:rsidRPr="00624D94">
        <w:rPr>
          <w:rFonts w:cstheme="minorHAnsi"/>
          <w:color w:val="262626" w:themeColor="text1" w:themeTint="D9"/>
          <w:sz w:val="24"/>
          <w:szCs w:val="24"/>
        </w:rPr>
        <w:t>odloma</w:t>
      </w:r>
      <w:proofErr w:type="spellEnd"/>
      <w:r w:rsidRPr="00624D94">
        <w:rPr>
          <w:rFonts w:cstheme="minorHAnsi"/>
          <w:color w:val="262626" w:themeColor="text1" w:themeTint="D9"/>
          <w:sz w:val="24"/>
          <w:szCs w:val="24"/>
        </w:rPr>
        <w:t xml:space="preserve"> njegovih dijelova </w:t>
      </w:r>
    </w:p>
    <w:p w14:paraId="16413C50" w14:textId="77777777"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 osigurao dulji životni vijek zdravih i lijepih stabala </w:t>
      </w:r>
    </w:p>
    <w:p w14:paraId="093452A6" w14:textId="37536B1E"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 ispunila očekivana uloga javnih zelenih površina u prostoru bez posebnih negativnih učinaka na okolicu </w:t>
      </w:r>
    </w:p>
    <w:p w14:paraId="19D7C24E" w14:textId="5FB37771"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osigurala racionalno trošenje resursa, u prvom redu javnog novca.</w:t>
      </w:r>
    </w:p>
    <w:p w14:paraId="410CC88D" w14:textId="3A6E3D1A"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Odgovor je bio: „Grad Varaždin podržava svaku inicijativu kojom bi se zaštitile zelene javne površine. O zaprimljenim prijedlozima održati će se radni sastanak te utvrditi je li potrebno donositi posebnu odluku kojim će se detaljno regulirati način održavanja javnih zelenih površina.“</w:t>
      </w:r>
    </w:p>
    <w:p w14:paraId="31E4B84A" w14:textId="4024BFA9" w:rsidR="008C03FD" w:rsidRPr="00624D94" w:rsidRDefault="008C03FD"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Rezultata: U trenutku pisanja izvješća nije nam poznato da li je održani sastanak te koji su bili njegovi zaključci.</w:t>
      </w:r>
    </w:p>
    <w:p w14:paraId="208AD5ED" w14:textId="77777777" w:rsidR="008C03FD" w:rsidRPr="00624D94" w:rsidRDefault="008C03FD" w:rsidP="008C03FD">
      <w:pPr>
        <w:spacing w:after="0" w:line="240" w:lineRule="auto"/>
        <w:jc w:val="both"/>
        <w:rPr>
          <w:rFonts w:cstheme="minorHAnsi"/>
          <w:color w:val="262626" w:themeColor="text1" w:themeTint="D9"/>
          <w:sz w:val="24"/>
          <w:szCs w:val="24"/>
        </w:rPr>
      </w:pPr>
    </w:p>
    <w:p w14:paraId="204E94D0" w14:textId="541546DC" w:rsidR="008C03FD" w:rsidRPr="00624D94" w:rsidRDefault="008C03FD" w:rsidP="0017261F">
      <w:pPr>
        <w:spacing w:after="0" w:line="240" w:lineRule="auto"/>
        <w:ind w:firstLine="708"/>
        <w:jc w:val="both"/>
        <w:rPr>
          <w:rFonts w:cstheme="minorHAnsi"/>
          <w:color w:val="262626" w:themeColor="text1" w:themeTint="D9"/>
          <w:sz w:val="24"/>
          <w:szCs w:val="24"/>
        </w:rPr>
      </w:pPr>
      <w:r w:rsidRPr="00624D94">
        <w:rPr>
          <w:rFonts w:cstheme="minorHAnsi"/>
          <w:color w:val="262626" w:themeColor="text1" w:themeTint="D9"/>
          <w:sz w:val="24"/>
          <w:szCs w:val="24"/>
        </w:rPr>
        <w:t xml:space="preserve">Na Savjetovanju s javnošću u vezi izmjene Odluke o komunalnom redu, a koje je provedeno u trajanju od 30 dana odnosno od 19. svibnja do 18. lipnja 2023. godine, napisali smo </w:t>
      </w:r>
      <w:r w:rsidR="00624D94" w:rsidRPr="00624D94">
        <w:rPr>
          <w:rFonts w:cstheme="minorHAnsi"/>
          <w:color w:val="262626" w:themeColor="text1" w:themeTint="D9"/>
          <w:sz w:val="24"/>
          <w:szCs w:val="24"/>
        </w:rPr>
        <w:t>da se predlaže da se budući pravilnik zove ,,Pravilnik o izvođenju i sanaciji prekopa na nerazvrstanim cestama i drugim javnim površinama" te da on, uz zaštitu nerazvrstanih cesta uslijed prekopa, obuhvati i zaštitu javnih zelenih površina uslijed prekopa.</w:t>
      </w:r>
    </w:p>
    <w:p w14:paraId="42E25A56" w14:textId="57F6C4AA" w:rsidR="008C03FD" w:rsidRPr="00624D94" w:rsidRDefault="00624D94"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lastRenderedPageBreak/>
        <w:t>Odgovor je bio: „Grad Varaždin vrlo ozbiljno shvaća klimatske promjene i potrebu zaštite zelenila u gradskim prostorima. Stoga smatramo da o zaštiti javnih zelenih površina je potrebno donijeti poseban akt. Pravilnik iz ovog članka odnositi će se na nerazvrstane ceste i zelene javne površine uz nerazvrstane ceste kada su sastavni dio istih.“</w:t>
      </w:r>
    </w:p>
    <w:p w14:paraId="61137883" w14:textId="77777777" w:rsidR="00624D94" w:rsidRPr="00624D94" w:rsidRDefault="00624D94"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U Izmjenama i dopunama Odluke o komunalnom redu u članku 58. iza stavka 4. dodaju se novi stavci 5. i 6. koji glase: </w:t>
      </w:r>
    </w:p>
    <w:p w14:paraId="43593800" w14:textId="50C6435F" w:rsidR="00624D94" w:rsidRPr="00624D94" w:rsidRDefault="00624D94"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»(5) Radi zaštite nerazvrstanih cesta i drugih javnih površina te utvrđivanja prava i obveza podnositelja zahtjeva za </w:t>
      </w:r>
      <w:proofErr w:type="spellStart"/>
      <w:r w:rsidRPr="00624D94">
        <w:rPr>
          <w:rFonts w:cstheme="minorHAnsi"/>
          <w:color w:val="262626" w:themeColor="text1" w:themeTint="D9"/>
          <w:sz w:val="24"/>
          <w:szCs w:val="24"/>
        </w:rPr>
        <w:t>prekope</w:t>
      </w:r>
      <w:proofErr w:type="spellEnd"/>
      <w:r w:rsidRPr="00624D94">
        <w:rPr>
          <w:rFonts w:cstheme="minorHAnsi"/>
          <w:color w:val="262626" w:themeColor="text1" w:themeTint="D9"/>
          <w:sz w:val="24"/>
          <w:szCs w:val="24"/>
        </w:rPr>
        <w:t xml:space="preserve"> ovlašćuje se gradonačelnik Grada Varaždina da donese Pravilnik o izvođenju i sanaciji prekopa na nerazvrstanim cestama i drugim javnim površinama na području Grada Varaždina kojim će se, između ostalog, propisati obveza da se nerazvrstana cesta koja je rekonstruirana ili izgrađena unutar 7 godina od dana podnošenja zahtjeva mora obnoviti habajući sloj u cijeloj dužini i širini nerazvrstane ceste, a u slučaju da je nerazvrstana cesta izgrađena/rekonstruirana prije više od 7 godina od dana podnošenja zahtjeva poprečni </w:t>
      </w:r>
      <w:proofErr w:type="spellStart"/>
      <w:r w:rsidRPr="00624D94">
        <w:rPr>
          <w:rFonts w:cstheme="minorHAnsi"/>
          <w:color w:val="262626" w:themeColor="text1" w:themeTint="D9"/>
          <w:sz w:val="24"/>
          <w:szCs w:val="24"/>
        </w:rPr>
        <w:t>prekopi</w:t>
      </w:r>
      <w:proofErr w:type="spellEnd"/>
      <w:r w:rsidRPr="00624D94">
        <w:rPr>
          <w:rFonts w:cstheme="minorHAnsi"/>
          <w:color w:val="262626" w:themeColor="text1" w:themeTint="D9"/>
          <w:sz w:val="24"/>
          <w:szCs w:val="24"/>
        </w:rPr>
        <w:t xml:space="preserve"> se moraju sanirati u širini 1,5 m šire od ruba prekopa na svaku stranu rova prekopa, a uzdužni </w:t>
      </w:r>
      <w:proofErr w:type="spellStart"/>
      <w:r w:rsidRPr="00624D94">
        <w:rPr>
          <w:rFonts w:cstheme="minorHAnsi"/>
          <w:color w:val="262626" w:themeColor="text1" w:themeTint="D9"/>
          <w:sz w:val="24"/>
          <w:szCs w:val="24"/>
        </w:rPr>
        <w:t>prekopi</w:t>
      </w:r>
      <w:proofErr w:type="spellEnd"/>
      <w:r w:rsidRPr="00624D94">
        <w:rPr>
          <w:rFonts w:cstheme="minorHAnsi"/>
          <w:color w:val="262626" w:themeColor="text1" w:themeTint="D9"/>
          <w:sz w:val="24"/>
          <w:szCs w:val="24"/>
        </w:rPr>
        <w:t xml:space="preserve"> saniraju se u širini od najmanje 1,50 m, odnosno 25 cm šire od ruba prekopa. </w:t>
      </w:r>
    </w:p>
    <w:p w14:paraId="2390CD5C" w14:textId="560D253B" w:rsidR="00624D94" w:rsidRPr="00624D94" w:rsidRDefault="00624D94"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(6) U slučaju da izvoditelj radova ili investitor prekopa ne izvrši sanaciju kako je to propisano Pravilnikom o izvođenju i sanaciji prekopa na nerazvrstanim cestama na području Grada Varaždina, Upravni odjel će izvršiti sanaciju na trošak izvoditelja radova ili investitora te će se izvoditelj radova kazniti i novčanom kaznom. »</w:t>
      </w:r>
    </w:p>
    <w:p w14:paraId="678BAFC5" w14:textId="6B60B4D4" w:rsidR="008C03FD" w:rsidRPr="00624D94" w:rsidRDefault="00624D94" w:rsidP="008C03FD">
      <w:pPr>
        <w:spacing w:after="0" w:line="240" w:lineRule="auto"/>
        <w:jc w:val="both"/>
        <w:rPr>
          <w:rFonts w:cstheme="minorHAnsi"/>
          <w:color w:val="262626" w:themeColor="text1" w:themeTint="D9"/>
          <w:sz w:val="24"/>
          <w:szCs w:val="24"/>
        </w:rPr>
      </w:pPr>
      <w:r w:rsidRPr="00624D94">
        <w:rPr>
          <w:rFonts w:cstheme="minorHAnsi"/>
          <w:color w:val="262626" w:themeColor="text1" w:themeTint="D9"/>
          <w:sz w:val="24"/>
          <w:szCs w:val="24"/>
        </w:rPr>
        <w:t xml:space="preserve">17.listopada 2023. godine pregledali smo predloženi tekst budućeg Pravilnika te poslali svoje izmjene i dopune, a koje su se odnosile na </w:t>
      </w:r>
      <w:proofErr w:type="spellStart"/>
      <w:r w:rsidRPr="00624D94">
        <w:rPr>
          <w:rFonts w:cstheme="minorHAnsi"/>
          <w:color w:val="262626" w:themeColor="text1" w:themeTint="D9"/>
          <w:sz w:val="24"/>
          <w:szCs w:val="24"/>
        </w:rPr>
        <w:t>prekope</w:t>
      </w:r>
      <w:proofErr w:type="spellEnd"/>
      <w:r w:rsidRPr="00624D94">
        <w:rPr>
          <w:rFonts w:cstheme="minorHAnsi"/>
          <w:color w:val="262626" w:themeColor="text1" w:themeTint="D9"/>
          <w:sz w:val="24"/>
          <w:szCs w:val="24"/>
        </w:rPr>
        <w:t xml:space="preserve"> uz stabla.</w:t>
      </w:r>
    </w:p>
    <w:p w14:paraId="43577BFC" w14:textId="77777777" w:rsidR="008C03FD" w:rsidRPr="00624D94" w:rsidRDefault="008C03FD" w:rsidP="008C03FD">
      <w:pPr>
        <w:spacing w:after="0" w:line="240" w:lineRule="auto"/>
        <w:jc w:val="both"/>
        <w:rPr>
          <w:rFonts w:cstheme="minorHAnsi"/>
          <w:color w:val="262626" w:themeColor="text1" w:themeTint="D9"/>
          <w:sz w:val="24"/>
          <w:szCs w:val="24"/>
        </w:rPr>
      </w:pPr>
    </w:p>
    <w:p w14:paraId="2088D893" w14:textId="77777777" w:rsidR="008C03FD" w:rsidRPr="00624D94" w:rsidRDefault="008C03FD" w:rsidP="0017261F">
      <w:pPr>
        <w:spacing w:after="0" w:line="240" w:lineRule="auto"/>
        <w:ind w:firstLine="708"/>
        <w:jc w:val="both"/>
        <w:rPr>
          <w:rFonts w:cstheme="minorHAnsi"/>
          <w:color w:val="262626" w:themeColor="text1" w:themeTint="D9"/>
          <w:sz w:val="24"/>
          <w:szCs w:val="24"/>
        </w:rPr>
      </w:pPr>
      <w:r w:rsidRPr="00624D94">
        <w:rPr>
          <w:rFonts w:cstheme="minorHAnsi"/>
          <w:color w:val="262626" w:themeColor="text1" w:themeTint="D9"/>
          <w:sz w:val="24"/>
          <w:szCs w:val="24"/>
        </w:rPr>
        <w:t>Prema Odluci o komunalnom redu Grada Varaždina, prigodom gradnje objekata, oko kojih je planom predviđeno uređenje zelenih površina, izvođač je dužan sačuvati postojeća stabla na zemljištu određenom planom za zelenu površinu, te ih zaštititi za vrijeme izvođenja radova.</w:t>
      </w:r>
    </w:p>
    <w:p w14:paraId="3CE94C6E" w14:textId="77777777" w:rsidR="008C03FD" w:rsidRPr="00624D94" w:rsidRDefault="008C03FD" w:rsidP="008C03FD">
      <w:pPr>
        <w:spacing w:after="0" w:line="240" w:lineRule="auto"/>
        <w:jc w:val="both"/>
        <w:rPr>
          <w:rFonts w:cstheme="minorHAnsi"/>
          <w:color w:val="262626" w:themeColor="text1" w:themeTint="D9"/>
          <w:sz w:val="24"/>
          <w:szCs w:val="24"/>
        </w:rPr>
      </w:pPr>
    </w:p>
    <w:p w14:paraId="1227A941" w14:textId="044AF391" w:rsidR="008C03FD" w:rsidRPr="00624D94" w:rsidRDefault="008C03FD" w:rsidP="0017261F">
      <w:pPr>
        <w:spacing w:after="0" w:line="240" w:lineRule="auto"/>
        <w:ind w:firstLine="708"/>
        <w:jc w:val="both"/>
        <w:rPr>
          <w:rFonts w:cstheme="minorHAnsi"/>
          <w:color w:val="262626" w:themeColor="text1" w:themeTint="D9"/>
          <w:sz w:val="24"/>
          <w:szCs w:val="24"/>
        </w:rPr>
      </w:pPr>
      <w:r w:rsidRPr="00624D94">
        <w:rPr>
          <w:rFonts w:cstheme="minorHAnsi"/>
          <w:color w:val="262626" w:themeColor="text1" w:themeTint="D9"/>
          <w:sz w:val="24"/>
          <w:szCs w:val="24"/>
        </w:rPr>
        <w:t xml:space="preserve">Kako do prethodno spomenute problematike ne bi došlo u budućnosti, kod projektiranja budućih naselja </w:t>
      </w:r>
      <w:r w:rsidR="00624D94" w:rsidRPr="00624D94">
        <w:rPr>
          <w:rFonts w:cstheme="minorHAnsi"/>
          <w:color w:val="262626" w:themeColor="text1" w:themeTint="D9"/>
          <w:sz w:val="24"/>
          <w:szCs w:val="24"/>
        </w:rPr>
        <w:t>treba težiti tome da</w:t>
      </w:r>
      <w:r w:rsidRPr="00624D94">
        <w:rPr>
          <w:rFonts w:cstheme="minorHAnsi"/>
          <w:color w:val="262626" w:themeColor="text1" w:themeTint="D9"/>
          <w:sz w:val="24"/>
          <w:szCs w:val="24"/>
        </w:rPr>
        <w:t xml:space="preserve"> se ostavlja dovoljno prostora za budući razvoj stabala odnosno planiranju velikih zelenih površina za sadnju i razvoj budućih stabala ispod kojih se neće nalaziti podzemne instalacije. </w:t>
      </w:r>
    </w:p>
    <w:p w14:paraId="6394866D" w14:textId="77777777" w:rsidR="008C03FD" w:rsidRDefault="008C03FD" w:rsidP="00C37C5D">
      <w:pPr>
        <w:spacing w:after="0" w:line="240" w:lineRule="auto"/>
        <w:ind w:firstLine="360"/>
        <w:jc w:val="both"/>
        <w:rPr>
          <w:rFonts w:cstheme="minorHAnsi"/>
          <w:color w:val="262626" w:themeColor="text1" w:themeTint="D9"/>
          <w:sz w:val="24"/>
          <w:szCs w:val="24"/>
        </w:rPr>
      </w:pPr>
    </w:p>
    <w:p w14:paraId="1B0E1BB4" w14:textId="6362DCB1" w:rsidR="002E1768" w:rsidRPr="005D2C22" w:rsidRDefault="002E1768" w:rsidP="002E1768">
      <w:pPr>
        <w:spacing w:after="0" w:line="240" w:lineRule="auto"/>
        <w:ind w:firstLine="708"/>
        <w:jc w:val="both"/>
        <w:rPr>
          <w:rFonts w:cstheme="minorHAnsi"/>
          <w:color w:val="262626" w:themeColor="text1" w:themeTint="D9"/>
          <w:sz w:val="24"/>
          <w:szCs w:val="24"/>
        </w:rPr>
      </w:pPr>
      <w:r w:rsidRPr="005D2C22">
        <w:rPr>
          <w:rFonts w:cstheme="minorHAnsi"/>
          <w:color w:val="262626" w:themeColor="text1" w:themeTint="D9"/>
          <w:sz w:val="24"/>
          <w:szCs w:val="24"/>
        </w:rPr>
        <w:t>Obzirom da se štete koje na stablima nastanu uslijed prekopa rijetko ili nikako ne mogu kasnije sanirati, pa stabla posljedično umiru ili obolijevaju, p</w:t>
      </w:r>
      <w:r w:rsidR="0017261F" w:rsidRPr="005D2C22">
        <w:rPr>
          <w:rFonts w:cstheme="minorHAnsi"/>
          <w:color w:val="262626" w:themeColor="text1" w:themeTint="D9"/>
          <w:sz w:val="24"/>
          <w:szCs w:val="24"/>
        </w:rPr>
        <w:t xml:space="preserve">rilikom izvođenja prekopa na javnim zelenim površinama ili zelenim površinama uz koridor ceste na samom terenu prije i tijekom izvedbe radova na području gdje se nalazi stablo </w:t>
      </w:r>
      <w:r w:rsidRPr="005D2C22">
        <w:rPr>
          <w:rFonts w:cstheme="minorHAnsi"/>
          <w:color w:val="262626" w:themeColor="text1" w:themeTint="D9"/>
          <w:sz w:val="24"/>
          <w:szCs w:val="24"/>
        </w:rPr>
        <w:t>izvođači radova bi trebali:</w:t>
      </w:r>
    </w:p>
    <w:p w14:paraId="42EF74B4" w14:textId="39051EA7" w:rsidR="002E1768" w:rsidRPr="005D2C22" w:rsidRDefault="002E1768" w:rsidP="002E1768">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pokušati u najvećoj mjeri sačuvati</w:t>
      </w:r>
      <w:r w:rsidR="0017261F" w:rsidRPr="005D2C22">
        <w:rPr>
          <w:rFonts w:cstheme="minorHAnsi"/>
          <w:color w:val="262626" w:themeColor="text1" w:themeTint="D9"/>
          <w:sz w:val="24"/>
          <w:szCs w:val="24"/>
        </w:rPr>
        <w:t xml:space="preserve"> postojeća stabla</w:t>
      </w:r>
      <w:r w:rsidRPr="005D2C22">
        <w:rPr>
          <w:rFonts w:cstheme="minorHAnsi"/>
          <w:color w:val="262626" w:themeColor="text1" w:themeTint="D9"/>
          <w:sz w:val="24"/>
          <w:szCs w:val="24"/>
        </w:rPr>
        <w:t>!</w:t>
      </w:r>
    </w:p>
    <w:p w14:paraId="1C344E0B" w14:textId="746AE191" w:rsidR="0017261F" w:rsidRPr="005D2C22" w:rsidRDefault="002E1768" w:rsidP="002E1768">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xml:space="preserve">- </w:t>
      </w:r>
      <w:r w:rsidR="0017261F" w:rsidRPr="005D2C22">
        <w:rPr>
          <w:rFonts w:cstheme="minorHAnsi"/>
          <w:color w:val="262626" w:themeColor="text1" w:themeTint="D9"/>
          <w:sz w:val="24"/>
          <w:szCs w:val="24"/>
        </w:rPr>
        <w:t xml:space="preserve">zaštititi </w:t>
      </w:r>
      <w:r w:rsidRPr="005D2C22">
        <w:rPr>
          <w:rFonts w:cstheme="minorHAnsi"/>
          <w:color w:val="262626" w:themeColor="text1" w:themeTint="D9"/>
          <w:sz w:val="24"/>
          <w:szCs w:val="24"/>
        </w:rPr>
        <w:t xml:space="preserve">deblo od oštećenja kod radova </w:t>
      </w:r>
      <w:r w:rsidR="0017261F" w:rsidRPr="005D2C22">
        <w:rPr>
          <w:rFonts w:cstheme="minorHAnsi"/>
          <w:color w:val="262626" w:themeColor="text1" w:themeTint="D9"/>
          <w:sz w:val="24"/>
          <w:szCs w:val="24"/>
        </w:rPr>
        <w:t>na način da se deblo obloži oplatama</w:t>
      </w:r>
    </w:p>
    <w:p w14:paraId="1DA2C31B" w14:textId="55BBC9FD" w:rsidR="0017261F" w:rsidRPr="005D2C22" w:rsidRDefault="0017261F"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xml:space="preserve">- </w:t>
      </w:r>
      <w:r w:rsidR="002E1768" w:rsidRPr="005D2C22">
        <w:rPr>
          <w:rFonts w:cstheme="minorHAnsi"/>
          <w:color w:val="262626" w:themeColor="text1" w:themeTint="D9"/>
          <w:sz w:val="24"/>
          <w:szCs w:val="24"/>
        </w:rPr>
        <w:t xml:space="preserve">ne odlagati </w:t>
      </w:r>
      <w:r w:rsidRPr="005D2C22">
        <w:rPr>
          <w:rFonts w:cstheme="minorHAnsi"/>
          <w:color w:val="262626" w:themeColor="text1" w:themeTint="D9"/>
          <w:sz w:val="24"/>
          <w:szCs w:val="24"/>
        </w:rPr>
        <w:t>građevinsk</w:t>
      </w:r>
      <w:r w:rsidR="002E1768" w:rsidRPr="005D2C22">
        <w:rPr>
          <w:rFonts w:cstheme="minorHAnsi"/>
          <w:color w:val="262626" w:themeColor="text1" w:themeTint="D9"/>
          <w:sz w:val="24"/>
          <w:szCs w:val="24"/>
        </w:rPr>
        <w:t>i</w:t>
      </w:r>
      <w:r w:rsidRPr="005D2C22">
        <w:rPr>
          <w:rFonts w:cstheme="minorHAnsi"/>
          <w:color w:val="262626" w:themeColor="text1" w:themeTint="D9"/>
          <w:sz w:val="24"/>
          <w:szCs w:val="24"/>
        </w:rPr>
        <w:t xml:space="preserve"> materijal, mineraln</w:t>
      </w:r>
      <w:r w:rsidR="002E1768" w:rsidRPr="005D2C22">
        <w:rPr>
          <w:rFonts w:cstheme="minorHAnsi"/>
          <w:color w:val="262626" w:themeColor="text1" w:themeTint="D9"/>
          <w:sz w:val="24"/>
          <w:szCs w:val="24"/>
        </w:rPr>
        <w:t>a</w:t>
      </w:r>
      <w:r w:rsidRPr="005D2C22">
        <w:rPr>
          <w:rFonts w:cstheme="minorHAnsi"/>
          <w:color w:val="262626" w:themeColor="text1" w:themeTint="D9"/>
          <w:sz w:val="24"/>
          <w:szCs w:val="24"/>
        </w:rPr>
        <w:t xml:space="preserve"> ulja, radn</w:t>
      </w:r>
      <w:r w:rsidR="002E1768" w:rsidRPr="005D2C22">
        <w:rPr>
          <w:rFonts w:cstheme="minorHAnsi"/>
          <w:color w:val="262626" w:themeColor="text1" w:themeTint="D9"/>
          <w:sz w:val="24"/>
          <w:szCs w:val="24"/>
        </w:rPr>
        <w:t>e</w:t>
      </w:r>
      <w:r w:rsidRPr="005D2C22">
        <w:rPr>
          <w:rFonts w:cstheme="minorHAnsi"/>
          <w:color w:val="262626" w:themeColor="text1" w:themeTint="D9"/>
          <w:sz w:val="24"/>
          <w:szCs w:val="24"/>
        </w:rPr>
        <w:t xml:space="preserve"> strojev</w:t>
      </w:r>
      <w:r w:rsidR="002E1768" w:rsidRPr="005D2C22">
        <w:rPr>
          <w:rFonts w:cstheme="minorHAnsi"/>
          <w:color w:val="262626" w:themeColor="text1" w:themeTint="D9"/>
          <w:sz w:val="24"/>
          <w:szCs w:val="24"/>
        </w:rPr>
        <w:t>e</w:t>
      </w:r>
      <w:r w:rsidRPr="005D2C22">
        <w:rPr>
          <w:rFonts w:cstheme="minorHAnsi"/>
          <w:color w:val="262626" w:themeColor="text1" w:themeTint="D9"/>
          <w:sz w:val="24"/>
          <w:szCs w:val="24"/>
        </w:rPr>
        <w:t xml:space="preserve"> ili slično</w:t>
      </w:r>
      <w:r w:rsidR="002E1768" w:rsidRPr="005D2C22">
        <w:rPr>
          <w:rFonts w:cstheme="minorHAnsi"/>
          <w:color w:val="262626" w:themeColor="text1" w:themeTint="D9"/>
          <w:sz w:val="24"/>
          <w:szCs w:val="24"/>
        </w:rPr>
        <w:t xml:space="preserve"> u području protezanja korijena stabla </w:t>
      </w:r>
    </w:p>
    <w:p w14:paraId="0823A4C0" w14:textId="6D35D4FF" w:rsidR="0017261F" w:rsidRPr="005D2C22" w:rsidRDefault="0017261F"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zaštititi sve dijelove stabla: korijenje, deblo i krošnja</w:t>
      </w:r>
      <w:r w:rsidR="002E1768" w:rsidRPr="005D2C22">
        <w:rPr>
          <w:rFonts w:cstheme="minorHAnsi"/>
          <w:color w:val="262626" w:themeColor="text1" w:themeTint="D9"/>
          <w:sz w:val="24"/>
          <w:szCs w:val="24"/>
        </w:rPr>
        <w:t xml:space="preserve"> (otvoreno korijenje pogotovo od smrzavanja ili suše!)</w:t>
      </w:r>
    </w:p>
    <w:p w14:paraId="5A74073B" w14:textId="649B611B" w:rsidR="0017261F" w:rsidRPr="005D2C22" w:rsidRDefault="0017261F"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xml:space="preserve">- kako bi spriječili oštećenje korijenja, u blizini korijenja vršiti ručni iskop </w:t>
      </w:r>
    </w:p>
    <w:p w14:paraId="26564B05" w14:textId="79A6D10E" w:rsidR="002E1768" w:rsidRPr="005D2C22" w:rsidRDefault="002E1768"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ne zatrpavati stabla šljunkom, građevinskim otpadom i sličnim već humusnom zemljom</w:t>
      </w:r>
    </w:p>
    <w:p w14:paraId="7084BDDE" w14:textId="26591F7C" w:rsidR="002E1768" w:rsidRPr="005D2C22" w:rsidRDefault="002E1768"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ne orezivati ili trgati grane i korijenje koje im „smeta“</w:t>
      </w:r>
    </w:p>
    <w:p w14:paraId="5BBBBD83" w14:textId="69A08868" w:rsidR="0017261F" w:rsidRPr="005D2C22" w:rsidRDefault="002E1768" w:rsidP="0017261F">
      <w:p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općenito, savjetovati se s</w:t>
      </w:r>
      <w:r w:rsidR="001245DD" w:rsidRPr="005D2C22">
        <w:rPr>
          <w:rFonts w:cstheme="minorHAnsi"/>
          <w:color w:val="262626" w:themeColor="text1" w:themeTint="D9"/>
          <w:sz w:val="24"/>
          <w:szCs w:val="24"/>
        </w:rPr>
        <w:t>a</w:t>
      </w:r>
      <w:r w:rsidRPr="005D2C22">
        <w:rPr>
          <w:rFonts w:cstheme="minorHAnsi"/>
          <w:color w:val="262626" w:themeColor="text1" w:themeTint="D9"/>
          <w:sz w:val="24"/>
          <w:szCs w:val="24"/>
        </w:rPr>
        <w:t xml:space="preserve"> stručnim osobama u Parkovima oko zaštite stabala.</w:t>
      </w:r>
    </w:p>
    <w:p w14:paraId="2CAC7DEE" w14:textId="2A6536B0" w:rsidR="008E5559" w:rsidRPr="008E5559" w:rsidRDefault="008E5559" w:rsidP="003825B7">
      <w:pPr>
        <w:pStyle w:val="Naslov3"/>
        <w:numPr>
          <w:ilvl w:val="1"/>
          <w:numId w:val="4"/>
        </w:numPr>
        <w:rPr>
          <w:rFonts w:asciiTheme="minorHAnsi" w:hAnsiTheme="minorHAnsi" w:cstheme="minorHAnsi"/>
          <w:color w:val="3B3838" w:themeColor="background2" w:themeShade="40"/>
          <w:sz w:val="28"/>
          <w:szCs w:val="28"/>
        </w:rPr>
      </w:pPr>
      <w:bookmarkStart w:id="17" w:name="_Toc192497458"/>
      <w:r>
        <w:rPr>
          <w:rFonts w:asciiTheme="minorHAnsi" w:hAnsiTheme="minorHAnsi" w:cstheme="minorHAnsi"/>
          <w:color w:val="3B3838" w:themeColor="background2" w:themeShade="40"/>
          <w:sz w:val="28"/>
          <w:szCs w:val="28"/>
        </w:rPr>
        <w:lastRenderedPageBreak/>
        <w:t>Uočene radnje građana na javnom zelenilu</w:t>
      </w:r>
      <w:bookmarkEnd w:id="17"/>
    </w:p>
    <w:p w14:paraId="5D4C9D0D" w14:textId="77777777" w:rsidR="008E5559" w:rsidRDefault="008E5559" w:rsidP="0017261F">
      <w:pPr>
        <w:spacing w:after="0" w:line="240" w:lineRule="auto"/>
        <w:jc w:val="both"/>
        <w:rPr>
          <w:rFonts w:cstheme="minorHAnsi"/>
          <w:b/>
          <w:bCs/>
          <w:color w:val="262626" w:themeColor="text1" w:themeTint="D9"/>
          <w:sz w:val="24"/>
          <w:szCs w:val="24"/>
        </w:rPr>
      </w:pPr>
    </w:p>
    <w:p w14:paraId="48ABD2E0" w14:textId="77777777" w:rsidR="00377DB4" w:rsidRDefault="00377DB4" w:rsidP="00377DB4">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Postoji mnogo slučajeva kada je građanska intervencija u pogledu javnog gradskog zelenila pomogla i unaprijedila njihovo održavanje ili preventivno spriječila negativne posljedice. Ti se slučajevi obično odnose na suradnju građana s osobama nadležnim za održavanje zelenila. </w:t>
      </w:r>
    </w:p>
    <w:p w14:paraId="1216F9F1" w14:textId="77777777" w:rsidR="005D2C22" w:rsidRDefault="005D2C22" w:rsidP="00377DB4">
      <w:pPr>
        <w:spacing w:after="0" w:line="240" w:lineRule="auto"/>
        <w:ind w:firstLine="360"/>
        <w:jc w:val="both"/>
        <w:rPr>
          <w:rFonts w:cstheme="minorHAnsi"/>
          <w:color w:val="262626" w:themeColor="text1" w:themeTint="D9"/>
          <w:sz w:val="24"/>
          <w:szCs w:val="24"/>
        </w:rPr>
      </w:pPr>
    </w:p>
    <w:p w14:paraId="5A5F7F93" w14:textId="07EFB59D" w:rsidR="008E5559" w:rsidRPr="005D2C22" w:rsidRDefault="00377DB4" w:rsidP="00377DB4">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No, postoje situacije i slučajevi gdje građani na vlastitu inicijativu bez dozvole podliježu raznim radnjama na javnom gradskom zelenilu. Neke od tih radnji nisu dozvoljene, ali nisu ni zabrinjavajuće. Primjerice kao što je nedozvoljena sadnja koja može predstavljati značajniji problem tek u budućnosti ako se posadi invazivna vrsta ili se posadi u neodgovarajući prostor. </w:t>
      </w:r>
    </w:p>
    <w:p w14:paraId="2B860E07" w14:textId="77777777" w:rsidR="005D2C22" w:rsidRPr="005D2C22" w:rsidRDefault="005D2C22" w:rsidP="00377DB4">
      <w:pPr>
        <w:spacing w:after="0" w:line="240" w:lineRule="auto"/>
        <w:ind w:firstLine="360"/>
        <w:jc w:val="both"/>
        <w:rPr>
          <w:rFonts w:cstheme="minorHAnsi"/>
          <w:color w:val="262626" w:themeColor="text1" w:themeTint="D9"/>
          <w:sz w:val="24"/>
          <w:szCs w:val="24"/>
        </w:rPr>
      </w:pPr>
    </w:p>
    <w:p w14:paraId="090674A6" w14:textId="1F4EB471" w:rsidR="00377DB4" w:rsidRPr="005D2C22" w:rsidRDefault="00EA40BB" w:rsidP="00377DB4">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U 2024. godini uočena je samo jedna radnja u domeni građana koja je potencijalna da trajno ošteti ili je trajno oštetila javno zelenilo, a ona je opisana i </w:t>
      </w:r>
      <w:proofErr w:type="spellStart"/>
      <w:r w:rsidRPr="005D2C22">
        <w:rPr>
          <w:rFonts w:cstheme="minorHAnsi"/>
          <w:color w:val="262626" w:themeColor="text1" w:themeTint="D9"/>
          <w:sz w:val="24"/>
          <w:szCs w:val="24"/>
        </w:rPr>
        <w:t>fotodokumentirana</w:t>
      </w:r>
      <w:proofErr w:type="spellEnd"/>
      <w:r w:rsidRPr="005D2C22">
        <w:rPr>
          <w:rFonts w:cstheme="minorHAnsi"/>
          <w:color w:val="262626" w:themeColor="text1" w:themeTint="D9"/>
          <w:sz w:val="24"/>
          <w:szCs w:val="24"/>
        </w:rPr>
        <w:t xml:space="preserve"> u nastavku. </w:t>
      </w:r>
      <w:r w:rsidR="00134CC6">
        <w:rPr>
          <w:rFonts w:cstheme="minorHAnsi"/>
          <w:color w:val="262626" w:themeColor="text1" w:themeTint="D9"/>
          <w:sz w:val="24"/>
          <w:szCs w:val="24"/>
        </w:rPr>
        <w:t>Također je naveden i manje značajan slučaj radnje građana (sadnja voćaka) koji je na vrijeme ispravljen.</w:t>
      </w:r>
    </w:p>
    <w:p w14:paraId="0F8A36E1" w14:textId="77777777" w:rsidR="00484941" w:rsidRPr="005D2C22" w:rsidRDefault="00484941" w:rsidP="00D67D3C">
      <w:pPr>
        <w:rPr>
          <w:sz w:val="24"/>
          <w:szCs w:val="24"/>
        </w:rPr>
      </w:pPr>
    </w:p>
    <w:p w14:paraId="041718B2" w14:textId="54B59FCD" w:rsidR="00BC483F" w:rsidRPr="005D2C22" w:rsidRDefault="00B3126A" w:rsidP="00BC483F">
      <w:pPr>
        <w:pStyle w:val="Odlomakpopisa"/>
        <w:numPr>
          <w:ilvl w:val="0"/>
          <w:numId w:val="16"/>
        </w:numPr>
        <w:rPr>
          <w:b/>
          <w:bCs/>
          <w:color w:val="FF3300"/>
          <w:sz w:val="24"/>
          <w:szCs w:val="24"/>
        </w:rPr>
      </w:pPr>
      <w:r w:rsidRPr="005D2C22">
        <w:rPr>
          <w:b/>
          <w:bCs/>
          <w:color w:val="FF3300"/>
          <w:sz w:val="24"/>
          <w:szCs w:val="24"/>
        </w:rPr>
        <w:t xml:space="preserve">Zanemaren nadzor nad kućnim ljubimcima </w:t>
      </w:r>
    </w:p>
    <w:p w14:paraId="3F7E0BC3" w14:textId="77777777" w:rsidR="00AD7290" w:rsidRPr="005D2C22" w:rsidRDefault="00A1719D" w:rsidP="00AD7290">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Priložene fotografije u nastavku prikazuju kakve posljedice na gradskom zelenilu mogu nastati kada se zanemari nadzor nad vlastitim ljubimcima. Prostor ovih oštećenih stabala je ograđen i ona se nalaze unutar parka za pse te </w:t>
      </w:r>
      <w:r w:rsidR="00AD7290" w:rsidRPr="005D2C22">
        <w:rPr>
          <w:rFonts w:cstheme="minorHAnsi"/>
          <w:color w:val="262626" w:themeColor="text1" w:themeTint="D9"/>
          <w:sz w:val="24"/>
          <w:szCs w:val="24"/>
        </w:rPr>
        <w:t xml:space="preserve">se sumnja da je ovo napravio nečiji pas teško može osporiti. </w:t>
      </w:r>
    </w:p>
    <w:p w14:paraId="46BF6C13" w14:textId="156D63C4" w:rsidR="00AD7290" w:rsidRPr="005D2C22" w:rsidRDefault="00AD7290" w:rsidP="00AD7290">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Iz uočenog, sa sigurnošću se može tvrditi kako su ovo ozbiljna oštećenja i kako će se stabla uspjeti izboriti s njima, vrijeme će pokazati. Lijeka za stabla u ovom slučajnu nema.</w:t>
      </w:r>
    </w:p>
    <w:p w14:paraId="1D8A6D08" w14:textId="32223887" w:rsidR="00AD7290" w:rsidRDefault="00AD7290" w:rsidP="00AD7290">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Kako se je ova radnja psa mogla biti toliko zanemarena da nastanu ovako nepovratna oštećenja na stablima, nepojmljivo je. No, zbog ovog slučaja mlađa stabla koja se nalaze unutar ograde parka za pse naknadno su zaštićena </w:t>
      </w:r>
      <w:r w:rsidR="00CA7F23" w:rsidRPr="005D2C22">
        <w:rPr>
          <w:rFonts w:cstheme="minorHAnsi"/>
          <w:color w:val="262626" w:themeColor="text1" w:themeTint="D9"/>
          <w:sz w:val="24"/>
          <w:szCs w:val="24"/>
        </w:rPr>
        <w:t xml:space="preserve">(od strane Parkova d.o.o.) </w:t>
      </w:r>
      <w:r w:rsidRPr="005D2C22">
        <w:rPr>
          <w:rFonts w:cstheme="minorHAnsi"/>
          <w:color w:val="262626" w:themeColor="text1" w:themeTint="D9"/>
          <w:sz w:val="24"/>
          <w:szCs w:val="24"/>
        </w:rPr>
        <w:t>metalnim rešetkastim ogradama.</w:t>
      </w:r>
      <w:r>
        <w:rPr>
          <w:rFonts w:cstheme="minorHAnsi"/>
          <w:color w:val="262626" w:themeColor="text1" w:themeTint="D9"/>
          <w:sz w:val="24"/>
          <w:szCs w:val="24"/>
        </w:rPr>
        <w:t xml:space="preserve"> </w:t>
      </w:r>
    </w:p>
    <w:p w14:paraId="37C827BB" w14:textId="77777777" w:rsidR="00484941" w:rsidRPr="00BC483F" w:rsidRDefault="00484941" w:rsidP="00EA40BB">
      <w:pPr>
        <w:spacing w:after="0" w:line="240" w:lineRule="auto"/>
        <w:ind w:firstLine="360"/>
        <w:jc w:val="both"/>
        <w:rPr>
          <w:rFonts w:cstheme="minorHAnsi"/>
          <w:color w:val="262626" w:themeColor="text1" w:themeTint="D9"/>
          <w:sz w:val="24"/>
          <w:szCs w:val="24"/>
        </w:rPr>
      </w:pPr>
    </w:p>
    <w:p w14:paraId="0A2445DD" w14:textId="783F073D" w:rsidR="00484941" w:rsidRPr="00484941" w:rsidRDefault="00484941" w:rsidP="00484941">
      <w:r w:rsidRPr="00484941">
        <w:rPr>
          <w:noProof/>
          <w:sz w:val="24"/>
          <w:szCs w:val="24"/>
        </w:rPr>
        <w:drawing>
          <wp:inline distT="0" distB="0" distL="0" distR="0" wp14:anchorId="720BB350" wp14:editId="6525FDAD">
            <wp:extent cx="1842611" cy="2456816"/>
            <wp:effectExtent l="0" t="0" r="5715" b="635"/>
            <wp:docPr id="1353138264"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48845" cy="2465127"/>
                    </a:xfrm>
                    <a:prstGeom prst="rect">
                      <a:avLst/>
                    </a:prstGeom>
                    <a:noFill/>
                    <a:ln>
                      <a:noFill/>
                    </a:ln>
                  </pic:spPr>
                </pic:pic>
              </a:graphicData>
            </a:graphic>
          </wp:inline>
        </w:drawing>
      </w:r>
      <w:r>
        <w:rPr>
          <w:sz w:val="24"/>
          <w:szCs w:val="24"/>
        </w:rPr>
        <w:t xml:space="preserve"> </w:t>
      </w:r>
      <w:r w:rsidRPr="00484941">
        <w:rPr>
          <w:noProof/>
        </w:rPr>
        <w:drawing>
          <wp:inline distT="0" distB="0" distL="0" distR="0" wp14:anchorId="7ED54B64" wp14:editId="65396008">
            <wp:extent cx="1840706" cy="2454275"/>
            <wp:effectExtent l="0" t="0" r="7620" b="3175"/>
            <wp:docPr id="676969547"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41724" cy="2455633"/>
                    </a:xfrm>
                    <a:prstGeom prst="rect">
                      <a:avLst/>
                    </a:prstGeom>
                    <a:noFill/>
                    <a:ln>
                      <a:noFill/>
                    </a:ln>
                  </pic:spPr>
                </pic:pic>
              </a:graphicData>
            </a:graphic>
          </wp:inline>
        </w:drawing>
      </w:r>
      <w:r>
        <w:rPr>
          <w:sz w:val="24"/>
          <w:szCs w:val="24"/>
        </w:rPr>
        <w:t xml:space="preserve"> </w:t>
      </w:r>
      <w:r w:rsidRPr="00484941">
        <w:rPr>
          <w:noProof/>
        </w:rPr>
        <w:drawing>
          <wp:inline distT="0" distB="0" distL="0" distR="0" wp14:anchorId="2F6328E2" wp14:editId="4468029F">
            <wp:extent cx="1836420" cy="2448560"/>
            <wp:effectExtent l="0" t="0" r="0" b="8890"/>
            <wp:docPr id="198819212"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6699" cy="2448932"/>
                    </a:xfrm>
                    <a:prstGeom prst="rect">
                      <a:avLst/>
                    </a:prstGeom>
                    <a:noFill/>
                    <a:ln>
                      <a:noFill/>
                    </a:ln>
                  </pic:spPr>
                </pic:pic>
              </a:graphicData>
            </a:graphic>
          </wp:inline>
        </w:drawing>
      </w:r>
    </w:p>
    <w:p w14:paraId="57BA2CFE" w14:textId="265942EF" w:rsidR="00484941" w:rsidRPr="004D6FFB" w:rsidRDefault="00AD7290" w:rsidP="00484941">
      <w:pPr>
        <w:rPr>
          <w:sz w:val="24"/>
          <w:szCs w:val="24"/>
        </w:rPr>
      </w:pPr>
      <w:r w:rsidRPr="004D6FFB">
        <w:rPr>
          <w:sz w:val="24"/>
          <w:szCs w:val="24"/>
        </w:rPr>
        <w:t xml:space="preserve">Slika </w:t>
      </w:r>
      <w:r w:rsidR="00832478">
        <w:rPr>
          <w:sz w:val="24"/>
          <w:szCs w:val="24"/>
        </w:rPr>
        <w:t>3</w:t>
      </w:r>
      <w:r w:rsidR="00DF1D1A">
        <w:rPr>
          <w:sz w:val="24"/>
          <w:szCs w:val="24"/>
        </w:rPr>
        <w:t>5</w:t>
      </w:r>
      <w:r w:rsidRPr="004D6FFB">
        <w:rPr>
          <w:sz w:val="24"/>
          <w:szCs w:val="24"/>
        </w:rPr>
        <w:t xml:space="preserve">, </w:t>
      </w:r>
      <w:r w:rsidR="00832478">
        <w:rPr>
          <w:sz w:val="24"/>
          <w:szCs w:val="24"/>
        </w:rPr>
        <w:t>3</w:t>
      </w:r>
      <w:r w:rsidR="00DF1D1A">
        <w:rPr>
          <w:sz w:val="24"/>
          <w:szCs w:val="24"/>
        </w:rPr>
        <w:t>6</w:t>
      </w:r>
      <w:r w:rsidRPr="004D6FFB">
        <w:rPr>
          <w:sz w:val="24"/>
          <w:szCs w:val="24"/>
        </w:rPr>
        <w:t xml:space="preserve"> i </w:t>
      </w:r>
      <w:r w:rsidR="00832478">
        <w:rPr>
          <w:sz w:val="24"/>
          <w:szCs w:val="24"/>
        </w:rPr>
        <w:t>3</w:t>
      </w:r>
      <w:r w:rsidR="00DF1D1A">
        <w:rPr>
          <w:sz w:val="24"/>
          <w:szCs w:val="24"/>
        </w:rPr>
        <w:t>7</w:t>
      </w:r>
      <w:r w:rsidRPr="004D6FFB">
        <w:rPr>
          <w:sz w:val="24"/>
          <w:szCs w:val="24"/>
        </w:rPr>
        <w:t>: Oštećenja na stalima u parku za pse</w:t>
      </w:r>
    </w:p>
    <w:p w14:paraId="58BAF4BD" w14:textId="77777777" w:rsidR="00CA7F23" w:rsidRDefault="00CA7F23" w:rsidP="00484941"/>
    <w:p w14:paraId="2F5060B6" w14:textId="34EEE0E9" w:rsidR="00CA7F23" w:rsidRDefault="00CA7F23" w:rsidP="00CA7F23">
      <w:r w:rsidRPr="00CA7F23">
        <w:rPr>
          <w:noProof/>
        </w:rPr>
        <w:lastRenderedPageBreak/>
        <w:drawing>
          <wp:inline distT="0" distB="0" distL="0" distR="0" wp14:anchorId="398F4F12" wp14:editId="6D813452">
            <wp:extent cx="2528144" cy="1896109"/>
            <wp:effectExtent l="0" t="7620" r="0" b="0"/>
            <wp:docPr id="109667042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541151" cy="1905864"/>
                    </a:xfrm>
                    <a:prstGeom prst="rect">
                      <a:avLst/>
                    </a:prstGeom>
                    <a:noFill/>
                    <a:ln>
                      <a:noFill/>
                    </a:ln>
                  </pic:spPr>
                </pic:pic>
              </a:graphicData>
            </a:graphic>
          </wp:inline>
        </w:drawing>
      </w:r>
      <w:r>
        <w:t xml:space="preserve"> </w:t>
      </w:r>
      <w:r w:rsidRPr="00CA7F23">
        <w:rPr>
          <w:noProof/>
        </w:rPr>
        <w:drawing>
          <wp:inline distT="0" distB="0" distL="0" distR="0" wp14:anchorId="566B068A" wp14:editId="704DA35E">
            <wp:extent cx="2517140" cy="1887855"/>
            <wp:effectExtent l="0" t="9208" r="7303" b="7302"/>
            <wp:docPr id="121985541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517140" cy="1887855"/>
                    </a:xfrm>
                    <a:prstGeom prst="rect">
                      <a:avLst/>
                    </a:prstGeom>
                    <a:noFill/>
                    <a:ln>
                      <a:noFill/>
                    </a:ln>
                  </pic:spPr>
                </pic:pic>
              </a:graphicData>
            </a:graphic>
          </wp:inline>
        </w:drawing>
      </w:r>
      <w:r>
        <w:t xml:space="preserve"> </w:t>
      </w:r>
      <w:r w:rsidRPr="00CA7F23">
        <w:rPr>
          <w:noProof/>
        </w:rPr>
        <w:drawing>
          <wp:inline distT="0" distB="0" distL="0" distR="0" wp14:anchorId="40E86AA7" wp14:editId="55A6851E">
            <wp:extent cx="2529840" cy="1897380"/>
            <wp:effectExtent l="0" t="7620" r="0" b="0"/>
            <wp:docPr id="109296871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530403" cy="1897802"/>
                    </a:xfrm>
                    <a:prstGeom prst="rect">
                      <a:avLst/>
                    </a:prstGeom>
                    <a:noFill/>
                    <a:ln>
                      <a:noFill/>
                    </a:ln>
                  </pic:spPr>
                </pic:pic>
              </a:graphicData>
            </a:graphic>
          </wp:inline>
        </w:drawing>
      </w:r>
    </w:p>
    <w:p w14:paraId="24C7249B" w14:textId="5C840BF3" w:rsidR="00CA7F23" w:rsidRPr="004D6FFB" w:rsidRDefault="00CA7F23" w:rsidP="00CA7F23">
      <w:pPr>
        <w:rPr>
          <w:sz w:val="24"/>
          <w:szCs w:val="24"/>
        </w:rPr>
      </w:pPr>
      <w:r w:rsidRPr="004D6FFB">
        <w:rPr>
          <w:sz w:val="24"/>
          <w:szCs w:val="24"/>
        </w:rPr>
        <w:t xml:space="preserve">Slika </w:t>
      </w:r>
      <w:r w:rsidR="00832478">
        <w:rPr>
          <w:sz w:val="24"/>
          <w:szCs w:val="24"/>
        </w:rPr>
        <w:t>3</w:t>
      </w:r>
      <w:r w:rsidR="00DF1D1A">
        <w:rPr>
          <w:sz w:val="24"/>
          <w:szCs w:val="24"/>
        </w:rPr>
        <w:t>8</w:t>
      </w:r>
      <w:r w:rsidRPr="004D6FFB">
        <w:rPr>
          <w:sz w:val="24"/>
          <w:szCs w:val="24"/>
        </w:rPr>
        <w:t xml:space="preserve">, </w:t>
      </w:r>
      <w:r w:rsidR="00832478">
        <w:rPr>
          <w:sz w:val="24"/>
          <w:szCs w:val="24"/>
        </w:rPr>
        <w:t>3</w:t>
      </w:r>
      <w:r w:rsidR="00DF1D1A">
        <w:rPr>
          <w:sz w:val="24"/>
          <w:szCs w:val="24"/>
        </w:rPr>
        <w:t>9</w:t>
      </w:r>
      <w:r w:rsidRPr="004D6FFB">
        <w:rPr>
          <w:sz w:val="24"/>
          <w:szCs w:val="24"/>
        </w:rPr>
        <w:t xml:space="preserve"> i </w:t>
      </w:r>
      <w:r w:rsidR="00DF1D1A">
        <w:rPr>
          <w:sz w:val="24"/>
          <w:szCs w:val="24"/>
        </w:rPr>
        <w:t>40</w:t>
      </w:r>
      <w:r w:rsidRPr="004D6FFB">
        <w:rPr>
          <w:sz w:val="24"/>
          <w:szCs w:val="24"/>
        </w:rPr>
        <w:t>: Stabla zaštićena metalnim rešetkastim ogradama</w:t>
      </w:r>
    </w:p>
    <w:p w14:paraId="62E6D31E" w14:textId="399AEA01" w:rsidR="00CA7F23" w:rsidRDefault="00CA7F23" w:rsidP="00CA7F23"/>
    <w:p w14:paraId="71601CE0" w14:textId="77777777" w:rsidR="00AA2098" w:rsidRPr="0042445F" w:rsidRDefault="00AA2098" w:rsidP="00AA2098">
      <w:pPr>
        <w:pStyle w:val="Odlomakpopisa"/>
        <w:numPr>
          <w:ilvl w:val="0"/>
          <w:numId w:val="16"/>
        </w:numPr>
        <w:spacing w:after="0"/>
        <w:rPr>
          <w:b/>
          <w:bCs/>
          <w:color w:val="FF3300"/>
          <w:sz w:val="24"/>
          <w:szCs w:val="24"/>
        </w:rPr>
      </w:pPr>
      <w:r w:rsidRPr="0042445F">
        <w:rPr>
          <w:b/>
          <w:bCs/>
          <w:color w:val="FF3300"/>
          <w:sz w:val="24"/>
          <w:szCs w:val="24"/>
        </w:rPr>
        <w:t xml:space="preserve">Neplanska sadnja </w:t>
      </w:r>
      <w:r>
        <w:rPr>
          <w:b/>
          <w:bCs/>
          <w:color w:val="FF3300"/>
          <w:sz w:val="24"/>
          <w:szCs w:val="24"/>
        </w:rPr>
        <w:t>na javnim zelenim površinama</w:t>
      </w:r>
    </w:p>
    <w:p w14:paraId="0F40BC02" w14:textId="0312AF31" w:rsidR="00AA2098" w:rsidRPr="005D2C22" w:rsidRDefault="00AA2098" w:rsidP="00AA2098">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Početkom 2024. godine otkrio se slučaj gdje su na javnoj zelenoj površini u POS naselju </w:t>
      </w:r>
      <w:r w:rsidR="005D2C22" w:rsidRPr="005D2C22">
        <w:rPr>
          <w:rFonts w:cstheme="minorHAnsi"/>
          <w:color w:val="262626" w:themeColor="text1" w:themeTint="D9"/>
          <w:sz w:val="24"/>
          <w:szCs w:val="24"/>
        </w:rPr>
        <w:t xml:space="preserve">u </w:t>
      </w:r>
      <w:proofErr w:type="spellStart"/>
      <w:r w:rsidR="005D2C22" w:rsidRPr="005D2C22">
        <w:rPr>
          <w:rFonts w:cstheme="minorHAnsi"/>
          <w:color w:val="262626" w:themeColor="text1" w:themeTint="D9"/>
          <w:sz w:val="24"/>
          <w:szCs w:val="24"/>
        </w:rPr>
        <w:t>Jalkovečkoj</w:t>
      </w:r>
      <w:proofErr w:type="spellEnd"/>
      <w:r w:rsidR="005D2C22" w:rsidRPr="005D2C22">
        <w:rPr>
          <w:rFonts w:cstheme="minorHAnsi"/>
          <w:color w:val="262626" w:themeColor="text1" w:themeTint="D9"/>
          <w:sz w:val="24"/>
          <w:szCs w:val="24"/>
        </w:rPr>
        <w:t xml:space="preserve"> ulici </w:t>
      </w:r>
      <w:r w:rsidRPr="005D2C22">
        <w:rPr>
          <w:rFonts w:cstheme="minorHAnsi"/>
          <w:color w:val="262626" w:themeColor="text1" w:themeTint="D9"/>
          <w:sz w:val="24"/>
          <w:szCs w:val="24"/>
        </w:rPr>
        <w:t xml:space="preserve">posađene sadnice voćaka od strane građana. Iako je ova gesta bila hvalevrijedna, ona Odlukom o komunalnom redu Grada Varaždina nije dopuštena. </w:t>
      </w:r>
    </w:p>
    <w:p w14:paraId="41794B4E" w14:textId="77777777" w:rsidR="00AA2098" w:rsidRPr="005D2C22" w:rsidRDefault="00AA2098" w:rsidP="00AA2098">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Nema čovjeka koji ne žudi za voćem, no voćkama nije mjesto na javnim zelenim površinama. Da je to tako, obrazloženjima u nastavku ćemo vas pokušati osvijestiti. </w:t>
      </w:r>
    </w:p>
    <w:p w14:paraId="654ABA1D" w14:textId="77777777" w:rsidR="00AA2098" w:rsidRPr="005D2C22" w:rsidRDefault="00AA2098" w:rsidP="00AA2098">
      <w:pPr>
        <w:spacing w:after="0" w:line="240" w:lineRule="auto"/>
        <w:ind w:firstLine="360"/>
        <w:jc w:val="both"/>
        <w:rPr>
          <w:rFonts w:cstheme="minorHAnsi"/>
          <w:color w:val="262626" w:themeColor="text1" w:themeTint="D9"/>
          <w:sz w:val="24"/>
          <w:szCs w:val="24"/>
        </w:rPr>
      </w:pPr>
    </w:p>
    <w:p w14:paraId="7ED2CF03" w14:textId="6CDDE2F9" w:rsidR="00AA2098" w:rsidRPr="005D2C22" w:rsidRDefault="00AA2098" w:rsidP="00AA2098">
      <w:pPr>
        <w:pStyle w:val="Odlomakpopisa"/>
        <w:numPr>
          <w:ilvl w:val="0"/>
          <w:numId w:val="13"/>
        </w:num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Voćke iziskuju povećani opseg poslova</w:t>
      </w:r>
      <w:r w:rsidR="005D2C22">
        <w:rPr>
          <w:rFonts w:cstheme="minorHAnsi"/>
          <w:color w:val="262626" w:themeColor="text1" w:themeTint="D9"/>
          <w:sz w:val="24"/>
          <w:szCs w:val="24"/>
        </w:rPr>
        <w:t xml:space="preserve"> i ne održavaju se na isti način na koji se održavaju stabla</w:t>
      </w:r>
      <w:r w:rsidRPr="005D2C22">
        <w:rPr>
          <w:rFonts w:cstheme="minorHAnsi"/>
          <w:color w:val="262626" w:themeColor="text1" w:themeTint="D9"/>
          <w:sz w:val="24"/>
          <w:szCs w:val="24"/>
        </w:rPr>
        <w:t xml:space="preserve">. </w:t>
      </w:r>
    </w:p>
    <w:p w14:paraId="785C962E" w14:textId="70BFB1C0" w:rsidR="00AA2098" w:rsidRPr="005D2C22" w:rsidRDefault="00AA2098" w:rsidP="00AA2098">
      <w:pPr>
        <w:pStyle w:val="Odlomakpopisa"/>
        <w:numPr>
          <w:ilvl w:val="0"/>
          <w:numId w:val="13"/>
        </w:num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Voćke obilno donose plodove koji su podložni izraženom truljenju</w:t>
      </w:r>
      <w:r w:rsidR="00E1623B">
        <w:rPr>
          <w:rFonts w:cstheme="minorHAnsi"/>
          <w:color w:val="262626" w:themeColor="text1" w:themeTint="D9"/>
          <w:sz w:val="24"/>
          <w:szCs w:val="24"/>
        </w:rPr>
        <w:t>:</w:t>
      </w:r>
      <w:r w:rsidRPr="005D2C22">
        <w:rPr>
          <w:rFonts w:cstheme="minorHAnsi"/>
          <w:color w:val="262626" w:themeColor="text1" w:themeTint="D9"/>
          <w:sz w:val="24"/>
          <w:szCs w:val="24"/>
        </w:rPr>
        <w:t xml:space="preserve"> Ideja da bi djeca jela plodove s gradskih voćaka i nije utemeljena realnošću. Rijetko koje dijete bi uzelo takav plod i pojela ga. Ostatak plodova bi trulio i uneređivalo prostor. Čišćenje takvih prostora bi zahtijevao dodatnu radnu snagu, a time i veća financijska sredstva. </w:t>
      </w:r>
    </w:p>
    <w:p w14:paraId="12FA58BA" w14:textId="77777777" w:rsidR="00AA2098" w:rsidRPr="005D2C22" w:rsidRDefault="00AA2098" w:rsidP="00AA2098">
      <w:pPr>
        <w:pStyle w:val="Odlomakpopisa"/>
        <w:numPr>
          <w:ilvl w:val="0"/>
          <w:numId w:val="13"/>
        </w:num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xml:space="preserve">Voćke je potrebno tretirati sredstvima: Poznato je kako su sredstva za tretiranje voćaka ograničena, a na javnim zelenim površinama skoro i nedopuštena. U tome pogledu smo jako ograničeni. </w:t>
      </w:r>
    </w:p>
    <w:p w14:paraId="292A8E58" w14:textId="77777777" w:rsidR="00AA2098" w:rsidRPr="005D2C22" w:rsidRDefault="00AA2098" w:rsidP="00AA2098">
      <w:pPr>
        <w:pStyle w:val="Odlomakpopisa"/>
        <w:numPr>
          <w:ilvl w:val="0"/>
          <w:numId w:val="13"/>
        </w:numPr>
        <w:spacing w:after="0" w:line="240" w:lineRule="auto"/>
        <w:jc w:val="both"/>
        <w:rPr>
          <w:rFonts w:cstheme="minorHAnsi"/>
          <w:color w:val="262626" w:themeColor="text1" w:themeTint="D9"/>
          <w:sz w:val="24"/>
          <w:szCs w:val="24"/>
        </w:rPr>
      </w:pPr>
      <w:r w:rsidRPr="005D2C22">
        <w:rPr>
          <w:rFonts w:cstheme="minorHAnsi"/>
          <w:color w:val="262626" w:themeColor="text1" w:themeTint="D9"/>
          <w:sz w:val="24"/>
          <w:szCs w:val="24"/>
        </w:rPr>
        <w:t xml:space="preserve">Zaključno: Za uzgoj voćaka služe posebne plantaže ili po želji pojedinaca, njihova privatna dvorišta gdje se oni sami mogu neometano brinuti o njima. Prethodno navedene problematike su samo osnova i glavni razlozi zašto ne saditi voćke na gradskim površinama. Kada bi zadirali u detalje svake spomenute problematike, samo bi se otkrivali novi dodatni problemi i razlozi zašto ne saditi voćke na javne površine i tako bi se moglo nabrajati u nedogled. </w:t>
      </w:r>
    </w:p>
    <w:p w14:paraId="60A39757" w14:textId="77777777" w:rsidR="00AA2098" w:rsidRPr="005D2C22" w:rsidRDefault="00AA2098" w:rsidP="00AA2098">
      <w:pPr>
        <w:spacing w:after="0" w:line="240" w:lineRule="auto"/>
        <w:jc w:val="both"/>
        <w:rPr>
          <w:rFonts w:cstheme="minorHAnsi"/>
          <w:color w:val="262626" w:themeColor="text1" w:themeTint="D9"/>
          <w:sz w:val="24"/>
          <w:szCs w:val="24"/>
        </w:rPr>
      </w:pPr>
    </w:p>
    <w:p w14:paraId="7EF1C87B" w14:textId="77777777" w:rsidR="00AA2098" w:rsidRPr="005D2C22" w:rsidRDefault="00AA2098" w:rsidP="00AA2098">
      <w:pPr>
        <w:spacing w:after="0" w:line="240" w:lineRule="auto"/>
        <w:ind w:firstLine="360"/>
        <w:jc w:val="both"/>
        <w:rPr>
          <w:rFonts w:cstheme="minorHAnsi"/>
          <w:color w:val="262626" w:themeColor="text1" w:themeTint="D9"/>
          <w:sz w:val="24"/>
          <w:szCs w:val="24"/>
        </w:rPr>
      </w:pPr>
      <w:r w:rsidRPr="005D2C22">
        <w:rPr>
          <w:rFonts w:cstheme="minorHAnsi"/>
          <w:color w:val="262626" w:themeColor="text1" w:themeTint="D9"/>
          <w:sz w:val="24"/>
          <w:szCs w:val="24"/>
        </w:rPr>
        <w:t xml:space="preserve">No, uz sve prethodno navedeno voćke u gradu ne bi trebale biti naodmet. Voćke koje se i sade na javnim zelenim površinama gdje im je osigurano da one tamo mogu biti, sadnja istih treba biti odobrena od strane Grada ili Parkova d.o.o. </w:t>
      </w:r>
    </w:p>
    <w:p w14:paraId="1CA51BC2" w14:textId="77777777" w:rsidR="00AA2098" w:rsidRDefault="00AA2098" w:rsidP="00AA2098">
      <w:pPr>
        <w:spacing w:after="0" w:line="240" w:lineRule="auto"/>
        <w:ind w:firstLine="360"/>
        <w:jc w:val="both"/>
        <w:rPr>
          <w:rFonts w:cstheme="minorHAnsi"/>
          <w:color w:val="262626" w:themeColor="text1" w:themeTint="D9"/>
          <w:sz w:val="24"/>
          <w:szCs w:val="24"/>
        </w:rPr>
      </w:pPr>
    </w:p>
    <w:p w14:paraId="3C4CC151" w14:textId="77777777" w:rsidR="00134CC6" w:rsidRDefault="00134CC6" w:rsidP="00AA2098">
      <w:pPr>
        <w:spacing w:after="0" w:line="240" w:lineRule="auto"/>
        <w:ind w:firstLine="360"/>
        <w:jc w:val="both"/>
        <w:rPr>
          <w:rFonts w:cstheme="minorHAnsi"/>
          <w:color w:val="262626" w:themeColor="text1" w:themeTint="D9"/>
          <w:sz w:val="24"/>
          <w:szCs w:val="24"/>
        </w:rPr>
      </w:pPr>
    </w:p>
    <w:p w14:paraId="4925B50F" w14:textId="77777777" w:rsidR="00AA2098" w:rsidRPr="00CA7F23" w:rsidRDefault="00AA2098" w:rsidP="00CA7F23"/>
    <w:p w14:paraId="49D92FB8" w14:textId="7DEEF2F9" w:rsidR="00CA7F23" w:rsidRPr="004D6FFB" w:rsidRDefault="004D6FFB" w:rsidP="00CA7F23">
      <w:pPr>
        <w:rPr>
          <w:b/>
          <w:bCs/>
          <w:color w:val="538135" w:themeColor="accent6" w:themeShade="BF"/>
          <w:sz w:val="28"/>
          <w:szCs w:val="28"/>
        </w:rPr>
      </w:pPr>
      <w:r w:rsidRPr="004D6FFB">
        <w:rPr>
          <w:b/>
          <w:bCs/>
          <w:color w:val="538135" w:themeColor="accent6" w:themeShade="BF"/>
          <w:sz w:val="28"/>
          <w:szCs w:val="28"/>
        </w:rPr>
        <w:lastRenderedPageBreak/>
        <w:t>Zaključak uočenih radnji građana na javnom zelenilu</w:t>
      </w:r>
    </w:p>
    <w:p w14:paraId="7C9FF242" w14:textId="6E6C9CD4" w:rsidR="004D6FFB" w:rsidRPr="00B65994" w:rsidRDefault="004D6FFB" w:rsidP="004D6FFB">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Neke radnje građana je teško predvidjeti unaprijed kako bi ih se pravodobno moglo upozoriti da pripaze da ih ne rade. Ovo oštećenje od psa nije nitko očekivao iz razloga što psi unutar parka za pse imaju svoj nadzor, stoga metalne rešetke prije tog slučaja nisu bile potrebne. Stablu bolje pogoduje prostor u kojem se ono može neometano kroz vrijeme razvijati. </w:t>
      </w:r>
    </w:p>
    <w:p w14:paraId="00D3039A" w14:textId="6CC47A13" w:rsidR="00720390" w:rsidRPr="00B65994" w:rsidRDefault="00720390" w:rsidP="00720390">
      <w:pPr>
        <w:spacing w:after="0" w:line="240" w:lineRule="auto"/>
        <w:jc w:val="both"/>
        <w:rPr>
          <w:rFonts w:cstheme="minorHAnsi"/>
          <w:color w:val="262626" w:themeColor="text1" w:themeTint="D9"/>
          <w:sz w:val="24"/>
          <w:szCs w:val="24"/>
        </w:rPr>
      </w:pPr>
    </w:p>
    <w:p w14:paraId="0776AB78" w14:textId="2A4C3B6B" w:rsidR="004D6FFB" w:rsidRDefault="004D6FFB" w:rsidP="004D6FFB">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Ovim putem molimo građane da se prije posezanja bilo kakvih radnji na javnom zelenilu raspitaju jesu li one uopće dopuštene i koje bi bile posljedice ukoliko se one izvedu. </w:t>
      </w:r>
      <w:r w:rsidR="00720390" w:rsidRPr="00B65994">
        <w:rPr>
          <w:rFonts w:cstheme="minorHAnsi"/>
          <w:color w:val="262626" w:themeColor="text1" w:themeTint="D9"/>
          <w:sz w:val="24"/>
          <w:szCs w:val="24"/>
        </w:rPr>
        <w:t>Važno je naglasiti kako su rijetke radnje na javnom zelenilu dopuštene. Takve radnje ograničene su Odlukom o komunalnom redu Grada Varaždina. No, svakako pomoć građana nije naodmet kada su u pitanju neke razumne radnje (zalijevanje i slično) koje su po dogovoru odobrene od strane Grada Varaždina i Parkova d.o.o. Varaždin.</w:t>
      </w:r>
      <w:r w:rsidR="00720390">
        <w:rPr>
          <w:rFonts w:cstheme="minorHAnsi"/>
          <w:color w:val="262626" w:themeColor="text1" w:themeTint="D9"/>
          <w:sz w:val="24"/>
          <w:szCs w:val="24"/>
        </w:rPr>
        <w:t xml:space="preserve"> </w:t>
      </w:r>
    </w:p>
    <w:p w14:paraId="4A3A46A9" w14:textId="77777777" w:rsidR="004D6FFB" w:rsidRDefault="004D6FFB" w:rsidP="00CA7F23"/>
    <w:p w14:paraId="2A6A3A76" w14:textId="77777777" w:rsidR="004D6FFB" w:rsidRPr="00CA7F23" w:rsidRDefault="004D6FFB" w:rsidP="00CA7F23"/>
    <w:p w14:paraId="57057C92" w14:textId="77777777" w:rsidR="00CA7F23" w:rsidRPr="00484941" w:rsidRDefault="00CA7F23" w:rsidP="00484941"/>
    <w:p w14:paraId="45EB065D" w14:textId="1C5CFB3F" w:rsidR="00484941" w:rsidRPr="00484941" w:rsidRDefault="00484941" w:rsidP="00484941">
      <w:pPr>
        <w:rPr>
          <w:sz w:val="24"/>
          <w:szCs w:val="24"/>
        </w:rPr>
      </w:pPr>
    </w:p>
    <w:p w14:paraId="14859735" w14:textId="77777777" w:rsidR="00EA64E9" w:rsidRDefault="00EA64E9" w:rsidP="00D67D3C">
      <w:pPr>
        <w:rPr>
          <w:sz w:val="24"/>
          <w:szCs w:val="24"/>
        </w:rPr>
      </w:pPr>
    </w:p>
    <w:p w14:paraId="4621881E" w14:textId="77777777" w:rsidR="00EA40BB" w:rsidRDefault="00EA40BB" w:rsidP="00D67D3C">
      <w:pPr>
        <w:rPr>
          <w:sz w:val="24"/>
          <w:szCs w:val="24"/>
        </w:rPr>
      </w:pPr>
    </w:p>
    <w:p w14:paraId="2E092AA5" w14:textId="77777777" w:rsidR="00EA40BB" w:rsidRDefault="00EA40BB" w:rsidP="00D67D3C">
      <w:pPr>
        <w:rPr>
          <w:sz w:val="24"/>
          <w:szCs w:val="24"/>
        </w:rPr>
      </w:pPr>
    </w:p>
    <w:p w14:paraId="3401666C" w14:textId="77777777" w:rsidR="00EA40BB" w:rsidRDefault="00EA40BB" w:rsidP="00D67D3C">
      <w:pPr>
        <w:rPr>
          <w:sz w:val="24"/>
          <w:szCs w:val="24"/>
        </w:rPr>
      </w:pPr>
    </w:p>
    <w:p w14:paraId="41184C7A" w14:textId="77777777" w:rsidR="00AA2098" w:rsidRDefault="00AA2098" w:rsidP="00D67D3C">
      <w:pPr>
        <w:rPr>
          <w:sz w:val="24"/>
          <w:szCs w:val="24"/>
        </w:rPr>
      </w:pPr>
    </w:p>
    <w:p w14:paraId="54B4FB88" w14:textId="77777777" w:rsidR="00AA2098" w:rsidRDefault="00AA2098" w:rsidP="00D67D3C">
      <w:pPr>
        <w:rPr>
          <w:sz w:val="24"/>
          <w:szCs w:val="24"/>
        </w:rPr>
      </w:pPr>
    </w:p>
    <w:p w14:paraId="4A107C06" w14:textId="77777777" w:rsidR="00AA2098" w:rsidRDefault="00AA2098" w:rsidP="00D67D3C">
      <w:pPr>
        <w:rPr>
          <w:sz w:val="24"/>
          <w:szCs w:val="24"/>
        </w:rPr>
      </w:pPr>
    </w:p>
    <w:p w14:paraId="4F743436" w14:textId="77777777" w:rsidR="00AA2098" w:rsidRDefault="00AA2098" w:rsidP="00D67D3C">
      <w:pPr>
        <w:rPr>
          <w:sz w:val="24"/>
          <w:szCs w:val="24"/>
        </w:rPr>
      </w:pPr>
    </w:p>
    <w:p w14:paraId="097394E6" w14:textId="77777777" w:rsidR="00AA2098" w:rsidRDefault="00AA2098" w:rsidP="00D67D3C">
      <w:pPr>
        <w:rPr>
          <w:sz w:val="24"/>
          <w:szCs w:val="24"/>
        </w:rPr>
      </w:pPr>
    </w:p>
    <w:p w14:paraId="28AF8AE8" w14:textId="77777777" w:rsidR="00AA2098" w:rsidRDefault="00AA2098" w:rsidP="00D67D3C">
      <w:pPr>
        <w:rPr>
          <w:sz w:val="24"/>
          <w:szCs w:val="24"/>
        </w:rPr>
      </w:pPr>
    </w:p>
    <w:p w14:paraId="0A6DDAA2" w14:textId="77777777" w:rsidR="00AA2098" w:rsidRDefault="00AA2098" w:rsidP="00D67D3C">
      <w:pPr>
        <w:rPr>
          <w:sz w:val="24"/>
          <w:szCs w:val="24"/>
        </w:rPr>
      </w:pPr>
    </w:p>
    <w:p w14:paraId="62C57BFB" w14:textId="77777777" w:rsidR="00AA2098" w:rsidRDefault="00AA2098" w:rsidP="00D67D3C">
      <w:pPr>
        <w:rPr>
          <w:sz w:val="24"/>
          <w:szCs w:val="24"/>
        </w:rPr>
      </w:pPr>
    </w:p>
    <w:p w14:paraId="1C3F13EF" w14:textId="77777777" w:rsidR="00AA2098" w:rsidRDefault="00AA2098" w:rsidP="00D67D3C">
      <w:pPr>
        <w:rPr>
          <w:sz w:val="24"/>
          <w:szCs w:val="24"/>
        </w:rPr>
      </w:pPr>
    </w:p>
    <w:p w14:paraId="1DDF97FD" w14:textId="77777777" w:rsidR="00AA2098" w:rsidRDefault="00AA2098" w:rsidP="00D67D3C">
      <w:pPr>
        <w:rPr>
          <w:sz w:val="24"/>
          <w:szCs w:val="24"/>
        </w:rPr>
      </w:pPr>
    </w:p>
    <w:p w14:paraId="30FA7272" w14:textId="77777777" w:rsidR="00AA2098" w:rsidRDefault="00AA2098" w:rsidP="00D67D3C">
      <w:pPr>
        <w:rPr>
          <w:sz w:val="24"/>
          <w:szCs w:val="24"/>
        </w:rPr>
      </w:pPr>
    </w:p>
    <w:p w14:paraId="6BF17337" w14:textId="77777777" w:rsidR="00AA2098" w:rsidRDefault="00AA2098" w:rsidP="00D67D3C">
      <w:pPr>
        <w:rPr>
          <w:sz w:val="24"/>
          <w:szCs w:val="24"/>
        </w:rPr>
      </w:pPr>
    </w:p>
    <w:p w14:paraId="547FC607" w14:textId="190EDC66" w:rsidR="00AA2098" w:rsidRPr="00AA2098" w:rsidRDefault="00AA2098" w:rsidP="00AA2098">
      <w:pPr>
        <w:keepNext/>
        <w:keepLines/>
        <w:numPr>
          <w:ilvl w:val="1"/>
          <w:numId w:val="4"/>
        </w:numPr>
        <w:spacing w:before="240" w:after="0" w:line="240" w:lineRule="auto"/>
        <w:ind w:right="72"/>
        <w:outlineLvl w:val="2"/>
        <w:rPr>
          <w:rFonts w:eastAsiaTheme="majorEastAsia" w:cstheme="minorHAnsi"/>
          <w:b/>
          <w:bCs/>
          <w:caps/>
          <w:color w:val="262626" w:themeColor="text1" w:themeTint="D9"/>
          <w:kern w:val="22"/>
          <w:sz w:val="28"/>
          <w:szCs w:val="28"/>
          <w:lang w:eastAsia="ja-JP"/>
        </w:rPr>
      </w:pPr>
      <w:bookmarkStart w:id="18" w:name="_Toc192497459"/>
      <w:r w:rsidRPr="00AA2098">
        <w:rPr>
          <w:rFonts w:eastAsiaTheme="majorEastAsia" w:cstheme="minorHAnsi"/>
          <w:b/>
          <w:bCs/>
          <w:caps/>
          <w:color w:val="262626" w:themeColor="text1" w:themeTint="D9"/>
          <w:kern w:val="22"/>
          <w:sz w:val="28"/>
          <w:szCs w:val="28"/>
          <w:lang w:eastAsia="ja-JP"/>
        </w:rPr>
        <w:lastRenderedPageBreak/>
        <w:t>A</w:t>
      </w:r>
      <w:r w:rsidR="006115FA">
        <w:rPr>
          <w:rFonts w:eastAsiaTheme="majorEastAsia" w:cstheme="minorHAnsi"/>
          <w:b/>
          <w:bCs/>
          <w:caps/>
          <w:color w:val="262626" w:themeColor="text1" w:themeTint="D9"/>
          <w:kern w:val="22"/>
          <w:sz w:val="28"/>
          <w:szCs w:val="28"/>
          <w:lang w:eastAsia="ja-JP"/>
        </w:rPr>
        <w:t>ktivnosti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sa</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svrhom</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podizanja</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svijesti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o</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važnosti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prisutnosti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stabala</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veće</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bioraznolikosti</w:t>
      </w:r>
      <w:r w:rsidRPr="00AA2098">
        <w:rPr>
          <w:rFonts w:eastAsiaTheme="majorEastAsia" w:cstheme="minorHAnsi"/>
          <w:b/>
          <w:bCs/>
          <w:caps/>
          <w:color w:val="262626" w:themeColor="text1" w:themeTint="D9"/>
          <w:kern w:val="22"/>
          <w:sz w:val="28"/>
          <w:szCs w:val="28"/>
          <w:lang w:eastAsia="ja-JP"/>
        </w:rPr>
        <w:t xml:space="preserve"> </w:t>
      </w:r>
      <w:r w:rsidR="006115FA">
        <w:rPr>
          <w:rFonts w:eastAsiaTheme="majorEastAsia" w:cstheme="minorHAnsi"/>
          <w:b/>
          <w:bCs/>
          <w:caps/>
          <w:color w:val="262626" w:themeColor="text1" w:themeTint="D9"/>
          <w:kern w:val="22"/>
          <w:sz w:val="28"/>
          <w:szCs w:val="28"/>
          <w:lang w:eastAsia="ja-JP"/>
        </w:rPr>
        <w:t>okoliša</w:t>
      </w:r>
      <w:bookmarkEnd w:id="18"/>
      <w:r w:rsidRPr="00AA2098">
        <w:rPr>
          <w:rFonts w:eastAsiaTheme="majorEastAsia" w:cstheme="minorHAnsi"/>
          <w:b/>
          <w:bCs/>
          <w:caps/>
          <w:color w:val="262626" w:themeColor="text1" w:themeTint="D9"/>
          <w:kern w:val="22"/>
          <w:sz w:val="28"/>
          <w:szCs w:val="28"/>
          <w:lang w:eastAsia="ja-JP"/>
        </w:rPr>
        <w:t xml:space="preserve"> </w:t>
      </w:r>
    </w:p>
    <w:p w14:paraId="44DCD222" w14:textId="77777777" w:rsidR="00AA2098" w:rsidRPr="00AA2098" w:rsidRDefault="00AA2098" w:rsidP="00AA2098">
      <w:pPr>
        <w:spacing w:after="0" w:line="240" w:lineRule="auto"/>
        <w:ind w:firstLine="360"/>
        <w:jc w:val="both"/>
        <w:rPr>
          <w:sz w:val="24"/>
          <w:szCs w:val="24"/>
          <w:highlight w:val="yellow"/>
        </w:rPr>
      </w:pPr>
    </w:p>
    <w:p w14:paraId="66764927" w14:textId="77777777"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sz w:val="24"/>
          <w:szCs w:val="24"/>
        </w:rPr>
        <w:t xml:space="preserve">Na godišnjoj bazi nastojimo provoditi razne aktivnosti kojima bi se građanima svih uzrasta mogla približiti i osvijestiti važnost prisutnosti stabala i veće bioraznolikosti u njihovom okruženju. Da bi te aktivnosti što uspješnije proveli, potrebno je osvijestiti i vlastitu svijest. Stoga, polaženjem i slušanjem raznih stručnih predavanja i edukacija nastojimo rasti u vlastitom znanju te prikupljanjem vlastitog, ali i tuđeg iskustva, ista potvrditi i približiti javnosti. </w:t>
      </w:r>
    </w:p>
    <w:p w14:paraId="763E8B6E" w14:textId="77777777" w:rsidR="00AA2098" w:rsidRPr="00B65994" w:rsidRDefault="00AA2098" w:rsidP="00AA2098">
      <w:pPr>
        <w:spacing w:after="0"/>
        <w:rPr>
          <w:sz w:val="24"/>
          <w:szCs w:val="24"/>
        </w:rPr>
      </w:pPr>
    </w:p>
    <w:p w14:paraId="5877E3A2" w14:textId="77777777" w:rsidR="00AA2098" w:rsidRPr="00B65994" w:rsidRDefault="00AA2098" w:rsidP="00AA2098">
      <w:pPr>
        <w:numPr>
          <w:ilvl w:val="0"/>
          <w:numId w:val="16"/>
        </w:numPr>
        <w:spacing w:after="0" w:line="276" w:lineRule="auto"/>
        <w:contextualSpacing/>
        <w:rPr>
          <w:b/>
          <w:bCs/>
          <w:color w:val="993366"/>
          <w:sz w:val="28"/>
          <w:szCs w:val="28"/>
        </w:rPr>
      </w:pPr>
      <w:r w:rsidRPr="00B65994">
        <w:rPr>
          <w:b/>
          <w:bCs/>
          <w:color w:val="993366"/>
          <w:sz w:val="28"/>
          <w:szCs w:val="28"/>
        </w:rPr>
        <w:t>Aktivnosti s građanima</w:t>
      </w:r>
    </w:p>
    <w:p w14:paraId="6FD00967" w14:textId="77777777" w:rsidR="00531B56" w:rsidRPr="00B65994" w:rsidRDefault="00531B56" w:rsidP="00AA2098">
      <w:pPr>
        <w:spacing w:after="0" w:line="240" w:lineRule="auto"/>
        <w:ind w:firstLine="360"/>
        <w:jc w:val="both"/>
        <w:rPr>
          <w:sz w:val="24"/>
          <w:szCs w:val="24"/>
        </w:rPr>
      </w:pPr>
    </w:p>
    <w:p w14:paraId="0A64B49E" w14:textId="0DC5941E" w:rsidR="00AA2098" w:rsidRPr="00B65994" w:rsidRDefault="00AA2098" w:rsidP="00AA2098">
      <w:pPr>
        <w:spacing w:after="0" w:line="240" w:lineRule="auto"/>
        <w:ind w:firstLine="360"/>
        <w:jc w:val="both"/>
        <w:rPr>
          <w:sz w:val="24"/>
          <w:szCs w:val="24"/>
        </w:rPr>
      </w:pPr>
      <w:r w:rsidRPr="00B65994">
        <w:rPr>
          <w:sz w:val="24"/>
          <w:szCs w:val="24"/>
        </w:rPr>
        <w:t xml:space="preserve">Provode se edukativni programi za građane, posebno mlađe uzraste. Medijskim putem komunicira se o važnosti očuvanja bioraznolikosti i odgovornog korištenja zelenih površina. Tim aktivnostima želimo poboljšati svijest i dobiti podršku za održive prakse, što dugoročno doprinosi bioraznolikosti grada. </w:t>
      </w:r>
    </w:p>
    <w:p w14:paraId="5471C10D" w14:textId="77777777"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Aktivno djelujemo kao partner i pokretač održivih inicijativa u lokalnoj zajednici, nastojeći doprinijeti očuvanju prirodnog naslijeđa, ekološkoj osviještenosti te općoj dobrobiti građana.</w:t>
      </w:r>
    </w:p>
    <w:p w14:paraId="2B07FDA5" w14:textId="77777777"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U nastavku su navedene naše inicijativne akcije koje smo u 2024. godini proveli u svrhu podizanja svijesti građana o važnosti stabala u našem okolišu. </w:t>
      </w:r>
    </w:p>
    <w:p w14:paraId="116141D5" w14:textId="77777777" w:rsidR="00AA2098" w:rsidRPr="00B65994" w:rsidRDefault="00AA2098" w:rsidP="00AA2098">
      <w:pPr>
        <w:jc w:val="both"/>
        <w:rPr>
          <w:sz w:val="24"/>
          <w:szCs w:val="24"/>
        </w:rPr>
      </w:pPr>
    </w:p>
    <w:p w14:paraId="5B274418" w14:textId="77777777" w:rsidR="00AA2098" w:rsidRPr="00B65994" w:rsidRDefault="00AA2098" w:rsidP="00AA2098">
      <w:pPr>
        <w:numPr>
          <w:ilvl w:val="0"/>
          <w:numId w:val="13"/>
        </w:numPr>
        <w:spacing w:line="276" w:lineRule="auto"/>
        <w:contextualSpacing/>
        <w:jc w:val="both"/>
        <w:rPr>
          <w:sz w:val="24"/>
          <w:szCs w:val="24"/>
        </w:rPr>
      </w:pPr>
      <w:r w:rsidRPr="00B65994">
        <w:rPr>
          <w:b/>
          <w:bCs/>
          <w:sz w:val="24"/>
          <w:szCs w:val="24"/>
        </w:rPr>
        <w:t>Stablo godine Grada Varaždina 2024.</w:t>
      </w:r>
      <w:r w:rsidRPr="00B65994">
        <w:rPr>
          <w:sz w:val="24"/>
          <w:szCs w:val="24"/>
        </w:rPr>
        <w:t xml:space="preserve"> </w:t>
      </w:r>
    </w:p>
    <w:p w14:paraId="3079BACC" w14:textId="1B22F3BE" w:rsidR="00AA2098" w:rsidRPr="00B65994" w:rsidRDefault="00AA2098" w:rsidP="00B65994">
      <w:pPr>
        <w:spacing w:before="240" w:after="0" w:line="276" w:lineRule="auto"/>
        <w:ind w:left="720"/>
        <w:contextualSpacing/>
        <w:jc w:val="both"/>
        <w:rPr>
          <w:sz w:val="24"/>
          <w:szCs w:val="24"/>
        </w:rPr>
      </w:pPr>
      <w:proofErr w:type="spellStart"/>
      <w:r w:rsidRPr="00B65994">
        <w:rPr>
          <w:sz w:val="24"/>
          <w:szCs w:val="24"/>
        </w:rPr>
        <w:t>Javorolisna</w:t>
      </w:r>
      <w:proofErr w:type="spellEnd"/>
      <w:r w:rsidRPr="00B65994">
        <w:rPr>
          <w:sz w:val="24"/>
          <w:szCs w:val="24"/>
        </w:rPr>
        <w:t xml:space="preserve"> platana iz dvorišta II. Osnovne škole Varaždin s najviše glasova proglašena je stablom godine grada Varaždina. Ovo stablo nominirali su učenici II. </w:t>
      </w:r>
      <w:proofErr w:type="spellStart"/>
      <w:r w:rsidRPr="00B65994">
        <w:rPr>
          <w:sz w:val="24"/>
          <w:szCs w:val="24"/>
        </w:rPr>
        <w:t>Oš</w:t>
      </w:r>
      <w:proofErr w:type="spellEnd"/>
      <w:r w:rsidRPr="00B65994">
        <w:rPr>
          <w:sz w:val="24"/>
          <w:szCs w:val="24"/>
        </w:rPr>
        <w:t xml:space="preserve"> zajedno sa Zarom iz 8.c te tako odnijeli pobjedu u 2024. godini. Sa </w:t>
      </w:r>
      <w:proofErr w:type="spellStart"/>
      <w:r w:rsidRPr="00B65994">
        <w:rPr>
          <w:sz w:val="24"/>
          <w:szCs w:val="24"/>
        </w:rPr>
        <w:t>Zarinom</w:t>
      </w:r>
      <w:proofErr w:type="spellEnd"/>
      <w:r w:rsidRPr="00B65994">
        <w:rPr>
          <w:sz w:val="24"/>
          <w:szCs w:val="24"/>
        </w:rPr>
        <w:t xml:space="preserve"> izrekom ''Platana nije samo drvo, ona je kraljica našeg školskog dvorišta!'' slažu se i brojni ostali glasači.</w:t>
      </w:r>
    </w:p>
    <w:p w14:paraId="72FB619F" w14:textId="7D977120" w:rsidR="00AA2098" w:rsidRPr="00B65994" w:rsidRDefault="00AA2098" w:rsidP="00B65994">
      <w:pPr>
        <w:spacing w:before="240" w:after="0" w:line="276" w:lineRule="auto"/>
        <w:ind w:left="720"/>
        <w:contextualSpacing/>
        <w:jc w:val="both"/>
        <w:rPr>
          <w:sz w:val="24"/>
          <w:szCs w:val="24"/>
        </w:rPr>
      </w:pPr>
      <w:r w:rsidRPr="00B65994">
        <w:rPr>
          <w:sz w:val="24"/>
          <w:szCs w:val="24"/>
        </w:rPr>
        <w:t>Povezivanjem građana kroz nominiranje i glasanje za izbor stabla godine, ova inicijativa dodatno educira i motivira na očuvanje gradskog zelenila te razvija osjećaj ponosa i zajedništva</w:t>
      </w:r>
    </w:p>
    <w:p w14:paraId="30DCF8FD" w14:textId="77777777" w:rsidR="00AA2098" w:rsidRPr="00B65994" w:rsidRDefault="00AA2098" w:rsidP="00AA2098">
      <w:pPr>
        <w:numPr>
          <w:ilvl w:val="0"/>
          <w:numId w:val="13"/>
        </w:numPr>
        <w:spacing w:line="276" w:lineRule="auto"/>
        <w:contextualSpacing/>
        <w:jc w:val="both"/>
        <w:rPr>
          <w:b/>
          <w:bCs/>
          <w:sz w:val="24"/>
          <w:szCs w:val="24"/>
        </w:rPr>
      </w:pPr>
      <w:r w:rsidRPr="00B65994">
        <w:rPr>
          <w:b/>
          <w:bCs/>
          <w:sz w:val="24"/>
          <w:szCs w:val="24"/>
        </w:rPr>
        <w:t xml:space="preserve">Zelena dama Nove Vesi </w:t>
      </w:r>
    </w:p>
    <w:p w14:paraId="0C34BCAB" w14:textId="26ED6DBB" w:rsidR="00AA2098" w:rsidRPr="00B65994" w:rsidRDefault="00AA2098" w:rsidP="00B65994">
      <w:pPr>
        <w:spacing w:line="276" w:lineRule="auto"/>
        <w:ind w:left="720"/>
        <w:contextualSpacing/>
        <w:jc w:val="both"/>
        <w:rPr>
          <w:sz w:val="24"/>
          <w:szCs w:val="24"/>
        </w:rPr>
      </w:pPr>
      <w:r w:rsidRPr="00B65994">
        <w:rPr>
          <w:sz w:val="24"/>
          <w:szCs w:val="24"/>
        </w:rPr>
        <w:t xml:space="preserve">Stablo lipe posađene u 16. stoljeću visoka 18 metara, u mjesecu svibnju ponosno je proglašena 'Zelenom damom' Nove Vesi </w:t>
      </w:r>
      <w:proofErr w:type="spellStart"/>
      <w:r w:rsidRPr="00B65994">
        <w:rPr>
          <w:sz w:val="24"/>
          <w:szCs w:val="24"/>
        </w:rPr>
        <w:t>Petrijanečke</w:t>
      </w:r>
      <w:proofErr w:type="spellEnd"/>
      <w:r w:rsidRPr="00B65994">
        <w:rPr>
          <w:sz w:val="24"/>
          <w:szCs w:val="24"/>
        </w:rPr>
        <w:t xml:space="preserve"> u prisustvu učenika i učitelja PŠ Nova Ves </w:t>
      </w:r>
      <w:proofErr w:type="spellStart"/>
      <w:r w:rsidRPr="00B65994">
        <w:rPr>
          <w:sz w:val="24"/>
          <w:szCs w:val="24"/>
        </w:rPr>
        <w:t>Petrijanečka</w:t>
      </w:r>
      <w:proofErr w:type="spellEnd"/>
      <w:r w:rsidRPr="00B65994">
        <w:rPr>
          <w:sz w:val="24"/>
          <w:szCs w:val="24"/>
        </w:rPr>
        <w:t xml:space="preserve"> i načelnika Željka Posavca. </w:t>
      </w:r>
    </w:p>
    <w:p w14:paraId="7341A379" w14:textId="61649E31" w:rsidR="00AA2098" w:rsidRPr="00B65994" w:rsidRDefault="00AA2098" w:rsidP="00EE6EC5">
      <w:pPr>
        <w:spacing w:line="276" w:lineRule="auto"/>
        <w:ind w:left="720"/>
        <w:contextualSpacing/>
        <w:jc w:val="both"/>
        <w:rPr>
          <w:sz w:val="24"/>
          <w:szCs w:val="24"/>
        </w:rPr>
      </w:pPr>
      <w:r w:rsidRPr="00B65994">
        <w:rPr>
          <w:sz w:val="24"/>
          <w:szCs w:val="24"/>
        </w:rPr>
        <w:t>Ukazivanje na vrijednosti stare lipe u Novoj Vesi kao kulturno-ekološkog blaga mobilizira zajednicu i jača kolektivnu svijest o očuvanju prirodnih resursa, povezujući građane svih generacija kroz simbolične akcije i edukaciju.</w:t>
      </w:r>
    </w:p>
    <w:p w14:paraId="382942FB" w14:textId="77777777" w:rsidR="00AA2098" w:rsidRPr="00B65994" w:rsidRDefault="00AA2098" w:rsidP="00AA2098">
      <w:pPr>
        <w:numPr>
          <w:ilvl w:val="0"/>
          <w:numId w:val="13"/>
        </w:numPr>
        <w:spacing w:line="276" w:lineRule="auto"/>
        <w:contextualSpacing/>
        <w:jc w:val="both"/>
        <w:rPr>
          <w:b/>
          <w:bCs/>
          <w:sz w:val="24"/>
          <w:szCs w:val="24"/>
        </w:rPr>
      </w:pPr>
      <w:r w:rsidRPr="00B65994">
        <w:rPr>
          <w:b/>
          <w:bCs/>
          <w:sz w:val="24"/>
          <w:szCs w:val="24"/>
        </w:rPr>
        <w:t>Stablo prijateljstva i posebnih veza</w:t>
      </w:r>
    </w:p>
    <w:p w14:paraId="464E434D" w14:textId="61030842" w:rsidR="00AA2098" w:rsidRPr="00B65994" w:rsidRDefault="00AA2098" w:rsidP="00B65994">
      <w:pPr>
        <w:spacing w:line="276" w:lineRule="auto"/>
        <w:ind w:left="720"/>
        <w:contextualSpacing/>
        <w:jc w:val="both"/>
        <w:rPr>
          <w:sz w:val="24"/>
          <w:szCs w:val="24"/>
        </w:rPr>
      </w:pPr>
      <w:r w:rsidRPr="00B65994">
        <w:rPr>
          <w:sz w:val="24"/>
          <w:szCs w:val="24"/>
        </w:rPr>
        <w:t xml:space="preserve">Zajedno s učenicima i učiteljima Centra Tomislav Špoljar njihovom posebnom i omiljenom stablu breze simbolično smo dodijelili titulu stabla prijateljstva i posebnih veza. Breza je posađena 2012. godine na imanju 'Blaga lijepe naše' u </w:t>
      </w:r>
      <w:proofErr w:type="spellStart"/>
      <w:r w:rsidRPr="00B65994">
        <w:rPr>
          <w:sz w:val="24"/>
          <w:szCs w:val="24"/>
        </w:rPr>
        <w:t>Lužanu</w:t>
      </w:r>
      <w:proofErr w:type="spellEnd"/>
      <w:r w:rsidRPr="00B65994">
        <w:rPr>
          <w:sz w:val="24"/>
          <w:szCs w:val="24"/>
        </w:rPr>
        <w:t xml:space="preserve"> </w:t>
      </w:r>
      <w:proofErr w:type="spellStart"/>
      <w:r w:rsidRPr="00B65994">
        <w:rPr>
          <w:sz w:val="24"/>
          <w:szCs w:val="24"/>
        </w:rPr>
        <w:t>Biškupečkom</w:t>
      </w:r>
      <w:proofErr w:type="spellEnd"/>
      <w:r w:rsidRPr="00B65994">
        <w:rPr>
          <w:sz w:val="24"/>
          <w:szCs w:val="24"/>
        </w:rPr>
        <w:t xml:space="preserve">. </w:t>
      </w:r>
    </w:p>
    <w:p w14:paraId="0C5F1707" w14:textId="6D7FF5BB" w:rsidR="00AA2098" w:rsidRPr="00B65994" w:rsidRDefault="00AA2098" w:rsidP="00B65994">
      <w:pPr>
        <w:spacing w:line="276" w:lineRule="auto"/>
        <w:ind w:left="720"/>
        <w:contextualSpacing/>
        <w:jc w:val="both"/>
        <w:rPr>
          <w:sz w:val="24"/>
          <w:szCs w:val="24"/>
        </w:rPr>
      </w:pPr>
      <w:r w:rsidRPr="00B65994">
        <w:rPr>
          <w:sz w:val="24"/>
          <w:szCs w:val="24"/>
        </w:rPr>
        <w:t xml:space="preserve">Ponekada  nam samo naša najosjetljivija skupina društva može ukazati i naučiti nas kako se istinski uživa u blagodatima koje nam priroda pruža. </w:t>
      </w:r>
    </w:p>
    <w:p w14:paraId="37032270" w14:textId="77777777" w:rsidR="00AA2098" w:rsidRPr="00B65994" w:rsidRDefault="00AA2098" w:rsidP="00AA2098">
      <w:pPr>
        <w:spacing w:line="276" w:lineRule="auto"/>
        <w:ind w:left="720"/>
        <w:contextualSpacing/>
        <w:jc w:val="both"/>
        <w:rPr>
          <w:sz w:val="24"/>
          <w:szCs w:val="24"/>
        </w:rPr>
      </w:pPr>
    </w:p>
    <w:p w14:paraId="0E4CF3B0" w14:textId="77777777" w:rsidR="00AA2098" w:rsidRPr="00B65994" w:rsidRDefault="00AA2098" w:rsidP="00AA2098">
      <w:pPr>
        <w:numPr>
          <w:ilvl w:val="0"/>
          <w:numId w:val="13"/>
        </w:numPr>
        <w:spacing w:line="276" w:lineRule="auto"/>
        <w:contextualSpacing/>
        <w:jc w:val="both"/>
        <w:rPr>
          <w:sz w:val="24"/>
          <w:szCs w:val="24"/>
        </w:rPr>
      </w:pPr>
      <w:r w:rsidRPr="00B65994">
        <w:rPr>
          <w:b/>
          <w:bCs/>
          <w:sz w:val="24"/>
          <w:szCs w:val="24"/>
        </w:rPr>
        <w:lastRenderedPageBreak/>
        <w:t>Informativne ploče s nabrojanim benefitima stabala</w:t>
      </w:r>
      <w:r w:rsidRPr="00B65994">
        <w:rPr>
          <w:sz w:val="24"/>
          <w:szCs w:val="24"/>
        </w:rPr>
        <w:t xml:space="preserve"> </w:t>
      </w:r>
    </w:p>
    <w:p w14:paraId="1DFAAEC6" w14:textId="4C60B999" w:rsidR="00AA2098" w:rsidRPr="00B65994" w:rsidRDefault="00AA2098" w:rsidP="00B65994">
      <w:pPr>
        <w:spacing w:line="276" w:lineRule="auto"/>
        <w:ind w:left="720"/>
        <w:contextualSpacing/>
        <w:jc w:val="both"/>
        <w:rPr>
          <w:sz w:val="24"/>
          <w:szCs w:val="24"/>
        </w:rPr>
      </w:pPr>
      <w:r w:rsidRPr="00B65994">
        <w:rPr>
          <w:sz w:val="24"/>
          <w:szCs w:val="24"/>
        </w:rPr>
        <w:t xml:space="preserve">U gradu Varaždinu krajem 2023. godine dvjema vrstama stabala dodijeljene su informativne ploče s izračunima njihovih benefita koje ta stabla omogućuju prostoru u kojem se nalaze. Riječ je o stablu </w:t>
      </w:r>
      <w:proofErr w:type="spellStart"/>
      <w:r w:rsidRPr="00B65994">
        <w:rPr>
          <w:sz w:val="24"/>
          <w:szCs w:val="24"/>
        </w:rPr>
        <w:t>javorolisne</w:t>
      </w:r>
      <w:proofErr w:type="spellEnd"/>
      <w:r w:rsidRPr="00B65994">
        <w:rPr>
          <w:sz w:val="24"/>
          <w:szCs w:val="24"/>
        </w:rPr>
        <w:t xml:space="preserve"> platane u Jagić parku i o dvama stablima jablana u okolišu Rudarske škole u Varaždinu. Informativne ploče o njihovim benefitima postavljene su u okolišu u kojem se stabla nalaze. </w:t>
      </w:r>
    </w:p>
    <w:p w14:paraId="2917CF34" w14:textId="35BCF275" w:rsidR="00AA2098" w:rsidRPr="00B65994" w:rsidRDefault="00AA2098" w:rsidP="00B65994">
      <w:pPr>
        <w:spacing w:line="276" w:lineRule="auto"/>
        <w:ind w:left="720"/>
        <w:contextualSpacing/>
        <w:jc w:val="both"/>
        <w:rPr>
          <w:sz w:val="24"/>
          <w:szCs w:val="24"/>
        </w:rPr>
      </w:pPr>
      <w:r w:rsidRPr="00B65994">
        <w:rPr>
          <w:sz w:val="24"/>
          <w:szCs w:val="24"/>
        </w:rPr>
        <w:t>Informativne ploče donose informacije o važnosti starih stabala u urbanim ekosustavima te dodatno jačaju prihvaćanje održivih praksi unutar zajednice.</w:t>
      </w:r>
    </w:p>
    <w:p w14:paraId="1174D88F" w14:textId="77777777" w:rsidR="00AA2098" w:rsidRPr="00B65994" w:rsidRDefault="00AA2098" w:rsidP="00AA2098">
      <w:pPr>
        <w:numPr>
          <w:ilvl w:val="0"/>
          <w:numId w:val="13"/>
        </w:numPr>
        <w:spacing w:line="276" w:lineRule="auto"/>
        <w:contextualSpacing/>
        <w:jc w:val="both"/>
        <w:rPr>
          <w:b/>
          <w:bCs/>
          <w:sz w:val="24"/>
          <w:szCs w:val="24"/>
        </w:rPr>
      </w:pPr>
      <w:r w:rsidRPr="00B65994">
        <w:rPr>
          <w:b/>
          <w:bCs/>
          <w:sz w:val="24"/>
          <w:szCs w:val="24"/>
        </w:rPr>
        <w:t xml:space="preserve">Festival stabala </w:t>
      </w:r>
    </w:p>
    <w:p w14:paraId="26628A7F" w14:textId="2CAE3E1C" w:rsidR="00AA2098" w:rsidRPr="00B65994" w:rsidRDefault="00AA2098" w:rsidP="00B65994">
      <w:pPr>
        <w:spacing w:line="276" w:lineRule="auto"/>
        <w:ind w:left="720"/>
        <w:contextualSpacing/>
        <w:jc w:val="both"/>
        <w:rPr>
          <w:sz w:val="24"/>
          <w:szCs w:val="24"/>
        </w:rPr>
      </w:pPr>
      <w:r w:rsidRPr="00B65994">
        <w:rPr>
          <w:sz w:val="24"/>
          <w:szCs w:val="24"/>
        </w:rPr>
        <w:t>1.VARAŽDINSKI FESTIVAL STABALA održan je u mjesecu rujnu ove godine. Obilježen je izložbom šarenih dječjih crteža po gradskim parkovima. U izložbi je sudjelovali mališani iz 15 dječjih vrtića grada Varaždina i osnovnih škola. Svaka skupina dobila je svoj prostor u gradskoj prirodi, a zajedničko okupljanje odvilo se u parku Graberje.</w:t>
      </w:r>
    </w:p>
    <w:p w14:paraId="2D67FC7C" w14:textId="77777777" w:rsidR="00AA2098" w:rsidRPr="00B65994" w:rsidRDefault="00AA2098" w:rsidP="00AA2098">
      <w:pPr>
        <w:spacing w:line="276" w:lineRule="auto"/>
        <w:ind w:left="720"/>
        <w:contextualSpacing/>
        <w:jc w:val="both"/>
        <w:rPr>
          <w:sz w:val="24"/>
          <w:szCs w:val="24"/>
        </w:rPr>
      </w:pPr>
      <w:r w:rsidRPr="00B65994">
        <w:rPr>
          <w:sz w:val="24"/>
          <w:szCs w:val="24"/>
        </w:rPr>
        <w:t xml:space="preserve">Kao jedinstveni događaj koji okuplja najmlađe sugrađane, festival ima za cilj podizanje svijesti o ekološkoj vrijednosti gradskih stabala. Kreativne aktivnosti za djecu (kreiranje </w:t>
      </w:r>
      <w:proofErr w:type="spellStart"/>
      <w:r w:rsidRPr="00B65994">
        <w:rPr>
          <w:sz w:val="24"/>
          <w:szCs w:val="24"/>
        </w:rPr>
        <w:t>stabloteka</w:t>
      </w:r>
      <w:proofErr w:type="spellEnd"/>
      <w:r w:rsidRPr="00B65994">
        <w:rPr>
          <w:sz w:val="24"/>
          <w:szCs w:val="24"/>
        </w:rPr>
        <w:t xml:space="preserve">) te simbolične akcije (grljenje stabala) daju osobnu i emotivnu dimenziju očuvanju okoliša. Planira se kao godišnja tradicija. </w:t>
      </w:r>
    </w:p>
    <w:p w14:paraId="0D73E11A" w14:textId="77777777" w:rsidR="00AA2098" w:rsidRPr="00AA2098" w:rsidRDefault="00AA2098" w:rsidP="00AA2098">
      <w:pPr>
        <w:spacing w:after="0"/>
        <w:rPr>
          <w:sz w:val="24"/>
          <w:szCs w:val="24"/>
        </w:rPr>
      </w:pPr>
    </w:p>
    <w:p w14:paraId="318F4B35" w14:textId="77777777" w:rsidR="00AA2098" w:rsidRPr="00AA2098" w:rsidRDefault="00AA2098" w:rsidP="00AA2098">
      <w:pPr>
        <w:spacing w:after="0"/>
        <w:rPr>
          <w:sz w:val="24"/>
          <w:szCs w:val="24"/>
        </w:rPr>
      </w:pPr>
    </w:p>
    <w:p w14:paraId="614502E6" w14:textId="77777777" w:rsidR="00AA2098" w:rsidRPr="00AA2098" w:rsidRDefault="00AA2098" w:rsidP="00AA2098">
      <w:pPr>
        <w:spacing w:after="0"/>
        <w:rPr>
          <w:sz w:val="24"/>
          <w:szCs w:val="24"/>
        </w:rPr>
      </w:pPr>
      <w:r w:rsidRPr="00AA2098">
        <w:rPr>
          <w:noProof/>
          <w:sz w:val="24"/>
          <w:szCs w:val="24"/>
        </w:rPr>
        <w:drawing>
          <wp:inline distT="0" distB="0" distL="0" distR="0" wp14:anchorId="0176A08E" wp14:editId="3EFA18AA">
            <wp:extent cx="5760720" cy="3208655"/>
            <wp:effectExtent l="0" t="0" r="0" b="0"/>
            <wp:docPr id="151081129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08655"/>
                    </a:xfrm>
                    <a:prstGeom prst="rect">
                      <a:avLst/>
                    </a:prstGeom>
                    <a:noFill/>
                    <a:ln>
                      <a:noFill/>
                    </a:ln>
                  </pic:spPr>
                </pic:pic>
              </a:graphicData>
            </a:graphic>
          </wp:inline>
        </w:drawing>
      </w:r>
    </w:p>
    <w:p w14:paraId="2F8D18CF" w14:textId="7D556441" w:rsidR="00AA2098" w:rsidRPr="00AA2098" w:rsidRDefault="00AA2098" w:rsidP="00AA2098">
      <w:pPr>
        <w:spacing w:after="0"/>
        <w:rPr>
          <w:sz w:val="24"/>
          <w:szCs w:val="24"/>
        </w:rPr>
      </w:pPr>
      <w:r w:rsidRPr="00AA2098">
        <w:rPr>
          <w:sz w:val="24"/>
          <w:szCs w:val="24"/>
        </w:rPr>
        <w:t xml:space="preserve">Slika </w:t>
      </w:r>
      <w:r w:rsidR="00DF1D1A">
        <w:rPr>
          <w:sz w:val="24"/>
          <w:szCs w:val="24"/>
        </w:rPr>
        <w:t>41</w:t>
      </w:r>
      <w:r w:rsidRPr="00AA2098">
        <w:rPr>
          <w:sz w:val="24"/>
          <w:szCs w:val="24"/>
        </w:rPr>
        <w:t>: Stablo godine Grada Varaždina 2024.</w:t>
      </w:r>
    </w:p>
    <w:p w14:paraId="52FD7C37" w14:textId="77777777" w:rsidR="00AA2098" w:rsidRPr="00AA2098" w:rsidRDefault="00AA2098" w:rsidP="00AA2098">
      <w:pPr>
        <w:spacing w:after="0"/>
        <w:rPr>
          <w:sz w:val="24"/>
          <w:szCs w:val="24"/>
        </w:rPr>
      </w:pPr>
    </w:p>
    <w:p w14:paraId="61931A9A" w14:textId="77777777" w:rsidR="00AA2098" w:rsidRPr="00AA2098" w:rsidRDefault="00AA2098" w:rsidP="00AA2098">
      <w:pPr>
        <w:spacing w:after="0"/>
        <w:rPr>
          <w:sz w:val="24"/>
          <w:szCs w:val="24"/>
        </w:rPr>
      </w:pPr>
    </w:p>
    <w:p w14:paraId="637070DE" w14:textId="77777777" w:rsidR="00AA2098" w:rsidRPr="00AA2098" w:rsidRDefault="00AA2098" w:rsidP="00AA2098">
      <w:pPr>
        <w:spacing w:after="0"/>
        <w:rPr>
          <w:sz w:val="24"/>
          <w:szCs w:val="24"/>
        </w:rPr>
      </w:pPr>
    </w:p>
    <w:p w14:paraId="6BA6D634" w14:textId="77777777" w:rsidR="00AA2098" w:rsidRPr="00AA2098" w:rsidRDefault="00AA2098" w:rsidP="00AA2098">
      <w:pPr>
        <w:spacing w:after="0"/>
        <w:rPr>
          <w:sz w:val="24"/>
          <w:szCs w:val="24"/>
        </w:rPr>
      </w:pPr>
    </w:p>
    <w:p w14:paraId="7A7475C2" w14:textId="77777777" w:rsidR="00AA2098" w:rsidRPr="00AA2098" w:rsidRDefault="00AA2098" w:rsidP="00AA2098">
      <w:pPr>
        <w:spacing w:after="0"/>
      </w:pPr>
      <w:r w:rsidRPr="00AA2098">
        <w:rPr>
          <w:noProof/>
          <w:sz w:val="24"/>
          <w:szCs w:val="24"/>
        </w:rPr>
        <w:lastRenderedPageBreak/>
        <w:drawing>
          <wp:inline distT="0" distB="0" distL="0" distR="0" wp14:anchorId="1B910AA0" wp14:editId="26516B67">
            <wp:extent cx="3498215" cy="2934461"/>
            <wp:effectExtent l="0" t="0" r="6985" b="0"/>
            <wp:docPr id="99320339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22217" cy="2954595"/>
                    </a:xfrm>
                    <a:prstGeom prst="rect">
                      <a:avLst/>
                    </a:prstGeom>
                    <a:noFill/>
                    <a:ln>
                      <a:noFill/>
                    </a:ln>
                  </pic:spPr>
                </pic:pic>
              </a:graphicData>
            </a:graphic>
          </wp:inline>
        </w:drawing>
      </w:r>
      <w:r w:rsidRPr="00AA2098">
        <w:rPr>
          <w:sz w:val="24"/>
          <w:szCs w:val="24"/>
        </w:rPr>
        <w:t xml:space="preserve"> </w:t>
      </w:r>
      <w:r w:rsidRPr="00AA2098">
        <w:rPr>
          <w:noProof/>
        </w:rPr>
        <w:drawing>
          <wp:inline distT="0" distB="0" distL="0" distR="0" wp14:anchorId="1C9208A4" wp14:editId="1C6E1FF3">
            <wp:extent cx="2217420" cy="2956559"/>
            <wp:effectExtent l="0" t="0" r="0" b="0"/>
            <wp:docPr id="2021944729"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28987" cy="2971981"/>
                    </a:xfrm>
                    <a:prstGeom prst="rect">
                      <a:avLst/>
                    </a:prstGeom>
                    <a:noFill/>
                    <a:ln>
                      <a:noFill/>
                    </a:ln>
                  </pic:spPr>
                </pic:pic>
              </a:graphicData>
            </a:graphic>
          </wp:inline>
        </w:drawing>
      </w:r>
    </w:p>
    <w:p w14:paraId="60D690D4" w14:textId="7F1629CB" w:rsidR="00AA2098" w:rsidRPr="00AA2098" w:rsidRDefault="00AA2098" w:rsidP="00AA2098">
      <w:pPr>
        <w:spacing w:after="0"/>
        <w:rPr>
          <w:sz w:val="24"/>
          <w:szCs w:val="24"/>
        </w:rPr>
      </w:pPr>
      <w:r w:rsidRPr="00AA2098">
        <w:rPr>
          <w:sz w:val="24"/>
          <w:szCs w:val="24"/>
        </w:rPr>
        <w:t xml:space="preserve">Slika </w:t>
      </w:r>
      <w:r w:rsidR="00DF1D1A">
        <w:rPr>
          <w:sz w:val="24"/>
          <w:szCs w:val="24"/>
        </w:rPr>
        <w:t>42</w:t>
      </w:r>
      <w:r w:rsidRPr="00AA2098">
        <w:rPr>
          <w:sz w:val="24"/>
          <w:szCs w:val="24"/>
        </w:rPr>
        <w:t xml:space="preserve">: Zelena dama Nove Vesi                                               Slika </w:t>
      </w:r>
      <w:r w:rsidR="00DF1D1A">
        <w:rPr>
          <w:sz w:val="24"/>
          <w:szCs w:val="24"/>
        </w:rPr>
        <w:t>43</w:t>
      </w:r>
      <w:r w:rsidRPr="00AA2098">
        <w:rPr>
          <w:sz w:val="24"/>
          <w:szCs w:val="24"/>
        </w:rPr>
        <w:t xml:space="preserve">: Breza – drvo prijateljstva </w:t>
      </w:r>
    </w:p>
    <w:p w14:paraId="227F10E0" w14:textId="77777777" w:rsidR="00AA2098" w:rsidRPr="00AA2098" w:rsidRDefault="00AA2098" w:rsidP="00AA2098">
      <w:pPr>
        <w:spacing w:after="0"/>
        <w:rPr>
          <w:sz w:val="24"/>
          <w:szCs w:val="24"/>
        </w:rPr>
      </w:pPr>
    </w:p>
    <w:p w14:paraId="122A6209" w14:textId="77777777" w:rsidR="00AA2098" w:rsidRPr="00AA2098" w:rsidRDefault="00AA2098" w:rsidP="00AA2098">
      <w:pPr>
        <w:spacing w:after="0"/>
        <w:rPr>
          <w:sz w:val="24"/>
          <w:szCs w:val="24"/>
        </w:rPr>
      </w:pPr>
    </w:p>
    <w:p w14:paraId="7EFFBCB2" w14:textId="77777777" w:rsidR="00AA2098" w:rsidRPr="00AA2098" w:rsidRDefault="00AA2098" w:rsidP="00AA2098">
      <w:pPr>
        <w:spacing w:after="0"/>
        <w:rPr>
          <w:sz w:val="24"/>
          <w:szCs w:val="24"/>
        </w:rPr>
      </w:pPr>
      <w:r w:rsidRPr="00AA2098">
        <w:rPr>
          <w:noProof/>
          <w:sz w:val="24"/>
          <w:szCs w:val="24"/>
        </w:rPr>
        <w:drawing>
          <wp:inline distT="0" distB="0" distL="0" distR="0" wp14:anchorId="377A54D6" wp14:editId="6B155F52">
            <wp:extent cx="5760720" cy="3840480"/>
            <wp:effectExtent l="0" t="0" r="0" b="7620"/>
            <wp:docPr id="89143427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3F6F92B" w14:textId="6B9A4F0C" w:rsidR="00AA2098" w:rsidRPr="00AA2098" w:rsidRDefault="00AA2098" w:rsidP="00AA2098">
      <w:pPr>
        <w:spacing w:after="0"/>
        <w:rPr>
          <w:sz w:val="24"/>
          <w:szCs w:val="24"/>
        </w:rPr>
      </w:pPr>
      <w:r w:rsidRPr="00AA2098">
        <w:rPr>
          <w:sz w:val="24"/>
          <w:szCs w:val="24"/>
        </w:rPr>
        <w:t xml:space="preserve">Slika </w:t>
      </w:r>
      <w:r w:rsidR="00DF1D1A">
        <w:rPr>
          <w:sz w:val="24"/>
          <w:szCs w:val="24"/>
        </w:rPr>
        <w:t>44</w:t>
      </w:r>
      <w:r w:rsidRPr="00AA2098">
        <w:rPr>
          <w:sz w:val="24"/>
          <w:szCs w:val="24"/>
        </w:rPr>
        <w:t>: Informativne ploče s nabrojanim benefitima stabala</w:t>
      </w:r>
    </w:p>
    <w:p w14:paraId="24C1ADE1" w14:textId="77777777" w:rsidR="00AA2098" w:rsidRPr="00AA2098" w:rsidRDefault="00AA2098" w:rsidP="00AA2098">
      <w:pPr>
        <w:spacing w:after="0"/>
        <w:rPr>
          <w:sz w:val="24"/>
          <w:szCs w:val="24"/>
        </w:rPr>
      </w:pPr>
    </w:p>
    <w:p w14:paraId="3538609D" w14:textId="77777777" w:rsidR="00AA2098" w:rsidRPr="00AA2098" w:rsidRDefault="00AA2098" w:rsidP="00AA2098">
      <w:pPr>
        <w:spacing w:after="0"/>
        <w:rPr>
          <w:sz w:val="24"/>
          <w:szCs w:val="24"/>
        </w:rPr>
      </w:pPr>
      <w:r w:rsidRPr="00AA2098">
        <w:rPr>
          <w:noProof/>
          <w:sz w:val="24"/>
          <w:szCs w:val="24"/>
        </w:rPr>
        <w:lastRenderedPageBreak/>
        <w:drawing>
          <wp:inline distT="0" distB="0" distL="0" distR="0" wp14:anchorId="2DF6B4DE" wp14:editId="6C8567A9">
            <wp:extent cx="5760720" cy="3832225"/>
            <wp:effectExtent l="0" t="0" r="0" b="0"/>
            <wp:docPr id="195324832"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3832225"/>
                    </a:xfrm>
                    <a:prstGeom prst="rect">
                      <a:avLst/>
                    </a:prstGeom>
                    <a:noFill/>
                    <a:ln>
                      <a:noFill/>
                    </a:ln>
                  </pic:spPr>
                </pic:pic>
              </a:graphicData>
            </a:graphic>
          </wp:inline>
        </w:drawing>
      </w:r>
    </w:p>
    <w:p w14:paraId="04E14587" w14:textId="71631F12" w:rsidR="00AA2098" w:rsidRDefault="00AA2098" w:rsidP="00B65994">
      <w:pPr>
        <w:spacing w:after="0"/>
        <w:rPr>
          <w:sz w:val="24"/>
          <w:szCs w:val="24"/>
        </w:rPr>
      </w:pPr>
      <w:r w:rsidRPr="00AA2098">
        <w:rPr>
          <w:sz w:val="24"/>
          <w:szCs w:val="24"/>
        </w:rPr>
        <w:t xml:space="preserve">Slika </w:t>
      </w:r>
      <w:r w:rsidR="00DF1D1A">
        <w:rPr>
          <w:sz w:val="24"/>
          <w:szCs w:val="24"/>
        </w:rPr>
        <w:t>45</w:t>
      </w:r>
      <w:r w:rsidRPr="00AA2098">
        <w:rPr>
          <w:sz w:val="24"/>
          <w:szCs w:val="24"/>
        </w:rPr>
        <w:t>: Festival stabala</w:t>
      </w:r>
    </w:p>
    <w:p w14:paraId="242D7A05" w14:textId="77777777" w:rsidR="00B65994" w:rsidRPr="00AA2098" w:rsidRDefault="00B65994" w:rsidP="00B65994">
      <w:pPr>
        <w:spacing w:after="0"/>
        <w:rPr>
          <w:sz w:val="24"/>
          <w:szCs w:val="24"/>
        </w:rPr>
      </w:pPr>
    </w:p>
    <w:p w14:paraId="5134F973" w14:textId="77777777" w:rsidR="00AA2098" w:rsidRPr="00C41E88" w:rsidRDefault="00AA2098" w:rsidP="00C41E88">
      <w:pPr>
        <w:pStyle w:val="Odlomakpopisa"/>
        <w:numPr>
          <w:ilvl w:val="0"/>
          <w:numId w:val="16"/>
        </w:numPr>
        <w:spacing w:after="0"/>
        <w:rPr>
          <w:b/>
          <w:bCs/>
          <w:color w:val="993366"/>
          <w:sz w:val="28"/>
          <w:szCs w:val="28"/>
        </w:rPr>
      </w:pPr>
      <w:r w:rsidRPr="00C41E88">
        <w:rPr>
          <w:b/>
          <w:bCs/>
          <w:color w:val="993366"/>
          <w:sz w:val="28"/>
          <w:szCs w:val="28"/>
        </w:rPr>
        <w:t xml:space="preserve">Vlastito </w:t>
      </w:r>
      <w:r w:rsidRPr="00E11DC3">
        <w:rPr>
          <w:b/>
          <w:bCs/>
          <w:color w:val="993366"/>
          <w:sz w:val="28"/>
          <w:szCs w:val="28"/>
        </w:rPr>
        <w:t>podizanje</w:t>
      </w:r>
      <w:r w:rsidRPr="00C41E88">
        <w:rPr>
          <w:b/>
          <w:bCs/>
          <w:color w:val="993366"/>
          <w:sz w:val="28"/>
          <w:szCs w:val="28"/>
        </w:rPr>
        <w:t xml:space="preserve"> svijesti</w:t>
      </w:r>
    </w:p>
    <w:p w14:paraId="1296E0F4" w14:textId="77777777" w:rsidR="00531B56" w:rsidRDefault="00531B56" w:rsidP="00AA2098">
      <w:pPr>
        <w:spacing w:after="0" w:line="240" w:lineRule="auto"/>
        <w:ind w:firstLine="360"/>
        <w:jc w:val="both"/>
        <w:rPr>
          <w:rFonts w:cstheme="minorHAnsi"/>
          <w:color w:val="262626" w:themeColor="text1" w:themeTint="D9"/>
          <w:sz w:val="24"/>
          <w:szCs w:val="24"/>
          <w:highlight w:val="yellow"/>
        </w:rPr>
      </w:pPr>
      <w:bookmarkStart w:id="19" w:name="_Hlk191282881"/>
    </w:p>
    <w:p w14:paraId="78528D76" w14:textId="2EF5464E"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Da bi uopće znali kako prenesti svijest o važnosti stabala u našem gradu, potrebno je educirati vlastitu svijest. </w:t>
      </w:r>
    </w:p>
    <w:bookmarkEnd w:id="19"/>
    <w:p w14:paraId="1209DC29" w14:textId="4DA1AE1D"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Kako bi mi kao komunalno poduzeće što kvalitetnije provodili svoj svrhovit posao te ga znali argumentirano obrazložiti javnosti, potrebno je proći godine edukacije (fakultet, </w:t>
      </w:r>
      <w:r w:rsidR="00B65994" w:rsidRPr="00B65994">
        <w:rPr>
          <w:rFonts w:cstheme="minorHAnsi"/>
          <w:color w:val="262626" w:themeColor="text1" w:themeTint="D9"/>
          <w:sz w:val="24"/>
          <w:szCs w:val="24"/>
        </w:rPr>
        <w:t>radionice</w:t>
      </w:r>
      <w:r w:rsidRPr="00B65994">
        <w:rPr>
          <w:rFonts w:cstheme="minorHAnsi"/>
          <w:color w:val="262626" w:themeColor="text1" w:themeTint="D9"/>
          <w:sz w:val="24"/>
          <w:szCs w:val="24"/>
        </w:rPr>
        <w:t xml:space="preserve">, konferencije i slično) i vlastitog iskustva. Odmakom vremena i dolaskom klimatskih promjena nastojimo se dodatno educirati i primjenjivati nove radnje koje su se pokazale efikasnijim. </w:t>
      </w:r>
    </w:p>
    <w:p w14:paraId="1F4FC0C7" w14:textId="77777777" w:rsidR="00AA2098"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U nastavku su priložene neke manifestacije koje smo u 2024. godini polazili, a direktno su vezana uz predavanja o urbanom zelenilu.</w:t>
      </w:r>
      <w:r w:rsidRPr="00AA2098">
        <w:rPr>
          <w:rFonts w:cstheme="minorHAnsi"/>
          <w:color w:val="262626" w:themeColor="text1" w:themeTint="D9"/>
          <w:sz w:val="24"/>
          <w:szCs w:val="24"/>
        </w:rPr>
        <w:t xml:space="preserve"> </w:t>
      </w:r>
    </w:p>
    <w:p w14:paraId="001D03B7" w14:textId="0AC0D7DD" w:rsidR="00AA2098" w:rsidRDefault="00AA2098" w:rsidP="00AA2098">
      <w:pPr>
        <w:spacing w:after="0" w:line="240" w:lineRule="auto"/>
        <w:ind w:firstLine="360"/>
        <w:jc w:val="both"/>
        <w:rPr>
          <w:rFonts w:cstheme="minorHAnsi"/>
          <w:color w:val="262626" w:themeColor="text1" w:themeTint="D9"/>
          <w:sz w:val="24"/>
          <w:szCs w:val="24"/>
        </w:rPr>
      </w:pPr>
    </w:p>
    <w:p w14:paraId="74243FB8" w14:textId="2325E113" w:rsidR="00AA2098" w:rsidRPr="00CF7155" w:rsidRDefault="001D5AD5" w:rsidP="00CF7155">
      <w:pPr>
        <w:spacing w:after="0" w:line="240" w:lineRule="auto"/>
        <w:jc w:val="both"/>
        <w:rPr>
          <w:rFonts w:cstheme="minorHAnsi"/>
          <w:b/>
          <w:bCs/>
          <w:color w:val="262626" w:themeColor="text1" w:themeTint="D9"/>
          <w:sz w:val="24"/>
          <w:szCs w:val="24"/>
        </w:rPr>
      </w:pPr>
      <w:r>
        <w:rPr>
          <w:noProof/>
        </w:rPr>
        <w:drawing>
          <wp:anchor distT="0" distB="0" distL="114300" distR="114300" simplePos="0" relativeHeight="251662336" behindDoc="0" locked="0" layoutInCell="1" allowOverlap="1" wp14:anchorId="6A066290" wp14:editId="4FA72E41">
            <wp:simplePos x="0" y="0"/>
            <wp:positionH relativeFrom="column">
              <wp:posOffset>3234055</wp:posOffset>
            </wp:positionH>
            <wp:positionV relativeFrom="paragraph">
              <wp:posOffset>13335</wp:posOffset>
            </wp:positionV>
            <wp:extent cx="2523490" cy="926465"/>
            <wp:effectExtent l="0" t="0" r="0" b="6985"/>
            <wp:wrapSquare wrapText="bothSides"/>
            <wp:docPr id="73714748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23490" cy="926465"/>
                    </a:xfrm>
                    <a:prstGeom prst="rect">
                      <a:avLst/>
                    </a:prstGeom>
                    <a:noFill/>
                  </pic:spPr>
                </pic:pic>
              </a:graphicData>
            </a:graphic>
            <wp14:sizeRelH relativeFrom="margin">
              <wp14:pctWidth>0</wp14:pctWidth>
            </wp14:sizeRelH>
            <wp14:sizeRelV relativeFrom="margin">
              <wp14:pctHeight>0</wp14:pctHeight>
            </wp14:sizeRelV>
          </wp:anchor>
        </w:drawing>
      </w:r>
      <w:r w:rsidR="00CF7155" w:rsidRPr="00CF7155">
        <w:rPr>
          <w:rFonts w:cstheme="minorHAnsi"/>
          <w:b/>
          <w:bCs/>
          <w:color w:val="262626" w:themeColor="text1" w:themeTint="D9"/>
          <w:sz w:val="24"/>
          <w:szCs w:val="24"/>
        </w:rPr>
        <w:t xml:space="preserve">  </w:t>
      </w:r>
    </w:p>
    <w:p w14:paraId="281DFF2D" w14:textId="534B39FC" w:rsidR="00CF7155" w:rsidRPr="00B65994" w:rsidRDefault="00CF7155" w:rsidP="00CF7155">
      <w:pPr>
        <w:pStyle w:val="Odlomakpopisa"/>
        <w:numPr>
          <w:ilvl w:val="0"/>
          <w:numId w:val="13"/>
        </w:numPr>
        <w:spacing w:after="0" w:line="240" w:lineRule="auto"/>
        <w:rPr>
          <w:rFonts w:cstheme="minorHAnsi"/>
          <w:b/>
          <w:bCs/>
          <w:color w:val="262626" w:themeColor="text1" w:themeTint="D9"/>
          <w:sz w:val="24"/>
          <w:szCs w:val="24"/>
        </w:rPr>
      </w:pPr>
      <w:r w:rsidRPr="00B65994">
        <w:rPr>
          <w:rFonts w:cstheme="minorHAnsi"/>
          <w:b/>
          <w:bCs/>
          <w:color w:val="262626" w:themeColor="text1" w:themeTint="D9"/>
          <w:sz w:val="24"/>
          <w:szCs w:val="24"/>
        </w:rPr>
        <w:t xml:space="preserve">Konferencija Green </w:t>
      </w:r>
      <w:proofErr w:type="spellStart"/>
      <w:r w:rsidRPr="00B65994">
        <w:rPr>
          <w:rFonts w:cstheme="minorHAnsi"/>
          <w:b/>
          <w:bCs/>
          <w:color w:val="262626" w:themeColor="text1" w:themeTint="D9"/>
          <w:sz w:val="24"/>
          <w:szCs w:val="24"/>
        </w:rPr>
        <w:t>days</w:t>
      </w:r>
      <w:proofErr w:type="spellEnd"/>
    </w:p>
    <w:p w14:paraId="490F524C" w14:textId="73238CC1" w:rsidR="00C41E88" w:rsidRPr="00B65994" w:rsidRDefault="00111B0B" w:rsidP="00C41E88">
      <w:pPr>
        <w:pStyle w:val="Odlomakpopisa"/>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Ova konferencija prvi puta je provedena u gradu Varaždinu</w:t>
      </w:r>
      <w:r w:rsidR="001209A2" w:rsidRPr="00B65994">
        <w:rPr>
          <w:rFonts w:cstheme="minorHAnsi"/>
          <w:color w:val="262626" w:themeColor="text1" w:themeTint="D9"/>
          <w:sz w:val="24"/>
          <w:szCs w:val="24"/>
        </w:rPr>
        <w:t xml:space="preserve"> 2022. godine na samu inicijativu Parkova i suradnika. </w:t>
      </w:r>
    </w:p>
    <w:p w14:paraId="30AD1552" w14:textId="35DBAFBD" w:rsidR="001209A2" w:rsidRPr="00B65994" w:rsidRDefault="001209A2" w:rsidP="00C41E88">
      <w:pPr>
        <w:pStyle w:val="Odlomakpopisa"/>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U gradu Puli se početkom mjeseca svibnja 2024. godine održala 3. konferencija 'Green </w:t>
      </w:r>
      <w:proofErr w:type="spellStart"/>
      <w:r w:rsidRPr="00B65994">
        <w:rPr>
          <w:rFonts w:cstheme="minorHAnsi"/>
          <w:color w:val="262626" w:themeColor="text1" w:themeTint="D9"/>
          <w:sz w:val="24"/>
          <w:szCs w:val="24"/>
        </w:rPr>
        <w:t>days</w:t>
      </w:r>
      <w:proofErr w:type="spellEnd"/>
      <w:r w:rsidRPr="00B65994">
        <w:rPr>
          <w:rFonts w:cstheme="minorHAnsi"/>
          <w:color w:val="262626" w:themeColor="text1" w:themeTint="D9"/>
          <w:sz w:val="24"/>
          <w:szCs w:val="24"/>
        </w:rPr>
        <w:t xml:space="preserve">'. </w:t>
      </w:r>
    </w:p>
    <w:p w14:paraId="2182D535" w14:textId="7B58B535" w:rsidR="001209A2" w:rsidRPr="00B65994" w:rsidRDefault="001209A2" w:rsidP="00C41E88">
      <w:pPr>
        <w:pStyle w:val="Odlomakpopisa"/>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Ovaj tip konferencije je osmišljen i koncipiran na način da se svake godine pod određenim temama izlažu aktualne teme i problematike iz raznih komunalnih poduzeća te se na primjeru domaćina konferencije određene godine one i terenski pokažu. </w:t>
      </w:r>
    </w:p>
    <w:p w14:paraId="6E8AA70A" w14:textId="16682ADB" w:rsidR="001209A2" w:rsidRDefault="001209A2" w:rsidP="00C41E88">
      <w:pPr>
        <w:pStyle w:val="Odlomakpopisa"/>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lastRenderedPageBreak/>
        <w:t xml:space="preserve">Svrha ove godišnje konferencije je upoznavanje s vlastitim i tuđim problemima, kao i njihovim načinima rješavanja, s primjerima dobre prakse te s aktualnostima u pojedinoj regiji, državi i svijetu. </w:t>
      </w:r>
      <w:r w:rsidR="00E00A92" w:rsidRPr="00B65994">
        <w:rPr>
          <w:rFonts w:cstheme="minorHAnsi"/>
          <w:color w:val="262626" w:themeColor="text1" w:themeTint="D9"/>
          <w:sz w:val="24"/>
          <w:szCs w:val="24"/>
        </w:rPr>
        <w:t>Redovito se svake godine razmjenjuju iskustva i upoznaju načini usvajanja i primjene nekih novih noviteta u poslovanju.</w:t>
      </w:r>
      <w:r w:rsidR="00E00A92">
        <w:rPr>
          <w:rFonts w:cstheme="minorHAnsi"/>
          <w:color w:val="262626" w:themeColor="text1" w:themeTint="D9"/>
          <w:sz w:val="24"/>
          <w:szCs w:val="24"/>
        </w:rPr>
        <w:t xml:space="preserve"> </w:t>
      </w:r>
    </w:p>
    <w:p w14:paraId="18B0DE76" w14:textId="41D7A9BC" w:rsidR="00CF7155" w:rsidRPr="001D5AD5" w:rsidRDefault="00CF7155" w:rsidP="001D5AD5">
      <w:pPr>
        <w:spacing w:after="0" w:line="240" w:lineRule="auto"/>
        <w:jc w:val="both"/>
        <w:rPr>
          <w:rFonts w:cstheme="minorHAnsi"/>
          <w:noProof/>
          <w:color w:val="262626" w:themeColor="text1" w:themeTint="D9"/>
          <w:sz w:val="24"/>
          <w:szCs w:val="24"/>
        </w:rPr>
      </w:pPr>
    </w:p>
    <w:p w14:paraId="44D818AF" w14:textId="099755DC" w:rsidR="00CF7155" w:rsidRPr="00CF7155" w:rsidRDefault="00531B56" w:rsidP="00CF7155">
      <w:pPr>
        <w:spacing w:after="0" w:line="240" w:lineRule="auto"/>
        <w:jc w:val="both"/>
        <w:rPr>
          <w:rFonts w:cstheme="minorHAnsi"/>
          <w:color w:val="262626" w:themeColor="text1" w:themeTint="D9"/>
          <w:sz w:val="24"/>
          <w:szCs w:val="24"/>
        </w:rPr>
      </w:pPr>
      <w:r>
        <w:rPr>
          <w:noProof/>
        </w:rPr>
        <w:drawing>
          <wp:anchor distT="0" distB="0" distL="114300" distR="114300" simplePos="0" relativeHeight="251663360" behindDoc="0" locked="0" layoutInCell="1" allowOverlap="1" wp14:anchorId="66CED329" wp14:editId="2578C79F">
            <wp:simplePos x="0" y="0"/>
            <wp:positionH relativeFrom="column">
              <wp:posOffset>3948430</wp:posOffset>
            </wp:positionH>
            <wp:positionV relativeFrom="paragraph">
              <wp:posOffset>178435</wp:posOffset>
            </wp:positionV>
            <wp:extent cx="1739900" cy="2459355"/>
            <wp:effectExtent l="19050" t="19050" r="12700" b="17145"/>
            <wp:wrapSquare wrapText="bothSides"/>
            <wp:docPr id="175501485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39900" cy="2459355"/>
                    </a:xfrm>
                    <a:prstGeom prst="rect">
                      <a:avLst/>
                    </a:prstGeom>
                    <a:ln w="3175"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p>
    <w:p w14:paraId="24BFABA7" w14:textId="6F5E46EC" w:rsidR="00C41E88" w:rsidRPr="00B65994" w:rsidRDefault="00C41E88" w:rsidP="00C41E88">
      <w:pPr>
        <w:pStyle w:val="Odlomakpopisa"/>
        <w:numPr>
          <w:ilvl w:val="0"/>
          <w:numId w:val="13"/>
        </w:numPr>
        <w:spacing w:after="0" w:line="240" w:lineRule="auto"/>
        <w:jc w:val="both"/>
        <w:rPr>
          <w:rFonts w:cstheme="minorHAnsi"/>
          <w:b/>
          <w:bCs/>
          <w:color w:val="262626" w:themeColor="text1" w:themeTint="D9"/>
          <w:sz w:val="24"/>
          <w:szCs w:val="24"/>
        </w:rPr>
      </w:pPr>
      <w:r w:rsidRPr="00B65994">
        <w:rPr>
          <w:rFonts w:cstheme="minorHAnsi"/>
          <w:b/>
          <w:bCs/>
          <w:color w:val="262626" w:themeColor="text1" w:themeTint="D9"/>
          <w:sz w:val="24"/>
          <w:szCs w:val="24"/>
        </w:rPr>
        <w:t xml:space="preserve">6.hrvatski </w:t>
      </w:r>
      <w:r w:rsidR="00CF7155" w:rsidRPr="00B65994">
        <w:rPr>
          <w:rFonts w:cstheme="minorHAnsi"/>
          <w:b/>
          <w:bCs/>
          <w:color w:val="262626" w:themeColor="text1" w:themeTint="D9"/>
          <w:sz w:val="24"/>
          <w:szCs w:val="24"/>
        </w:rPr>
        <w:t xml:space="preserve">znanstveno </w:t>
      </w:r>
      <w:r w:rsidRPr="00B65994">
        <w:rPr>
          <w:rFonts w:cstheme="minorHAnsi"/>
          <w:b/>
          <w:bCs/>
          <w:color w:val="262626" w:themeColor="text1" w:themeTint="D9"/>
          <w:sz w:val="24"/>
          <w:szCs w:val="24"/>
        </w:rPr>
        <w:t>stručni skup o urbanom šumarstvu</w:t>
      </w:r>
    </w:p>
    <w:p w14:paraId="5041BCF6" w14:textId="6C2575F7" w:rsidR="0086255B" w:rsidRPr="00B65994" w:rsidRDefault="0086255B" w:rsidP="001D5AD5">
      <w:pPr>
        <w:spacing w:after="0"/>
        <w:ind w:left="708"/>
        <w:jc w:val="both"/>
        <w:rPr>
          <w:sz w:val="24"/>
          <w:szCs w:val="24"/>
        </w:rPr>
      </w:pPr>
      <w:r w:rsidRPr="00B65994">
        <w:rPr>
          <w:sz w:val="24"/>
          <w:szCs w:val="24"/>
        </w:rPr>
        <w:t xml:space="preserve">Održavanje znanstveno stručnih skupova o urbanom šumarstvu osnovano je na inicijativu Sekcije za urbano šumarstvo. </w:t>
      </w:r>
    </w:p>
    <w:p w14:paraId="41F9D4C7" w14:textId="358A6929" w:rsidR="0086255B" w:rsidRPr="00B65994" w:rsidRDefault="0086255B" w:rsidP="001D5AD5">
      <w:pPr>
        <w:spacing w:after="0"/>
        <w:ind w:left="708"/>
        <w:jc w:val="both"/>
        <w:rPr>
          <w:sz w:val="24"/>
          <w:szCs w:val="24"/>
        </w:rPr>
      </w:pPr>
      <w:r w:rsidRPr="00B65994">
        <w:rPr>
          <w:sz w:val="24"/>
          <w:szCs w:val="24"/>
        </w:rPr>
        <w:t xml:space="preserve">Ovaj skup služi za upoznavanje novih spoznaja, znanja i praksi na području urbanog šumarstva, a temelji se na predavanjima studenata, profesora i ostalih stručnjaka iz naše države, ali i iz ostalih inozemnih zemalja. </w:t>
      </w:r>
    </w:p>
    <w:p w14:paraId="742FC7AB" w14:textId="3A8F3A57" w:rsidR="00AA2098" w:rsidRDefault="001D5AD5" w:rsidP="001D5AD5">
      <w:pPr>
        <w:pStyle w:val="Odlomakpopisa"/>
        <w:spacing w:after="0" w:line="240" w:lineRule="auto"/>
        <w:rPr>
          <w:rFonts w:cstheme="minorHAnsi"/>
          <w:color w:val="262626" w:themeColor="text1" w:themeTint="D9"/>
          <w:sz w:val="24"/>
          <w:szCs w:val="24"/>
        </w:rPr>
      </w:pPr>
      <w:r w:rsidRPr="00B65994">
        <w:rPr>
          <w:rFonts w:cstheme="minorHAnsi"/>
          <w:color w:val="262626" w:themeColor="text1" w:themeTint="D9"/>
          <w:sz w:val="24"/>
          <w:szCs w:val="24"/>
        </w:rPr>
        <w:t>U 2024. godini domaćin ovog skupa bio je grad Opatija. Glavna tema ovog skupa glasila je „Utjecaj urbanog šumarstva na razvoj turističke destinacije“.</w:t>
      </w:r>
      <w:r>
        <w:rPr>
          <w:rFonts w:cstheme="minorHAnsi"/>
          <w:color w:val="262626" w:themeColor="text1" w:themeTint="D9"/>
          <w:sz w:val="24"/>
          <w:szCs w:val="24"/>
        </w:rPr>
        <w:t xml:space="preserve"> </w:t>
      </w:r>
    </w:p>
    <w:p w14:paraId="031E7759" w14:textId="77777777" w:rsidR="001D5AD5" w:rsidRDefault="001D5AD5" w:rsidP="001D5AD5">
      <w:pPr>
        <w:pStyle w:val="Odlomakpopisa"/>
        <w:spacing w:after="0" w:line="240" w:lineRule="auto"/>
        <w:rPr>
          <w:rFonts w:cstheme="minorHAnsi"/>
          <w:color w:val="262626" w:themeColor="text1" w:themeTint="D9"/>
          <w:sz w:val="24"/>
          <w:szCs w:val="24"/>
        </w:rPr>
      </w:pPr>
    </w:p>
    <w:p w14:paraId="2FFBE20A" w14:textId="77777777" w:rsidR="001D5AD5" w:rsidRPr="00AA2098" w:rsidRDefault="001D5AD5" w:rsidP="001D5AD5">
      <w:pPr>
        <w:pStyle w:val="Odlomakpopisa"/>
        <w:spacing w:after="0" w:line="240" w:lineRule="auto"/>
        <w:rPr>
          <w:rFonts w:cstheme="minorHAnsi"/>
          <w:color w:val="262626" w:themeColor="text1" w:themeTint="D9"/>
          <w:sz w:val="24"/>
          <w:szCs w:val="24"/>
        </w:rPr>
      </w:pPr>
    </w:p>
    <w:p w14:paraId="2C2FFC83" w14:textId="21FBF110" w:rsidR="00AA2098" w:rsidRDefault="00E7413F" w:rsidP="001D5AD5">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Važno je spomenuti kako ove dvije navedene manifestacije </w:t>
      </w:r>
      <w:r w:rsidR="00111B0B" w:rsidRPr="00B65994">
        <w:rPr>
          <w:rFonts w:cstheme="minorHAnsi"/>
          <w:color w:val="262626" w:themeColor="text1" w:themeTint="D9"/>
          <w:sz w:val="24"/>
          <w:szCs w:val="24"/>
        </w:rPr>
        <w:t>redovito polazimo svake godine te na godišnjoj bazi skupljamo i iskustva drugih komunalnih poduzeća</w:t>
      </w:r>
      <w:r w:rsidR="001D5AD5" w:rsidRPr="00B65994">
        <w:rPr>
          <w:rFonts w:cstheme="minorHAnsi"/>
          <w:color w:val="262626" w:themeColor="text1" w:themeTint="D9"/>
          <w:sz w:val="24"/>
          <w:szCs w:val="24"/>
        </w:rPr>
        <w:t xml:space="preserve"> i znanstvenika </w:t>
      </w:r>
      <w:r w:rsidR="00111B0B" w:rsidRPr="00B65994">
        <w:rPr>
          <w:rFonts w:cstheme="minorHAnsi"/>
          <w:color w:val="262626" w:themeColor="text1" w:themeTint="D9"/>
          <w:sz w:val="24"/>
          <w:szCs w:val="24"/>
        </w:rPr>
        <w:t xml:space="preserve">u borbi, primjeni i razmjeni određenih načina </w:t>
      </w:r>
      <w:r w:rsidR="001D5AD5" w:rsidRPr="00B65994">
        <w:rPr>
          <w:rFonts w:cstheme="minorHAnsi"/>
          <w:color w:val="262626" w:themeColor="text1" w:themeTint="D9"/>
          <w:sz w:val="24"/>
          <w:szCs w:val="24"/>
        </w:rPr>
        <w:t>djelovanja</w:t>
      </w:r>
      <w:r w:rsidR="00111B0B" w:rsidRPr="00B65994">
        <w:rPr>
          <w:rFonts w:cstheme="minorHAnsi"/>
          <w:color w:val="262626" w:themeColor="text1" w:themeTint="D9"/>
          <w:sz w:val="24"/>
          <w:szCs w:val="24"/>
        </w:rPr>
        <w:t>.</w:t>
      </w:r>
    </w:p>
    <w:p w14:paraId="7096EB9C" w14:textId="77777777" w:rsidR="00B65994" w:rsidRDefault="00B65994" w:rsidP="001D5AD5">
      <w:pPr>
        <w:spacing w:after="0" w:line="240" w:lineRule="auto"/>
        <w:ind w:firstLine="360"/>
        <w:jc w:val="both"/>
        <w:rPr>
          <w:rFonts w:cstheme="minorHAnsi"/>
          <w:color w:val="262626" w:themeColor="text1" w:themeTint="D9"/>
          <w:sz w:val="24"/>
          <w:szCs w:val="24"/>
        </w:rPr>
      </w:pPr>
    </w:p>
    <w:p w14:paraId="179538BB" w14:textId="13C93621" w:rsidR="00E11DC3" w:rsidRPr="00E11DC3" w:rsidRDefault="00E11DC3" w:rsidP="00E11DC3">
      <w:pPr>
        <w:pStyle w:val="Odlomakpopisa"/>
        <w:numPr>
          <w:ilvl w:val="0"/>
          <w:numId w:val="16"/>
        </w:numPr>
        <w:spacing w:after="0" w:line="240" w:lineRule="auto"/>
        <w:jc w:val="both"/>
        <w:rPr>
          <w:rFonts w:cstheme="minorHAnsi"/>
          <w:b/>
          <w:bCs/>
          <w:color w:val="993366"/>
          <w:sz w:val="28"/>
          <w:szCs w:val="28"/>
        </w:rPr>
      </w:pPr>
      <w:r w:rsidRPr="00E11DC3">
        <w:rPr>
          <w:rFonts w:cstheme="minorHAnsi"/>
          <w:b/>
          <w:bCs/>
          <w:color w:val="993366"/>
          <w:sz w:val="28"/>
          <w:szCs w:val="28"/>
        </w:rPr>
        <w:t>Stručni doprinos na domaćim i međunarodnim skupovima</w:t>
      </w:r>
    </w:p>
    <w:p w14:paraId="00BB5D41" w14:textId="77777777" w:rsidR="00531B56" w:rsidRDefault="00531B56" w:rsidP="00E11DC3">
      <w:pPr>
        <w:spacing w:after="0" w:line="240" w:lineRule="auto"/>
        <w:ind w:firstLine="360"/>
        <w:jc w:val="both"/>
        <w:rPr>
          <w:rFonts w:cstheme="minorHAnsi"/>
          <w:color w:val="262626" w:themeColor="text1" w:themeTint="D9"/>
          <w:sz w:val="24"/>
          <w:szCs w:val="24"/>
        </w:rPr>
      </w:pPr>
    </w:p>
    <w:p w14:paraId="2AF1E725" w14:textId="5E4E6667" w:rsidR="00E11DC3" w:rsidRPr="00B65994" w:rsidRDefault="00E11DC3" w:rsidP="00E11DC3">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Osim što sudjelujemo na raznim konferencijama i skupovima kao slušatelj, također sudjelujemo i kao predavači gdje izlažemo naš način djelovanja u pojedinim situacijama. </w:t>
      </w:r>
    </w:p>
    <w:p w14:paraId="4711C11A" w14:textId="217891B3" w:rsidR="00E11DC3" w:rsidRPr="00B65994" w:rsidRDefault="00E11DC3" w:rsidP="00E11DC3">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U nastavku su navedeni neki skupovi na kojima smo sudjelovali kao predavači upoznavajući širu javnost </w:t>
      </w:r>
      <w:r w:rsidR="00531B56" w:rsidRPr="00B65994">
        <w:rPr>
          <w:rFonts w:cstheme="minorHAnsi"/>
          <w:color w:val="262626" w:themeColor="text1" w:themeTint="D9"/>
          <w:sz w:val="24"/>
          <w:szCs w:val="24"/>
        </w:rPr>
        <w:t xml:space="preserve">s načinima upravljanja stablima i zelenilom u gradu Varaždinu. </w:t>
      </w:r>
    </w:p>
    <w:p w14:paraId="75ED056F" w14:textId="77777777" w:rsidR="00531B56" w:rsidRPr="00B65994" w:rsidRDefault="00531B56" w:rsidP="00B65994">
      <w:pPr>
        <w:spacing w:after="0" w:line="240" w:lineRule="auto"/>
        <w:jc w:val="both"/>
        <w:rPr>
          <w:rFonts w:cstheme="minorHAnsi"/>
          <w:color w:val="262626" w:themeColor="text1" w:themeTint="D9"/>
          <w:sz w:val="24"/>
          <w:szCs w:val="24"/>
        </w:rPr>
      </w:pPr>
    </w:p>
    <w:p w14:paraId="6F450CDE" w14:textId="77777777" w:rsidR="00531B56" w:rsidRPr="00B65994" w:rsidRDefault="00E11DC3" w:rsidP="00531B56">
      <w:pPr>
        <w:pStyle w:val="Odlomakpopisa"/>
        <w:numPr>
          <w:ilvl w:val="0"/>
          <w:numId w:val="13"/>
        </w:num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Na 6. hrvatskom znanstveno stručnom skupu o urbanom šumarstvu, kojem su organizatori bili Sveučilište u Zagrebu Fakultet šumarstva i drvne tehnologije Hrvatsko šumarsko društvo_ Sekcija za urbano šumarstvo, Hrvatski šumarski institut i Hrvatske šume d.o.o. Zagreb imali smo izlaganje pod nazivom „Analiza stanišnih uvjeta na Gradskom groblju u Varaždinu“</w:t>
      </w:r>
      <w:r w:rsidR="00531B56" w:rsidRPr="00B65994">
        <w:rPr>
          <w:rFonts w:cstheme="minorHAnsi"/>
          <w:color w:val="262626" w:themeColor="text1" w:themeTint="D9"/>
          <w:sz w:val="24"/>
          <w:szCs w:val="24"/>
        </w:rPr>
        <w:t>.</w:t>
      </w:r>
      <w:r w:rsidRPr="00B65994">
        <w:rPr>
          <w:rFonts w:cstheme="minorHAnsi"/>
          <w:color w:val="262626" w:themeColor="text1" w:themeTint="D9"/>
          <w:sz w:val="24"/>
          <w:szCs w:val="24"/>
        </w:rPr>
        <w:t xml:space="preserve"> </w:t>
      </w:r>
    </w:p>
    <w:p w14:paraId="22A84E38" w14:textId="77777777" w:rsidR="00531B56" w:rsidRPr="00B65994" w:rsidRDefault="00E11DC3" w:rsidP="00531B56">
      <w:pPr>
        <w:pStyle w:val="Odlomakpopisa"/>
        <w:numPr>
          <w:ilvl w:val="0"/>
          <w:numId w:val="13"/>
        </w:num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Na konferenciji Udruge znamenitih groblja Europe, „</w:t>
      </w:r>
      <w:proofErr w:type="spellStart"/>
      <w:r w:rsidRPr="00B65994">
        <w:rPr>
          <w:rFonts w:cstheme="minorHAnsi"/>
          <w:color w:val="262626" w:themeColor="text1" w:themeTint="D9"/>
          <w:sz w:val="24"/>
          <w:szCs w:val="24"/>
        </w:rPr>
        <w:t>Cemeteries</w:t>
      </w:r>
      <w:proofErr w:type="spellEnd"/>
      <w:r w:rsidRPr="00B65994">
        <w:rPr>
          <w:rFonts w:cstheme="minorHAnsi"/>
          <w:color w:val="262626" w:themeColor="text1" w:themeTint="D9"/>
          <w:sz w:val="24"/>
          <w:szCs w:val="24"/>
        </w:rPr>
        <w:t xml:space="preserve"> as </w:t>
      </w:r>
      <w:proofErr w:type="spellStart"/>
      <w:r w:rsidRPr="00B65994">
        <w:rPr>
          <w:rFonts w:cstheme="minorHAnsi"/>
          <w:color w:val="262626" w:themeColor="text1" w:themeTint="D9"/>
          <w:sz w:val="24"/>
          <w:szCs w:val="24"/>
        </w:rPr>
        <w:t>Cultural</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Spaces</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of</w:t>
      </w:r>
      <w:proofErr w:type="spellEnd"/>
      <w:r w:rsidRPr="00B65994">
        <w:rPr>
          <w:rFonts w:cstheme="minorHAnsi"/>
          <w:color w:val="262626" w:themeColor="text1" w:themeTint="D9"/>
          <w:sz w:val="24"/>
          <w:szCs w:val="24"/>
        </w:rPr>
        <w:t xml:space="preserve"> European </w:t>
      </w:r>
      <w:proofErr w:type="spellStart"/>
      <w:r w:rsidRPr="00B65994">
        <w:rPr>
          <w:rFonts w:cstheme="minorHAnsi"/>
          <w:color w:val="262626" w:themeColor="text1" w:themeTint="D9"/>
          <w:sz w:val="24"/>
          <w:szCs w:val="24"/>
        </w:rPr>
        <w:t>Remembrance</w:t>
      </w:r>
      <w:proofErr w:type="spellEnd"/>
      <w:r w:rsidRPr="00B65994">
        <w:rPr>
          <w:rFonts w:cstheme="minorHAnsi"/>
          <w:color w:val="262626" w:themeColor="text1" w:themeTint="D9"/>
          <w:sz w:val="24"/>
          <w:szCs w:val="24"/>
        </w:rPr>
        <w:t>“ imali smo izlaganje na temu „</w:t>
      </w:r>
      <w:proofErr w:type="spellStart"/>
      <w:r w:rsidRPr="00B65994">
        <w:rPr>
          <w:rFonts w:cstheme="minorHAnsi"/>
          <w:color w:val="262626" w:themeColor="text1" w:themeTint="D9"/>
          <w:sz w:val="24"/>
          <w:szCs w:val="24"/>
        </w:rPr>
        <w:t>Challenges</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in</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revitalization</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of</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greenery</w:t>
      </w:r>
      <w:proofErr w:type="spellEnd"/>
      <w:r w:rsidRPr="00B65994">
        <w:rPr>
          <w:rFonts w:cstheme="minorHAnsi"/>
          <w:color w:val="262626" w:themeColor="text1" w:themeTint="D9"/>
          <w:sz w:val="24"/>
          <w:szCs w:val="24"/>
        </w:rPr>
        <w:t xml:space="preserve"> at </w:t>
      </w:r>
      <w:proofErr w:type="spellStart"/>
      <w:r w:rsidRPr="00B65994">
        <w:rPr>
          <w:rFonts w:cstheme="minorHAnsi"/>
          <w:color w:val="262626" w:themeColor="text1" w:themeTint="D9"/>
          <w:sz w:val="24"/>
          <w:szCs w:val="24"/>
        </w:rPr>
        <w:t>the</w:t>
      </w:r>
      <w:proofErr w:type="spellEnd"/>
      <w:r w:rsidRPr="00B65994">
        <w:rPr>
          <w:rFonts w:cstheme="minorHAnsi"/>
          <w:color w:val="262626" w:themeColor="text1" w:themeTint="D9"/>
          <w:sz w:val="24"/>
          <w:szCs w:val="24"/>
        </w:rPr>
        <w:t xml:space="preserve"> Varaždin City </w:t>
      </w:r>
      <w:proofErr w:type="spellStart"/>
      <w:r w:rsidRPr="00B65994">
        <w:rPr>
          <w:rFonts w:cstheme="minorHAnsi"/>
          <w:color w:val="262626" w:themeColor="text1" w:themeTint="D9"/>
          <w:sz w:val="24"/>
          <w:szCs w:val="24"/>
        </w:rPr>
        <w:t>Cemetery</w:t>
      </w:r>
      <w:proofErr w:type="spellEnd"/>
      <w:r w:rsidRPr="00B65994">
        <w:rPr>
          <w:rFonts w:cstheme="minorHAnsi"/>
          <w:color w:val="262626" w:themeColor="text1" w:themeTint="D9"/>
          <w:sz w:val="24"/>
          <w:szCs w:val="24"/>
        </w:rPr>
        <w:t xml:space="preserve">“. </w:t>
      </w:r>
    </w:p>
    <w:p w14:paraId="5BD31301" w14:textId="77777777" w:rsidR="00531B56" w:rsidRPr="00B65994" w:rsidRDefault="00E11DC3" w:rsidP="00531B56">
      <w:pPr>
        <w:pStyle w:val="Odlomakpopisa"/>
        <w:numPr>
          <w:ilvl w:val="0"/>
          <w:numId w:val="13"/>
        </w:num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U sklopu 34. ANNUAL GENERAL MEETING - European </w:t>
      </w:r>
      <w:proofErr w:type="spellStart"/>
      <w:r w:rsidRPr="00B65994">
        <w:rPr>
          <w:rFonts w:cstheme="minorHAnsi"/>
          <w:color w:val="262626" w:themeColor="text1" w:themeTint="D9"/>
          <w:sz w:val="24"/>
          <w:szCs w:val="24"/>
        </w:rPr>
        <w:t>Arboricultural</w:t>
      </w:r>
      <w:proofErr w:type="spellEnd"/>
      <w:r w:rsidRPr="00B65994">
        <w:rPr>
          <w:rFonts w:cstheme="minorHAnsi"/>
          <w:color w:val="262626" w:themeColor="text1" w:themeTint="D9"/>
          <w:sz w:val="24"/>
          <w:szCs w:val="24"/>
        </w:rPr>
        <w:t xml:space="preserve"> Council, kada je Gradu Varaždinu dodijeljena nagrada Europski grad stabala, imali smo izlaganje na temu „</w:t>
      </w:r>
      <w:proofErr w:type="spellStart"/>
      <w:r w:rsidRPr="00B65994">
        <w:rPr>
          <w:rFonts w:cstheme="minorHAnsi"/>
          <w:color w:val="262626" w:themeColor="text1" w:themeTint="D9"/>
          <w:sz w:val="24"/>
          <w:szCs w:val="24"/>
        </w:rPr>
        <w:t>Rooted</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in</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Sustainability</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Strategic</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Approach</w:t>
      </w:r>
      <w:proofErr w:type="spellEnd"/>
      <w:r w:rsidRPr="00B65994">
        <w:rPr>
          <w:rFonts w:cstheme="minorHAnsi"/>
          <w:color w:val="262626" w:themeColor="text1" w:themeTint="D9"/>
          <w:sz w:val="24"/>
          <w:szCs w:val="24"/>
        </w:rPr>
        <w:t xml:space="preserve"> to </w:t>
      </w:r>
      <w:proofErr w:type="spellStart"/>
      <w:r w:rsidRPr="00B65994">
        <w:rPr>
          <w:rFonts w:cstheme="minorHAnsi"/>
          <w:color w:val="262626" w:themeColor="text1" w:themeTint="D9"/>
          <w:sz w:val="24"/>
          <w:szCs w:val="24"/>
        </w:rPr>
        <w:t>Tree</w:t>
      </w:r>
      <w:proofErr w:type="spellEnd"/>
      <w:r w:rsidRPr="00B65994">
        <w:rPr>
          <w:rFonts w:cstheme="minorHAnsi"/>
          <w:color w:val="262626" w:themeColor="text1" w:themeTint="D9"/>
          <w:sz w:val="24"/>
          <w:szCs w:val="24"/>
        </w:rPr>
        <w:t xml:space="preserve"> Care </w:t>
      </w:r>
      <w:proofErr w:type="spellStart"/>
      <w:r w:rsidRPr="00B65994">
        <w:rPr>
          <w:rFonts w:cstheme="minorHAnsi"/>
          <w:color w:val="262626" w:themeColor="text1" w:themeTint="D9"/>
          <w:sz w:val="24"/>
          <w:szCs w:val="24"/>
        </w:rPr>
        <w:t>in</w:t>
      </w:r>
      <w:proofErr w:type="spellEnd"/>
      <w:r w:rsidRPr="00B65994">
        <w:rPr>
          <w:rFonts w:cstheme="minorHAnsi"/>
          <w:color w:val="262626" w:themeColor="text1" w:themeTint="D9"/>
          <w:sz w:val="24"/>
          <w:szCs w:val="24"/>
        </w:rPr>
        <w:t xml:space="preserve"> Varaždin“. </w:t>
      </w:r>
    </w:p>
    <w:p w14:paraId="76ED8ECD" w14:textId="086B318B" w:rsidR="00531B56" w:rsidRPr="0036764A" w:rsidRDefault="00E11DC3" w:rsidP="0036764A">
      <w:pPr>
        <w:pStyle w:val="Odlomakpopisa"/>
        <w:numPr>
          <w:ilvl w:val="0"/>
          <w:numId w:val="13"/>
        </w:num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Na Savjetovanju o lokalnoj samoupravi koje je organizirala Udruga gradova izlagali smo na temu „Upravljanje stablima u urbanim sredinama prema načelima održivosti“.</w:t>
      </w:r>
    </w:p>
    <w:p w14:paraId="1BE90FA2" w14:textId="15FBE0A2" w:rsidR="00200BC9" w:rsidRPr="00B65994" w:rsidRDefault="00200BC9" w:rsidP="000224D6">
      <w:pPr>
        <w:pStyle w:val="Odlomakpopisa"/>
        <w:numPr>
          <w:ilvl w:val="0"/>
          <w:numId w:val="13"/>
        </w:num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Grad Varaždin u mjesecu svibnju 2024. godine bio je domaćin četvrtog dana Europskog foruma o urbanom šumarstvu kako bi se sudionici ove manifestacije bolje upoznali sa zelenim površinama našeg grada. Sudionici skupa upoznati su s načinom rada u </w:t>
      </w:r>
      <w:r w:rsidRPr="00B65994">
        <w:rPr>
          <w:rFonts w:cstheme="minorHAnsi"/>
          <w:color w:val="262626" w:themeColor="text1" w:themeTint="D9"/>
          <w:sz w:val="24"/>
          <w:szCs w:val="24"/>
        </w:rPr>
        <w:lastRenderedPageBreak/>
        <w:t>održavanju stabala na području našeg grada i njegovim najznačajnijim zelenim površinama.</w:t>
      </w:r>
      <w:r w:rsidR="00B65994">
        <w:rPr>
          <w:rFonts w:cstheme="minorHAnsi"/>
          <w:color w:val="262626" w:themeColor="text1" w:themeTint="D9"/>
          <w:sz w:val="24"/>
          <w:szCs w:val="24"/>
        </w:rPr>
        <w:t xml:space="preserve"> </w:t>
      </w:r>
      <w:r w:rsidRPr="00B65994">
        <w:rPr>
          <w:rFonts w:cstheme="minorHAnsi"/>
          <w:color w:val="262626" w:themeColor="text1" w:themeTint="D9"/>
          <w:sz w:val="24"/>
          <w:szCs w:val="24"/>
        </w:rPr>
        <w:t xml:space="preserve">Prezentirani su im principi proaktivnog upravljanja gradskim stablima, strateško planiranje, projekti uključivanja lokalne zajednice, interdisciplinarni pristup, očuvanje starih i veteranskih stabala te općenito zahvati i analize koje u vezi stabala provodi gradsko komunalno poduzeće Parkovi d.o.o. </w:t>
      </w:r>
    </w:p>
    <w:p w14:paraId="46784A9B" w14:textId="77777777" w:rsidR="00200BC9" w:rsidRPr="00B65994" w:rsidRDefault="00200BC9" w:rsidP="00531B56">
      <w:pPr>
        <w:spacing w:after="0" w:line="240" w:lineRule="auto"/>
        <w:ind w:left="360"/>
        <w:jc w:val="both"/>
        <w:rPr>
          <w:rFonts w:cstheme="minorHAnsi"/>
          <w:color w:val="262626" w:themeColor="text1" w:themeTint="D9"/>
          <w:sz w:val="24"/>
          <w:szCs w:val="24"/>
        </w:rPr>
      </w:pPr>
    </w:p>
    <w:p w14:paraId="000B8D99" w14:textId="58E40B35" w:rsidR="00E11DC3" w:rsidRDefault="00531B56" w:rsidP="00E11DC3">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Ova sudjelovanja na skupovima dobar su </w:t>
      </w:r>
      <w:r w:rsidR="00E11DC3" w:rsidRPr="00B65994">
        <w:rPr>
          <w:rFonts w:cstheme="minorHAnsi"/>
          <w:color w:val="262626" w:themeColor="text1" w:themeTint="D9"/>
          <w:sz w:val="24"/>
          <w:szCs w:val="24"/>
        </w:rPr>
        <w:t>pokaz</w:t>
      </w:r>
      <w:r w:rsidRPr="00B65994">
        <w:rPr>
          <w:rFonts w:cstheme="minorHAnsi"/>
          <w:color w:val="262626" w:themeColor="text1" w:themeTint="D9"/>
          <w:sz w:val="24"/>
          <w:szCs w:val="24"/>
        </w:rPr>
        <w:t>atelj</w:t>
      </w:r>
      <w:r w:rsidR="00E11DC3" w:rsidRPr="00B65994">
        <w:rPr>
          <w:rFonts w:cstheme="minorHAnsi"/>
          <w:color w:val="262626" w:themeColor="text1" w:themeTint="D9"/>
          <w:sz w:val="24"/>
          <w:szCs w:val="24"/>
        </w:rPr>
        <w:t xml:space="preserve"> da smo primjer izvrsnog </w:t>
      </w:r>
      <w:r w:rsidRPr="00B65994">
        <w:rPr>
          <w:rFonts w:cstheme="minorHAnsi"/>
          <w:color w:val="262626" w:themeColor="text1" w:themeTint="D9"/>
          <w:sz w:val="24"/>
          <w:szCs w:val="24"/>
        </w:rPr>
        <w:t xml:space="preserve">i proaktivnog </w:t>
      </w:r>
      <w:r w:rsidR="00E11DC3" w:rsidRPr="00B65994">
        <w:rPr>
          <w:rFonts w:cstheme="minorHAnsi"/>
          <w:color w:val="262626" w:themeColor="text1" w:themeTint="D9"/>
          <w:sz w:val="24"/>
          <w:szCs w:val="24"/>
        </w:rPr>
        <w:t xml:space="preserve">upravljanja </w:t>
      </w:r>
      <w:r w:rsidRPr="00B65994">
        <w:rPr>
          <w:rFonts w:cstheme="minorHAnsi"/>
          <w:color w:val="262626" w:themeColor="text1" w:themeTint="D9"/>
          <w:sz w:val="24"/>
          <w:szCs w:val="24"/>
        </w:rPr>
        <w:t xml:space="preserve">stablima te </w:t>
      </w:r>
      <w:r w:rsidR="00E11DC3" w:rsidRPr="00B65994">
        <w:rPr>
          <w:rFonts w:cstheme="minorHAnsi"/>
          <w:color w:val="262626" w:themeColor="text1" w:themeTint="D9"/>
          <w:sz w:val="24"/>
          <w:szCs w:val="24"/>
        </w:rPr>
        <w:t>da predstavljamo primjer drugim gradovima i komunalnim poduzećima.</w:t>
      </w:r>
    </w:p>
    <w:p w14:paraId="5B883877" w14:textId="786642C2" w:rsidR="008A5010" w:rsidRDefault="008A5010" w:rsidP="008A5010">
      <w:pPr>
        <w:spacing w:after="0" w:line="240" w:lineRule="auto"/>
        <w:jc w:val="both"/>
        <w:rPr>
          <w:rFonts w:cstheme="minorHAnsi"/>
          <w:color w:val="262626" w:themeColor="text1" w:themeTint="D9"/>
          <w:sz w:val="24"/>
          <w:szCs w:val="24"/>
        </w:rPr>
      </w:pPr>
    </w:p>
    <w:p w14:paraId="7CDA440F" w14:textId="0F2CB8A8" w:rsidR="008A5010" w:rsidRPr="00B65994" w:rsidRDefault="008A5010" w:rsidP="008A5010">
      <w:pPr>
        <w:pStyle w:val="Odlomakpopisa"/>
        <w:numPr>
          <w:ilvl w:val="0"/>
          <w:numId w:val="16"/>
        </w:numPr>
        <w:spacing w:after="0" w:line="240" w:lineRule="auto"/>
        <w:jc w:val="both"/>
        <w:rPr>
          <w:rFonts w:cstheme="minorHAnsi"/>
          <w:b/>
          <w:bCs/>
          <w:color w:val="993366"/>
          <w:sz w:val="28"/>
          <w:szCs w:val="28"/>
        </w:rPr>
      </w:pPr>
      <w:r w:rsidRPr="00B65994">
        <w:rPr>
          <w:rFonts w:cstheme="minorHAnsi"/>
          <w:b/>
          <w:bCs/>
          <w:color w:val="993366"/>
          <w:sz w:val="28"/>
          <w:szCs w:val="28"/>
        </w:rPr>
        <w:t>Međunarodni projekti</w:t>
      </w:r>
    </w:p>
    <w:p w14:paraId="04213379" w14:textId="77777777" w:rsidR="008A5010" w:rsidRPr="00B65994" w:rsidRDefault="008A5010" w:rsidP="008A5010">
      <w:pPr>
        <w:spacing w:after="0" w:line="240" w:lineRule="auto"/>
        <w:jc w:val="both"/>
        <w:rPr>
          <w:rFonts w:cstheme="minorHAnsi"/>
          <w:color w:val="262626" w:themeColor="text1" w:themeTint="D9"/>
          <w:sz w:val="24"/>
          <w:szCs w:val="24"/>
        </w:rPr>
      </w:pPr>
    </w:p>
    <w:p w14:paraId="453B62E5" w14:textId="77777777" w:rsidR="008A5010" w:rsidRPr="00B65994" w:rsidRDefault="008A5010" w:rsidP="008A5010">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Sudjelovali smo u Erasmus+ projektu: “Razvoj digitalnih oblika učenja i novih certifikacijskih programa u području </w:t>
      </w:r>
      <w:proofErr w:type="spellStart"/>
      <w:r w:rsidRPr="00B65994">
        <w:rPr>
          <w:rFonts w:cstheme="minorHAnsi"/>
          <w:color w:val="262626" w:themeColor="text1" w:themeTint="D9"/>
          <w:sz w:val="24"/>
          <w:szCs w:val="24"/>
        </w:rPr>
        <w:t>arborikulture</w:t>
      </w:r>
      <w:proofErr w:type="spellEnd"/>
      <w:r w:rsidRPr="00B65994">
        <w:rPr>
          <w:rFonts w:cstheme="minorHAnsi"/>
          <w:color w:val="262626" w:themeColor="text1" w:themeTint="D9"/>
          <w:sz w:val="24"/>
          <w:szCs w:val="24"/>
        </w:rPr>
        <w:t xml:space="preserve"> i urbanog šumarstva na razini JI Europe” - </w:t>
      </w:r>
      <w:proofErr w:type="spellStart"/>
      <w:r w:rsidRPr="00B65994">
        <w:rPr>
          <w:rFonts w:cstheme="minorHAnsi"/>
          <w:color w:val="262626" w:themeColor="text1" w:themeTint="D9"/>
          <w:sz w:val="24"/>
          <w:szCs w:val="24"/>
        </w:rPr>
        <w:t>ArboCroatia</w:t>
      </w:r>
      <w:proofErr w:type="spellEnd"/>
      <w:r w:rsidRPr="00B65994">
        <w:rPr>
          <w:rFonts w:cstheme="minorHAnsi"/>
          <w:color w:val="262626" w:themeColor="text1" w:themeTint="D9"/>
          <w:sz w:val="24"/>
          <w:szCs w:val="24"/>
        </w:rPr>
        <w:t xml:space="preserve"> kojeg su dvije godine provodili stručnjaci iz Hrvatske, zajedno s kolegama iz Češke i Njemačke.</w:t>
      </w:r>
    </w:p>
    <w:p w14:paraId="13EB2558" w14:textId="2788C6B2" w:rsidR="008A5010" w:rsidRPr="00B65994" w:rsidRDefault="008A5010" w:rsidP="008A5010">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 </w:t>
      </w:r>
    </w:p>
    <w:p w14:paraId="4D220EDA" w14:textId="77777777" w:rsidR="008A5010" w:rsidRPr="00B65994" w:rsidRDefault="008A5010" w:rsidP="008A5010">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Izrađene su i strategije za buduće upravljanje urbanim stablima u Europi, uz konkretne studije slučaja iz Varaždina (Hrvatska), </w:t>
      </w:r>
      <w:proofErr w:type="spellStart"/>
      <w:r w:rsidRPr="00B65994">
        <w:rPr>
          <w:rFonts w:cstheme="minorHAnsi"/>
          <w:color w:val="262626" w:themeColor="text1" w:themeTint="D9"/>
          <w:sz w:val="24"/>
          <w:szCs w:val="24"/>
        </w:rPr>
        <w:t>Schwelma</w:t>
      </w:r>
      <w:proofErr w:type="spellEnd"/>
      <w:r w:rsidRPr="00B65994">
        <w:rPr>
          <w:rFonts w:cstheme="minorHAnsi"/>
          <w:color w:val="262626" w:themeColor="text1" w:themeTint="D9"/>
          <w:sz w:val="24"/>
          <w:szCs w:val="24"/>
        </w:rPr>
        <w:t xml:space="preserve"> (Njemačka) i Ostrave (Češka Republika). </w:t>
      </w:r>
    </w:p>
    <w:p w14:paraId="64B89F4C" w14:textId="77777777" w:rsidR="008A5010" w:rsidRPr="00B65994" w:rsidRDefault="008A5010" w:rsidP="008A5010">
      <w:pPr>
        <w:spacing w:after="0" w:line="240" w:lineRule="auto"/>
        <w:jc w:val="both"/>
        <w:rPr>
          <w:rFonts w:cstheme="minorHAnsi"/>
          <w:color w:val="262626" w:themeColor="text1" w:themeTint="D9"/>
          <w:sz w:val="24"/>
          <w:szCs w:val="24"/>
        </w:rPr>
      </w:pPr>
    </w:p>
    <w:p w14:paraId="3F045AF7" w14:textId="2EA0AA79" w:rsidR="008A5010" w:rsidRPr="00B65994" w:rsidRDefault="008A5010" w:rsidP="008A5010">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Naši stručnjaci su surađivali s kolegama iz drugih zemalja i zajedno su razvili planove za budućnost naših gradova. Rezultati ovog projekta su važan korak naprijed u brizi o našem zelenom nasljeđu. Zahvaljujući njemu, Hrvatska je postala dio velike europske mreže stručnjaka koji se bave </w:t>
      </w:r>
      <w:proofErr w:type="spellStart"/>
      <w:r w:rsidRPr="00B65994">
        <w:rPr>
          <w:rFonts w:cstheme="minorHAnsi"/>
          <w:color w:val="262626" w:themeColor="text1" w:themeTint="D9"/>
          <w:sz w:val="24"/>
          <w:szCs w:val="24"/>
        </w:rPr>
        <w:t>arborikulturom</w:t>
      </w:r>
      <w:proofErr w:type="spellEnd"/>
      <w:r w:rsidRPr="00B65994">
        <w:rPr>
          <w:rFonts w:cstheme="minorHAnsi"/>
          <w:color w:val="262626" w:themeColor="text1" w:themeTint="D9"/>
          <w:sz w:val="24"/>
          <w:szCs w:val="24"/>
        </w:rPr>
        <w:t xml:space="preserve"> i urbanim šumarstvom a mi u Parkovima smo dobili neprocjenjivo znanje i iskustvo koje koristimo u radu s gradskim stablima.</w:t>
      </w:r>
    </w:p>
    <w:p w14:paraId="41A7E66A" w14:textId="77777777" w:rsidR="008A5010" w:rsidRPr="00B65994" w:rsidRDefault="008A5010" w:rsidP="008A5010">
      <w:pPr>
        <w:spacing w:after="0" w:line="240" w:lineRule="auto"/>
        <w:jc w:val="both"/>
        <w:rPr>
          <w:rFonts w:cstheme="minorHAnsi"/>
          <w:color w:val="262626" w:themeColor="text1" w:themeTint="D9"/>
          <w:sz w:val="24"/>
          <w:szCs w:val="24"/>
        </w:rPr>
      </w:pPr>
    </w:p>
    <w:p w14:paraId="47A7D640" w14:textId="41C5E357" w:rsidR="008A5010" w:rsidRDefault="008A5010" w:rsidP="008A5010">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Naša </w:t>
      </w:r>
      <w:r w:rsidR="0036764A">
        <w:rPr>
          <w:rFonts w:cstheme="minorHAnsi"/>
          <w:color w:val="262626" w:themeColor="text1" w:themeTint="D9"/>
          <w:sz w:val="24"/>
          <w:szCs w:val="24"/>
        </w:rPr>
        <w:t>3</w:t>
      </w:r>
      <w:r w:rsidRPr="00B65994">
        <w:rPr>
          <w:rFonts w:cstheme="minorHAnsi"/>
          <w:color w:val="262626" w:themeColor="text1" w:themeTint="D9"/>
          <w:sz w:val="24"/>
          <w:szCs w:val="24"/>
        </w:rPr>
        <w:t xml:space="preserve"> zaposlenika su 2024.godine bili na edukaciji za European </w:t>
      </w:r>
      <w:proofErr w:type="spellStart"/>
      <w:r w:rsidRPr="00B65994">
        <w:rPr>
          <w:rFonts w:cstheme="minorHAnsi"/>
          <w:color w:val="262626" w:themeColor="text1" w:themeTint="D9"/>
          <w:sz w:val="24"/>
          <w:szCs w:val="24"/>
        </w:rPr>
        <w:t>Tree</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Workere</w:t>
      </w:r>
      <w:proofErr w:type="spellEnd"/>
      <w:r w:rsidRPr="00B65994">
        <w:rPr>
          <w:rFonts w:cstheme="minorHAnsi"/>
          <w:color w:val="262626" w:themeColor="text1" w:themeTint="D9"/>
          <w:sz w:val="24"/>
          <w:szCs w:val="24"/>
        </w:rPr>
        <w:t xml:space="preserve">. Josip </w:t>
      </w:r>
      <w:proofErr w:type="spellStart"/>
      <w:r w:rsidRPr="00B65994">
        <w:rPr>
          <w:rFonts w:cstheme="minorHAnsi"/>
          <w:color w:val="262626" w:themeColor="text1" w:themeTint="D9"/>
          <w:sz w:val="24"/>
          <w:szCs w:val="24"/>
        </w:rPr>
        <w:t>Kaniški</w:t>
      </w:r>
      <w:proofErr w:type="spellEnd"/>
      <w:r w:rsidRPr="00B65994">
        <w:rPr>
          <w:rFonts w:cstheme="minorHAnsi"/>
          <w:color w:val="262626" w:themeColor="text1" w:themeTint="D9"/>
          <w:sz w:val="24"/>
          <w:szCs w:val="24"/>
        </w:rPr>
        <w:t xml:space="preserve"> iz Parkova bio </w:t>
      </w:r>
      <w:r w:rsidR="00B65994">
        <w:rPr>
          <w:rFonts w:cstheme="minorHAnsi"/>
          <w:color w:val="262626" w:themeColor="text1" w:themeTint="D9"/>
          <w:sz w:val="24"/>
          <w:szCs w:val="24"/>
        </w:rPr>
        <w:t xml:space="preserve">je i </w:t>
      </w:r>
      <w:r w:rsidRPr="00B65994">
        <w:rPr>
          <w:rFonts w:cstheme="minorHAnsi"/>
          <w:color w:val="262626" w:themeColor="text1" w:themeTint="D9"/>
          <w:sz w:val="24"/>
          <w:szCs w:val="24"/>
        </w:rPr>
        <w:t>jedan od ispitivača za dobivanje ETW certifikata, što samo pokazuje vrijednost stručnjaka koji u Parkovima rade sa stablima.</w:t>
      </w:r>
    </w:p>
    <w:p w14:paraId="1E0A13C0" w14:textId="77777777" w:rsidR="008A5010" w:rsidRDefault="008A5010" w:rsidP="00531B56">
      <w:pPr>
        <w:spacing w:after="0" w:line="240" w:lineRule="auto"/>
        <w:jc w:val="both"/>
        <w:rPr>
          <w:rFonts w:cstheme="minorHAnsi"/>
          <w:color w:val="262626" w:themeColor="text1" w:themeTint="D9"/>
          <w:sz w:val="24"/>
          <w:szCs w:val="24"/>
        </w:rPr>
      </w:pPr>
    </w:p>
    <w:p w14:paraId="47F6F9F1" w14:textId="77777777" w:rsidR="00AA2098" w:rsidRPr="00C41E88" w:rsidRDefault="00AA2098" w:rsidP="00C41E88">
      <w:pPr>
        <w:pStyle w:val="Odlomakpopisa"/>
        <w:numPr>
          <w:ilvl w:val="0"/>
          <w:numId w:val="16"/>
        </w:numPr>
        <w:spacing w:after="0" w:line="240" w:lineRule="auto"/>
        <w:jc w:val="both"/>
        <w:rPr>
          <w:rFonts w:cstheme="minorHAnsi"/>
          <w:b/>
          <w:bCs/>
          <w:color w:val="993366"/>
          <w:sz w:val="28"/>
          <w:szCs w:val="28"/>
        </w:rPr>
      </w:pPr>
      <w:r w:rsidRPr="00C41E88">
        <w:rPr>
          <w:rFonts w:cstheme="minorHAnsi"/>
          <w:b/>
          <w:bCs/>
          <w:color w:val="993366"/>
          <w:sz w:val="28"/>
          <w:szCs w:val="28"/>
        </w:rPr>
        <w:t>Aktivnosti kao vlastiti doprinos u očuvanje stabala i zelenila</w:t>
      </w:r>
    </w:p>
    <w:p w14:paraId="447EEE7A" w14:textId="77777777" w:rsidR="00531B56" w:rsidRDefault="00531B56" w:rsidP="00AA2098">
      <w:pPr>
        <w:spacing w:after="0" w:line="240" w:lineRule="auto"/>
        <w:ind w:firstLine="360"/>
        <w:jc w:val="both"/>
        <w:rPr>
          <w:rFonts w:cstheme="minorHAnsi"/>
          <w:color w:val="262626" w:themeColor="text1" w:themeTint="D9"/>
          <w:sz w:val="24"/>
          <w:szCs w:val="24"/>
          <w:highlight w:val="yellow"/>
        </w:rPr>
      </w:pPr>
    </w:p>
    <w:p w14:paraId="68DF6FE9" w14:textId="60599489"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Ponukani inspiracijom prikupljenom s brojnih stručnih skupova i edukacija odlučili smo se za provođenjem određenih aktivnosti kojima</w:t>
      </w:r>
      <w:r w:rsidR="00B65994" w:rsidRPr="00B65994">
        <w:rPr>
          <w:rFonts w:cstheme="minorHAnsi"/>
          <w:color w:val="262626" w:themeColor="text1" w:themeTint="D9"/>
          <w:sz w:val="24"/>
          <w:szCs w:val="24"/>
        </w:rPr>
        <w:t>,</w:t>
      </w:r>
      <w:r w:rsidRPr="00B65994">
        <w:rPr>
          <w:rFonts w:cstheme="minorHAnsi"/>
          <w:color w:val="262626" w:themeColor="text1" w:themeTint="D9"/>
          <w:sz w:val="24"/>
          <w:szCs w:val="24"/>
        </w:rPr>
        <w:t xml:space="preserve"> osim što nastojimo pozitivno utjecati na javnost, nastojimo i našu gradsku </w:t>
      </w:r>
      <w:r w:rsidR="00B65994" w:rsidRPr="00B65994">
        <w:rPr>
          <w:rFonts w:cstheme="minorHAnsi"/>
          <w:color w:val="262626" w:themeColor="text1" w:themeTint="D9"/>
          <w:sz w:val="24"/>
          <w:szCs w:val="24"/>
        </w:rPr>
        <w:t>administraciju</w:t>
      </w:r>
      <w:r w:rsidRPr="00B65994">
        <w:rPr>
          <w:rFonts w:cstheme="minorHAnsi"/>
          <w:color w:val="262626" w:themeColor="text1" w:themeTint="D9"/>
          <w:sz w:val="24"/>
          <w:szCs w:val="24"/>
        </w:rPr>
        <w:t xml:space="preserve"> osvijestiti o važnosti pravilnog postupanja s gradskim zelenilom. </w:t>
      </w:r>
    </w:p>
    <w:p w14:paraId="5ED523EC" w14:textId="77777777" w:rsidR="00AA2098" w:rsidRPr="00B65994" w:rsidRDefault="00AA2098"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U nastavku su priložene neke od naših aktivnosti u 2024. godini kojima nastojimo upravljanje i održavanje gradskih stabala postaviti na višu i kvalitetniju razinu. </w:t>
      </w:r>
    </w:p>
    <w:p w14:paraId="31CFEC40" w14:textId="77777777" w:rsidR="00AA2098" w:rsidRPr="00B65994" w:rsidRDefault="00AA2098" w:rsidP="00AA2098">
      <w:pPr>
        <w:spacing w:after="0" w:line="240" w:lineRule="auto"/>
        <w:ind w:left="720"/>
        <w:contextualSpacing/>
        <w:jc w:val="both"/>
        <w:rPr>
          <w:rFonts w:cstheme="minorHAnsi"/>
          <w:b/>
          <w:bCs/>
          <w:color w:val="993366"/>
          <w:sz w:val="24"/>
          <w:szCs w:val="24"/>
        </w:rPr>
      </w:pPr>
    </w:p>
    <w:p w14:paraId="795F92AE" w14:textId="553B0C2B" w:rsidR="00AA2098" w:rsidRPr="00B65994" w:rsidRDefault="00C41E88" w:rsidP="00C41E88">
      <w:pPr>
        <w:pStyle w:val="Odlomakpopisa"/>
        <w:numPr>
          <w:ilvl w:val="0"/>
          <w:numId w:val="13"/>
        </w:numPr>
        <w:spacing w:after="0" w:line="240" w:lineRule="auto"/>
        <w:jc w:val="both"/>
        <w:rPr>
          <w:rFonts w:cstheme="minorHAnsi"/>
          <w:b/>
          <w:bCs/>
          <w:color w:val="993366"/>
          <w:sz w:val="24"/>
          <w:szCs w:val="24"/>
        </w:rPr>
      </w:pPr>
      <w:r w:rsidRPr="00B65994">
        <w:rPr>
          <w:rFonts w:cstheme="minorHAnsi"/>
          <w:b/>
          <w:bCs/>
          <w:color w:val="262626" w:themeColor="text1" w:themeTint="D9"/>
          <w:sz w:val="24"/>
          <w:szCs w:val="24"/>
        </w:rPr>
        <w:t>Strategija upravljanja stablima Grada Varaždina</w:t>
      </w:r>
    </w:p>
    <w:p w14:paraId="795B6D29" w14:textId="435B3F22" w:rsidR="00286143" w:rsidRPr="00B65994" w:rsidRDefault="004F7F20"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Gradu Varaždinu kao vrhovnoj instituciji koja ima vlast nad gradskom imovinom, u 2024. godini predan je dokument „Strategija upravljanja stablima Grada Varaždina“. </w:t>
      </w:r>
      <w:r w:rsidR="00B65994">
        <w:rPr>
          <w:rFonts w:cstheme="minorHAnsi"/>
          <w:color w:val="262626" w:themeColor="text1" w:themeTint="D9"/>
          <w:sz w:val="24"/>
          <w:szCs w:val="24"/>
        </w:rPr>
        <w:t xml:space="preserve"> </w:t>
      </w:r>
      <w:r w:rsidRPr="00B65994">
        <w:rPr>
          <w:rFonts w:cstheme="minorHAnsi"/>
          <w:color w:val="262626" w:themeColor="text1" w:themeTint="D9"/>
          <w:sz w:val="24"/>
          <w:szCs w:val="24"/>
        </w:rPr>
        <w:t xml:space="preserve">Svrha usvajanja ove strategije je kvalitetno upravljanje i održavanje stablima u gradu Varaždinu za narednih nekoliko godina. </w:t>
      </w:r>
      <w:r w:rsidR="00286143" w:rsidRPr="00B65994">
        <w:rPr>
          <w:rFonts w:cstheme="minorHAnsi"/>
          <w:i/>
          <w:iCs/>
          <w:color w:val="262626" w:themeColor="text1" w:themeTint="D9"/>
          <w:sz w:val="24"/>
          <w:szCs w:val="24"/>
        </w:rPr>
        <w:t>Strategija se sastoji od tri glavna dijela:</w:t>
      </w:r>
    </w:p>
    <w:p w14:paraId="4BF83925" w14:textId="77777777" w:rsidR="00286143"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u w:val="single"/>
        </w:rPr>
        <w:t>Stabla u Gradu Varaždinu</w:t>
      </w:r>
      <w:r w:rsidRPr="00B65994">
        <w:rPr>
          <w:rFonts w:cstheme="minorHAnsi"/>
          <w:color w:val="262626" w:themeColor="text1" w:themeTint="D9"/>
          <w:sz w:val="24"/>
          <w:szCs w:val="24"/>
        </w:rPr>
        <w:t xml:space="preserve"> – Pregled stanja gradskih stabala, važnost urbanih stabala, njihovo trenutno upravljanje i pregled postojećih podataka o urbanoj populaciji stabala.</w:t>
      </w:r>
    </w:p>
    <w:p w14:paraId="0CB513B1" w14:textId="77777777" w:rsidR="00286143"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u w:val="single"/>
        </w:rPr>
        <w:t>Politika prema stablima</w:t>
      </w:r>
      <w:r w:rsidRPr="00B65994">
        <w:rPr>
          <w:rFonts w:cstheme="minorHAnsi"/>
          <w:color w:val="262626" w:themeColor="text1" w:themeTint="D9"/>
          <w:sz w:val="24"/>
          <w:szCs w:val="24"/>
        </w:rPr>
        <w:t xml:space="preserve"> – Opis općih i specifičnih politika koje Grad Varaždin ima u vezi sa stablima i radovima na stablima.</w:t>
      </w:r>
    </w:p>
    <w:p w14:paraId="2BD0988B" w14:textId="19C11936" w:rsidR="00286143"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u w:val="single"/>
        </w:rPr>
        <w:lastRenderedPageBreak/>
        <w:t>Akcijski plan</w:t>
      </w:r>
      <w:r w:rsidRPr="00B65994">
        <w:rPr>
          <w:rFonts w:cstheme="minorHAnsi"/>
          <w:color w:val="262626" w:themeColor="text1" w:themeTint="D9"/>
          <w:sz w:val="24"/>
          <w:szCs w:val="24"/>
        </w:rPr>
        <w:t xml:space="preserve"> – Okvir za provedbu politike prema stablima, koji postavlja odgovarajuće ciljeve i povezane akcije, odgovornosti te datume za završetak.</w:t>
      </w:r>
    </w:p>
    <w:p w14:paraId="40B6F621" w14:textId="77777777" w:rsidR="00286143" w:rsidRPr="00B65994" w:rsidRDefault="00286143" w:rsidP="00AA2098">
      <w:pPr>
        <w:spacing w:after="0" w:line="240" w:lineRule="auto"/>
        <w:ind w:left="720"/>
        <w:contextualSpacing/>
        <w:jc w:val="both"/>
        <w:rPr>
          <w:rFonts w:cstheme="minorHAnsi"/>
          <w:color w:val="262626" w:themeColor="text1" w:themeTint="D9"/>
          <w:sz w:val="24"/>
          <w:szCs w:val="24"/>
        </w:rPr>
      </w:pPr>
    </w:p>
    <w:p w14:paraId="09983263" w14:textId="47B0341E" w:rsidR="004F7F20" w:rsidRPr="00B65994" w:rsidRDefault="004F7F20"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Strategija upravljanja stablima je fleksibilna i prilagodljiva promjenama, naročito onima vezanima uz klimatske promjene. Isto tako i promjenama vezanim u starost drvenaste vegetacije jer gospodariti mladim, starijim i starim primjercima stabala ne uključuje iste radnje, planove, ali i izdvajanje financijskih sredstava. </w:t>
      </w:r>
    </w:p>
    <w:p w14:paraId="2D3D879D" w14:textId="77777777" w:rsidR="004F7F20" w:rsidRPr="00B65994" w:rsidRDefault="004F7F20" w:rsidP="00AA2098">
      <w:pPr>
        <w:spacing w:after="0" w:line="240" w:lineRule="auto"/>
        <w:ind w:left="720"/>
        <w:contextualSpacing/>
        <w:jc w:val="both"/>
        <w:rPr>
          <w:rFonts w:cstheme="minorHAnsi"/>
          <w:color w:val="262626" w:themeColor="text1" w:themeTint="D9"/>
          <w:sz w:val="24"/>
          <w:szCs w:val="24"/>
        </w:rPr>
      </w:pPr>
    </w:p>
    <w:p w14:paraId="50A69A9F" w14:textId="787355F2" w:rsidR="00AA2098"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Do usvajanja ovog dokumenta kao temeljnog pokazatelja u upravljanju stablima od strane gradskih vlasti treba proći određeno vremensko razdoblje da se razvije svijest o njegovoj važnosti. </w:t>
      </w:r>
    </w:p>
    <w:p w14:paraId="62319215" w14:textId="77777777" w:rsidR="005349E8" w:rsidRPr="00B65994" w:rsidRDefault="005349E8" w:rsidP="00B65994">
      <w:pPr>
        <w:spacing w:after="0" w:line="240" w:lineRule="auto"/>
        <w:contextualSpacing/>
        <w:jc w:val="both"/>
        <w:rPr>
          <w:rFonts w:cstheme="minorHAnsi"/>
          <w:b/>
          <w:bCs/>
          <w:color w:val="993366"/>
          <w:sz w:val="24"/>
          <w:szCs w:val="24"/>
        </w:rPr>
      </w:pPr>
    </w:p>
    <w:p w14:paraId="168C4280" w14:textId="3486E389" w:rsidR="002B5AD3" w:rsidRPr="00B65994" w:rsidRDefault="002B5AD3" w:rsidP="002B5AD3">
      <w:pPr>
        <w:pStyle w:val="Odlomakpopisa"/>
        <w:numPr>
          <w:ilvl w:val="0"/>
          <w:numId w:val="13"/>
        </w:numPr>
        <w:spacing w:after="0" w:line="240" w:lineRule="auto"/>
        <w:jc w:val="both"/>
        <w:rPr>
          <w:rFonts w:cstheme="minorHAnsi"/>
          <w:b/>
          <w:bCs/>
          <w:color w:val="262626" w:themeColor="text1" w:themeTint="D9"/>
          <w:sz w:val="24"/>
          <w:szCs w:val="24"/>
        </w:rPr>
      </w:pPr>
      <w:r w:rsidRPr="00B65994">
        <w:rPr>
          <w:rFonts w:cstheme="minorHAnsi"/>
          <w:b/>
          <w:bCs/>
          <w:color w:val="262626" w:themeColor="text1" w:themeTint="D9"/>
          <w:sz w:val="24"/>
          <w:szCs w:val="24"/>
        </w:rPr>
        <w:t>Terenske nastave (srednjoškolci, studenti itd.)</w:t>
      </w:r>
    </w:p>
    <w:p w14:paraId="2286A718" w14:textId="7BF99A3C" w:rsidR="00AA2098" w:rsidRPr="00B65994" w:rsidRDefault="005855ED"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U travnju 2024. godine grad Varaždin su posjetili studenti hortikulture s Agronomskog fakulteta u Zagrebu kako bi doznali i naučili nešto više o načinu na koji se održava naše gradsko zelenilo. </w:t>
      </w:r>
    </w:p>
    <w:p w14:paraId="36FD1DAF" w14:textId="40B4FD37" w:rsidR="005855ED" w:rsidRPr="00B65994" w:rsidRDefault="005855ED"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Također, u sklopu terenske nastave u lipnju 2024. godine prihvatili smo i studente urbanog šumarstva iz Fakulteta šumarstva i drvne tehnologije u Zagrebu. Izabrali su grad Varaždin kao primjer dobre prakse u upravljanju i održavanju gradskim zelenilom. </w:t>
      </w:r>
    </w:p>
    <w:p w14:paraId="1288F6D8" w14:textId="77777777" w:rsidR="005349E8" w:rsidRPr="00B65994" w:rsidRDefault="005349E8" w:rsidP="00B65994">
      <w:pPr>
        <w:spacing w:after="0" w:line="240" w:lineRule="auto"/>
        <w:contextualSpacing/>
        <w:jc w:val="both"/>
        <w:rPr>
          <w:rFonts w:cstheme="minorHAnsi"/>
          <w:b/>
          <w:bCs/>
          <w:color w:val="993366"/>
          <w:sz w:val="24"/>
          <w:szCs w:val="24"/>
        </w:rPr>
      </w:pPr>
    </w:p>
    <w:p w14:paraId="09F795BE" w14:textId="70CE0201" w:rsidR="006240B7" w:rsidRPr="00B65994" w:rsidRDefault="006240B7" w:rsidP="006240B7">
      <w:pPr>
        <w:pStyle w:val="Odlomakpopisa"/>
        <w:numPr>
          <w:ilvl w:val="0"/>
          <w:numId w:val="13"/>
        </w:numPr>
        <w:spacing w:after="0" w:line="240" w:lineRule="auto"/>
        <w:jc w:val="both"/>
        <w:rPr>
          <w:rFonts w:cstheme="minorHAnsi"/>
          <w:b/>
          <w:bCs/>
          <w:color w:val="262626" w:themeColor="text1" w:themeTint="D9"/>
          <w:sz w:val="24"/>
          <w:szCs w:val="24"/>
        </w:rPr>
      </w:pPr>
      <w:r w:rsidRPr="00B65994">
        <w:rPr>
          <w:rFonts w:cstheme="minorHAnsi"/>
          <w:b/>
          <w:bCs/>
          <w:color w:val="262626" w:themeColor="text1" w:themeTint="D9"/>
          <w:sz w:val="24"/>
          <w:szCs w:val="24"/>
        </w:rPr>
        <w:t>Kako spasiti zeleni identitet varaždinskog groblja?</w:t>
      </w:r>
    </w:p>
    <w:p w14:paraId="7EC3EBDA" w14:textId="681EACD5" w:rsidR="00AA2098"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Na posljednjoj Srijedi u Muzeju koja je održana u 2024. godini u Varaždinu povodom Dana urbanog šumarstva, razgovaralo se o izazovima očuvanja tuja kao višestoljetnim simbolom varaždinskog groblja. </w:t>
      </w:r>
    </w:p>
    <w:p w14:paraId="594A3BAC" w14:textId="05EEE920" w:rsidR="00286143" w:rsidRPr="00B65994" w:rsidRDefault="00286143"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Predstavljen je povijesni kontekst, analize zdravstvenog stanja tuja i planovi za revitalizaciju ovog jedinstvenog spomenika parkovne arhitekture. </w:t>
      </w:r>
    </w:p>
    <w:p w14:paraId="459F4EEF" w14:textId="0BA40802" w:rsidR="00B65994" w:rsidRPr="00B65994" w:rsidRDefault="00B51606" w:rsidP="00B65994">
      <w:pPr>
        <w:spacing w:after="0" w:line="240" w:lineRule="auto"/>
        <w:contextualSpacing/>
        <w:jc w:val="both"/>
        <w:rPr>
          <w:rFonts w:cstheme="minorHAnsi"/>
          <w:color w:val="262626" w:themeColor="text1" w:themeTint="D9"/>
          <w:sz w:val="24"/>
          <w:szCs w:val="24"/>
        </w:rPr>
      </w:pPr>
      <w:r w:rsidRPr="00B65994">
        <w:rPr>
          <w:rFonts w:cstheme="minorHAnsi"/>
          <w:color w:val="262626" w:themeColor="text1" w:themeTint="D9"/>
          <w:sz w:val="24"/>
          <w:szCs w:val="24"/>
        </w:rPr>
        <w:t xml:space="preserve">Tuje na našem varaždinskom groblju suočavaju se s klimatskim promjenama, lošim uvjetima tla i napadima štetnika poput </w:t>
      </w:r>
      <w:proofErr w:type="spellStart"/>
      <w:r w:rsidRPr="00B65994">
        <w:rPr>
          <w:rFonts w:cstheme="minorHAnsi"/>
          <w:color w:val="262626" w:themeColor="text1" w:themeTint="D9"/>
          <w:sz w:val="24"/>
          <w:szCs w:val="24"/>
        </w:rPr>
        <w:t>tujinog</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krasnika</w:t>
      </w:r>
      <w:proofErr w:type="spellEnd"/>
      <w:r w:rsidRPr="00B65994">
        <w:rPr>
          <w:rFonts w:cstheme="minorHAnsi"/>
          <w:color w:val="262626" w:themeColor="text1" w:themeTint="D9"/>
          <w:sz w:val="24"/>
          <w:szCs w:val="24"/>
        </w:rPr>
        <w:t xml:space="preserve"> i potkornjaka. </w:t>
      </w:r>
      <w:r w:rsidR="00B65994">
        <w:rPr>
          <w:rFonts w:cstheme="minorHAnsi"/>
          <w:color w:val="262626" w:themeColor="text1" w:themeTint="D9"/>
          <w:sz w:val="24"/>
          <w:szCs w:val="24"/>
        </w:rPr>
        <w:t xml:space="preserve"> </w:t>
      </w:r>
      <w:r w:rsidRPr="00B65994">
        <w:rPr>
          <w:rFonts w:cstheme="minorHAnsi"/>
          <w:color w:val="262626" w:themeColor="text1" w:themeTint="D9"/>
          <w:sz w:val="24"/>
          <w:szCs w:val="24"/>
        </w:rPr>
        <w:t>Planovi koji se smatraju ključnim za oporavak groblja su poboljšanje stanišnih uvjeta, testiranje mjera sanacije i transparentno praćenje aktivnosti putem digitalne platforme.</w:t>
      </w:r>
      <w:r>
        <w:rPr>
          <w:rFonts w:cstheme="minorHAnsi"/>
          <w:color w:val="262626" w:themeColor="text1" w:themeTint="D9"/>
          <w:sz w:val="24"/>
          <w:szCs w:val="24"/>
        </w:rPr>
        <w:t xml:space="preserve"> </w:t>
      </w:r>
    </w:p>
    <w:p w14:paraId="5E80C9D6" w14:textId="77777777" w:rsidR="005349E8" w:rsidRPr="00AA2098" w:rsidRDefault="005349E8" w:rsidP="00AA2098">
      <w:pPr>
        <w:spacing w:after="0" w:line="240" w:lineRule="auto"/>
        <w:ind w:left="720"/>
        <w:contextualSpacing/>
        <w:jc w:val="both"/>
        <w:rPr>
          <w:rFonts w:cstheme="minorHAnsi"/>
          <w:b/>
          <w:bCs/>
          <w:color w:val="993366"/>
          <w:sz w:val="28"/>
          <w:szCs w:val="28"/>
        </w:rPr>
      </w:pPr>
    </w:p>
    <w:p w14:paraId="0DDEEC8E" w14:textId="77777777" w:rsidR="00AA2098" w:rsidRPr="00B65994" w:rsidRDefault="00AA2098" w:rsidP="00C41E88">
      <w:pPr>
        <w:pStyle w:val="Odlomakpopisa"/>
        <w:numPr>
          <w:ilvl w:val="0"/>
          <w:numId w:val="16"/>
        </w:numPr>
        <w:spacing w:after="0" w:line="240" w:lineRule="auto"/>
        <w:jc w:val="both"/>
        <w:rPr>
          <w:rFonts w:cstheme="minorHAnsi"/>
          <w:b/>
          <w:bCs/>
          <w:color w:val="993366"/>
          <w:sz w:val="28"/>
          <w:szCs w:val="28"/>
        </w:rPr>
      </w:pPr>
      <w:r w:rsidRPr="00B65994">
        <w:rPr>
          <w:rFonts w:cstheme="minorHAnsi"/>
          <w:b/>
          <w:bCs/>
          <w:color w:val="993366"/>
          <w:sz w:val="28"/>
          <w:szCs w:val="28"/>
        </w:rPr>
        <w:t xml:space="preserve">Potvrda kvalitetnog rada </w:t>
      </w:r>
    </w:p>
    <w:p w14:paraId="5ACEA8BA" w14:textId="77777777" w:rsidR="001863FA" w:rsidRPr="00B65994" w:rsidRDefault="001863FA" w:rsidP="00AA2098">
      <w:pPr>
        <w:spacing w:after="0" w:line="240" w:lineRule="auto"/>
        <w:ind w:firstLine="360"/>
        <w:jc w:val="both"/>
        <w:rPr>
          <w:rFonts w:cstheme="minorHAnsi"/>
          <w:color w:val="262626" w:themeColor="text1" w:themeTint="D9"/>
          <w:sz w:val="24"/>
          <w:szCs w:val="24"/>
        </w:rPr>
      </w:pPr>
    </w:p>
    <w:p w14:paraId="3C25C094" w14:textId="74F0DC84" w:rsidR="00AA2098" w:rsidRPr="00B65994" w:rsidRDefault="001863FA" w:rsidP="00AA209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Parkovi d.o.o. kao komunalno poduzeće Grada Varaždina koje već dugi niz godina kontinuirano održava javne gradske zelene površine, kroz godine svog djelovanja osvajalo je brojne nagrade i priznanja kao potvrdu za svoje dugogodišnje kvalitetno djelovanje. </w:t>
      </w:r>
    </w:p>
    <w:p w14:paraId="0F59C210" w14:textId="77777777" w:rsidR="00AA2098" w:rsidRPr="00B65994" w:rsidRDefault="00AA2098" w:rsidP="00B65994">
      <w:pPr>
        <w:spacing w:after="0" w:line="240" w:lineRule="auto"/>
        <w:jc w:val="both"/>
        <w:rPr>
          <w:rFonts w:cstheme="minorHAnsi"/>
          <w:color w:val="262626" w:themeColor="text1" w:themeTint="D9"/>
          <w:sz w:val="24"/>
          <w:szCs w:val="24"/>
        </w:rPr>
      </w:pPr>
    </w:p>
    <w:p w14:paraId="3D744422" w14:textId="77777777" w:rsidR="001863FA" w:rsidRPr="00B65994" w:rsidRDefault="001D5AD5" w:rsidP="00215EBD">
      <w:pPr>
        <w:spacing w:after="0" w:line="240" w:lineRule="auto"/>
        <w:jc w:val="both"/>
        <w:rPr>
          <w:rFonts w:cstheme="minorHAnsi"/>
          <w:b/>
          <w:bCs/>
          <w:color w:val="262626" w:themeColor="text1" w:themeTint="D9"/>
          <w:sz w:val="28"/>
          <w:szCs w:val="28"/>
        </w:rPr>
      </w:pPr>
      <w:r w:rsidRPr="00B65994">
        <w:rPr>
          <w:rFonts w:cstheme="minorHAnsi"/>
          <w:b/>
          <w:bCs/>
          <w:color w:val="262626" w:themeColor="text1" w:themeTint="D9"/>
          <w:sz w:val="28"/>
          <w:szCs w:val="28"/>
        </w:rPr>
        <w:t xml:space="preserve">Grad Varaždin - 'Europski grad stabala' </w:t>
      </w:r>
    </w:p>
    <w:p w14:paraId="72EEDC09" w14:textId="77777777" w:rsidR="00215EBD" w:rsidRPr="00B65994" w:rsidRDefault="00215EBD" w:rsidP="00215EBD">
      <w:pPr>
        <w:spacing w:after="0" w:line="240" w:lineRule="auto"/>
        <w:jc w:val="both"/>
        <w:rPr>
          <w:rFonts w:cstheme="minorHAnsi"/>
          <w:b/>
          <w:bCs/>
          <w:color w:val="993366"/>
          <w:sz w:val="24"/>
          <w:szCs w:val="24"/>
        </w:rPr>
      </w:pPr>
    </w:p>
    <w:p w14:paraId="64B99904" w14:textId="476E3110" w:rsidR="00AA2098" w:rsidRPr="00B65994" w:rsidRDefault="001863FA" w:rsidP="00215EBD">
      <w:pPr>
        <w:spacing w:after="0" w:line="240" w:lineRule="auto"/>
        <w:ind w:firstLine="360"/>
        <w:jc w:val="both"/>
        <w:rPr>
          <w:rFonts w:cstheme="minorHAnsi"/>
          <w:color w:val="262626" w:themeColor="text1" w:themeTint="D9"/>
          <w:sz w:val="24"/>
          <w:szCs w:val="24"/>
        </w:rPr>
      </w:pPr>
      <w:r w:rsidRPr="00B65994">
        <w:rPr>
          <w:sz w:val="24"/>
          <w:szCs w:val="24"/>
        </w:rPr>
        <w:t>Grad Varaždin se 2024. godine prijavio za sudjelovanje u izboru Europskog grada stabala</w:t>
      </w:r>
      <w:r w:rsidR="00215EBD" w:rsidRPr="00B65994">
        <w:rPr>
          <w:sz w:val="24"/>
          <w:szCs w:val="24"/>
        </w:rPr>
        <w:t xml:space="preserve"> te je istu titulu i osvojio. </w:t>
      </w:r>
    </w:p>
    <w:p w14:paraId="32F29EF8" w14:textId="77777777" w:rsidR="00215EBD" w:rsidRPr="00B65994" w:rsidRDefault="00215EBD" w:rsidP="001863FA">
      <w:pPr>
        <w:pStyle w:val="Odlomakpopisa"/>
        <w:spacing w:after="0" w:line="240" w:lineRule="auto"/>
        <w:jc w:val="both"/>
        <w:rPr>
          <w:sz w:val="24"/>
          <w:szCs w:val="24"/>
        </w:rPr>
      </w:pPr>
    </w:p>
    <w:p w14:paraId="55EE7185" w14:textId="02802674" w:rsidR="00215EBD" w:rsidRPr="00B65994" w:rsidRDefault="00215EBD" w:rsidP="00215EBD">
      <w:pPr>
        <w:spacing w:after="0" w:line="240" w:lineRule="auto"/>
        <w:ind w:firstLine="360"/>
        <w:jc w:val="both"/>
        <w:rPr>
          <w:rFonts w:cstheme="minorHAnsi"/>
          <w:color w:val="262626" w:themeColor="text1" w:themeTint="D9"/>
          <w:sz w:val="24"/>
          <w:szCs w:val="24"/>
        </w:rPr>
      </w:pPr>
      <w:proofErr w:type="spellStart"/>
      <w:r w:rsidRPr="00B65994">
        <w:rPr>
          <w:rFonts w:cstheme="minorHAnsi"/>
          <w:i/>
          <w:iCs/>
          <w:color w:val="262626" w:themeColor="text1" w:themeTint="D9"/>
          <w:sz w:val="24"/>
          <w:szCs w:val="24"/>
        </w:rPr>
        <w:t>The</w:t>
      </w:r>
      <w:proofErr w:type="spellEnd"/>
      <w:r w:rsidRPr="00B65994">
        <w:rPr>
          <w:rFonts w:cstheme="minorHAnsi"/>
          <w:i/>
          <w:iCs/>
          <w:color w:val="262626" w:themeColor="text1" w:themeTint="D9"/>
          <w:sz w:val="24"/>
          <w:szCs w:val="24"/>
        </w:rPr>
        <w:t xml:space="preserve"> European City </w:t>
      </w:r>
      <w:proofErr w:type="spellStart"/>
      <w:r w:rsidRPr="00B65994">
        <w:rPr>
          <w:rFonts w:cstheme="minorHAnsi"/>
          <w:i/>
          <w:iCs/>
          <w:color w:val="262626" w:themeColor="text1" w:themeTint="D9"/>
          <w:sz w:val="24"/>
          <w:szCs w:val="24"/>
        </w:rPr>
        <w:t>of</w:t>
      </w:r>
      <w:proofErr w:type="spellEnd"/>
      <w:r w:rsidRPr="00B65994">
        <w:rPr>
          <w:rFonts w:cstheme="minorHAnsi"/>
          <w:i/>
          <w:iCs/>
          <w:color w:val="262626" w:themeColor="text1" w:themeTint="D9"/>
          <w:sz w:val="24"/>
          <w:szCs w:val="24"/>
        </w:rPr>
        <w:t xml:space="preserve"> </w:t>
      </w:r>
      <w:proofErr w:type="spellStart"/>
      <w:r w:rsidRPr="00B65994">
        <w:rPr>
          <w:rFonts w:cstheme="minorHAnsi"/>
          <w:i/>
          <w:iCs/>
          <w:color w:val="262626" w:themeColor="text1" w:themeTint="D9"/>
          <w:sz w:val="24"/>
          <w:szCs w:val="24"/>
        </w:rPr>
        <w:t>the</w:t>
      </w:r>
      <w:proofErr w:type="spellEnd"/>
      <w:r w:rsidRPr="00B65994">
        <w:rPr>
          <w:rFonts w:cstheme="minorHAnsi"/>
          <w:i/>
          <w:iCs/>
          <w:color w:val="262626" w:themeColor="text1" w:themeTint="D9"/>
          <w:sz w:val="24"/>
          <w:szCs w:val="24"/>
        </w:rPr>
        <w:t xml:space="preserve"> </w:t>
      </w:r>
      <w:proofErr w:type="spellStart"/>
      <w:r w:rsidRPr="00B65994">
        <w:rPr>
          <w:rFonts w:cstheme="minorHAnsi"/>
          <w:i/>
          <w:iCs/>
          <w:color w:val="262626" w:themeColor="text1" w:themeTint="D9"/>
          <w:sz w:val="24"/>
          <w:szCs w:val="24"/>
        </w:rPr>
        <w:t>Trees</w:t>
      </w:r>
      <w:proofErr w:type="spellEnd"/>
      <w:r w:rsidRPr="00B65994">
        <w:rPr>
          <w:rFonts w:cstheme="minorHAnsi"/>
          <w:i/>
          <w:iCs/>
          <w:color w:val="262626" w:themeColor="text1" w:themeTint="D9"/>
          <w:sz w:val="24"/>
          <w:szCs w:val="24"/>
        </w:rPr>
        <w:t xml:space="preserve"> </w:t>
      </w:r>
      <w:proofErr w:type="spellStart"/>
      <w:r w:rsidRPr="00B65994">
        <w:rPr>
          <w:rFonts w:cstheme="minorHAnsi"/>
          <w:i/>
          <w:iCs/>
          <w:color w:val="262626" w:themeColor="text1" w:themeTint="D9"/>
          <w:sz w:val="24"/>
          <w:szCs w:val="24"/>
        </w:rPr>
        <w:t>Award</w:t>
      </w:r>
      <w:proofErr w:type="spellEnd"/>
      <w:r w:rsidRPr="00B65994">
        <w:rPr>
          <w:rFonts w:cstheme="minorHAnsi"/>
          <w:color w:val="262626" w:themeColor="text1" w:themeTint="D9"/>
          <w:sz w:val="24"/>
          <w:szCs w:val="24"/>
        </w:rPr>
        <w:t xml:space="preserve"> (ECOT AWARD) je nagrada koju </w:t>
      </w:r>
      <w:r w:rsidRPr="00B65994">
        <w:rPr>
          <w:rFonts w:cstheme="minorHAnsi"/>
          <w:i/>
          <w:iCs/>
          <w:color w:val="262626" w:themeColor="text1" w:themeTint="D9"/>
          <w:sz w:val="24"/>
          <w:szCs w:val="24"/>
        </w:rPr>
        <w:t xml:space="preserve">European </w:t>
      </w:r>
      <w:proofErr w:type="spellStart"/>
      <w:r w:rsidRPr="00B65994">
        <w:rPr>
          <w:rFonts w:cstheme="minorHAnsi"/>
          <w:i/>
          <w:iCs/>
          <w:color w:val="262626" w:themeColor="text1" w:themeTint="D9"/>
          <w:sz w:val="24"/>
          <w:szCs w:val="24"/>
        </w:rPr>
        <w:t>Arboricultural</w:t>
      </w:r>
      <w:proofErr w:type="spellEnd"/>
      <w:r w:rsidRPr="00B65994">
        <w:rPr>
          <w:rFonts w:cstheme="minorHAnsi"/>
          <w:i/>
          <w:iCs/>
          <w:color w:val="262626" w:themeColor="text1" w:themeTint="D9"/>
          <w:sz w:val="24"/>
          <w:szCs w:val="24"/>
        </w:rPr>
        <w:t xml:space="preserve"> Council</w:t>
      </w:r>
      <w:r w:rsidRPr="00B65994">
        <w:rPr>
          <w:rFonts w:cstheme="minorHAnsi"/>
          <w:color w:val="262626" w:themeColor="text1" w:themeTint="D9"/>
          <w:sz w:val="24"/>
          <w:szCs w:val="24"/>
        </w:rPr>
        <w:t xml:space="preserve"> dodjeljuje od 2007. godine onim gradovima koji se sukladno pravilima </w:t>
      </w:r>
      <w:proofErr w:type="spellStart"/>
      <w:r w:rsidRPr="00B65994">
        <w:rPr>
          <w:rFonts w:cstheme="minorHAnsi"/>
          <w:color w:val="262626" w:themeColor="text1" w:themeTint="D9"/>
          <w:sz w:val="24"/>
          <w:szCs w:val="24"/>
        </w:rPr>
        <w:t>arborističke</w:t>
      </w:r>
      <w:proofErr w:type="spellEnd"/>
      <w:r w:rsidRPr="00B65994">
        <w:rPr>
          <w:rFonts w:cstheme="minorHAnsi"/>
          <w:color w:val="262626" w:themeColor="text1" w:themeTint="D9"/>
          <w:sz w:val="24"/>
          <w:szCs w:val="24"/>
        </w:rPr>
        <w:t xml:space="preserve"> struke, ističu po iznimnoj kvaliteti rada s urbanim stablima. </w:t>
      </w:r>
    </w:p>
    <w:p w14:paraId="29CBDD85" w14:textId="4F283E64" w:rsidR="001863FA" w:rsidRPr="00B65994" w:rsidRDefault="00215EBD" w:rsidP="00215EBD">
      <w:pPr>
        <w:spacing w:after="0" w:line="240" w:lineRule="auto"/>
        <w:jc w:val="both"/>
        <w:rPr>
          <w:rFonts w:cstheme="minorHAnsi"/>
          <w:color w:val="262626" w:themeColor="text1" w:themeTint="D9"/>
          <w:sz w:val="24"/>
          <w:szCs w:val="24"/>
        </w:rPr>
      </w:pPr>
      <w:r w:rsidRPr="00B65994">
        <w:rPr>
          <w:rFonts w:cstheme="minorHAnsi"/>
          <w:color w:val="262626" w:themeColor="text1" w:themeTint="D9"/>
          <w:sz w:val="24"/>
          <w:szCs w:val="24"/>
        </w:rPr>
        <w:t xml:space="preserve">Tako se Varaždin našao u društvu Beča, Antwerpena, Amsterdama, Praga, Krakova, </w:t>
      </w:r>
      <w:proofErr w:type="spellStart"/>
      <w:r w:rsidRPr="00B65994">
        <w:rPr>
          <w:rFonts w:cstheme="minorHAnsi"/>
          <w:color w:val="262626" w:themeColor="text1" w:themeTint="D9"/>
          <w:sz w:val="24"/>
          <w:szCs w:val="24"/>
        </w:rPr>
        <w:t>Tallina</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Merana</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Apeldorna</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Trnave</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Winterthura</w:t>
      </w:r>
      <w:proofErr w:type="spellEnd"/>
      <w:r w:rsidRPr="00B65994">
        <w:rPr>
          <w:rFonts w:cstheme="minorHAnsi"/>
          <w:color w:val="262626" w:themeColor="text1" w:themeTint="D9"/>
          <w:sz w:val="24"/>
          <w:szCs w:val="24"/>
        </w:rPr>
        <w:t xml:space="preserve"> i Frankfurta na Majni.</w:t>
      </w:r>
    </w:p>
    <w:p w14:paraId="676DE477" w14:textId="77777777" w:rsidR="00215EBD" w:rsidRPr="00B65994" w:rsidRDefault="00215EBD" w:rsidP="001863FA">
      <w:pPr>
        <w:pStyle w:val="Odlomakpopisa"/>
        <w:spacing w:after="0" w:line="240" w:lineRule="auto"/>
        <w:jc w:val="both"/>
        <w:rPr>
          <w:rFonts w:cstheme="minorHAnsi"/>
          <w:color w:val="262626" w:themeColor="text1" w:themeTint="D9"/>
          <w:sz w:val="24"/>
          <w:szCs w:val="24"/>
        </w:rPr>
      </w:pPr>
    </w:p>
    <w:p w14:paraId="277F8C7A" w14:textId="14F094F6" w:rsidR="00215EBD" w:rsidRPr="00B65994" w:rsidRDefault="00215EBD" w:rsidP="00215EBD">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Prema službenom priopćenju žirija, Varaždin se svojim proaktivnim upravljanjem, strateškim planiranjem, uključivanjem lokalne zajednice, dugogodišnjom predanošću i inovativnom suradnjom, ne samo ističe, već i daleko nadmašuje kriterije za osvajanje nagrade. Sveobuhvatan pristup upravljanju drvećem, uz istovremene napore za edukaciju i aktivno uključivanje zajednice, predstavlja zaista uzoran primjer upravljanja gradskim stablima. Varaždinska praksa pokazuje istinsko razumijevanje dobrobiti stabala, od njihove ekološke uloge do kulturnog značaja.</w:t>
      </w:r>
    </w:p>
    <w:p w14:paraId="2A6EE54E" w14:textId="77777777" w:rsidR="00215EBD" w:rsidRPr="00B65994" w:rsidRDefault="00215EBD" w:rsidP="00215EBD">
      <w:pPr>
        <w:pStyle w:val="Odlomakpopisa"/>
        <w:spacing w:after="0" w:line="240" w:lineRule="auto"/>
        <w:jc w:val="both"/>
        <w:rPr>
          <w:rFonts w:cstheme="minorHAnsi"/>
          <w:color w:val="262626" w:themeColor="text1" w:themeTint="D9"/>
          <w:sz w:val="24"/>
          <w:szCs w:val="24"/>
        </w:rPr>
      </w:pPr>
    </w:p>
    <w:p w14:paraId="346342CA" w14:textId="492EA70A" w:rsidR="00AA2098" w:rsidRPr="00B65994" w:rsidRDefault="00215EBD" w:rsidP="00215EBD">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Ova nagrada za nas nije samo priznanje za dosadašnja postignuća, već i odskočna daska za budućnost. Nastavit ćemo njegovati stabla, podizati razinu </w:t>
      </w:r>
      <w:proofErr w:type="spellStart"/>
      <w:r w:rsidRPr="00B65994">
        <w:rPr>
          <w:rFonts w:cstheme="minorHAnsi"/>
          <w:color w:val="262626" w:themeColor="text1" w:themeTint="D9"/>
          <w:sz w:val="24"/>
          <w:szCs w:val="24"/>
        </w:rPr>
        <w:t>arborikulture</w:t>
      </w:r>
      <w:proofErr w:type="spellEnd"/>
      <w:r w:rsidRPr="00B65994">
        <w:rPr>
          <w:rFonts w:cstheme="minorHAnsi"/>
          <w:color w:val="262626" w:themeColor="text1" w:themeTint="D9"/>
          <w:sz w:val="24"/>
          <w:szCs w:val="24"/>
        </w:rPr>
        <w:t>, promicati zelene inicijative i inspirirati druge da sijede naš primjer.</w:t>
      </w:r>
    </w:p>
    <w:p w14:paraId="40FDCDD9" w14:textId="77777777" w:rsidR="00215EBD" w:rsidRPr="00B65994" w:rsidRDefault="00215EBD" w:rsidP="00215EBD">
      <w:pPr>
        <w:spacing w:after="0" w:line="240" w:lineRule="auto"/>
        <w:jc w:val="both"/>
        <w:rPr>
          <w:rFonts w:cstheme="minorHAnsi"/>
          <w:color w:val="262626" w:themeColor="text1" w:themeTint="D9"/>
          <w:sz w:val="24"/>
          <w:szCs w:val="24"/>
        </w:rPr>
      </w:pPr>
    </w:p>
    <w:p w14:paraId="7231DE3D" w14:textId="2513332D" w:rsidR="002A3128" w:rsidRDefault="00215EBD" w:rsidP="002A3128">
      <w:pPr>
        <w:spacing w:after="0" w:line="240" w:lineRule="auto"/>
        <w:ind w:firstLine="360"/>
        <w:jc w:val="both"/>
        <w:rPr>
          <w:rFonts w:cstheme="minorHAnsi"/>
          <w:color w:val="262626" w:themeColor="text1" w:themeTint="D9"/>
          <w:sz w:val="24"/>
          <w:szCs w:val="24"/>
        </w:rPr>
      </w:pPr>
      <w:r w:rsidRPr="00B65994">
        <w:rPr>
          <w:sz w:val="24"/>
          <w:szCs w:val="24"/>
        </w:rPr>
        <w:t xml:space="preserve">Na godišnjoj konferenciji Europskog vijeća za </w:t>
      </w:r>
      <w:proofErr w:type="spellStart"/>
      <w:r w:rsidRPr="00B65994">
        <w:rPr>
          <w:sz w:val="24"/>
          <w:szCs w:val="24"/>
        </w:rPr>
        <w:t>arborikulturu</w:t>
      </w:r>
      <w:proofErr w:type="spellEnd"/>
      <w:r w:rsidRPr="00B65994">
        <w:rPr>
          <w:sz w:val="24"/>
          <w:szCs w:val="24"/>
        </w:rPr>
        <w:t xml:space="preserve"> (European </w:t>
      </w:r>
      <w:proofErr w:type="spellStart"/>
      <w:r w:rsidRPr="00B65994">
        <w:rPr>
          <w:sz w:val="24"/>
          <w:szCs w:val="24"/>
        </w:rPr>
        <w:t>arboricultural</w:t>
      </w:r>
      <w:proofErr w:type="spellEnd"/>
      <w:r w:rsidRPr="00B65994">
        <w:rPr>
          <w:sz w:val="24"/>
          <w:szCs w:val="24"/>
        </w:rPr>
        <w:t xml:space="preserve"> Council) Grad Varaždin je</w:t>
      </w:r>
      <w:r w:rsidR="002A3128" w:rsidRPr="00B65994">
        <w:rPr>
          <w:sz w:val="24"/>
          <w:szCs w:val="24"/>
        </w:rPr>
        <w:t xml:space="preserve"> </w:t>
      </w:r>
      <w:r w:rsidRPr="00B65994">
        <w:rPr>
          <w:sz w:val="24"/>
          <w:szCs w:val="24"/>
        </w:rPr>
        <w:t xml:space="preserve">primio prestižnu nagradu “Europski grad stabala” (European City </w:t>
      </w:r>
      <w:proofErr w:type="spellStart"/>
      <w:r w:rsidRPr="00B65994">
        <w:rPr>
          <w:sz w:val="24"/>
          <w:szCs w:val="24"/>
        </w:rPr>
        <w:t>of</w:t>
      </w:r>
      <w:proofErr w:type="spellEnd"/>
      <w:r w:rsidRPr="00B65994">
        <w:rPr>
          <w:sz w:val="24"/>
          <w:szCs w:val="24"/>
        </w:rPr>
        <w:t xml:space="preserve"> </w:t>
      </w:r>
      <w:proofErr w:type="spellStart"/>
      <w:r w:rsidRPr="00B65994">
        <w:rPr>
          <w:sz w:val="24"/>
          <w:szCs w:val="24"/>
        </w:rPr>
        <w:t>Trees</w:t>
      </w:r>
      <w:proofErr w:type="spellEnd"/>
      <w:r w:rsidRPr="00B65994">
        <w:rPr>
          <w:sz w:val="24"/>
          <w:szCs w:val="24"/>
        </w:rPr>
        <w:t xml:space="preserve"> </w:t>
      </w:r>
      <w:proofErr w:type="spellStart"/>
      <w:r w:rsidRPr="00B65994">
        <w:rPr>
          <w:sz w:val="24"/>
          <w:szCs w:val="24"/>
        </w:rPr>
        <w:t>Award</w:t>
      </w:r>
      <w:proofErr w:type="spellEnd"/>
      <w:r w:rsidRPr="00B65994">
        <w:rPr>
          <w:sz w:val="24"/>
          <w:szCs w:val="24"/>
        </w:rPr>
        <w:t>)</w:t>
      </w:r>
      <w:r w:rsidR="00B65994">
        <w:rPr>
          <w:sz w:val="24"/>
          <w:szCs w:val="24"/>
        </w:rPr>
        <w:t xml:space="preserve">. </w:t>
      </w:r>
      <w:r w:rsidR="002A3128" w:rsidRPr="00B65994">
        <w:rPr>
          <w:rFonts w:cstheme="minorHAnsi"/>
          <w:color w:val="262626" w:themeColor="text1" w:themeTint="D9"/>
          <w:sz w:val="24"/>
          <w:szCs w:val="24"/>
        </w:rPr>
        <w:t>Svečanosti su</w:t>
      </w:r>
      <w:r w:rsidR="00B65994">
        <w:rPr>
          <w:rFonts w:cstheme="minorHAnsi"/>
          <w:color w:val="262626" w:themeColor="text1" w:themeTint="D9"/>
          <w:sz w:val="24"/>
          <w:szCs w:val="24"/>
        </w:rPr>
        <w:t>, uz gradonačelnika Nevena Bosilja,</w:t>
      </w:r>
      <w:r w:rsidR="002A3128" w:rsidRPr="00B65994">
        <w:rPr>
          <w:rFonts w:cstheme="minorHAnsi"/>
          <w:color w:val="262626" w:themeColor="text1" w:themeTint="D9"/>
          <w:sz w:val="24"/>
          <w:szCs w:val="24"/>
        </w:rPr>
        <w:t xml:space="preserve"> prisustvovali i predsjednica Europskog vijeća za </w:t>
      </w:r>
      <w:proofErr w:type="spellStart"/>
      <w:r w:rsidR="002A3128" w:rsidRPr="00B65994">
        <w:rPr>
          <w:rFonts w:cstheme="minorHAnsi"/>
          <w:color w:val="262626" w:themeColor="text1" w:themeTint="D9"/>
          <w:sz w:val="24"/>
          <w:szCs w:val="24"/>
        </w:rPr>
        <w:t>arborikulturu</w:t>
      </w:r>
      <w:proofErr w:type="spellEnd"/>
      <w:r w:rsidR="002A3128" w:rsidRPr="00B65994">
        <w:rPr>
          <w:rFonts w:cstheme="minorHAnsi"/>
          <w:color w:val="262626" w:themeColor="text1" w:themeTint="D9"/>
          <w:sz w:val="24"/>
          <w:szCs w:val="24"/>
        </w:rPr>
        <w:t xml:space="preserve"> Stefania </w:t>
      </w:r>
      <w:proofErr w:type="spellStart"/>
      <w:r w:rsidR="002A3128" w:rsidRPr="00B65994">
        <w:rPr>
          <w:rFonts w:cstheme="minorHAnsi"/>
          <w:color w:val="262626" w:themeColor="text1" w:themeTint="D9"/>
          <w:sz w:val="24"/>
          <w:szCs w:val="24"/>
        </w:rPr>
        <w:t>Gasperini</w:t>
      </w:r>
      <w:proofErr w:type="spellEnd"/>
      <w:r w:rsidR="002A3128" w:rsidRPr="00B65994">
        <w:rPr>
          <w:rFonts w:cstheme="minorHAnsi"/>
          <w:color w:val="262626" w:themeColor="text1" w:themeTint="D9"/>
          <w:sz w:val="24"/>
          <w:szCs w:val="24"/>
        </w:rPr>
        <w:t xml:space="preserve">, te predsjednik žirija Jan </w:t>
      </w:r>
      <w:proofErr w:type="spellStart"/>
      <w:r w:rsidR="002A3128" w:rsidRPr="00B65994">
        <w:rPr>
          <w:rFonts w:cstheme="minorHAnsi"/>
          <w:color w:val="262626" w:themeColor="text1" w:themeTint="D9"/>
          <w:sz w:val="24"/>
          <w:szCs w:val="24"/>
        </w:rPr>
        <w:t>Goevert</w:t>
      </w:r>
      <w:proofErr w:type="spellEnd"/>
      <w:r w:rsidR="002A3128" w:rsidRPr="00B65994">
        <w:rPr>
          <w:rFonts w:cstheme="minorHAnsi"/>
          <w:color w:val="262626" w:themeColor="text1" w:themeTint="D9"/>
          <w:sz w:val="24"/>
          <w:szCs w:val="24"/>
        </w:rPr>
        <w:t>.</w:t>
      </w:r>
    </w:p>
    <w:p w14:paraId="446C08EB" w14:textId="51620AB5" w:rsidR="002A3128" w:rsidRPr="002A3128" w:rsidRDefault="00B65994" w:rsidP="002A3128">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Europsko vijeće za </w:t>
      </w:r>
      <w:proofErr w:type="spellStart"/>
      <w:r w:rsidRPr="00B65994">
        <w:rPr>
          <w:rFonts w:cstheme="minorHAnsi"/>
          <w:color w:val="262626" w:themeColor="text1" w:themeTint="D9"/>
          <w:sz w:val="24"/>
          <w:szCs w:val="24"/>
        </w:rPr>
        <w:t>arborikulturu</w:t>
      </w:r>
      <w:proofErr w:type="spellEnd"/>
      <w:r w:rsidRPr="00B65994">
        <w:rPr>
          <w:rFonts w:cstheme="minorHAnsi"/>
          <w:color w:val="262626" w:themeColor="text1" w:themeTint="D9"/>
          <w:sz w:val="24"/>
          <w:szCs w:val="24"/>
        </w:rPr>
        <w:t xml:space="preserve"> izrazilo je zadovoljstvo viđenim za vrijeme obilaska gradskih zelenih površina, a posebno mjerama poduzetim kako bi se osigurala zdrava budućnost za gradska stabla i životno okruženje za građane Varaždina, sada i u godinama koje dolaze. Zbog toga je nakon ceremonijala uručenja nagrade, Jelena Sekelj, direktorica komunalne tvrtke Parkovi odgovorne za brigu o gradskim zelenim površinama, održala prezentaciju na temu „</w:t>
      </w:r>
      <w:proofErr w:type="spellStart"/>
      <w:r w:rsidRPr="00B65994">
        <w:rPr>
          <w:rFonts w:cstheme="minorHAnsi"/>
          <w:color w:val="262626" w:themeColor="text1" w:themeTint="D9"/>
          <w:sz w:val="24"/>
          <w:szCs w:val="24"/>
        </w:rPr>
        <w:t>Rooted</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in</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Sustainability</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Strategic</w:t>
      </w:r>
      <w:proofErr w:type="spellEnd"/>
      <w:r w:rsidRPr="00B65994">
        <w:rPr>
          <w:rFonts w:cstheme="minorHAnsi"/>
          <w:color w:val="262626" w:themeColor="text1" w:themeTint="D9"/>
          <w:sz w:val="24"/>
          <w:szCs w:val="24"/>
        </w:rPr>
        <w:t xml:space="preserve"> </w:t>
      </w:r>
      <w:proofErr w:type="spellStart"/>
      <w:r w:rsidRPr="00B65994">
        <w:rPr>
          <w:rFonts w:cstheme="minorHAnsi"/>
          <w:color w:val="262626" w:themeColor="text1" w:themeTint="D9"/>
          <w:sz w:val="24"/>
          <w:szCs w:val="24"/>
        </w:rPr>
        <w:t>Approach</w:t>
      </w:r>
      <w:proofErr w:type="spellEnd"/>
      <w:r w:rsidRPr="00B65994">
        <w:rPr>
          <w:rFonts w:cstheme="minorHAnsi"/>
          <w:color w:val="262626" w:themeColor="text1" w:themeTint="D9"/>
          <w:sz w:val="24"/>
          <w:szCs w:val="24"/>
        </w:rPr>
        <w:t xml:space="preserve"> to </w:t>
      </w:r>
      <w:proofErr w:type="spellStart"/>
      <w:r w:rsidRPr="00B65994">
        <w:rPr>
          <w:rFonts w:cstheme="minorHAnsi"/>
          <w:color w:val="262626" w:themeColor="text1" w:themeTint="D9"/>
          <w:sz w:val="24"/>
          <w:szCs w:val="24"/>
        </w:rPr>
        <w:t>Tree</w:t>
      </w:r>
      <w:proofErr w:type="spellEnd"/>
      <w:r w:rsidRPr="00B65994">
        <w:rPr>
          <w:rFonts w:cstheme="minorHAnsi"/>
          <w:color w:val="262626" w:themeColor="text1" w:themeTint="D9"/>
          <w:sz w:val="24"/>
          <w:szCs w:val="24"/>
        </w:rPr>
        <w:t xml:space="preserve"> Care </w:t>
      </w:r>
      <w:proofErr w:type="spellStart"/>
      <w:r w:rsidRPr="00B65994">
        <w:rPr>
          <w:rFonts w:cstheme="minorHAnsi"/>
          <w:color w:val="262626" w:themeColor="text1" w:themeTint="D9"/>
          <w:sz w:val="24"/>
          <w:szCs w:val="24"/>
        </w:rPr>
        <w:t>in</w:t>
      </w:r>
      <w:proofErr w:type="spellEnd"/>
      <w:r w:rsidRPr="00B65994">
        <w:rPr>
          <w:rFonts w:cstheme="minorHAnsi"/>
          <w:color w:val="262626" w:themeColor="text1" w:themeTint="D9"/>
          <w:sz w:val="24"/>
          <w:szCs w:val="24"/>
        </w:rPr>
        <w:t xml:space="preserve"> Varaždin“. Okupljenim sudionicima konferencije iz cijele Europe govorila je o varaždinskom načinu upravljanja stablima.</w:t>
      </w:r>
    </w:p>
    <w:p w14:paraId="4842F3B2" w14:textId="77777777" w:rsidR="002A3128" w:rsidRPr="00215EBD" w:rsidRDefault="002A3128" w:rsidP="00215EBD">
      <w:pPr>
        <w:spacing w:after="0" w:line="240" w:lineRule="auto"/>
        <w:ind w:firstLine="360"/>
        <w:jc w:val="both"/>
        <w:rPr>
          <w:rFonts w:cstheme="minorHAnsi"/>
          <w:color w:val="262626" w:themeColor="text1" w:themeTint="D9"/>
          <w:sz w:val="24"/>
          <w:szCs w:val="24"/>
        </w:rPr>
      </w:pPr>
    </w:p>
    <w:p w14:paraId="5CBCC260" w14:textId="32DAA9B0" w:rsidR="00AA2098" w:rsidRDefault="008A5010" w:rsidP="00D67D3C">
      <w:pPr>
        <w:rPr>
          <w:sz w:val="24"/>
          <w:szCs w:val="24"/>
        </w:rPr>
      </w:pPr>
      <w:r>
        <w:rPr>
          <w:noProof/>
          <w:sz w:val="24"/>
          <w:szCs w:val="24"/>
        </w:rPr>
        <w:drawing>
          <wp:inline distT="0" distB="0" distL="0" distR="0" wp14:anchorId="201E5814" wp14:editId="7582D033">
            <wp:extent cx="4819573" cy="3213677"/>
            <wp:effectExtent l="0" t="0" r="635" b="6350"/>
            <wp:docPr id="80538343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63285" cy="3242824"/>
                    </a:xfrm>
                    <a:prstGeom prst="rect">
                      <a:avLst/>
                    </a:prstGeom>
                    <a:noFill/>
                  </pic:spPr>
                </pic:pic>
              </a:graphicData>
            </a:graphic>
          </wp:inline>
        </w:drawing>
      </w:r>
    </w:p>
    <w:p w14:paraId="36B5D27E" w14:textId="45576465" w:rsidR="008A5010" w:rsidRDefault="008A5010" w:rsidP="00D67D3C">
      <w:pPr>
        <w:rPr>
          <w:sz w:val="24"/>
          <w:szCs w:val="24"/>
        </w:rPr>
      </w:pPr>
      <w:r>
        <w:rPr>
          <w:sz w:val="24"/>
          <w:szCs w:val="24"/>
        </w:rPr>
        <w:t xml:space="preserve">Slika </w:t>
      </w:r>
      <w:r w:rsidR="00DF1D1A">
        <w:rPr>
          <w:sz w:val="24"/>
          <w:szCs w:val="24"/>
        </w:rPr>
        <w:t>46</w:t>
      </w:r>
      <w:r>
        <w:rPr>
          <w:sz w:val="24"/>
          <w:szCs w:val="24"/>
        </w:rPr>
        <w:t>: Uručena nagrada 'Europski grad stabala 2024.</w:t>
      </w:r>
    </w:p>
    <w:p w14:paraId="2F2237B3" w14:textId="77777777" w:rsidR="00873307" w:rsidRDefault="00873307" w:rsidP="00D67D3C">
      <w:pPr>
        <w:rPr>
          <w:sz w:val="24"/>
          <w:szCs w:val="24"/>
        </w:rPr>
      </w:pPr>
    </w:p>
    <w:p w14:paraId="11F7C040" w14:textId="0DDD122E" w:rsidR="00AA2098" w:rsidRPr="00727651" w:rsidRDefault="00727651" w:rsidP="00D67D3C">
      <w:pPr>
        <w:rPr>
          <w:b/>
          <w:bCs/>
          <w:color w:val="538135" w:themeColor="accent6" w:themeShade="BF"/>
          <w:sz w:val="28"/>
          <w:szCs w:val="28"/>
        </w:rPr>
      </w:pPr>
      <w:r>
        <w:rPr>
          <w:b/>
          <w:bCs/>
          <w:color w:val="538135" w:themeColor="accent6" w:themeShade="BF"/>
          <w:sz w:val="28"/>
          <w:szCs w:val="28"/>
        </w:rPr>
        <w:lastRenderedPageBreak/>
        <w:t>Zaključak aktivnog djelovanja u podizanju svijesti o važnosti očuvanja stabala</w:t>
      </w:r>
    </w:p>
    <w:p w14:paraId="441E2D10" w14:textId="77DF4B57" w:rsidR="002E6302" w:rsidRPr="00B65994" w:rsidRDefault="00837AB7" w:rsidP="002E6302">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Kada je u pitanju očuvanje urbanih stabala u našem okruženju, važno je osvijestiti što nam ona zapravo predstavljaju i kako bi okolina izgledala da ih nema.  </w:t>
      </w:r>
    </w:p>
    <w:p w14:paraId="0E402A7E" w14:textId="77777777" w:rsidR="00837AB7" w:rsidRPr="00B65994" w:rsidRDefault="00837AB7" w:rsidP="002E6302">
      <w:pPr>
        <w:spacing w:after="0" w:line="240" w:lineRule="auto"/>
        <w:ind w:firstLine="360"/>
        <w:jc w:val="both"/>
        <w:rPr>
          <w:rFonts w:cstheme="minorHAnsi"/>
          <w:color w:val="262626" w:themeColor="text1" w:themeTint="D9"/>
          <w:sz w:val="24"/>
          <w:szCs w:val="24"/>
        </w:rPr>
      </w:pPr>
    </w:p>
    <w:p w14:paraId="3DED276D" w14:textId="3A57035C" w:rsidR="00837AB7" w:rsidRPr="00B65994" w:rsidRDefault="00B65994" w:rsidP="002E6302">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Sudjelovanjem na</w:t>
      </w:r>
      <w:r w:rsidR="00837AB7" w:rsidRPr="00B65994">
        <w:rPr>
          <w:rFonts w:cstheme="minorHAnsi"/>
          <w:color w:val="262626" w:themeColor="text1" w:themeTint="D9"/>
          <w:sz w:val="24"/>
          <w:szCs w:val="24"/>
        </w:rPr>
        <w:t xml:space="preserve"> </w:t>
      </w:r>
      <w:r w:rsidRPr="00B65994">
        <w:rPr>
          <w:rFonts w:cstheme="minorHAnsi"/>
          <w:color w:val="262626" w:themeColor="text1" w:themeTint="D9"/>
          <w:sz w:val="24"/>
          <w:szCs w:val="24"/>
        </w:rPr>
        <w:t>edukacijama, stručnim skupovima i konferencijama</w:t>
      </w:r>
      <w:r w:rsidR="00837AB7" w:rsidRPr="00B65994">
        <w:rPr>
          <w:rFonts w:cstheme="minorHAnsi"/>
          <w:color w:val="262626" w:themeColor="text1" w:themeTint="D9"/>
          <w:sz w:val="24"/>
          <w:szCs w:val="24"/>
        </w:rPr>
        <w:t xml:space="preserve"> mi kao komunalna firma možemo</w:t>
      </w:r>
      <w:r w:rsidRPr="00B65994">
        <w:rPr>
          <w:rFonts w:cstheme="minorHAnsi"/>
          <w:color w:val="262626" w:themeColor="text1" w:themeTint="D9"/>
          <w:sz w:val="24"/>
          <w:szCs w:val="24"/>
        </w:rPr>
        <w:t>, osim ulaganja u vlastito znanje rada sa stablima,</w:t>
      </w:r>
      <w:r w:rsidR="00837AB7" w:rsidRPr="00B65994">
        <w:rPr>
          <w:rFonts w:cstheme="minorHAnsi"/>
          <w:color w:val="262626" w:themeColor="text1" w:themeTint="D9"/>
          <w:sz w:val="24"/>
          <w:szCs w:val="24"/>
        </w:rPr>
        <w:t xml:space="preserve"> utjecati</w:t>
      </w:r>
      <w:r w:rsidRPr="00B65994">
        <w:rPr>
          <w:rFonts w:cstheme="minorHAnsi"/>
          <w:color w:val="262626" w:themeColor="text1" w:themeTint="D9"/>
          <w:sz w:val="24"/>
          <w:szCs w:val="24"/>
        </w:rPr>
        <w:t xml:space="preserve"> i</w:t>
      </w:r>
      <w:r w:rsidR="00837AB7" w:rsidRPr="00B65994">
        <w:rPr>
          <w:rFonts w:cstheme="minorHAnsi"/>
          <w:color w:val="262626" w:themeColor="text1" w:themeTint="D9"/>
          <w:sz w:val="24"/>
          <w:szCs w:val="24"/>
        </w:rPr>
        <w:t xml:space="preserve"> na podizanje svijesti uže i šire javnosti. </w:t>
      </w:r>
    </w:p>
    <w:p w14:paraId="0CD0EFC0" w14:textId="5C6619BC" w:rsidR="00837AB7" w:rsidRPr="00B65994" w:rsidRDefault="00837AB7" w:rsidP="002E6302">
      <w:pPr>
        <w:spacing w:after="0" w:line="240" w:lineRule="auto"/>
        <w:ind w:firstLine="360"/>
        <w:jc w:val="both"/>
        <w:rPr>
          <w:rFonts w:cstheme="minorHAnsi"/>
          <w:color w:val="262626" w:themeColor="text1" w:themeTint="D9"/>
          <w:sz w:val="24"/>
          <w:szCs w:val="24"/>
        </w:rPr>
      </w:pPr>
      <w:r w:rsidRPr="00B65994">
        <w:rPr>
          <w:rFonts w:cstheme="minorHAnsi"/>
          <w:color w:val="262626" w:themeColor="text1" w:themeTint="D9"/>
          <w:sz w:val="24"/>
          <w:szCs w:val="24"/>
        </w:rPr>
        <w:t xml:space="preserve">Na građanima, ali i </w:t>
      </w:r>
      <w:r w:rsidR="00B65994" w:rsidRPr="00B65994">
        <w:rPr>
          <w:rFonts w:cstheme="minorHAnsi"/>
          <w:color w:val="262626" w:themeColor="text1" w:themeTint="D9"/>
          <w:sz w:val="24"/>
          <w:szCs w:val="24"/>
        </w:rPr>
        <w:t>gradskoj administraciji</w:t>
      </w:r>
      <w:r w:rsidRPr="00B65994">
        <w:rPr>
          <w:rFonts w:cstheme="minorHAnsi"/>
          <w:color w:val="262626" w:themeColor="text1" w:themeTint="D9"/>
          <w:sz w:val="24"/>
          <w:szCs w:val="24"/>
        </w:rPr>
        <w:t xml:space="preserve"> ostaje potruditi se da što kvalitetnije usvoje i razumiju bit naših postupaka kada su u pitanju radnje na stablima te uđu u pozitivnu interakciju s nama.</w:t>
      </w:r>
    </w:p>
    <w:p w14:paraId="07D93859" w14:textId="77777777" w:rsidR="00AA2098" w:rsidRDefault="00AA2098" w:rsidP="00D67D3C">
      <w:pPr>
        <w:rPr>
          <w:sz w:val="24"/>
          <w:szCs w:val="24"/>
        </w:rPr>
      </w:pPr>
    </w:p>
    <w:p w14:paraId="1ED0EB69" w14:textId="77777777" w:rsidR="00AA2098" w:rsidRDefault="00AA2098" w:rsidP="00D67D3C">
      <w:pPr>
        <w:rPr>
          <w:sz w:val="24"/>
          <w:szCs w:val="24"/>
        </w:rPr>
      </w:pPr>
    </w:p>
    <w:p w14:paraId="7493D7BD" w14:textId="77777777" w:rsidR="00AA2098" w:rsidRDefault="00AA2098" w:rsidP="00D67D3C">
      <w:pPr>
        <w:rPr>
          <w:sz w:val="24"/>
          <w:szCs w:val="24"/>
        </w:rPr>
      </w:pPr>
    </w:p>
    <w:p w14:paraId="2E5FF4BF" w14:textId="77777777" w:rsidR="00AA2098" w:rsidRDefault="00AA2098" w:rsidP="00D67D3C">
      <w:pPr>
        <w:rPr>
          <w:sz w:val="24"/>
          <w:szCs w:val="24"/>
        </w:rPr>
      </w:pPr>
    </w:p>
    <w:p w14:paraId="6A978E45" w14:textId="77777777" w:rsidR="00AA2098" w:rsidRDefault="00AA2098" w:rsidP="00D67D3C">
      <w:pPr>
        <w:rPr>
          <w:sz w:val="24"/>
          <w:szCs w:val="24"/>
        </w:rPr>
      </w:pPr>
    </w:p>
    <w:p w14:paraId="51D43E5E" w14:textId="77777777" w:rsidR="00CA7F23" w:rsidRDefault="00CA7F23" w:rsidP="00D67D3C">
      <w:pPr>
        <w:rPr>
          <w:sz w:val="24"/>
          <w:szCs w:val="24"/>
        </w:rPr>
      </w:pPr>
    </w:p>
    <w:p w14:paraId="2713B601" w14:textId="77777777" w:rsidR="00B65994" w:rsidRDefault="00B65994" w:rsidP="00D67D3C">
      <w:pPr>
        <w:rPr>
          <w:sz w:val="24"/>
          <w:szCs w:val="24"/>
        </w:rPr>
      </w:pPr>
    </w:p>
    <w:p w14:paraId="606C5C2B" w14:textId="77777777" w:rsidR="00B65994" w:rsidRDefault="00B65994" w:rsidP="00D67D3C">
      <w:pPr>
        <w:rPr>
          <w:sz w:val="24"/>
          <w:szCs w:val="24"/>
        </w:rPr>
      </w:pPr>
    </w:p>
    <w:p w14:paraId="28BE6A78" w14:textId="77777777" w:rsidR="00B65994" w:rsidRDefault="00B65994" w:rsidP="00D67D3C">
      <w:pPr>
        <w:rPr>
          <w:sz w:val="24"/>
          <w:szCs w:val="24"/>
        </w:rPr>
      </w:pPr>
    </w:p>
    <w:p w14:paraId="2F985BAC" w14:textId="77777777" w:rsidR="00B65994" w:rsidRDefault="00B65994" w:rsidP="00D67D3C">
      <w:pPr>
        <w:rPr>
          <w:sz w:val="24"/>
          <w:szCs w:val="24"/>
        </w:rPr>
      </w:pPr>
    </w:p>
    <w:p w14:paraId="6FE6F4E5" w14:textId="77777777" w:rsidR="00B65994" w:rsidRDefault="00B65994" w:rsidP="00D67D3C">
      <w:pPr>
        <w:rPr>
          <w:sz w:val="24"/>
          <w:szCs w:val="24"/>
        </w:rPr>
      </w:pPr>
    </w:p>
    <w:p w14:paraId="69A9E4F0" w14:textId="77777777" w:rsidR="00B65994" w:rsidRDefault="00B65994" w:rsidP="00D67D3C">
      <w:pPr>
        <w:rPr>
          <w:sz w:val="24"/>
          <w:szCs w:val="24"/>
        </w:rPr>
      </w:pPr>
    </w:p>
    <w:p w14:paraId="3B76647B" w14:textId="77777777" w:rsidR="00B65994" w:rsidRDefault="00B65994" w:rsidP="00D67D3C">
      <w:pPr>
        <w:rPr>
          <w:sz w:val="24"/>
          <w:szCs w:val="24"/>
        </w:rPr>
      </w:pPr>
    </w:p>
    <w:p w14:paraId="4E60ED91" w14:textId="77777777" w:rsidR="00B65994" w:rsidRDefault="00B65994" w:rsidP="00D67D3C">
      <w:pPr>
        <w:rPr>
          <w:sz w:val="24"/>
          <w:szCs w:val="24"/>
        </w:rPr>
      </w:pPr>
    </w:p>
    <w:p w14:paraId="04CF91B9" w14:textId="77777777" w:rsidR="00B65994" w:rsidRDefault="00B65994" w:rsidP="00D67D3C">
      <w:pPr>
        <w:rPr>
          <w:sz w:val="24"/>
          <w:szCs w:val="24"/>
        </w:rPr>
      </w:pPr>
    </w:p>
    <w:p w14:paraId="2E42D078" w14:textId="77777777" w:rsidR="00B65994" w:rsidRDefault="00B65994" w:rsidP="00D67D3C">
      <w:pPr>
        <w:rPr>
          <w:sz w:val="24"/>
          <w:szCs w:val="24"/>
        </w:rPr>
      </w:pPr>
    </w:p>
    <w:p w14:paraId="5E47ACC1" w14:textId="77777777" w:rsidR="00B65994" w:rsidRDefault="00B65994" w:rsidP="00D67D3C">
      <w:pPr>
        <w:rPr>
          <w:sz w:val="24"/>
          <w:szCs w:val="24"/>
        </w:rPr>
      </w:pPr>
    </w:p>
    <w:p w14:paraId="735C2299" w14:textId="77777777" w:rsidR="00B65994" w:rsidRDefault="00B65994" w:rsidP="00D67D3C">
      <w:pPr>
        <w:rPr>
          <w:sz w:val="24"/>
          <w:szCs w:val="24"/>
        </w:rPr>
      </w:pPr>
    </w:p>
    <w:p w14:paraId="43A5B274" w14:textId="77777777" w:rsidR="00B65994" w:rsidRDefault="00B65994" w:rsidP="00D67D3C">
      <w:pPr>
        <w:rPr>
          <w:sz w:val="24"/>
          <w:szCs w:val="24"/>
        </w:rPr>
      </w:pPr>
    </w:p>
    <w:p w14:paraId="33F3A304" w14:textId="77777777" w:rsidR="00B65994" w:rsidRDefault="00B65994" w:rsidP="00D67D3C">
      <w:pPr>
        <w:rPr>
          <w:sz w:val="24"/>
          <w:szCs w:val="24"/>
        </w:rPr>
      </w:pPr>
    </w:p>
    <w:p w14:paraId="34DFAEB8" w14:textId="77777777" w:rsidR="00B65994" w:rsidRDefault="00B65994" w:rsidP="00D67D3C">
      <w:pPr>
        <w:rPr>
          <w:sz w:val="24"/>
          <w:szCs w:val="24"/>
        </w:rPr>
      </w:pPr>
    </w:p>
    <w:p w14:paraId="72E27A82" w14:textId="77777777" w:rsidR="00B65994" w:rsidRDefault="00B65994" w:rsidP="00D67D3C">
      <w:pPr>
        <w:rPr>
          <w:sz w:val="24"/>
          <w:szCs w:val="24"/>
        </w:rPr>
      </w:pPr>
    </w:p>
    <w:p w14:paraId="065F08F6" w14:textId="77777777" w:rsidR="00837AB7" w:rsidRPr="00EA64E9" w:rsidRDefault="00837AB7" w:rsidP="00D67D3C">
      <w:pPr>
        <w:rPr>
          <w:sz w:val="24"/>
          <w:szCs w:val="24"/>
        </w:rPr>
      </w:pPr>
    </w:p>
    <w:p w14:paraId="63EAD7B4" w14:textId="0CD8B724" w:rsidR="00DD66EB" w:rsidRPr="006657BB" w:rsidRDefault="007264E8"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20" w:name="_Toc192497460"/>
      <w:r w:rsidRPr="006657BB">
        <w:rPr>
          <w:rFonts w:asciiTheme="minorHAnsi" w:hAnsiTheme="minorHAnsi" w:cstheme="minorHAnsi"/>
          <w:color w:val="3B3838" w:themeColor="background2" w:themeShade="40"/>
          <w:sz w:val="28"/>
          <w:szCs w:val="28"/>
        </w:rPr>
        <w:lastRenderedPageBreak/>
        <w:t>O</w:t>
      </w:r>
      <w:r w:rsidR="00172393" w:rsidRPr="006657BB">
        <w:rPr>
          <w:rFonts w:asciiTheme="minorHAnsi" w:hAnsiTheme="minorHAnsi" w:cstheme="minorHAnsi"/>
          <w:color w:val="3B3838" w:themeColor="background2" w:themeShade="40"/>
          <w:sz w:val="28"/>
          <w:szCs w:val="28"/>
        </w:rPr>
        <w:t>svrt na analize stabala u 202</w:t>
      </w:r>
      <w:r w:rsidR="007A1279">
        <w:rPr>
          <w:rFonts w:asciiTheme="minorHAnsi" w:hAnsiTheme="minorHAnsi" w:cstheme="minorHAnsi"/>
          <w:color w:val="3B3838" w:themeColor="background2" w:themeShade="40"/>
          <w:sz w:val="28"/>
          <w:szCs w:val="28"/>
        </w:rPr>
        <w:t>4</w:t>
      </w:r>
      <w:r w:rsidR="00172393" w:rsidRPr="006657BB">
        <w:rPr>
          <w:rFonts w:asciiTheme="minorHAnsi" w:hAnsiTheme="minorHAnsi" w:cstheme="minorHAnsi"/>
          <w:color w:val="3B3838" w:themeColor="background2" w:themeShade="40"/>
          <w:sz w:val="28"/>
          <w:szCs w:val="28"/>
        </w:rPr>
        <w:t>. godini</w:t>
      </w:r>
      <w:bookmarkEnd w:id="20"/>
    </w:p>
    <w:p w14:paraId="3898B823" w14:textId="6D113E3C" w:rsidR="00172393" w:rsidRDefault="00172393" w:rsidP="00C37C5D">
      <w:pPr>
        <w:spacing w:after="0" w:line="240" w:lineRule="auto"/>
        <w:jc w:val="both"/>
        <w:rPr>
          <w:rFonts w:cstheme="minorHAnsi"/>
          <w:color w:val="262626" w:themeColor="text1" w:themeTint="D9"/>
          <w:sz w:val="24"/>
          <w:szCs w:val="24"/>
        </w:rPr>
      </w:pPr>
    </w:p>
    <w:p w14:paraId="4C956F47" w14:textId="17A53D20" w:rsidR="00FF549F" w:rsidRDefault="00FF549F" w:rsidP="00C37C5D">
      <w:pPr>
        <w:spacing w:after="0" w:line="240" w:lineRule="auto"/>
        <w:ind w:firstLine="360"/>
        <w:jc w:val="both"/>
        <w:rPr>
          <w:rFonts w:cstheme="minorHAnsi"/>
          <w:color w:val="262626" w:themeColor="text1" w:themeTint="D9"/>
          <w:sz w:val="24"/>
          <w:szCs w:val="24"/>
        </w:rPr>
      </w:pPr>
      <w:bookmarkStart w:id="21" w:name="_Hlk154055653"/>
      <w:r>
        <w:rPr>
          <w:rFonts w:cstheme="minorHAnsi"/>
          <w:color w:val="262626" w:themeColor="text1" w:themeTint="D9"/>
          <w:sz w:val="24"/>
          <w:szCs w:val="24"/>
        </w:rPr>
        <w:t xml:space="preserve">U ovom odlomku navedene su i opisane </w:t>
      </w:r>
      <w:r w:rsidR="00E06E73">
        <w:rPr>
          <w:rFonts w:cstheme="minorHAnsi"/>
          <w:color w:val="262626" w:themeColor="text1" w:themeTint="D9"/>
          <w:sz w:val="24"/>
          <w:szCs w:val="24"/>
        </w:rPr>
        <w:t>a</w:t>
      </w:r>
      <w:r>
        <w:rPr>
          <w:rFonts w:cstheme="minorHAnsi"/>
          <w:color w:val="262626" w:themeColor="text1" w:themeTint="D9"/>
          <w:sz w:val="24"/>
          <w:szCs w:val="24"/>
        </w:rPr>
        <w:t>nalize koje su izrađene od strane Parkova d.o.o.</w:t>
      </w:r>
      <w:r w:rsidR="008F37F4">
        <w:rPr>
          <w:rFonts w:cstheme="minorHAnsi"/>
          <w:color w:val="262626" w:themeColor="text1" w:themeTint="D9"/>
          <w:sz w:val="24"/>
          <w:szCs w:val="24"/>
        </w:rPr>
        <w:t xml:space="preserve"> Varaždin.</w:t>
      </w:r>
    </w:p>
    <w:p w14:paraId="09809E42" w14:textId="77777777" w:rsidR="00121F4F" w:rsidRDefault="00121F4F" w:rsidP="00C37C5D">
      <w:pPr>
        <w:spacing w:after="0" w:line="240" w:lineRule="auto"/>
        <w:ind w:firstLine="360"/>
        <w:jc w:val="both"/>
        <w:rPr>
          <w:rFonts w:cstheme="minorHAnsi"/>
          <w:color w:val="262626" w:themeColor="text1" w:themeTint="D9"/>
          <w:sz w:val="24"/>
          <w:szCs w:val="24"/>
        </w:rPr>
      </w:pPr>
    </w:p>
    <w:p w14:paraId="51A9ACCD" w14:textId="0B09F463" w:rsidR="003E53DC" w:rsidRPr="00E06E73" w:rsidRDefault="00E23CE9"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A</w:t>
      </w:r>
      <w:r w:rsidR="003E53DC">
        <w:rPr>
          <w:rFonts w:cstheme="minorHAnsi"/>
          <w:color w:val="262626" w:themeColor="text1" w:themeTint="D9"/>
          <w:sz w:val="24"/>
          <w:szCs w:val="24"/>
        </w:rPr>
        <w:t>naliz</w:t>
      </w:r>
      <w:r>
        <w:rPr>
          <w:rFonts w:cstheme="minorHAnsi"/>
          <w:color w:val="262626" w:themeColor="text1" w:themeTint="D9"/>
          <w:sz w:val="24"/>
          <w:szCs w:val="24"/>
        </w:rPr>
        <w:t>e priložene</w:t>
      </w:r>
      <w:r w:rsidR="003E53DC">
        <w:rPr>
          <w:rFonts w:cstheme="minorHAnsi"/>
          <w:color w:val="262626" w:themeColor="text1" w:themeTint="D9"/>
          <w:sz w:val="24"/>
          <w:szCs w:val="24"/>
        </w:rPr>
        <w:t xml:space="preserve"> u nastavku napisane su na zahtjev </w:t>
      </w:r>
      <w:r w:rsidR="003E53DC" w:rsidRPr="003E53DC">
        <w:rPr>
          <w:rFonts w:cstheme="minorHAnsi"/>
          <w:color w:val="262626" w:themeColor="text1" w:themeTint="D9"/>
          <w:sz w:val="24"/>
          <w:szCs w:val="24"/>
        </w:rPr>
        <w:t>Upravnog odjela za gradnju i komunalno gospodarstvo Grada Varaždina.</w:t>
      </w:r>
      <w:r w:rsidR="00A34892">
        <w:rPr>
          <w:rFonts w:cstheme="minorHAnsi"/>
          <w:color w:val="262626" w:themeColor="text1" w:themeTint="D9"/>
          <w:sz w:val="24"/>
          <w:szCs w:val="24"/>
        </w:rPr>
        <w:t xml:space="preserve"> Zahtjevi su obično temeljeni prijavama građana.</w:t>
      </w:r>
      <w:r w:rsidR="003E53DC">
        <w:rPr>
          <w:rFonts w:cstheme="minorHAnsi"/>
          <w:color w:val="262626" w:themeColor="text1" w:themeTint="D9"/>
          <w:sz w:val="24"/>
          <w:szCs w:val="24"/>
        </w:rPr>
        <w:t xml:space="preserve"> </w:t>
      </w:r>
      <w:r w:rsidR="004408ED">
        <w:rPr>
          <w:rFonts w:cstheme="minorHAnsi"/>
          <w:color w:val="262626" w:themeColor="text1" w:themeTint="D9"/>
          <w:sz w:val="24"/>
          <w:szCs w:val="24"/>
        </w:rPr>
        <w:t xml:space="preserve">Tek </w:t>
      </w:r>
      <w:r w:rsidR="004408ED" w:rsidRPr="00E06E73">
        <w:rPr>
          <w:rFonts w:cstheme="minorHAnsi"/>
          <w:color w:val="262626" w:themeColor="text1" w:themeTint="D9"/>
          <w:sz w:val="24"/>
          <w:szCs w:val="24"/>
        </w:rPr>
        <w:t xml:space="preserve">jedna analiza odnosi se na prosudbu zdravstvenog stanja stabala </w:t>
      </w:r>
      <w:r w:rsidR="001D286B" w:rsidRPr="00E06E73">
        <w:rPr>
          <w:rFonts w:cstheme="minorHAnsi"/>
          <w:color w:val="262626" w:themeColor="text1" w:themeTint="D9"/>
          <w:sz w:val="24"/>
          <w:szCs w:val="24"/>
        </w:rPr>
        <w:t xml:space="preserve">u okolišu Opće bolnice Varaždin. </w:t>
      </w:r>
    </w:p>
    <w:p w14:paraId="5F99AFF4" w14:textId="77777777" w:rsidR="00E23CE9" w:rsidRPr="00E06E73" w:rsidRDefault="00E23CE9" w:rsidP="00C37C5D">
      <w:pPr>
        <w:spacing w:after="0" w:line="240" w:lineRule="auto"/>
        <w:ind w:firstLine="360"/>
        <w:jc w:val="both"/>
        <w:rPr>
          <w:rFonts w:cstheme="minorHAnsi"/>
          <w:color w:val="262626" w:themeColor="text1" w:themeTint="D9"/>
          <w:sz w:val="24"/>
          <w:szCs w:val="24"/>
        </w:rPr>
      </w:pPr>
    </w:p>
    <w:p w14:paraId="48EA37F4" w14:textId="0B7CCD7A" w:rsidR="00EE6D4D" w:rsidRDefault="00E23CE9" w:rsidP="00EE6D4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Prema dogovoru </w:t>
      </w:r>
      <w:r w:rsidR="00EE6D4D" w:rsidRPr="00E06E73">
        <w:rPr>
          <w:rFonts w:cstheme="minorHAnsi"/>
          <w:color w:val="262626" w:themeColor="text1" w:themeTint="D9"/>
          <w:sz w:val="24"/>
          <w:szCs w:val="24"/>
        </w:rPr>
        <w:t>s nadležnom osobom komunalne službe Grada Varaždina, pisanje analiza kao dokumenta svelo se na minimum. Ono se provodi samo u slučajevima kada je potrebno važno pismeno očitovanje. No, bez obzira na to, količina prijava građana za stabla ove godine nije manja. Na svaku prijavu se i dalje izlazilo na terenski uvid situacije i putem maila se davao odgovor temeljen na prijavi.</w:t>
      </w:r>
      <w:r w:rsidR="00EE6D4D">
        <w:rPr>
          <w:rFonts w:cstheme="minorHAnsi"/>
          <w:color w:val="262626" w:themeColor="text1" w:themeTint="D9"/>
          <w:sz w:val="24"/>
          <w:szCs w:val="24"/>
        </w:rPr>
        <w:t xml:space="preserve"> </w:t>
      </w:r>
    </w:p>
    <w:p w14:paraId="391DCBE0" w14:textId="77777777" w:rsidR="00624D94" w:rsidRDefault="00624D94" w:rsidP="00EE6D4D">
      <w:pPr>
        <w:spacing w:after="0" w:line="240" w:lineRule="auto"/>
        <w:jc w:val="both"/>
        <w:rPr>
          <w:rFonts w:cstheme="minorHAnsi"/>
          <w:color w:val="262626" w:themeColor="text1" w:themeTint="D9"/>
          <w:sz w:val="24"/>
          <w:szCs w:val="24"/>
        </w:rPr>
      </w:pPr>
    </w:p>
    <w:p w14:paraId="1CA60C9B" w14:textId="2419CE66" w:rsidR="00624D94" w:rsidRDefault="00624D94" w:rsidP="00624D94">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Prijave su se</w:t>
      </w:r>
      <w:r w:rsidR="0017098A">
        <w:rPr>
          <w:rFonts w:cstheme="minorHAnsi"/>
          <w:color w:val="262626" w:themeColor="text1" w:themeTint="D9"/>
          <w:sz w:val="24"/>
          <w:szCs w:val="24"/>
        </w:rPr>
        <w:t xml:space="preserve"> i dalje</w:t>
      </w:r>
      <w:r>
        <w:rPr>
          <w:rFonts w:cstheme="minorHAnsi"/>
          <w:color w:val="262626" w:themeColor="text1" w:themeTint="D9"/>
          <w:sz w:val="24"/>
          <w:szCs w:val="24"/>
        </w:rPr>
        <w:t xml:space="preserve"> odnosile na: </w:t>
      </w:r>
    </w:p>
    <w:p w14:paraId="293E63DC"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sidRPr="006657BB">
        <w:rPr>
          <w:rFonts w:cstheme="minorHAnsi"/>
          <w:color w:val="262626" w:themeColor="text1" w:themeTint="D9"/>
          <w:sz w:val="24"/>
          <w:szCs w:val="24"/>
        </w:rPr>
        <w:t>alergijsku reakciju na breze, lipe i ostale cvatuće vrste stabal</w:t>
      </w:r>
      <w:r>
        <w:rPr>
          <w:rFonts w:cstheme="minorHAnsi"/>
          <w:color w:val="262626" w:themeColor="text1" w:themeTint="D9"/>
          <w:sz w:val="24"/>
          <w:szCs w:val="24"/>
        </w:rPr>
        <w:t>a,</w:t>
      </w:r>
      <w:r w:rsidRPr="006657BB">
        <w:rPr>
          <w:rFonts w:cstheme="minorHAnsi"/>
          <w:color w:val="262626" w:themeColor="text1" w:themeTint="D9"/>
          <w:sz w:val="24"/>
          <w:szCs w:val="24"/>
        </w:rPr>
        <w:t xml:space="preserve"> </w:t>
      </w:r>
    </w:p>
    <w:p w14:paraId="5989C8AF"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sidRPr="006657BB">
        <w:rPr>
          <w:rFonts w:cstheme="minorHAnsi"/>
          <w:color w:val="262626" w:themeColor="text1" w:themeTint="D9"/>
          <w:sz w:val="24"/>
          <w:szCs w:val="24"/>
        </w:rPr>
        <w:t xml:space="preserve">strah od pada stabala prilikom </w:t>
      </w:r>
      <w:r>
        <w:rPr>
          <w:rFonts w:cstheme="minorHAnsi"/>
          <w:color w:val="262626" w:themeColor="text1" w:themeTint="D9"/>
          <w:sz w:val="24"/>
          <w:szCs w:val="24"/>
        </w:rPr>
        <w:t>nevremena,</w:t>
      </w:r>
    </w:p>
    <w:p w14:paraId="15E4D2A5"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oštećenje fasade zgrada,</w:t>
      </w:r>
    </w:p>
    <w:p w14:paraId="0671BB18"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zaklanjanje prodora svijetlosti u stanove,</w:t>
      </w:r>
    </w:p>
    <w:p w14:paraId="54232F34"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razrastanje krošnje u balkone i prozore zgrada,</w:t>
      </w:r>
    </w:p>
    <w:p w14:paraId="64D6D387"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razrastanje krošnje u privatne posjede,</w:t>
      </w:r>
    </w:p>
    <w:p w14:paraId="207DC2A1"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procjenu zdravstvenog stanja stabala </w:t>
      </w:r>
    </w:p>
    <w:p w14:paraId="13A05323" w14:textId="77777777" w:rsidR="00624D94" w:rsidRDefault="00624D94" w:rsidP="00624D94">
      <w:pPr>
        <w:pStyle w:val="Odlomakpopisa"/>
        <w:numPr>
          <w:ilvl w:val="0"/>
          <w:numId w:val="13"/>
        </w:num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itd.</w:t>
      </w:r>
    </w:p>
    <w:bookmarkEnd w:id="21"/>
    <w:p w14:paraId="4ED0897E" w14:textId="77777777" w:rsidR="00121870" w:rsidRDefault="00121870" w:rsidP="00C37C5D">
      <w:pPr>
        <w:spacing w:after="0" w:line="240" w:lineRule="auto"/>
        <w:ind w:firstLine="360"/>
        <w:jc w:val="both"/>
        <w:rPr>
          <w:rFonts w:cstheme="minorHAnsi"/>
          <w:color w:val="262626" w:themeColor="text1" w:themeTint="D9"/>
          <w:sz w:val="24"/>
          <w:szCs w:val="24"/>
        </w:rPr>
      </w:pPr>
    </w:p>
    <w:p w14:paraId="144AF432" w14:textId="62637436" w:rsidR="00172393" w:rsidRPr="003E53DC" w:rsidRDefault="003E53DC" w:rsidP="00C37C5D">
      <w:pPr>
        <w:spacing w:after="0" w:line="240" w:lineRule="auto"/>
        <w:jc w:val="both"/>
        <w:rPr>
          <w:rFonts w:cstheme="minorHAnsi"/>
          <w:i/>
          <w:iCs/>
          <w:color w:val="262626" w:themeColor="text1" w:themeTint="D9"/>
          <w:sz w:val="24"/>
          <w:szCs w:val="24"/>
        </w:rPr>
      </w:pPr>
      <w:r w:rsidRPr="005F48A0">
        <w:rPr>
          <w:rFonts w:cstheme="minorHAnsi"/>
          <w:b/>
          <w:bCs/>
          <w:color w:val="262626" w:themeColor="text1" w:themeTint="D9"/>
          <w:sz w:val="24"/>
          <w:szCs w:val="24"/>
        </w:rPr>
        <w:t>Tablica br.</w:t>
      </w:r>
      <w:r w:rsidR="000A20D5">
        <w:rPr>
          <w:rFonts w:cstheme="minorHAnsi"/>
          <w:b/>
          <w:bCs/>
          <w:color w:val="262626" w:themeColor="text1" w:themeTint="D9"/>
          <w:sz w:val="24"/>
          <w:szCs w:val="24"/>
        </w:rPr>
        <w:t>1</w:t>
      </w:r>
      <w:r w:rsidR="00A00419">
        <w:rPr>
          <w:rFonts w:cstheme="minorHAnsi"/>
          <w:b/>
          <w:bCs/>
          <w:color w:val="262626" w:themeColor="text1" w:themeTint="D9"/>
          <w:sz w:val="24"/>
          <w:szCs w:val="24"/>
        </w:rPr>
        <w:t>0</w:t>
      </w:r>
      <w:r w:rsidRPr="005F48A0">
        <w:rPr>
          <w:rFonts w:cstheme="minorHAnsi"/>
          <w:b/>
          <w:bCs/>
          <w:color w:val="262626" w:themeColor="text1" w:themeTint="D9"/>
          <w:sz w:val="24"/>
          <w:szCs w:val="24"/>
        </w:rPr>
        <w:t>:</w:t>
      </w:r>
      <w:r>
        <w:rPr>
          <w:rFonts w:cstheme="minorHAnsi"/>
          <w:color w:val="262626" w:themeColor="text1" w:themeTint="D9"/>
          <w:sz w:val="24"/>
          <w:szCs w:val="24"/>
        </w:rPr>
        <w:t xml:space="preserve"> </w:t>
      </w:r>
      <w:r w:rsidRPr="003E53DC">
        <w:rPr>
          <w:rFonts w:cstheme="minorHAnsi"/>
          <w:i/>
          <w:iCs/>
          <w:color w:val="262626" w:themeColor="text1" w:themeTint="D9"/>
          <w:sz w:val="24"/>
          <w:szCs w:val="24"/>
        </w:rPr>
        <w:t>Kratak uvid u analize stabala za 202</w:t>
      </w:r>
      <w:r w:rsidR="006F43A1">
        <w:rPr>
          <w:rFonts w:cstheme="minorHAnsi"/>
          <w:i/>
          <w:iCs/>
          <w:color w:val="262626" w:themeColor="text1" w:themeTint="D9"/>
          <w:sz w:val="24"/>
          <w:szCs w:val="24"/>
        </w:rPr>
        <w:t>4</w:t>
      </w:r>
      <w:r w:rsidRPr="003E53DC">
        <w:rPr>
          <w:rFonts w:cstheme="minorHAnsi"/>
          <w:i/>
          <w:iCs/>
          <w:color w:val="262626" w:themeColor="text1" w:themeTint="D9"/>
          <w:sz w:val="24"/>
          <w:szCs w:val="24"/>
        </w:rPr>
        <w:t xml:space="preserve">. godinu </w:t>
      </w:r>
    </w:p>
    <w:tbl>
      <w:tblPr>
        <w:tblStyle w:val="Reetkatablice"/>
        <w:tblW w:w="0" w:type="auto"/>
        <w:tblInd w:w="5" w:type="dxa"/>
        <w:tblLook w:val="04A0" w:firstRow="1" w:lastRow="0" w:firstColumn="1" w:lastColumn="0" w:noHBand="0" w:noVBand="1"/>
      </w:tblPr>
      <w:tblGrid>
        <w:gridCol w:w="716"/>
        <w:gridCol w:w="2393"/>
        <w:gridCol w:w="992"/>
        <w:gridCol w:w="1985"/>
        <w:gridCol w:w="2971"/>
      </w:tblGrid>
      <w:tr w:rsidR="00C84F3E" w:rsidRPr="00C84F3E" w14:paraId="391CCCD3" w14:textId="77777777" w:rsidTr="00617524">
        <w:trPr>
          <w:trHeight w:val="600"/>
        </w:trPr>
        <w:tc>
          <w:tcPr>
            <w:tcW w:w="716" w:type="dxa"/>
            <w:tcBorders>
              <w:top w:val="single" w:sz="18" w:space="0" w:color="auto"/>
              <w:bottom w:val="single" w:sz="18" w:space="0" w:color="auto"/>
            </w:tcBorders>
            <w:shd w:val="clear" w:color="000000" w:fill="E7DEEE"/>
            <w:vAlign w:val="center"/>
            <w:hideMark/>
          </w:tcPr>
          <w:p w14:paraId="1D629D25" w14:textId="0D48EC79" w:rsidR="00C84F3E" w:rsidRPr="00C84F3E" w:rsidRDefault="00C84F3E" w:rsidP="00C37C5D">
            <w:pPr>
              <w:jc w:val="center"/>
              <w:rPr>
                <w:rFonts w:cstheme="minorHAnsi"/>
                <w:b/>
                <w:bCs/>
                <w:color w:val="262626" w:themeColor="text1" w:themeTint="D9"/>
                <w:sz w:val="16"/>
                <w:szCs w:val="16"/>
              </w:rPr>
            </w:pPr>
            <w:r w:rsidRPr="00C84F3E">
              <w:rPr>
                <w:rFonts w:ascii="Calibri" w:hAnsi="Calibri" w:cs="Calibri"/>
                <w:b/>
                <w:bCs/>
                <w:color w:val="000000"/>
                <w:sz w:val="16"/>
                <w:szCs w:val="16"/>
              </w:rPr>
              <w:t>Red.br. analize</w:t>
            </w:r>
          </w:p>
        </w:tc>
        <w:tc>
          <w:tcPr>
            <w:tcW w:w="2393" w:type="dxa"/>
            <w:tcBorders>
              <w:top w:val="single" w:sz="18" w:space="0" w:color="auto"/>
              <w:bottom w:val="single" w:sz="18" w:space="0" w:color="auto"/>
            </w:tcBorders>
            <w:shd w:val="clear" w:color="000000" w:fill="E7DEEE"/>
            <w:noWrap/>
            <w:vAlign w:val="center"/>
            <w:hideMark/>
          </w:tcPr>
          <w:p w14:paraId="6B335DB8" w14:textId="6323ED35" w:rsidR="00C84F3E" w:rsidRPr="00C84F3E" w:rsidRDefault="00C84F3E" w:rsidP="00C37C5D">
            <w:pPr>
              <w:rPr>
                <w:rFonts w:cstheme="minorHAnsi"/>
                <w:b/>
                <w:bCs/>
                <w:color w:val="262626" w:themeColor="text1" w:themeTint="D9"/>
                <w:sz w:val="16"/>
                <w:szCs w:val="16"/>
              </w:rPr>
            </w:pPr>
            <w:r w:rsidRPr="00C84F3E">
              <w:rPr>
                <w:rFonts w:ascii="Calibri" w:hAnsi="Calibri" w:cs="Calibri"/>
                <w:b/>
                <w:bCs/>
                <w:color w:val="000000"/>
                <w:sz w:val="16"/>
                <w:szCs w:val="16"/>
              </w:rPr>
              <w:t>Naslov i podnaslov analize</w:t>
            </w:r>
          </w:p>
        </w:tc>
        <w:tc>
          <w:tcPr>
            <w:tcW w:w="992" w:type="dxa"/>
            <w:tcBorders>
              <w:top w:val="single" w:sz="18" w:space="0" w:color="auto"/>
              <w:bottom w:val="single" w:sz="18" w:space="0" w:color="auto"/>
            </w:tcBorders>
            <w:shd w:val="clear" w:color="000000" w:fill="E7DEEE"/>
            <w:vAlign w:val="center"/>
            <w:hideMark/>
          </w:tcPr>
          <w:p w14:paraId="2C9F4E69" w14:textId="3B1BB9CB" w:rsidR="00C84F3E" w:rsidRPr="00C84F3E" w:rsidRDefault="00C84F3E" w:rsidP="00C37C5D">
            <w:pPr>
              <w:jc w:val="center"/>
              <w:rPr>
                <w:rFonts w:cstheme="minorHAnsi"/>
                <w:b/>
                <w:bCs/>
                <w:color w:val="262626" w:themeColor="text1" w:themeTint="D9"/>
                <w:sz w:val="16"/>
                <w:szCs w:val="16"/>
              </w:rPr>
            </w:pPr>
            <w:r w:rsidRPr="00C84F3E">
              <w:rPr>
                <w:rFonts w:ascii="Calibri" w:hAnsi="Calibri" w:cs="Calibri"/>
                <w:b/>
                <w:bCs/>
                <w:color w:val="000000"/>
                <w:sz w:val="16"/>
                <w:szCs w:val="16"/>
              </w:rPr>
              <w:t>Datum izdavanja analize</w:t>
            </w:r>
          </w:p>
        </w:tc>
        <w:tc>
          <w:tcPr>
            <w:tcW w:w="1985" w:type="dxa"/>
            <w:tcBorders>
              <w:top w:val="single" w:sz="18" w:space="0" w:color="auto"/>
              <w:bottom w:val="single" w:sz="18" w:space="0" w:color="auto"/>
            </w:tcBorders>
            <w:shd w:val="clear" w:color="000000" w:fill="E7DEEE"/>
            <w:vAlign w:val="center"/>
            <w:hideMark/>
          </w:tcPr>
          <w:p w14:paraId="768FE1A4" w14:textId="02756FF2" w:rsidR="00C84F3E" w:rsidRPr="00C84F3E" w:rsidRDefault="00C84F3E" w:rsidP="00C37C5D">
            <w:pPr>
              <w:rPr>
                <w:rFonts w:cstheme="minorHAnsi"/>
                <w:b/>
                <w:bCs/>
                <w:color w:val="262626" w:themeColor="text1" w:themeTint="D9"/>
                <w:sz w:val="16"/>
                <w:szCs w:val="16"/>
              </w:rPr>
            </w:pPr>
            <w:r w:rsidRPr="00C84F3E">
              <w:rPr>
                <w:rFonts w:ascii="Calibri" w:hAnsi="Calibri" w:cs="Calibri"/>
                <w:b/>
                <w:bCs/>
                <w:color w:val="000000"/>
                <w:sz w:val="16"/>
                <w:szCs w:val="16"/>
              </w:rPr>
              <w:t>Predmet analize</w:t>
            </w:r>
          </w:p>
        </w:tc>
        <w:tc>
          <w:tcPr>
            <w:tcW w:w="2971" w:type="dxa"/>
            <w:tcBorders>
              <w:top w:val="single" w:sz="18" w:space="0" w:color="auto"/>
              <w:bottom w:val="single" w:sz="18" w:space="0" w:color="auto"/>
            </w:tcBorders>
            <w:shd w:val="clear" w:color="000000" w:fill="E7DEEE"/>
            <w:vAlign w:val="center"/>
            <w:hideMark/>
          </w:tcPr>
          <w:p w14:paraId="08D04612" w14:textId="637C05F2" w:rsidR="00C84F3E" w:rsidRPr="00C84F3E" w:rsidRDefault="00C84F3E" w:rsidP="00C37C5D">
            <w:pPr>
              <w:rPr>
                <w:rFonts w:cstheme="minorHAnsi"/>
                <w:b/>
                <w:bCs/>
                <w:color w:val="262626" w:themeColor="text1" w:themeTint="D9"/>
                <w:sz w:val="16"/>
                <w:szCs w:val="16"/>
              </w:rPr>
            </w:pPr>
            <w:r w:rsidRPr="00C84F3E">
              <w:rPr>
                <w:rFonts w:ascii="Calibri" w:hAnsi="Calibri" w:cs="Calibri"/>
                <w:b/>
                <w:bCs/>
                <w:color w:val="000000"/>
                <w:sz w:val="16"/>
                <w:szCs w:val="16"/>
              </w:rPr>
              <w:t>Rezultat analize</w:t>
            </w:r>
          </w:p>
        </w:tc>
      </w:tr>
      <w:tr w:rsidR="00C84F3E" w:rsidRPr="00C84F3E" w14:paraId="5A32EDCF" w14:textId="77777777" w:rsidTr="00617524">
        <w:trPr>
          <w:trHeight w:val="600"/>
        </w:trPr>
        <w:tc>
          <w:tcPr>
            <w:tcW w:w="716" w:type="dxa"/>
            <w:tcBorders>
              <w:top w:val="single" w:sz="18" w:space="0" w:color="auto"/>
            </w:tcBorders>
            <w:shd w:val="clear" w:color="auto" w:fill="auto"/>
            <w:noWrap/>
            <w:vAlign w:val="center"/>
            <w:hideMark/>
          </w:tcPr>
          <w:p w14:paraId="20EA7B8B" w14:textId="329BB785" w:rsidR="00C84F3E" w:rsidRPr="00C84F3E" w:rsidRDefault="00C84F3E" w:rsidP="00C37C5D">
            <w:pPr>
              <w:jc w:val="center"/>
              <w:rPr>
                <w:rFonts w:cstheme="minorHAnsi"/>
                <w:color w:val="262626" w:themeColor="text1" w:themeTint="D9"/>
                <w:sz w:val="16"/>
                <w:szCs w:val="16"/>
              </w:rPr>
            </w:pPr>
            <w:r w:rsidRPr="00C84F3E">
              <w:rPr>
                <w:rFonts w:ascii="Calibri" w:hAnsi="Calibri" w:cs="Calibri"/>
                <w:color w:val="000000"/>
                <w:sz w:val="16"/>
                <w:szCs w:val="16"/>
              </w:rPr>
              <w:t>1.</w:t>
            </w:r>
          </w:p>
        </w:tc>
        <w:tc>
          <w:tcPr>
            <w:tcW w:w="2393" w:type="dxa"/>
            <w:tcBorders>
              <w:top w:val="single" w:sz="18" w:space="0" w:color="auto"/>
            </w:tcBorders>
            <w:shd w:val="clear" w:color="auto" w:fill="auto"/>
            <w:vAlign w:val="center"/>
            <w:hideMark/>
          </w:tcPr>
          <w:p w14:paraId="5E924282" w14:textId="08F426E6" w:rsidR="00C84F3E" w:rsidRPr="00C84F3E" w:rsidRDefault="0017098A" w:rsidP="00C37C5D">
            <w:pPr>
              <w:rPr>
                <w:rFonts w:cstheme="minorHAnsi"/>
                <w:color w:val="262626" w:themeColor="text1" w:themeTint="D9"/>
                <w:sz w:val="16"/>
                <w:szCs w:val="16"/>
              </w:rPr>
            </w:pPr>
            <w:r>
              <w:rPr>
                <w:rFonts w:cstheme="minorHAnsi"/>
                <w:color w:val="262626" w:themeColor="text1" w:themeTint="D9"/>
                <w:sz w:val="16"/>
                <w:szCs w:val="16"/>
              </w:rPr>
              <w:t xml:space="preserve">Analiza zdravstvenog stanja stabala – Opća bolnica Varaždin </w:t>
            </w:r>
          </w:p>
        </w:tc>
        <w:tc>
          <w:tcPr>
            <w:tcW w:w="992" w:type="dxa"/>
            <w:tcBorders>
              <w:top w:val="single" w:sz="18" w:space="0" w:color="auto"/>
            </w:tcBorders>
            <w:shd w:val="clear" w:color="auto" w:fill="auto"/>
            <w:noWrap/>
            <w:vAlign w:val="center"/>
            <w:hideMark/>
          </w:tcPr>
          <w:p w14:paraId="2C0E6C37" w14:textId="11D58D4D" w:rsidR="00C84F3E" w:rsidRPr="00C84F3E" w:rsidRDefault="00C84F3E" w:rsidP="00C37C5D">
            <w:pPr>
              <w:jc w:val="center"/>
              <w:rPr>
                <w:rFonts w:cstheme="minorHAnsi"/>
                <w:color w:val="262626" w:themeColor="text1" w:themeTint="D9"/>
                <w:sz w:val="16"/>
                <w:szCs w:val="16"/>
              </w:rPr>
            </w:pPr>
            <w:r w:rsidRPr="00C84F3E">
              <w:rPr>
                <w:rFonts w:ascii="Calibri" w:hAnsi="Calibri" w:cs="Calibri"/>
                <w:color w:val="000000"/>
                <w:sz w:val="16"/>
                <w:szCs w:val="16"/>
              </w:rPr>
              <w:t>1</w:t>
            </w:r>
            <w:r w:rsidR="0017098A">
              <w:rPr>
                <w:rFonts w:ascii="Calibri" w:hAnsi="Calibri" w:cs="Calibri"/>
                <w:color w:val="000000"/>
                <w:sz w:val="16"/>
                <w:szCs w:val="16"/>
              </w:rPr>
              <w:t>0</w:t>
            </w:r>
            <w:r w:rsidRPr="00C84F3E">
              <w:rPr>
                <w:rFonts w:ascii="Calibri" w:hAnsi="Calibri" w:cs="Calibri"/>
                <w:color w:val="000000"/>
                <w:sz w:val="16"/>
                <w:szCs w:val="16"/>
              </w:rPr>
              <w:t>.0</w:t>
            </w:r>
            <w:r w:rsidR="0017098A">
              <w:rPr>
                <w:rFonts w:ascii="Calibri" w:hAnsi="Calibri" w:cs="Calibri"/>
                <w:color w:val="000000"/>
                <w:sz w:val="16"/>
                <w:szCs w:val="16"/>
              </w:rPr>
              <w:t>6</w:t>
            </w:r>
            <w:r w:rsidRPr="00C84F3E">
              <w:rPr>
                <w:rFonts w:ascii="Calibri" w:hAnsi="Calibri" w:cs="Calibri"/>
                <w:color w:val="000000"/>
                <w:sz w:val="16"/>
                <w:szCs w:val="16"/>
              </w:rPr>
              <w:t>.202</w:t>
            </w:r>
            <w:r w:rsidR="0017098A">
              <w:rPr>
                <w:rFonts w:ascii="Calibri" w:hAnsi="Calibri" w:cs="Calibri"/>
                <w:color w:val="000000"/>
                <w:sz w:val="16"/>
                <w:szCs w:val="16"/>
              </w:rPr>
              <w:t>4</w:t>
            </w:r>
            <w:r w:rsidRPr="00C84F3E">
              <w:rPr>
                <w:rFonts w:ascii="Calibri" w:hAnsi="Calibri" w:cs="Calibri"/>
                <w:color w:val="000000"/>
                <w:sz w:val="16"/>
                <w:szCs w:val="16"/>
              </w:rPr>
              <w:t>.</w:t>
            </w:r>
          </w:p>
        </w:tc>
        <w:tc>
          <w:tcPr>
            <w:tcW w:w="1985" w:type="dxa"/>
            <w:tcBorders>
              <w:top w:val="single" w:sz="18" w:space="0" w:color="auto"/>
            </w:tcBorders>
            <w:shd w:val="clear" w:color="auto" w:fill="auto"/>
            <w:vAlign w:val="center"/>
            <w:hideMark/>
          </w:tcPr>
          <w:p w14:paraId="405A3E8A" w14:textId="6E544465" w:rsidR="00C84F3E" w:rsidRPr="00C84F3E" w:rsidRDefault="00C84F3E" w:rsidP="00C37C5D">
            <w:pPr>
              <w:rPr>
                <w:rFonts w:cstheme="minorHAnsi"/>
                <w:color w:val="262626" w:themeColor="text1" w:themeTint="D9"/>
                <w:sz w:val="16"/>
                <w:szCs w:val="16"/>
              </w:rPr>
            </w:pPr>
            <w:r w:rsidRPr="00C84F3E">
              <w:rPr>
                <w:rFonts w:ascii="Calibri" w:hAnsi="Calibri" w:cs="Calibri"/>
                <w:color w:val="000000"/>
                <w:sz w:val="16"/>
                <w:szCs w:val="16"/>
              </w:rPr>
              <w:t>Zdravstveno stanje stabala</w:t>
            </w:r>
          </w:p>
        </w:tc>
        <w:tc>
          <w:tcPr>
            <w:tcW w:w="2971" w:type="dxa"/>
            <w:tcBorders>
              <w:top w:val="single" w:sz="18" w:space="0" w:color="auto"/>
            </w:tcBorders>
            <w:shd w:val="clear" w:color="auto" w:fill="auto"/>
            <w:vAlign w:val="center"/>
            <w:hideMark/>
          </w:tcPr>
          <w:p w14:paraId="611E15B0" w14:textId="0365BD04" w:rsidR="00C84F3E" w:rsidRPr="00C84F3E" w:rsidRDefault="0017098A" w:rsidP="00C37C5D">
            <w:pPr>
              <w:rPr>
                <w:rFonts w:cstheme="minorHAnsi"/>
                <w:color w:val="262626" w:themeColor="text1" w:themeTint="D9"/>
                <w:sz w:val="16"/>
                <w:szCs w:val="16"/>
              </w:rPr>
            </w:pPr>
            <w:r>
              <w:rPr>
                <w:rFonts w:ascii="Calibri" w:hAnsi="Calibri" w:cs="Calibri"/>
                <w:color w:val="000000"/>
                <w:sz w:val="16"/>
                <w:szCs w:val="16"/>
              </w:rPr>
              <w:t xml:space="preserve">Ukloniti stabla i izvršiti radnje orezivanja za stabla definiranih u analizi. </w:t>
            </w:r>
          </w:p>
        </w:tc>
      </w:tr>
      <w:tr w:rsidR="00C84F3E" w:rsidRPr="00C84F3E" w14:paraId="2BD20D1E" w14:textId="77777777" w:rsidTr="00617524">
        <w:trPr>
          <w:trHeight w:val="600"/>
        </w:trPr>
        <w:tc>
          <w:tcPr>
            <w:tcW w:w="716" w:type="dxa"/>
            <w:shd w:val="clear" w:color="auto" w:fill="auto"/>
            <w:noWrap/>
            <w:vAlign w:val="center"/>
            <w:hideMark/>
          </w:tcPr>
          <w:p w14:paraId="6ED9F51D" w14:textId="37F2BE93" w:rsidR="00C84F3E" w:rsidRPr="00C84F3E" w:rsidRDefault="00C84F3E" w:rsidP="00C37C5D">
            <w:pPr>
              <w:jc w:val="center"/>
              <w:rPr>
                <w:rFonts w:cstheme="minorHAnsi"/>
                <w:color w:val="262626" w:themeColor="text1" w:themeTint="D9"/>
                <w:sz w:val="16"/>
                <w:szCs w:val="16"/>
              </w:rPr>
            </w:pPr>
            <w:bookmarkStart w:id="22" w:name="_Hlk189551010"/>
            <w:r w:rsidRPr="00C84F3E">
              <w:rPr>
                <w:rFonts w:ascii="Calibri" w:hAnsi="Calibri" w:cs="Calibri"/>
                <w:color w:val="000000"/>
                <w:sz w:val="16"/>
                <w:szCs w:val="16"/>
              </w:rPr>
              <w:t>2.</w:t>
            </w:r>
          </w:p>
        </w:tc>
        <w:tc>
          <w:tcPr>
            <w:tcW w:w="2393" w:type="dxa"/>
            <w:shd w:val="clear" w:color="auto" w:fill="auto"/>
            <w:vAlign w:val="center"/>
            <w:hideMark/>
          </w:tcPr>
          <w:p w14:paraId="01AA5E10" w14:textId="3B59E448" w:rsidR="00956A96" w:rsidRPr="00C84F3E" w:rsidRDefault="00956A96" w:rsidP="00956A96">
            <w:pPr>
              <w:rPr>
                <w:rFonts w:cstheme="minorHAnsi"/>
                <w:color w:val="262626" w:themeColor="text1" w:themeTint="D9"/>
                <w:sz w:val="16"/>
                <w:szCs w:val="16"/>
              </w:rPr>
            </w:pPr>
            <w:r>
              <w:rPr>
                <w:rFonts w:cstheme="minorHAnsi"/>
                <w:color w:val="262626" w:themeColor="text1" w:themeTint="D9"/>
                <w:sz w:val="16"/>
                <w:szCs w:val="16"/>
              </w:rPr>
              <w:t>Analiza zdravstvenog stanja stabala smreka (</w:t>
            </w:r>
            <w:proofErr w:type="spellStart"/>
            <w:r w:rsidRPr="00956A96">
              <w:rPr>
                <w:rFonts w:cstheme="minorHAnsi"/>
                <w:i/>
                <w:iCs/>
                <w:color w:val="262626" w:themeColor="text1" w:themeTint="D9"/>
                <w:sz w:val="16"/>
                <w:szCs w:val="16"/>
              </w:rPr>
              <w:t>Picea</w:t>
            </w:r>
            <w:proofErr w:type="spellEnd"/>
            <w:r w:rsidRPr="00956A96">
              <w:rPr>
                <w:rFonts w:cstheme="minorHAnsi"/>
                <w:i/>
                <w:iCs/>
                <w:color w:val="262626" w:themeColor="text1" w:themeTint="D9"/>
                <w:sz w:val="16"/>
                <w:szCs w:val="16"/>
              </w:rPr>
              <w:t xml:space="preserve"> </w:t>
            </w:r>
            <w:proofErr w:type="spellStart"/>
            <w:r>
              <w:rPr>
                <w:rFonts w:cstheme="minorHAnsi"/>
                <w:color w:val="262626" w:themeColor="text1" w:themeTint="D9"/>
                <w:sz w:val="16"/>
                <w:szCs w:val="16"/>
              </w:rPr>
              <w:t>sp</w:t>
            </w:r>
            <w:proofErr w:type="spellEnd"/>
            <w:r>
              <w:rPr>
                <w:rFonts w:cstheme="minorHAnsi"/>
                <w:color w:val="262626" w:themeColor="text1" w:themeTint="D9"/>
                <w:sz w:val="16"/>
                <w:szCs w:val="16"/>
              </w:rPr>
              <w:t>.) – Ulica Široke ledine 25</w:t>
            </w:r>
          </w:p>
          <w:p w14:paraId="3A9D4E59" w14:textId="55A6DDC1" w:rsidR="00C84F3E" w:rsidRPr="00C84F3E" w:rsidRDefault="00C84F3E" w:rsidP="00956A96">
            <w:pPr>
              <w:rPr>
                <w:rFonts w:cstheme="minorHAnsi"/>
                <w:color w:val="262626" w:themeColor="text1" w:themeTint="D9"/>
                <w:sz w:val="16"/>
                <w:szCs w:val="16"/>
              </w:rPr>
            </w:pPr>
          </w:p>
        </w:tc>
        <w:tc>
          <w:tcPr>
            <w:tcW w:w="992" w:type="dxa"/>
            <w:shd w:val="clear" w:color="auto" w:fill="auto"/>
            <w:noWrap/>
            <w:vAlign w:val="center"/>
            <w:hideMark/>
          </w:tcPr>
          <w:p w14:paraId="3FD38D11" w14:textId="592061B7" w:rsidR="00C84F3E" w:rsidRPr="00C84F3E" w:rsidRDefault="00956A96" w:rsidP="00C37C5D">
            <w:pPr>
              <w:jc w:val="center"/>
              <w:rPr>
                <w:rFonts w:cstheme="minorHAnsi"/>
                <w:color w:val="262626" w:themeColor="text1" w:themeTint="D9"/>
                <w:sz w:val="16"/>
                <w:szCs w:val="16"/>
              </w:rPr>
            </w:pPr>
            <w:r>
              <w:rPr>
                <w:rFonts w:ascii="Calibri" w:hAnsi="Calibri" w:cs="Calibri"/>
                <w:color w:val="000000"/>
                <w:sz w:val="16"/>
                <w:szCs w:val="16"/>
              </w:rPr>
              <w:t>12</w:t>
            </w:r>
            <w:r w:rsidR="00C84F3E" w:rsidRPr="00C84F3E">
              <w:rPr>
                <w:rFonts w:ascii="Calibri" w:hAnsi="Calibri" w:cs="Calibri"/>
                <w:color w:val="000000"/>
                <w:sz w:val="16"/>
                <w:szCs w:val="16"/>
              </w:rPr>
              <w:t>.0</w:t>
            </w:r>
            <w:r>
              <w:rPr>
                <w:rFonts w:ascii="Calibri" w:hAnsi="Calibri" w:cs="Calibri"/>
                <w:color w:val="000000"/>
                <w:sz w:val="16"/>
                <w:szCs w:val="16"/>
              </w:rPr>
              <w:t>3</w:t>
            </w:r>
            <w:r w:rsidR="00C84F3E" w:rsidRPr="00C84F3E">
              <w:rPr>
                <w:rFonts w:ascii="Calibri" w:hAnsi="Calibri" w:cs="Calibri"/>
                <w:color w:val="000000"/>
                <w:sz w:val="16"/>
                <w:szCs w:val="16"/>
              </w:rPr>
              <w:t>.202</w:t>
            </w:r>
            <w:r w:rsidR="0017098A">
              <w:rPr>
                <w:rFonts w:ascii="Calibri" w:hAnsi="Calibri" w:cs="Calibri"/>
                <w:color w:val="000000"/>
                <w:sz w:val="16"/>
                <w:szCs w:val="16"/>
              </w:rPr>
              <w:t>4</w:t>
            </w:r>
            <w:r w:rsidR="00C84F3E" w:rsidRPr="00C84F3E">
              <w:rPr>
                <w:rFonts w:ascii="Calibri" w:hAnsi="Calibri" w:cs="Calibri"/>
                <w:color w:val="000000"/>
                <w:sz w:val="16"/>
                <w:szCs w:val="16"/>
              </w:rPr>
              <w:t>.</w:t>
            </w:r>
          </w:p>
        </w:tc>
        <w:tc>
          <w:tcPr>
            <w:tcW w:w="1985" w:type="dxa"/>
            <w:shd w:val="clear" w:color="auto" w:fill="auto"/>
            <w:noWrap/>
            <w:vAlign w:val="center"/>
            <w:hideMark/>
          </w:tcPr>
          <w:p w14:paraId="31D78BC2" w14:textId="34B5AA98" w:rsidR="00C84F3E" w:rsidRPr="00C84F3E" w:rsidRDefault="00C84F3E" w:rsidP="00C37C5D">
            <w:pPr>
              <w:rPr>
                <w:rFonts w:cstheme="minorHAnsi"/>
                <w:color w:val="262626" w:themeColor="text1" w:themeTint="D9"/>
                <w:sz w:val="16"/>
                <w:szCs w:val="16"/>
              </w:rPr>
            </w:pPr>
            <w:r w:rsidRPr="00C84F3E">
              <w:rPr>
                <w:rFonts w:ascii="Calibri" w:hAnsi="Calibri" w:cs="Calibri"/>
                <w:color w:val="000000"/>
                <w:sz w:val="16"/>
                <w:szCs w:val="16"/>
              </w:rPr>
              <w:t>Zdravstveno stanje stabala</w:t>
            </w:r>
          </w:p>
        </w:tc>
        <w:tc>
          <w:tcPr>
            <w:tcW w:w="2971" w:type="dxa"/>
            <w:shd w:val="clear" w:color="auto" w:fill="auto"/>
            <w:vAlign w:val="center"/>
            <w:hideMark/>
          </w:tcPr>
          <w:p w14:paraId="35196F5D" w14:textId="4E3F9FA1" w:rsidR="00C84F3E" w:rsidRPr="00C84F3E" w:rsidRDefault="00956A96" w:rsidP="00C37C5D">
            <w:pPr>
              <w:rPr>
                <w:rFonts w:cstheme="minorHAnsi"/>
                <w:color w:val="262626" w:themeColor="text1" w:themeTint="D9"/>
                <w:sz w:val="16"/>
                <w:szCs w:val="16"/>
              </w:rPr>
            </w:pPr>
            <w:r>
              <w:rPr>
                <w:rFonts w:ascii="Calibri" w:hAnsi="Calibri" w:cs="Calibri"/>
                <w:color w:val="000000"/>
                <w:sz w:val="16"/>
                <w:szCs w:val="16"/>
              </w:rPr>
              <w:t>Daljnje praćenje situacija smreka</w:t>
            </w:r>
          </w:p>
        </w:tc>
      </w:tr>
      <w:bookmarkEnd w:id="22"/>
      <w:tr w:rsidR="00956A96" w:rsidRPr="00C84F3E" w14:paraId="03F273FA" w14:textId="77777777" w:rsidTr="00617524">
        <w:trPr>
          <w:trHeight w:val="600"/>
        </w:trPr>
        <w:tc>
          <w:tcPr>
            <w:tcW w:w="716" w:type="dxa"/>
            <w:shd w:val="clear" w:color="auto" w:fill="auto"/>
            <w:noWrap/>
            <w:vAlign w:val="center"/>
            <w:hideMark/>
          </w:tcPr>
          <w:p w14:paraId="344DF291" w14:textId="4CFF2063" w:rsidR="00956A96" w:rsidRPr="00C84F3E" w:rsidRDefault="00956A96" w:rsidP="00956A96">
            <w:pPr>
              <w:jc w:val="center"/>
              <w:rPr>
                <w:rFonts w:cstheme="minorHAnsi"/>
                <w:color w:val="262626" w:themeColor="text1" w:themeTint="D9"/>
                <w:sz w:val="16"/>
                <w:szCs w:val="16"/>
              </w:rPr>
            </w:pPr>
            <w:r w:rsidRPr="00C84F3E">
              <w:rPr>
                <w:rFonts w:ascii="Calibri" w:hAnsi="Calibri" w:cs="Calibri"/>
                <w:color w:val="000000"/>
                <w:sz w:val="16"/>
                <w:szCs w:val="16"/>
              </w:rPr>
              <w:t>3.</w:t>
            </w:r>
          </w:p>
        </w:tc>
        <w:tc>
          <w:tcPr>
            <w:tcW w:w="2393" w:type="dxa"/>
            <w:shd w:val="clear" w:color="auto" w:fill="auto"/>
            <w:vAlign w:val="center"/>
            <w:hideMark/>
          </w:tcPr>
          <w:p w14:paraId="08A8E5D9" w14:textId="77777777" w:rsidR="00956A96" w:rsidRPr="00C84F3E" w:rsidRDefault="00956A96" w:rsidP="00956A96">
            <w:pPr>
              <w:rPr>
                <w:rFonts w:cstheme="minorHAnsi"/>
                <w:color w:val="262626" w:themeColor="text1" w:themeTint="D9"/>
                <w:sz w:val="16"/>
                <w:szCs w:val="16"/>
              </w:rPr>
            </w:pPr>
            <w:r>
              <w:rPr>
                <w:rFonts w:cstheme="minorHAnsi"/>
                <w:color w:val="262626" w:themeColor="text1" w:themeTint="D9"/>
                <w:sz w:val="16"/>
                <w:szCs w:val="16"/>
              </w:rPr>
              <w:t>Analiza zdravstvenog stanja stabala javora (</w:t>
            </w:r>
            <w:r w:rsidRPr="000537C8">
              <w:rPr>
                <w:rFonts w:cstheme="minorHAnsi"/>
                <w:i/>
                <w:iCs/>
                <w:color w:val="262626" w:themeColor="text1" w:themeTint="D9"/>
                <w:sz w:val="16"/>
                <w:szCs w:val="16"/>
              </w:rPr>
              <w:t xml:space="preserve">Acer </w:t>
            </w:r>
            <w:proofErr w:type="spellStart"/>
            <w:r>
              <w:rPr>
                <w:rFonts w:cstheme="minorHAnsi"/>
                <w:color w:val="262626" w:themeColor="text1" w:themeTint="D9"/>
                <w:sz w:val="16"/>
                <w:szCs w:val="16"/>
              </w:rPr>
              <w:t>sp</w:t>
            </w:r>
            <w:proofErr w:type="spellEnd"/>
            <w:r>
              <w:rPr>
                <w:rFonts w:cstheme="minorHAnsi"/>
                <w:color w:val="262626" w:themeColor="text1" w:themeTint="D9"/>
                <w:sz w:val="16"/>
                <w:szCs w:val="16"/>
              </w:rPr>
              <w:t>.) – Ludbreška ulica 3</w:t>
            </w:r>
          </w:p>
          <w:p w14:paraId="2D5F8722" w14:textId="42F8E4F1" w:rsidR="00956A96" w:rsidRPr="00C84F3E" w:rsidRDefault="00956A96" w:rsidP="00956A96">
            <w:pPr>
              <w:rPr>
                <w:rFonts w:cstheme="minorHAnsi"/>
                <w:color w:val="262626" w:themeColor="text1" w:themeTint="D9"/>
                <w:sz w:val="16"/>
                <w:szCs w:val="16"/>
              </w:rPr>
            </w:pPr>
          </w:p>
        </w:tc>
        <w:tc>
          <w:tcPr>
            <w:tcW w:w="992" w:type="dxa"/>
            <w:shd w:val="clear" w:color="auto" w:fill="auto"/>
            <w:noWrap/>
            <w:vAlign w:val="center"/>
            <w:hideMark/>
          </w:tcPr>
          <w:p w14:paraId="44CFF0C1" w14:textId="5286693B" w:rsidR="00956A96" w:rsidRPr="00C84F3E" w:rsidRDefault="00956A96" w:rsidP="00956A96">
            <w:pPr>
              <w:jc w:val="center"/>
              <w:rPr>
                <w:rFonts w:cstheme="minorHAnsi"/>
                <w:color w:val="262626" w:themeColor="text1" w:themeTint="D9"/>
                <w:sz w:val="16"/>
                <w:szCs w:val="16"/>
              </w:rPr>
            </w:pPr>
            <w:r>
              <w:rPr>
                <w:rFonts w:ascii="Calibri" w:hAnsi="Calibri" w:cs="Calibri"/>
                <w:color w:val="000000"/>
                <w:sz w:val="16"/>
                <w:szCs w:val="16"/>
              </w:rPr>
              <w:t>09</w:t>
            </w:r>
            <w:r w:rsidRPr="00C84F3E">
              <w:rPr>
                <w:rFonts w:ascii="Calibri" w:hAnsi="Calibri" w:cs="Calibri"/>
                <w:color w:val="000000"/>
                <w:sz w:val="16"/>
                <w:szCs w:val="16"/>
              </w:rPr>
              <w:t>.0</w:t>
            </w:r>
            <w:r>
              <w:rPr>
                <w:rFonts w:ascii="Calibri" w:hAnsi="Calibri" w:cs="Calibri"/>
                <w:color w:val="000000"/>
                <w:sz w:val="16"/>
                <w:szCs w:val="16"/>
              </w:rPr>
              <w:t>5</w:t>
            </w:r>
            <w:r w:rsidRPr="00C84F3E">
              <w:rPr>
                <w:rFonts w:ascii="Calibri" w:hAnsi="Calibri" w:cs="Calibri"/>
                <w:color w:val="000000"/>
                <w:sz w:val="16"/>
                <w:szCs w:val="16"/>
              </w:rPr>
              <w:t>.202</w:t>
            </w:r>
            <w:r>
              <w:rPr>
                <w:rFonts w:ascii="Calibri" w:hAnsi="Calibri" w:cs="Calibri"/>
                <w:color w:val="000000"/>
                <w:sz w:val="16"/>
                <w:szCs w:val="16"/>
              </w:rPr>
              <w:t>4</w:t>
            </w:r>
            <w:r w:rsidRPr="00C84F3E">
              <w:rPr>
                <w:rFonts w:ascii="Calibri" w:hAnsi="Calibri" w:cs="Calibri"/>
                <w:color w:val="000000"/>
                <w:sz w:val="16"/>
                <w:szCs w:val="16"/>
              </w:rPr>
              <w:t>.</w:t>
            </w:r>
          </w:p>
        </w:tc>
        <w:tc>
          <w:tcPr>
            <w:tcW w:w="1985" w:type="dxa"/>
            <w:shd w:val="clear" w:color="auto" w:fill="auto"/>
            <w:noWrap/>
            <w:vAlign w:val="center"/>
            <w:hideMark/>
          </w:tcPr>
          <w:p w14:paraId="7853E7F0" w14:textId="097FED81" w:rsidR="00956A96" w:rsidRPr="00C84F3E" w:rsidRDefault="00956A96" w:rsidP="00956A96">
            <w:pPr>
              <w:rPr>
                <w:rFonts w:cstheme="minorHAnsi"/>
                <w:color w:val="262626" w:themeColor="text1" w:themeTint="D9"/>
                <w:sz w:val="16"/>
                <w:szCs w:val="16"/>
              </w:rPr>
            </w:pPr>
            <w:r w:rsidRPr="00C84F3E">
              <w:rPr>
                <w:rFonts w:ascii="Calibri" w:hAnsi="Calibri" w:cs="Calibri"/>
                <w:color w:val="000000"/>
                <w:sz w:val="16"/>
                <w:szCs w:val="16"/>
              </w:rPr>
              <w:t>Zdravstveno stanje stabala</w:t>
            </w:r>
          </w:p>
        </w:tc>
        <w:tc>
          <w:tcPr>
            <w:tcW w:w="2971" w:type="dxa"/>
            <w:shd w:val="clear" w:color="auto" w:fill="auto"/>
            <w:vAlign w:val="center"/>
            <w:hideMark/>
          </w:tcPr>
          <w:p w14:paraId="45F5DB7F" w14:textId="0BC72504" w:rsidR="00956A96" w:rsidRPr="00C84F3E" w:rsidRDefault="00956A96" w:rsidP="00956A96">
            <w:pPr>
              <w:rPr>
                <w:rFonts w:cstheme="minorHAnsi"/>
                <w:color w:val="262626" w:themeColor="text1" w:themeTint="D9"/>
                <w:sz w:val="16"/>
                <w:szCs w:val="16"/>
              </w:rPr>
            </w:pPr>
            <w:r w:rsidRPr="00C84F3E">
              <w:rPr>
                <w:rFonts w:ascii="Calibri" w:hAnsi="Calibri" w:cs="Calibri"/>
                <w:color w:val="000000"/>
                <w:sz w:val="16"/>
                <w:szCs w:val="16"/>
              </w:rPr>
              <w:t>Ukloniti jedno stablo  javor</w:t>
            </w:r>
            <w:r>
              <w:rPr>
                <w:rFonts w:ascii="Calibri" w:hAnsi="Calibri" w:cs="Calibri"/>
                <w:color w:val="000000"/>
                <w:sz w:val="16"/>
                <w:szCs w:val="16"/>
              </w:rPr>
              <w:t>a</w:t>
            </w:r>
            <w:r w:rsidRPr="00C84F3E">
              <w:rPr>
                <w:rFonts w:ascii="Calibri" w:hAnsi="Calibri" w:cs="Calibri"/>
                <w:color w:val="000000"/>
                <w:sz w:val="16"/>
                <w:szCs w:val="16"/>
              </w:rPr>
              <w:t xml:space="preserve"> i orezivanje  stabala</w:t>
            </w:r>
            <w:r>
              <w:rPr>
                <w:rFonts w:ascii="Calibri" w:hAnsi="Calibri" w:cs="Calibri"/>
                <w:color w:val="000000"/>
                <w:sz w:val="16"/>
                <w:szCs w:val="16"/>
              </w:rPr>
              <w:t xml:space="preserve"> javora u nizu</w:t>
            </w:r>
          </w:p>
        </w:tc>
      </w:tr>
      <w:tr w:rsidR="00C84F3E" w:rsidRPr="00C84F3E" w14:paraId="2F6B36FD" w14:textId="77777777" w:rsidTr="00617524">
        <w:trPr>
          <w:trHeight w:val="600"/>
        </w:trPr>
        <w:tc>
          <w:tcPr>
            <w:tcW w:w="716" w:type="dxa"/>
            <w:shd w:val="clear" w:color="auto" w:fill="auto"/>
            <w:noWrap/>
            <w:vAlign w:val="center"/>
            <w:hideMark/>
          </w:tcPr>
          <w:p w14:paraId="0757F353" w14:textId="7A334718" w:rsidR="00C84F3E" w:rsidRPr="00C84F3E" w:rsidRDefault="00C84F3E" w:rsidP="00C37C5D">
            <w:pPr>
              <w:jc w:val="center"/>
              <w:rPr>
                <w:rFonts w:cstheme="minorHAnsi"/>
                <w:color w:val="262626" w:themeColor="text1" w:themeTint="D9"/>
                <w:sz w:val="16"/>
                <w:szCs w:val="16"/>
              </w:rPr>
            </w:pPr>
            <w:r w:rsidRPr="00C84F3E">
              <w:rPr>
                <w:rFonts w:ascii="Calibri" w:hAnsi="Calibri" w:cs="Calibri"/>
                <w:color w:val="000000"/>
                <w:sz w:val="16"/>
                <w:szCs w:val="16"/>
              </w:rPr>
              <w:t>4.</w:t>
            </w:r>
          </w:p>
        </w:tc>
        <w:tc>
          <w:tcPr>
            <w:tcW w:w="2393" w:type="dxa"/>
            <w:shd w:val="clear" w:color="auto" w:fill="auto"/>
            <w:vAlign w:val="center"/>
            <w:hideMark/>
          </w:tcPr>
          <w:p w14:paraId="7440C791" w14:textId="5E104782" w:rsidR="00A121DF" w:rsidRPr="00C84F3E" w:rsidRDefault="00A121DF" w:rsidP="00A121DF">
            <w:pPr>
              <w:rPr>
                <w:rFonts w:cstheme="minorHAnsi"/>
                <w:color w:val="262626" w:themeColor="text1" w:themeTint="D9"/>
                <w:sz w:val="16"/>
                <w:szCs w:val="16"/>
              </w:rPr>
            </w:pPr>
            <w:r w:rsidRPr="00A121DF">
              <w:rPr>
                <w:rFonts w:cstheme="minorHAnsi"/>
                <w:color w:val="262626" w:themeColor="text1" w:themeTint="D9"/>
                <w:sz w:val="16"/>
                <w:szCs w:val="16"/>
              </w:rPr>
              <w:t>A</w:t>
            </w:r>
            <w:r>
              <w:rPr>
                <w:rFonts w:cstheme="minorHAnsi"/>
                <w:color w:val="262626" w:themeColor="text1" w:themeTint="D9"/>
                <w:sz w:val="16"/>
                <w:szCs w:val="16"/>
              </w:rPr>
              <w:t>naliza situacije stabla crne topole (</w:t>
            </w:r>
            <w:proofErr w:type="spellStart"/>
            <w:r w:rsidRPr="00A121DF">
              <w:rPr>
                <w:rFonts w:cstheme="minorHAnsi"/>
                <w:i/>
                <w:iCs/>
                <w:color w:val="262626" w:themeColor="text1" w:themeTint="D9"/>
                <w:sz w:val="16"/>
                <w:szCs w:val="16"/>
              </w:rPr>
              <w:t>Populus</w:t>
            </w:r>
            <w:proofErr w:type="spellEnd"/>
            <w:r w:rsidRPr="00A121DF">
              <w:rPr>
                <w:rFonts w:cstheme="minorHAnsi"/>
                <w:i/>
                <w:iCs/>
                <w:color w:val="262626" w:themeColor="text1" w:themeTint="D9"/>
                <w:sz w:val="16"/>
                <w:szCs w:val="16"/>
              </w:rPr>
              <w:t xml:space="preserve"> </w:t>
            </w:r>
            <w:proofErr w:type="spellStart"/>
            <w:r w:rsidRPr="00A121DF">
              <w:rPr>
                <w:rFonts w:cstheme="minorHAnsi"/>
                <w:i/>
                <w:iCs/>
                <w:color w:val="262626" w:themeColor="text1" w:themeTint="D9"/>
                <w:sz w:val="16"/>
                <w:szCs w:val="16"/>
              </w:rPr>
              <w:t>nigra</w:t>
            </w:r>
            <w:proofErr w:type="spellEnd"/>
            <w:r>
              <w:rPr>
                <w:rFonts w:cstheme="minorHAnsi"/>
                <w:color w:val="262626" w:themeColor="text1" w:themeTint="D9"/>
                <w:sz w:val="16"/>
                <w:szCs w:val="16"/>
              </w:rPr>
              <w:t xml:space="preserve"> L..) – Ulica Ruđera Boškovića, igralište ''</w:t>
            </w:r>
            <w:proofErr w:type="spellStart"/>
            <w:r>
              <w:rPr>
                <w:rFonts w:cstheme="minorHAnsi"/>
                <w:color w:val="262626" w:themeColor="text1" w:themeTint="D9"/>
                <w:sz w:val="16"/>
                <w:szCs w:val="16"/>
              </w:rPr>
              <w:t>Bregec</w:t>
            </w:r>
            <w:proofErr w:type="spellEnd"/>
            <w:r>
              <w:rPr>
                <w:rFonts w:cstheme="minorHAnsi"/>
                <w:color w:val="262626" w:themeColor="text1" w:themeTint="D9"/>
                <w:sz w:val="16"/>
                <w:szCs w:val="16"/>
              </w:rPr>
              <w:t>''</w:t>
            </w:r>
          </w:p>
          <w:p w14:paraId="541E5ECA" w14:textId="5928CE88" w:rsidR="00C84F3E" w:rsidRPr="00C84F3E" w:rsidRDefault="00C84F3E" w:rsidP="00A121DF">
            <w:pPr>
              <w:rPr>
                <w:rFonts w:cstheme="minorHAnsi"/>
                <w:color w:val="262626" w:themeColor="text1" w:themeTint="D9"/>
                <w:sz w:val="16"/>
                <w:szCs w:val="16"/>
              </w:rPr>
            </w:pPr>
          </w:p>
        </w:tc>
        <w:tc>
          <w:tcPr>
            <w:tcW w:w="992" w:type="dxa"/>
            <w:shd w:val="clear" w:color="auto" w:fill="auto"/>
            <w:noWrap/>
            <w:vAlign w:val="center"/>
            <w:hideMark/>
          </w:tcPr>
          <w:p w14:paraId="2C274898" w14:textId="74CCCC45" w:rsidR="00C84F3E" w:rsidRPr="00C84F3E" w:rsidRDefault="00956A96" w:rsidP="00C37C5D">
            <w:pPr>
              <w:jc w:val="center"/>
              <w:rPr>
                <w:rFonts w:cstheme="minorHAnsi"/>
                <w:color w:val="262626" w:themeColor="text1" w:themeTint="D9"/>
                <w:sz w:val="16"/>
                <w:szCs w:val="16"/>
              </w:rPr>
            </w:pPr>
            <w:r>
              <w:rPr>
                <w:rFonts w:ascii="Calibri" w:hAnsi="Calibri" w:cs="Calibri"/>
                <w:color w:val="000000"/>
                <w:sz w:val="16"/>
                <w:szCs w:val="16"/>
              </w:rPr>
              <w:t>16</w:t>
            </w:r>
            <w:r w:rsidR="00C84F3E" w:rsidRPr="00C84F3E">
              <w:rPr>
                <w:rFonts w:ascii="Calibri" w:hAnsi="Calibri" w:cs="Calibri"/>
                <w:color w:val="000000"/>
                <w:sz w:val="16"/>
                <w:szCs w:val="16"/>
              </w:rPr>
              <w:t>.</w:t>
            </w:r>
            <w:r>
              <w:rPr>
                <w:rFonts w:ascii="Calibri" w:hAnsi="Calibri" w:cs="Calibri"/>
                <w:color w:val="000000"/>
                <w:sz w:val="16"/>
                <w:szCs w:val="16"/>
              </w:rPr>
              <w:t>10</w:t>
            </w:r>
            <w:r w:rsidR="00C84F3E" w:rsidRPr="00C84F3E">
              <w:rPr>
                <w:rFonts w:ascii="Calibri" w:hAnsi="Calibri" w:cs="Calibri"/>
                <w:color w:val="000000"/>
                <w:sz w:val="16"/>
                <w:szCs w:val="16"/>
              </w:rPr>
              <w:t>.202</w:t>
            </w:r>
            <w:r w:rsidR="00617524">
              <w:rPr>
                <w:rFonts w:ascii="Calibri" w:hAnsi="Calibri" w:cs="Calibri"/>
                <w:color w:val="000000"/>
                <w:sz w:val="16"/>
                <w:szCs w:val="16"/>
              </w:rPr>
              <w:t>4</w:t>
            </w:r>
            <w:r w:rsidR="00C84F3E" w:rsidRPr="00C84F3E">
              <w:rPr>
                <w:rFonts w:ascii="Calibri" w:hAnsi="Calibri" w:cs="Calibri"/>
                <w:color w:val="000000"/>
                <w:sz w:val="16"/>
                <w:szCs w:val="16"/>
              </w:rPr>
              <w:t>.</w:t>
            </w:r>
          </w:p>
        </w:tc>
        <w:tc>
          <w:tcPr>
            <w:tcW w:w="1985" w:type="dxa"/>
            <w:shd w:val="clear" w:color="auto" w:fill="auto"/>
            <w:noWrap/>
            <w:vAlign w:val="center"/>
            <w:hideMark/>
          </w:tcPr>
          <w:p w14:paraId="7A18C78E" w14:textId="6B672F7B" w:rsidR="00C84F3E" w:rsidRPr="00C84F3E" w:rsidRDefault="00A121DF" w:rsidP="00C37C5D">
            <w:pPr>
              <w:rPr>
                <w:rFonts w:cstheme="minorHAnsi"/>
                <w:color w:val="262626" w:themeColor="text1" w:themeTint="D9"/>
                <w:sz w:val="16"/>
                <w:szCs w:val="16"/>
              </w:rPr>
            </w:pPr>
            <w:r>
              <w:rPr>
                <w:rFonts w:ascii="Calibri" w:hAnsi="Calibri" w:cs="Calibri"/>
                <w:color w:val="000000"/>
                <w:sz w:val="16"/>
                <w:szCs w:val="16"/>
              </w:rPr>
              <w:t>Analiza situacije – opasno stablo</w:t>
            </w:r>
          </w:p>
        </w:tc>
        <w:tc>
          <w:tcPr>
            <w:tcW w:w="2971" w:type="dxa"/>
            <w:shd w:val="clear" w:color="auto" w:fill="auto"/>
            <w:vAlign w:val="center"/>
            <w:hideMark/>
          </w:tcPr>
          <w:p w14:paraId="23AC98B6" w14:textId="1726D6BC" w:rsidR="00C84F3E" w:rsidRPr="00C84F3E" w:rsidRDefault="00A121DF" w:rsidP="00C37C5D">
            <w:pPr>
              <w:rPr>
                <w:rFonts w:cstheme="minorHAnsi"/>
                <w:color w:val="262626" w:themeColor="text1" w:themeTint="D9"/>
                <w:sz w:val="16"/>
                <w:szCs w:val="16"/>
              </w:rPr>
            </w:pPr>
            <w:r>
              <w:rPr>
                <w:rFonts w:cstheme="minorHAnsi"/>
                <w:color w:val="262626" w:themeColor="text1" w:themeTint="D9"/>
                <w:sz w:val="16"/>
                <w:szCs w:val="16"/>
              </w:rPr>
              <w:t>Stablo je zbog paralelne pukotine duž debla bilo opasno za lokaciju na kojoj se nalazi -</w:t>
            </w:r>
            <w:r w:rsidR="00617524">
              <w:rPr>
                <w:rFonts w:cstheme="minorHAnsi"/>
                <w:color w:val="262626" w:themeColor="text1" w:themeTint="D9"/>
                <w:sz w:val="16"/>
                <w:szCs w:val="16"/>
              </w:rPr>
              <w:t xml:space="preserve"> odlučeno</w:t>
            </w:r>
            <w:r>
              <w:rPr>
                <w:rFonts w:cstheme="minorHAnsi"/>
                <w:color w:val="262626" w:themeColor="text1" w:themeTint="D9"/>
                <w:sz w:val="16"/>
                <w:szCs w:val="16"/>
              </w:rPr>
              <w:t xml:space="preserve"> uklanjanje</w:t>
            </w:r>
            <w:r w:rsidR="00617524">
              <w:rPr>
                <w:rFonts w:cstheme="minorHAnsi"/>
                <w:color w:val="262626" w:themeColor="text1" w:themeTint="D9"/>
                <w:sz w:val="16"/>
                <w:szCs w:val="16"/>
              </w:rPr>
              <w:t xml:space="preserve"> stabla</w:t>
            </w:r>
          </w:p>
        </w:tc>
      </w:tr>
    </w:tbl>
    <w:p w14:paraId="02922303" w14:textId="77777777" w:rsidR="00C84F3E" w:rsidRDefault="00C84F3E" w:rsidP="00C37C5D">
      <w:pPr>
        <w:spacing w:after="0" w:line="240" w:lineRule="auto"/>
        <w:jc w:val="both"/>
        <w:rPr>
          <w:rFonts w:cstheme="minorHAnsi"/>
          <w:color w:val="262626" w:themeColor="text1" w:themeTint="D9"/>
          <w:sz w:val="24"/>
          <w:szCs w:val="24"/>
        </w:rPr>
      </w:pPr>
    </w:p>
    <w:p w14:paraId="453783E0" w14:textId="77777777" w:rsidR="00121870" w:rsidRDefault="00121870" w:rsidP="00C37C5D">
      <w:pPr>
        <w:spacing w:after="0" w:line="240" w:lineRule="auto"/>
        <w:jc w:val="both"/>
        <w:rPr>
          <w:rFonts w:cstheme="minorHAnsi"/>
          <w:color w:val="262626" w:themeColor="text1" w:themeTint="D9"/>
          <w:sz w:val="24"/>
          <w:szCs w:val="24"/>
        </w:rPr>
      </w:pPr>
    </w:p>
    <w:p w14:paraId="00A5DD5C" w14:textId="30202C19" w:rsidR="00715708" w:rsidRDefault="000A20D5"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U </w:t>
      </w:r>
      <w:r w:rsidRPr="00624D94">
        <w:rPr>
          <w:rFonts w:cstheme="minorHAnsi"/>
          <w:color w:val="262626" w:themeColor="text1" w:themeTint="D9"/>
          <w:sz w:val="24"/>
          <w:szCs w:val="24"/>
        </w:rPr>
        <w:t xml:space="preserve">priloženoj tablici br. </w:t>
      </w:r>
      <w:r w:rsidR="00E06E73">
        <w:rPr>
          <w:rFonts w:cstheme="minorHAnsi"/>
          <w:color w:val="262626" w:themeColor="text1" w:themeTint="D9"/>
          <w:sz w:val="24"/>
          <w:szCs w:val="24"/>
        </w:rPr>
        <w:t>10</w:t>
      </w:r>
      <w:r w:rsidRPr="00624D94">
        <w:rPr>
          <w:rFonts w:cstheme="minorHAnsi"/>
          <w:color w:val="262626" w:themeColor="text1" w:themeTint="D9"/>
          <w:sz w:val="24"/>
          <w:szCs w:val="24"/>
        </w:rPr>
        <w:t xml:space="preserve"> </w:t>
      </w:r>
      <w:r w:rsidR="001D286B">
        <w:rPr>
          <w:rFonts w:cstheme="minorHAnsi"/>
          <w:color w:val="262626" w:themeColor="text1" w:themeTint="D9"/>
          <w:sz w:val="24"/>
          <w:szCs w:val="24"/>
        </w:rPr>
        <w:t>a</w:t>
      </w:r>
      <w:r w:rsidR="00715708" w:rsidRPr="00624D94">
        <w:rPr>
          <w:rFonts w:cstheme="minorHAnsi"/>
          <w:color w:val="262626" w:themeColor="text1" w:themeTint="D9"/>
          <w:sz w:val="24"/>
          <w:szCs w:val="24"/>
        </w:rPr>
        <w:t>naliz</w:t>
      </w:r>
      <w:r w:rsidR="001D286B">
        <w:rPr>
          <w:rFonts w:cstheme="minorHAnsi"/>
          <w:color w:val="262626" w:themeColor="text1" w:themeTint="D9"/>
          <w:sz w:val="24"/>
          <w:szCs w:val="24"/>
        </w:rPr>
        <w:t>a</w:t>
      </w:r>
      <w:r w:rsidR="00715708" w:rsidRPr="00624D94">
        <w:rPr>
          <w:rFonts w:cstheme="minorHAnsi"/>
          <w:color w:val="262626" w:themeColor="text1" w:themeTint="D9"/>
          <w:sz w:val="24"/>
          <w:szCs w:val="24"/>
        </w:rPr>
        <w:t xml:space="preserve"> pod</w:t>
      </w:r>
      <w:r w:rsidR="00715708">
        <w:rPr>
          <w:rFonts w:cstheme="minorHAnsi"/>
          <w:color w:val="262626" w:themeColor="text1" w:themeTint="D9"/>
          <w:sz w:val="24"/>
          <w:szCs w:val="24"/>
        </w:rPr>
        <w:t xml:space="preserve"> rednim brojem 1. ni</w:t>
      </w:r>
      <w:r w:rsidR="001D286B">
        <w:rPr>
          <w:rFonts w:cstheme="minorHAnsi"/>
          <w:color w:val="262626" w:themeColor="text1" w:themeTint="D9"/>
          <w:sz w:val="24"/>
          <w:szCs w:val="24"/>
        </w:rPr>
        <w:t>je</w:t>
      </w:r>
      <w:r w:rsidR="00715708">
        <w:rPr>
          <w:rFonts w:cstheme="minorHAnsi"/>
          <w:color w:val="262626" w:themeColor="text1" w:themeTint="D9"/>
          <w:sz w:val="24"/>
          <w:szCs w:val="24"/>
        </w:rPr>
        <w:t xml:space="preserve"> rezultat građanske prijave</w:t>
      </w:r>
      <w:r w:rsidR="00054A59">
        <w:rPr>
          <w:rFonts w:cstheme="minorHAnsi"/>
          <w:color w:val="262626" w:themeColor="text1" w:themeTint="D9"/>
          <w:sz w:val="24"/>
          <w:szCs w:val="24"/>
        </w:rPr>
        <w:t xml:space="preserve">, nego </w:t>
      </w:r>
      <w:r w:rsidR="001D286B">
        <w:rPr>
          <w:rFonts w:cstheme="minorHAnsi"/>
          <w:color w:val="262626" w:themeColor="text1" w:themeTint="D9"/>
          <w:sz w:val="24"/>
          <w:szCs w:val="24"/>
        </w:rPr>
        <w:t xml:space="preserve">narudžbe za prosudbu zdravstvenog stanja stabala u okolišu Opće bolnice Varaždin te na temelju toga donošenja mjera sanacije, a </w:t>
      </w:r>
      <w:r w:rsidR="00054A59">
        <w:rPr>
          <w:rFonts w:cstheme="minorHAnsi"/>
          <w:color w:val="262626" w:themeColor="text1" w:themeTint="D9"/>
          <w:sz w:val="24"/>
          <w:szCs w:val="24"/>
        </w:rPr>
        <w:t xml:space="preserve">neke su rezultat preventivnog djelovanja (Parkovi d.o.o. i Grad Varaždin) na iznenadne moguće situacije u budućnosti. </w:t>
      </w:r>
    </w:p>
    <w:p w14:paraId="231849B1" w14:textId="77777777" w:rsidR="00542354" w:rsidRDefault="00542354" w:rsidP="00C37C5D">
      <w:pPr>
        <w:spacing w:after="0" w:line="240" w:lineRule="auto"/>
        <w:ind w:firstLine="360"/>
        <w:jc w:val="both"/>
        <w:rPr>
          <w:rFonts w:cstheme="minorHAnsi"/>
          <w:color w:val="262626" w:themeColor="text1" w:themeTint="D9"/>
          <w:sz w:val="24"/>
          <w:szCs w:val="24"/>
        </w:rPr>
      </w:pPr>
    </w:p>
    <w:p w14:paraId="3DA8B789" w14:textId="77777777" w:rsidR="00542354" w:rsidRDefault="00542354" w:rsidP="00C37C5D">
      <w:pPr>
        <w:spacing w:after="0" w:line="240" w:lineRule="auto"/>
        <w:ind w:firstLine="360"/>
        <w:jc w:val="both"/>
        <w:rPr>
          <w:rFonts w:cstheme="minorHAnsi"/>
          <w:color w:val="262626" w:themeColor="text1" w:themeTint="D9"/>
          <w:sz w:val="24"/>
          <w:szCs w:val="24"/>
        </w:rPr>
      </w:pPr>
    </w:p>
    <w:p w14:paraId="68FF3963" w14:textId="77777777" w:rsidR="00054A59" w:rsidRDefault="00054A59" w:rsidP="00C37C5D">
      <w:pPr>
        <w:spacing w:after="0" w:line="240" w:lineRule="auto"/>
        <w:ind w:firstLine="360"/>
        <w:jc w:val="both"/>
        <w:rPr>
          <w:rFonts w:cstheme="minorHAnsi"/>
          <w:color w:val="262626" w:themeColor="text1" w:themeTint="D9"/>
          <w:sz w:val="24"/>
          <w:szCs w:val="24"/>
        </w:rPr>
      </w:pPr>
    </w:p>
    <w:p w14:paraId="1290F6F7" w14:textId="4086A172" w:rsidR="00C84F3E" w:rsidRPr="006657BB" w:rsidRDefault="006657BB" w:rsidP="00C37C5D">
      <w:pPr>
        <w:spacing w:after="0" w:line="240" w:lineRule="auto"/>
        <w:jc w:val="both"/>
        <w:rPr>
          <w:rFonts w:cstheme="minorHAnsi"/>
          <w:b/>
          <w:bCs/>
          <w:color w:val="538135" w:themeColor="accent6" w:themeShade="BF"/>
          <w:sz w:val="28"/>
          <w:szCs w:val="28"/>
        </w:rPr>
      </w:pPr>
      <w:r w:rsidRPr="006657BB">
        <w:rPr>
          <w:rFonts w:cstheme="minorHAnsi"/>
          <w:b/>
          <w:bCs/>
          <w:color w:val="538135" w:themeColor="accent6" w:themeShade="BF"/>
          <w:sz w:val="28"/>
          <w:szCs w:val="28"/>
        </w:rPr>
        <w:lastRenderedPageBreak/>
        <w:t>Zaključak pisanih</w:t>
      </w:r>
      <w:r w:rsidR="00812B25">
        <w:rPr>
          <w:rFonts w:cstheme="minorHAnsi"/>
          <w:b/>
          <w:bCs/>
          <w:color w:val="538135" w:themeColor="accent6" w:themeShade="BF"/>
          <w:sz w:val="28"/>
          <w:szCs w:val="28"/>
        </w:rPr>
        <w:t xml:space="preserve"> i „usmenih“</w:t>
      </w:r>
      <w:r w:rsidRPr="006657BB">
        <w:rPr>
          <w:rFonts w:cstheme="minorHAnsi"/>
          <w:b/>
          <w:bCs/>
          <w:color w:val="538135" w:themeColor="accent6" w:themeShade="BF"/>
          <w:sz w:val="28"/>
          <w:szCs w:val="28"/>
        </w:rPr>
        <w:t xml:space="preserve"> </w:t>
      </w:r>
      <w:r w:rsidR="00E06E73">
        <w:rPr>
          <w:rFonts w:cstheme="minorHAnsi"/>
          <w:b/>
          <w:bCs/>
          <w:color w:val="538135" w:themeColor="accent6" w:themeShade="BF"/>
          <w:sz w:val="28"/>
          <w:szCs w:val="28"/>
        </w:rPr>
        <w:t>a</w:t>
      </w:r>
      <w:r w:rsidRPr="006657BB">
        <w:rPr>
          <w:rFonts w:cstheme="minorHAnsi"/>
          <w:b/>
          <w:bCs/>
          <w:color w:val="538135" w:themeColor="accent6" w:themeShade="BF"/>
          <w:sz w:val="28"/>
          <w:szCs w:val="28"/>
        </w:rPr>
        <w:t>naliza stabala u 202</w:t>
      </w:r>
      <w:r w:rsidR="00812B25">
        <w:rPr>
          <w:rFonts w:cstheme="minorHAnsi"/>
          <w:b/>
          <w:bCs/>
          <w:color w:val="538135" w:themeColor="accent6" w:themeShade="BF"/>
          <w:sz w:val="28"/>
          <w:szCs w:val="28"/>
        </w:rPr>
        <w:t>4</w:t>
      </w:r>
      <w:r w:rsidRPr="006657BB">
        <w:rPr>
          <w:rFonts w:cstheme="minorHAnsi"/>
          <w:b/>
          <w:bCs/>
          <w:color w:val="538135" w:themeColor="accent6" w:themeShade="BF"/>
          <w:sz w:val="28"/>
          <w:szCs w:val="28"/>
        </w:rPr>
        <w:t>. godini</w:t>
      </w:r>
    </w:p>
    <w:p w14:paraId="00FB201E" w14:textId="77777777" w:rsidR="006657BB" w:rsidRDefault="006657BB" w:rsidP="00C37C5D">
      <w:pPr>
        <w:spacing w:after="0" w:line="240" w:lineRule="auto"/>
        <w:jc w:val="both"/>
        <w:rPr>
          <w:rFonts w:cstheme="minorHAnsi"/>
          <w:color w:val="262626" w:themeColor="text1" w:themeTint="D9"/>
          <w:sz w:val="24"/>
          <w:szCs w:val="24"/>
        </w:rPr>
      </w:pPr>
    </w:p>
    <w:p w14:paraId="5575098B" w14:textId="57AA5D22" w:rsidR="0092641B" w:rsidRDefault="0092641B" w:rsidP="00C37C5D">
      <w:pPr>
        <w:spacing w:after="0" w:line="240" w:lineRule="auto"/>
        <w:ind w:firstLine="360"/>
        <w:jc w:val="both"/>
        <w:rPr>
          <w:rFonts w:cstheme="minorHAnsi"/>
          <w:color w:val="262626" w:themeColor="text1" w:themeTint="D9"/>
          <w:sz w:val="24"/>
          <w:szCs w:val="24"/>
        </w:rPr>
      </w:pPr>
      <w:bookmarkStart w:id="23" w:name="_Hlk155368868"/>
      <w:r w:rsidRPr="0092641B">
        <w:rPr>
          <w:rFonts w:cstheme="minorHAnsi"/>
          <w:color w:val="262626" w:themeColor="text1" w:themeTint="D9"/>
          <w:sz w:val="24"/>
          <w:szCs w:val="24"/>
        </w:rPr>
        <w:t>Uklanjanje stabala zbog alergijske reakcije nije praksa iz razloga što je svaka cvatuća vrsta stabala u nekom stupnju više-manje alergena kao i mnoge cvatuće trave koje je nemoguće ukloniti.</w:t>
      </w:r>
    </w:p>
    <w:p w14:paraId="1497B185" w14:textId="77777777" w:rsidR="00624D94" w:rsidRDefault="00624D94" w:rsidP="00C37C5D">
      <w:pPr>
        <w:spacing w:after="0" w:line="240" w:lineRule="auto"/>
        <w:ind w:firstLine="360"/>
        <w:jc w:val="both"/>
        <w:rPr>
          <w:rFonts w:cstheme="minorHAnsi"/>
          <w:color w:val="262626" w:themeColor="text1" w:themeTint="D9"/>
          <w:sz w:val="24"/>
          <w:szCs w:val="24"/>
        </w:rPr>
      </w:pPr>
    </w:p>
    <w:bookmarkEnd w:id="23"/>
    <w:p w14:paraId="4E094E24" w14:textId="663D3708" w:rsidR="00810E84" w:rsidRDefault="00810E84"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Zdravstveno ispravna stabla nakon svakog nevremena (jačih vjetrova) popraćena su ponovnim pregledom te nema razloga za strah od pada stabla. Takvo stablo može iznimno pasti u slučaju pojave uraganskih vjetrova </w:t>
      </w:r>
      <w:r w:rsidR="0092641B">
        <w:rPr>
          <w:rFonts w:cstheme="minorHAnsi"/>
          <w:color w:val="262626" w:themeColor="text1" w:themeTint="D9"/>
          <w:sz w:val="24"/>
          <w:szCs w:val="24"/>
        </w:rPr>
        <w:t>zbog kojih</w:t>
      </w:r>
      <w:r>
        <w:rPr>
          <w:rFonts w:cstheme="minorHAnsi"/>
          <w:color w:val="262626" w:themeColor="text1" w:themeTint="D9"/>
          <w:sz w:val="24"/>
          <w:szCs w:val="24"/>
        </w:rPr>
        <w:t xml:space="preserve"> ni stambeni objekti više nisu sigurni</w:t>
      </w:r>
      <w:r w:rsidR="0092641B">
        <w:rPr>
          <w:rFonts w:cstheme="minorHAnsi"/>
          <w:color w:val="262626" w:themeColor="text1" w:themeTint="D9"/>
          <w:sz w:val="24"/>
          <w:szCs w:val="24"/>
        </w:rPr>
        <w:t xml:space="preserve"> (pad crijepa, krova, cigle i slično). Važno je napomenuti kako stabla ponekad čuvaju stambene objekte od jakog udala vjetra kada takav udar svojom krošnjom oslabi po cijenu loma svojih grana. </w:t>
      </w:r>
    </w:p>
    <w:p w14:paraId="0A3C16EC" w14:textId="6D319FA6" w:rsidR="006657BB" w:rsidRDefault="006657BB" w:rsidP="00C37C5D">
      <w:pPr>
        <w:spacing w:after="0" w:line="240" w:lineRule="auto"/>
        <w:jc w:val="both"/>
        <w:rPr>
          <w:rFonts w:cstheme="minorHAnsi"/>
          <w:color w:val="262626" w:themeColor="text1" w:themeTint="D9"/>
          <w:sz w:val="24"/>
          <w:szCs w:val="24"/>
        </w:rPr>
      </w:pPr>
    </w:p>
    <w:p w14:paraId="1B7D9B1E" w14:textId="77777777" w:rsidR="0092641B" w:rsidRDefault="0092641B" w:rsidP="00C37C5D">
      <w:pPr>
        <w:spacing w:after="0" w:line="240" w:lineRule="auto"/>
        <w:jc w:val="both"/>
        <w:rPr>
          <w:rFonts w:cstheme="minorHAnsi"/>
          <w:color w:val="262626" w:themeColor="text1" w:themeTint="D9"/>
          <w:sz w:val="24"/>
          <w:szCs w:val="24"/>
        </w:rPr>
      </w:pPr>
    </w:p>
    <w:p w14:paraId="00F1219A" w14:textId="77777777" w:rsidR="00C84F3E" w:rsidRDefault="00C84F3E" w:rsidP="00C37C5D">
      <w:pPr>
        <w:spacing w:after="0" w:line="240" w:lineRule="auto"/>
        <w:jc w:val="both"/>
        <w:rPr>
          <w:rFonts w:cstheme="minorHAnsi"/>
          <w:color w:val="262626" w:themeColor="text1" w:themeTint="D9"/>
          <w:sz w:val="24"/>
          <w:szCs w:val="24"/>
        </w:rPr>
      </w:pPr>
    </w:p>
    <w:p w14:paraId="2AAA4D87" w14:textId="77777777" w:rsidR="006657BB" w:rsidRDefault="006657BB" w:rsidP="00C37C5D">
      <w:pPr>
        <w:spacing w:after="0" w:line="240" w:lineRule="auto"/>
        <w:jc w:val="both"/>
        <w:rPr>
          <w:rFonts w:cstheme="minorHAnsi"/>
          <w:color w:val="262626" w:themeColor="text1" w:themeTint="D9"/>
          <w:sz w:val="24"/>
          <w:szCs w:val="24"/>
        </w:rPr>
      </w:pPr>
    </w:p>
    <w:p w14:paraId="0B5BB88E" w14:textId="77777777" w:rsidR="006657BB" w:rsidRDefault="006657BB" w:rsidP="00C37C5D">
      <w:pPr>
        <w:spacing w:after="0" w:line="240" w:lineRule="auto"/>
        <w:jc w:val="both"/>
        <w:rPr>
          <w:rFonts w:cstheme="minorHAnsi"/>
          <w:color w:val="262626" w:themeColor="text1" w:themeTint="D9"/>
          <w:sz w:val="24"/>
          <w:szCs w:val="24"/>
        </w:rPr>
      </w:pPr>
    </w:p>
    <w:p w14:paraId="6C0ED846" w14:textId="77777777" w:rsidR="006657BB" w:rsidRDefault="006657BB" w:rsidP="00C37C5D">
      <w:pPr>
        <w:spacing w:after="0" w:line="240" w:lineRule="auto"/>
        <w:jc w:val="both"/>
        <w:rPr>
          <w:rFonts w:cstheme="minorHAnsi"/>
          <w:color w:val="262626" w:themeColor="text1" w:themeTint="D9"/>
          <w:sz w:val="24"/>
          <w:szCs w:val="24"/>
        </w:rPr>
      </w:pPr>
    </w:p>
    <w:p w14:paraId="6363E4B8" w14:textId="77777777" w:rsidR="006657BB" w:rsidRDefault="006657BB" w:rsidP="00C37C5D">
      <w:pPr>
        <w:spacing w:after="0" w:line="240" w:lineRule="auto"/>
        <w:jc w:val="both"/>
        <w:rPr>
          <w:rFonts w:cstheme="minorHAnsi"/>
          <w:color w:val="262626" w:themeColor="text1" w:themeTint="D9"/>
          <w:sz w:val="24"/>
          <w:szCs w:val="24"/>
        </w:rPr>
      </w:pPr>
    </w:p>
    <w:p w14:paraId="5FF91037" w14:textId="77777777" w:rsidR="006657BB" w:rsidRDefault="006657BB" w:rsidP="00C37C5D">
      <w:pPr>
        <w:spacing w:after="0" w:line="240" w:lineRule="auto"/>
        <w:jc w:val="both"/>
        <w:rPr>
          <w:rFonts w:cstheme="minorHAnsi"/>
          <w:color w:val="262626" w:themeColor="text1" w:themeTint="D9"/>
          <w:sz w:val="24"/>
          <w:szCs w:val="24"/>
        </w:rPr>
      </w:pPr>
    </w:p>
    <w:p w14:paraId="7B37C5C9" w14:textId="77777777" w:rsidR="00F70F05" w:rsidRDefault="00F70F05" w:rsidP="00C37C5D">
      <w:pPr>
        <w:spacing w:after="0" w:line="240" w:lineRule="auto"/>
        <w:jc w:val="both"/>
        <w:rPr>
          <w:rFonts w:cstheme="minorHAnsi"/>
          <w:color w:val="262626" w:themeColor="text1" w:themeTint="D9"/>
          <w:sz w:val="24"/>
          <w:szCs w:val="24"/>
        </w:rPr>
      </w:pPr>
    </w:p>
    <w:p w14:paraId="44B1622E" w14:textId="77777777" w:rsidR="00F70F05" w:rsidRDefault="00F70F05" w:rsidP="00C37C5D">
      <w:pPr>
        <w:spacing w:after="0" w:line="240" w:lineRule="auto"/>
        <w:jc w:val="both"/>
        <w:rPr>
          <w:rFonts w:cstheme="minorHAnsi"/>
          <w:color w:val="262626" w:themeColor="text1" w:themeTint="D9"/>
          <w:sz w:val="24"/>
          <w:szCs w:val="24"/>
        </w:rPr>
      </w:pPr>
    </w:p>
    <w:p w14:paraId="6360FC8A" w14:textId="77777777" w:rsidR="00F70F05" w:rsidRDefault="00F70F05" w:rsidP="00C37C5D">
      <w:pPr>
        <w:spacing w:after="0" w:line="240" w:lineRule="auto"/>
        <w:jc w:val="both"/>
        <w:rPr>
          <w:rFonts w:cstheme="minorHAnsi"/>
          <w:color w:val="262626" w:themeColor="text1" w:themeTint="D9"/>
          <w:sz w:val="24"/>
          <w:szCs w:val="24"/>
        </w:rPr>
      </w:pPr>
    </w:p>
    <w:p w14:paraId="15FAE4DD" w14:textId="77777777" w:rsidR="00F70F05" w:rsidRDefault="00F70F05" w:rsidP="00C37C5D">
      <w:pPr>
        <w:spacing w:after="0" w:line="240" w:lineRule="auto"/>
        <w:jc w:val="both"/>
        <w:rPr>
          <w:rFonts w:cstheme="minorHAnsi"/>
          <w:color w:val="262626" w:themeColor="text1" w:themeTint="D9"/>
          <w:sz w:val="24"/>
          <w:szCs w:val="24"/>
        </w:rPr>
      </w:pPr>
    </w:p>
    <w:p w14:paraId="62B27E27" w14:textId="77777777" w:rsidR="00F70F05" w:rsidRDefault="00F70F05" w:rsidP="00C37C5D">
      <w:pPr>
        <w:spacing w:after="0" w:line="240" w:lineRule="auto"/>
        <w:jc w:val="both"/>
        <w:rPr>
          <w:rFonts w:cstheme="minorHAnsi"/>
          <w:color w:val="262626" w:themeColor="text1" w:themeTint="D9"/>
          <w:sz w:val="24"/>
          <w:szCs w:val="24"/>
        </w:rPr>
      </w:pPr>
    </w:p>
    <w:p w14:paraId="01E6EE71" w14:textId="77777777" w:rsidR="00F70F05" w:rsidRDefault="00F70F05" w:rsidP="00C37C5D">
      <w:pPr>
        <w:spacing w:after="0" w:line="240" w:lineRule="auto"/>
        <w:jc w:val="both"/>
        <w:rPr>
          <w:rFonts w:cstheme="minorHAnsi"/>
          <w:color w:val="262626" w:themeColor="text1" w:themeTint="D9"/>
          <w:sz w:val="24"/>
          <w:szCs w:val="24"/>
        </w:rPr>
      </w:pPr>
    </w:p>
    <w:p w14:paraId="67CCD22A" w14:textId="77777777" w:rsidR="00F70F05" w:rsidRDefault="00F70F05" w:rsidP="00C37C5D">
      <w:pPr>
        <w:spacing w:after="0" w:line="240" w:lineRule="auto"/>
        <w:jc w:val="both"/>
        <w:rPr>
          <w:rFonts w:cstheme="minorHAnsi"/>
          <w:color w:val="262626" w:themeColor="text1" w:themeTint="D9"/>
          <w:sz w:val="24"/>
          <w:szCs w:val="24"/>
        </w:rPr>
      </w:pPr>
    </w:p>
    <w:p w14:paraId="31BC1173" w14:textId="77777777" w:rsidR="00F70F05" w:rsidRDefault="00F70F05" w:rsidP="00C37C5D">
      <w:pPr>
        <w:spacing w:after="0" w:line="240" w:lineRule="auto"/>
        <w:jc w:val="both"/>
        <w:rPr>
          <w:rFonts w:cstheme="minorHAnsi"/>
          <w:color w:val="262626" w:themeColor="text1" w:themeTint="D9"/>
          <w:sz w:val="24"/>
          <w:szCs w:val="24"/>
        </w:rPr>
      </w:pPr>
    </w:p>
    <w:p w14:paraId="7BCECDF6" w14:textId="77777777" w:rsidR="00F70F05" w:rsidRDefault="00F70F05" w:rsidP="00C37C5D">
      <w:pPr>
        <w:spacing w:after="0" w:line="240" w:lineRule="auto"/>
        <w:jc w:val="both"/>
        <w:rPr>
          <w:rFonts w:cstheme="minorHAnsi"/>
          <w:color w:val="262626" w:themeColor="text1" w:themeTint="D9"/>
          <w:sz w:val="24"/>
          <w:szCs w:val="24"/>
        </w:rPr>
      </w:pPr>
    </w:p>
    <w:p w14:paraId="3855D5C1" w14:textId="77777777" w:rsidR="00F70F05" w:rsidRDefault="00F70F05" w:rsidP="00C37C5D">
      <w:pPr>
        <w:spacing w:after="0" w:line="240" w:lineRule="auto"/>
        <w:jc w:val="both"/>
        <w:rPr>
          <w:rFonts w:cstheme="minorHAnsi"/>
          <w:color w:val="262626" w:themeColor="text1" w:themeTint="D9"/>
          <w:sz w:val="24"/>
          <w:szCs w:val="24"/>
        </w:rPr>
      </w:pPr>
    </w:p>
    <w:p w14:paraId="509D44F5" w14:textId="77777777" w:rsidR="00F70F05" w:rsidRDefault="00F70F05" w:rsidP="00C37C5D">
      <w:pPr>
        <w:spacing w:after="0" w:line="240" w:lineRule="auto"/>
        <w:jc w:val="both"/>
        <w:rPr>
          <w:rFonts w:cstheme="minorHAnsi"/>
          <w:color w:val="262626" w:themeColor="text1" w:themeTint="D9"/>
          <w:sz w:val="24"/>
          <w:szCs w:val="24"/>
        </w:rPr>
      </w:pPr>
    </w:p>
    <w:p w14:paraId="7CE3459E" w14:textId="77777777" w:rsidR="00F70F05" w:rsidRDefault="00F70F05" w:rsidP="00C37C5D">
      <w:pPr>
        <w:spacing w:after="0" w:line="240" w:lineRule="auto"/>
        <w:jc w:val="both"/>
        <w:rPr>
          <w:rFonts w:cstheme="minorHAnsi"/>
          <w:color w:val="262626" w:themeColor="text1" w:themeTint="D9"/>
          <w:sz w:val="24"/>
          <w:szCs w:val="24"/>
        </w:rPr>
      </w:pPr>
    </w:p>
    <w:p w14:paraId="3A7043BF" w14:textId="77777777" w:rsidR="00F70F05" w:rsidRDefault="00F70F05" w:rsidP="00C37C5D">
      <w:pPr>
        <w:spacing w:after="0" w:line="240" w:lineRule="auto"/>
        <w:jc w:val="both"/>
        <w:rPr>
          <w:rFonts w:cstheme="minorHAnsi"/>
          <w:color w:val="262626" w:themeColor="text1" w:themeTint="D9"/>
          <w:sz w:val="24"/>
          <w:szCs w:val="24"/>
        </w:rPr>
      </w:pPr>
    </w:p>
    <w:p w14:paraId="514C62CF" w14:textId="77777777" w:rsidR="00624D94" w:rsidRDefault="00624D94" w:rsidP="00C37C5D">
      <w:pPr>
        <w:spacing w:after="0" w:line="240" w:lineRule="auto"/>
        <w:jc w:val="both"/>
        <w:rPr>
          <w:rFonts w:cstheme="minorHAnsi"/>
          <w:color w:val="262626" w:themeColor="text1" w:themeTint="D9"/>
          <w:sz w:val="24"/>
          <w:szCs w:val="24"/>
        </w:rPr>
      </w:pPr>
    </w:p>
    <w:p w14:paraId="57BE2006" w14:textId="77777777" w:rsidR="00624D94" w:rsidRDefault="00624D94" w:rsidP="00C37C5D">
      <w:pPr>
        <w:spacing w:after="0" w:line="240" w:lineRule="auto"/>
        <w:jc w:val="both"/>
        <w:rPr>
          <w:rFonts w:cstheme="minorHAnsi"/>
          <w:color w:val="262626" w:themeColor="text1" w:themeTint="D9"/>
          <w:sz w:val="24"/>
          <w:szCs w:val="24"/>
        </w:rPr>
      </w:pPr>
    </w:p>
    <w:p w14:paraId="1C92E48F" w14:textId="77777777" w:rsidR="00624D94" w:rsidRDefault="00624D94" w:rsidP="00C37C5D">
      <w:pPr>
        <w:spacing w:after="0" w:line="240" w:lineRule="auto"/>
        <w:jc w:val="both"/>
        <w:rPr>
          <w:rFonts w:cstheme="minorHAnsi"/>
          <w:color w:val="262626" w:themeColor="text1" w:themeTint="D9"/>
          <w:sz w:val="24"/>
          <w:szCs w:val="24"/>
        </w:rPr>
      </w:pPr>
    </w:p>
    <w:p w14:paraId="067C57FA" w14:textId="77777777" w:rsidR="00624D94" w:rsidRDefault="00624D94" w:rsidP="00C37C5D">
      <w:pPr>
        <w:spacing w:after="0" w:line="240" w:lineRule="auto"/>
        <w:jc w:val="both"/>
        <w:rPr>
          <w:rFonts w:cstheme="minorHAnsi"/>
          <w:color w:val="262626" w:themeColor="text1" w:themeTint="D9"/>
          <w:sz w:val="24"/>
          <w:szCs w:val="24"/>
        </w:rPr>
      </w:pPr>
    </w:p>
    <w:p w14:paraId="6CC15864" w14:textId="77777777" w:rsidR="00542354" w:rsidRDefault="00542354" w:rsidP="00C37C5D">
      <w:pPr>
        <w:spacing w:after="0" w:line="240" w:lineRule="auto"/>
        <w:jc w:val="both"/>
        <w:rPr>
          <w:rFonts w:cstheme="minorHAnsi"/>
          <w:color w:val="262626" w:themeColor="text1" w:themeTint="D9"/>
          <w:sz w:val="24"/>
          <w:szCs w:val="24"/>
        </w:rPr>
      </w:pPr>
    </w:p>
    <w:p w14:paraId="65BED40C" w14:textId="77777777" w:rsidR="00542354" w:rsidRDefault="00542354" w:rsidP="00C37C5D">
      <w:pPr>
        <w:spacing w:after="0" w:line="240" w:lineRule="auto"/>
        <w:jc w:val="both"/>
        <w:rPr>
          <w:rFonts w:cstheme="minorHAnsi"/>
          <w:color w:val="262626" w:themeColor="text1" w:themeTint="D9"/>
          <w:sz w:val="24"/>
          <w:szCs w:val="24"/>
        </w:rPr>
      </w:pPr>
    </w:p>
    <w:p w14:paraId="10CA3104" w14:textId="77777777" w:rsidR="00542354" w:rsidRDefault="00542354" w:rsidP="00C37C5D">
      <w:pPr>
        <w:spacing w:after="0" w:line="240" w:lineRule="auto"/>
        <w:jc w:val="both"/>
        <w:rPr>
          <w:rFonts w:cstheme="minorHAnsi"/>
          <w:color w:val="262626" w:themeColor="text1" w:themeTint="D9"/>
          <w:sz w:val="24"/>
          <w:szCs w:val="24"/>
        </w:rPr>
      </w:pPr>
    </w:p>
    <w:p w14:paraId="6EC15408" w14:textId="77777777" w:rsidR="00542354" w:rsidRDefault="00542354" w:rsidP="00C37C5D">
      <w:pPr>
        <w:spacing w:after="0" w:line="240" w:lineRule="auto"/>
        <w:jc w:val="both"/>
        <w:rPr>
          <w:rFonts w:cstheme="minorHAnsi"/>
          <w:color w:val="262626" w:themeColor="text1" w:themeTint="D9"/>
          <w:sz w:val="24"/>
          <w:szCs w:val="24"/>
        </w:rPr>
      </w:pPr>
    </w:p>
    <w:p w14:paraId="668F2B05" w14:textId="77777777" w:rsidR="00542354" w:rsidRDefault="00542354" w:rsidP="00C37C5D">
      <w:pPr>
        <w:spacing w:after="0" w:line="240" w:lineRule="auto"/>
        <w:jc w:val="both"/>
        <w:rPr>
          <w:rFonts w:cstheme="minorHAnsi"/>
          <w:color w:val="262626" w:themeColor="text1" w:themeTint="D9"/>
          <w:sz w:val="24"/>
          <w:szCs w:val="24"/>
        </w:rPr>
      </w:pPr>
    </w:p>
    <w:p w14:paraId="3E03A847" w14:textId="77777777" w:rsidR="00624D94" w:rsidRDefault="00624D94" w:rsidP="00C37C5D">
      <w:pPr>
        <w:spacing w:after="0" w:line="240" w:lineRule="auto"/>
        <w:jc w:val="both"/>
        <w:rPr>
          <w:rFonts w:cstheme="minorHAnsi"/>
          <w:color w:val="262626" w:themeColor="text1" w:themeTint="D9"/>
          <w:sz w:val="24"/>
          <w:szCs w:val="24"/>
        </w:rPr>
      </w:pPr>
    </w:p>
    <w:p w14:paraId="2B89E4DF" w14:textId="77777777" w:rsidR="00624D94" w:rsidRDefault="00624D94" w:rsidP="00C37C5D">
      <w:pPr>
        <w:spacing w:after="0" w:line="240" w:lineRule="auto"/>
        <w:jc w:val="both"/>
        <w:rPr>
          <w:rFonts w:cstheme="minorHAnsi"/>
          <w:color w:val="262626" w:themeColor="text1" w:themeTint="D9"/>
          <w:sz w:val="24"/>
          <w:szCs w:val="24"/>
        </w:rPr>
      </w:pPr>
    </w:p>
    <w:p w14:paraId="096FF2B8" w14:textId="77777777" w:rsidR="00F70F05" w:rsidRDefault="00F70F05" w:rsidP="00C37C5D">
      <w:pPr>
        <w:spacing w:after="0" w:line="240" w:lineRule="auto"/>
        <w:jc w:val="both"/>
        <w:rPr>
          <w:rFonts w:cstheme="minorHAnsi"/>
          <w:color w:val="262626" w:themeColor="text1" w:themeTint="D9"/>
          <w:sz w:val="24"/>
          <w:szCs w:val="24"/>
        </w:rPr>
      </w:pPr>
    </w:p>
    <w:p w14:paraId="22F99132" w14:textId="77777777" w:rsidR="00DD66EB" w:rsidRDefault="00DD66EB" w:rsidP="00C37C5D">
      <w:pPr>
        <w:spacing w:after="0" w:line="240" w:lineRule="auto"/>
        <w:jc w:val="both"/>
        <w:rPr>
          <w:rFonts w:cstheme="minorHAnsi"/>
          <w:color w:val="262626" w:themeColor="text1" w:themeTint="D9"/>
          <w:sz w:val="24"/>
          <w:szCs w:val="24"/>
        </w:rPr>
      </w:pPr>
    </w:p>
    <w:p w14:paraId="46B762EC" w14:textId="25B87DFF" w:rsidR="008955A4" w:rsidRPr="006E0397" w:rsidRDefault="007F2597"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24" w:name="_Toc192497461"/>
      <w:r>
        <w:rPr>
          <w:rFonts w:asciiTheme="minorHAnsi" w:hAnsiTheme="minorHAnsi" w:cstheme="minorHAnsi"/>
          <w:color w:val="3B3838" w:themeColor="background2" w:themeShade="40"/>
          <w:sz w:val="28"/>
          <w:szCs w:val="28"/>
        </w:rPr>
        <w:lastRenderedPageBreak/>
        <w:t>B</w:t>
      </w:r>
      <w:r w:rsidR="008955A4" w:rsidRPr="006E0397">
        <w:rPr>
          <w:rFonts w:asciiTheme="minorHAnsi" w:hAnsiTheme="minorHAnsi" w:cstheme="minorHAnsi"/>
          <w:color w:val="3B3838" w:themeColor="background2" w:themeShade="40"/>
          <w:sz w:val="28"/>
          <w:szCs w:val="28"/>
        </w:rPr>
        <w:t>olesti i štetnici</w:t>
      </w:r>
      <w:bookmarkEnd w:id="24"/>
    </w:p>
    <w:p w14:paraId="7DA0E5D6" w14:textId="77777777" w:rsidR="008955A4" w:rsidRPr="008955A4" w:rsidRDefault="008955A4" w:rsidP="00C37C5D">
      <w:pPr>
        <w:pStyle w:val="Odlomakpopisa"/>
        <w:spacing w:after="0" w:line="240" w:lineRule="auto"/>
        <w:jc w:val="both"/>
        <w:rPr>
          <w:rFonts w:cstheme="minorHAnsi"/>
          <w:color w:val="262626" w:themeColor="text1" w:themeTint="D9"/>
          <w:sz w:val="24"/>
          <w:szCs w:val="24"/>
        </w:rPr>
      </w:pPr>
    </w:p>
    <w:p w14:paraId="1DC12DB2" w14:textId="2EB49848" w:rsidR="006E0397" w:rsidRDefault="00C90D01"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U proteklom razdoblju od nekoliko godina dosta građana se žalilo na pojavu </w:t>
      </w:r>
      <w:proofErr w:type="spellStart"/>
      <w:r>
        <w:rPr>
          <w:rFonts w:cstheme="minorHAnsi"/>
          <w:color w:val="262626" w:themeColor="text1" w:themeTint="D9"/>
          <w:sz w:val="24"/>
          <w:szCs w:val="24"/>
        </w:rPr>
        <w:t>plataninih</w:t>
      </w:r>
      <w:proofErr w:type="spellEnd"/>
      <w:r>
        <w:rPr>
          <w:rFonts w:cstheme="minorHAnsi"/>
          <w:color w:val="262626" w:themeColor="text1" w:themeTint="D9"/>
          <w:sz w:val="24"/>
          <w:szCs w:val="24"/>
        </w:rPr>
        <w:t xml:space="preserve"> mrežastih stjenica (</w:t>
      </w:r>
      <w:proofErr w:type="spellStart"/>
      <w:r w:rsidRPr="00C90D01">
        <w:rPr>
          <w:rFonts w:cstheme="minorHAnsi"/>
          <w:i/>
          <w:iCs/>
          <w:color w:val="262626" w:themeColor="text1" w:themeTint="D9"/>
          <w:sz w:val="24"/>
          <w:szCs w:val="24"/>
        </w:rPr>
        <w:t>Coryt</w:t>
      </w:r>
      <w:r>
        <w:rPr>
          <w:rFonts w:cstheme="minorHAnsi"/>
          <w:i/>
          <w:iCs/>
          <w:color w:val="262626" w:themeColor="text1" w:themeTint="D9"/>
          <w:sz w:val="24"/>
          <w:szCs w:val="24"/>
        </w:rPr>
        <w:t>h</w:t>
      </w:r>
      <w:r w:rsidRPr="00C90D01">
        <w:rPr>
          <w:rFonts w:cstheme="minorHAnsi"/>
          <w:i/>
          <w:iCs/>
          <w:color w:val="262626" w:themeColor="text1" w:themeTint="D9"/>
          <w:sz w:val="24"/>
          <w:szCs w:val="24"/>
        </w:rPr>
        <w:t>uca</w:t>
      </w:r>
      <w:proofErr w:type="spellEnd"/>
      <w:r w:rsidRPr="00C90D01">
        <w:rPr>
          <w:rFonts w:cstheme="minorHAnsi"/>
          <w:i/>
          <w:iCs/>
          <w:color w:val="262626" w:themeColor="text1" w:themeTint="D9"/>
          <w:sz w:val="24"/>
          <w:szCs w:val="24"/>
        </w:rPr>
        <w:t xml:space="preserve"> </w:t>
      </w:r>
      <w:proofErr w:type="spellStart"/>
      <w:r w:rsidRPr="00C90D01">
        <w:rPr>
          <w:rFonts w:cstheme="minorHAnsi"/>
          <w:i/>
          <w:iCs/>
          <w:color w:val="262626" w:themeColor="text1" w:themeTint="D9"/>
          <w:sz w:val="24"/>
          <w:szCs w:val="24"/>
        </w:rPr>
        <w:t>ciliata</w:t>
      </w:r>
      <w:proofErr w:type="spellEnd"/>
      <w:r>
        <w:rPr>
          <w:rFonts w:cstheme="minorHAnsi"/>
          <w:color w:val="262626" w:themeColor="text1" w:themeTint="D9"/>
          <w:sz w:val="24"/>
          <w:szCs w:val="24"/>
        </w:rPr>
        <w:t xml:space="preserve"> </w:t>
      </w:r>
      <w:proofErr w:type="spellStart"/>
      <w:r>
        <w:rPr>
          <w:rFonts w:cstheme="minorHAnsi"/>
          <w:color w:val="262626" w:themeColor="text1" w:themeTint="D9"/>
          <w:sz w:val="24"/>
          <w:szCs w:val="24"/>
        </w:rPr>
        <w:t>Say</w:t>
      </w:r>
      <w:proofErr w:type="spellEnd"/>
      <w:r>
        <w:rPr>
          <w:rFonts w:cstheme="minorHAnsi"/>
          <w:color w:val="262626" w:themeColor="text1" w:themeTint="D9"/>
          <w:sz w:val="24"/>
          <w:szCs w:val="24"/>
        </w:rPr>
        <w:t>), kao i na lipinu uš (</w:t>
      </w:r>
      <w:proofErr w:type="spellStart"/>
      <w:r w:rsidRPr="00C90D01">
        <w:rPr>
          <w:rFonts w:cstheme="minorHAnsi"/>
          <w:i/>
          <w:iCs/>
          <w:color w:val="262626" w:themeColor="text1" w:themeTint="D9"/>
          <w:sz w:val="24"/>
          <w:szCs w:val="24"/>
        </w:rPr>
        <w:t>Eucallipterus</w:t>
      </w:r>
      <w:proofErr w:type="spellEnd"/>
      <w:r w:rsidRPr="00C90D01">
        <w:rPr>
          <w:rFonts w:cstheme="minorHAnsi"/>
          <w:i/>
          <w:iCs/>
          <w:color w:val="262626" w:themeColor="text1" w:themeTint="D9"/>
          <w:sz w:val="24"/>
          <w:szCs w:val="24"/>
        </w:rPr>
        <w:t xml:space="preserve"> </w:t>
      </w:r>
      <w:proofErr w:type="spellStart"/>
      <w:r w:rsidRPr="00C90D01">
        <w:rPr>
          <w:rFonts w:cstheme="minorHAnsi"/>
          <w:i/>
          <w:iCs/>
          <w:color w:val="262626" w:themeColor="text1" w:themeTint="D9"/>
          <w:sz w:val="24"/>
          <w:szCs w:val="24"/>
        </w:rPr>
        <w:t>tiliae</w:t>
      </w:r>
      <w:proofErr w:type="spellEnd"/>
      <w:r>
        <w:rPr>
          <w:rFonts w:cstheme="minorHAnsi"/>
          <w:color w:val="262626" w:themeColor="text1" w:themeTint="D9"/>
          <w:sz w:val="24"/>
          <w:szCs w:val="24"/>
        </w:rPr>
        <w:t xml:space="preserve"> L.) koje osim što imaju nepovoljan učinak po stablo</w:t>
      </w:r>
      <w:r w:rsidR="00B04760">
        <w:rPr>
          <w:rFonts w:cstheme="minorHAnsi"/>
          <w:color w:val="262626" w:themeColor="text1" w:themeTint="D9"/>
          <w:sz w:val="24"/>
          <w:szCs w:val="24"/>
        </w:rPr>
        <w:t xml:space="preserve">, također nisu ugodne ni za ljude i okolinu. </w:t>
      </w:r>
    </w:p>
    <w:p w14:paraId="5D7FF17D" w14:textId="77777777" w:rsidR="00B04760" w:rsidRDefault="00B04760" w:rsidP="00C37C5D">
      <w:pPr>
        <w:spacing w:after="0" w:line="240" w:lineRule="auto"/>
        <w:jc w:val="both"/>
        <w:rPr>
          <w:rFonts w:cstheme="minorHAnsi"/>
          <w:color w:val="262626" w:themeColor="text1" w:themeTint="D9"/>
          <w:sz w:val="24"/>
          <w:szCs w:val="24"/>
        </w:rPr>
      </w:pPr>
    </w:p>
    <w:p w14:paraId="6C9EAF10" w14:textId="77777777" w:rsidR="00624D94" w:rsidRDefault="00B04760" w:rsidP="00C37C5D">
      <w:pPr>
        <w:pStyle w:val="Odlomakpopisa"/>
        <w:numPr>
          <w:ilvl w:val="0"/>
          <w:numId w:val="16"/>
        </w:numPr>
        <w:spacing w:after="0" w:line="240" w:lineRule="auto"/>
        <w:jc w:val="both"/>
        <w:rPr>
          <w:rFonts w:cstheme="minorHAnsi"/>
          <w:b/>
          <w:bCs/>
          <w:color w:val="2F5496" w:themeColor="accent1" w:themeShade="BF"/>
          <w:sz w:val="28"/>
          <w:szCs w:val="28"/>
        </w:rPr>
      </w:pPr>
      <w:proofErr w:type="spellStart"/>
      <w:r w:rsidRPr="00B04760">
        <w:rPr>
          <w:rFonts w:cstheme="minorHAnsi"/>
          <w:b/>
          <w:bCs/>
          <w:i/>
          <w:iCs/>
          <w:color w:val="2F5496" w:themeColor="accent1" w:themeShade="BF"/>
          <w:sz w:val="28"/>
          <w:szCs w:val="28"/>
        </w:rPr>
        <w:t>Corythuca</w:t>
      </w:r>
      <w:proofErr w:type="spellEnd"/>
      <w:r w:rsidRPr="00B04760">
        <w:rPr>
          <w:rFonts w:cstheme="minorHAnsi"/>
          <w:b/>
          <w:bCs/>
          <w:i/>
          <w:iCs/>
          <w:color w:val="2F5496" w:themeColor="accent1" w:themeShade="BF"/>
          <w:sz w:val="28"/>
          <w:szCs w:val="28"/>
        </w:rPr>
        <w:t xml:space="preserve"> </w:t>
      </w:r>
      <w:proofErr w:type="spellStart"/>
      <w:r w:rsidRPr="00B04760">
        <w:rPr>
          <w:rFonts w:cstheme="minorHAnsi"/>
          <w:b/>
          <w:bCs/>
          <w:i/>
          <w:iCs/>
          <w:color w:val="2F5496" w:themeColor="accent1" w:themeShade="BF"/>
          <w:sz w:val="28"/>
          <w:szCs w:val="28"/>
        </w:rPr>
        <w:t>ciliata</w:t>
      </w:r>
      <w:proofErr w:type="spellEnd"/>
      <w:r>
        <w:rPr>
          <w:rFonts w:cstheme="minorHAnsi"/>
          <w:b/>
          <w:bCs/>
          <w:color w:val="2F5496" w:themeColor="accent1" w:themeShade="BF"/>
          <w:sz w:val="28"/>
          <w:szCs w:val="28"/>
        </w:rPr>
        <w:t xml:space="preserve"> L. – </w:t>
      </w:r>
      <w:proofErr w:type="spellStart"/>
      <w:r>
        <w:rPr>
          <w:rFonts w:cstheme="minorHAnsi"/>
          <w:b/>
          <w:bCs/>
          <w:color w:val="2F5496" w:themeColor="accent1" w:themeShade="BF"/>
          <w:sz w:val="28"/>
          <w:szCs w:val="28"/>
        </w:rPr>
        <w:t>platanina</w:t>
      </w:r>
      <w:proofErr w:type="spellEnd"/>
      <w:r>
        <w:rPr>
          <w:rFonts w:cstheme="minorHAnsi"/>
          <w:b/>
          <w:bCs/>
          <w:color w:val="2F5496" w:themeColor="accent1" w:themeShade="BF"/>
          <w:sz w:val="28"/>
          <w:szCs w:val="28"/>
        </w:rPr>
        <w:t xml:space="preserve"> mrežasta stjenica</w:t>
      </w:r>
      <w:r w:rsidR="00654E30">
        <w:rPr>
          <w:rFonts w:cstheme="minorHAnsi"/>
          <w:b/>
          <w:bCs/>
          <w:color w:val="2F5496" w:themeColor="accent1" w:themeShade="BF"/>
          <w:sz w:val="28"/>
          <w:szCs w:val="28"/>
        </w:rPr>
        <w:t xml:space="preserve"> </w:t>
      </w:r>
    </w:p>
    <w:p w14:paraId="35B70CB0" w14:textId="77777777" w:rsidR="00624D94" w:rsidRPr="00624D94" w:rsidRDefault="00624D94" w:rsidP="00624D94">
      <w:pPr>
        <w:spacing w:after="0" w:line="240" w:lineRule="auto"/>
        <w:jc w:val="both"/>
        <w:rPr>
          <w:rFonts w:cstheme="minorHAnsi"/>
          <w:b/>
          <w:bCs/>
          <w:color w:val="2F5496" w:themeColor="accent1" w:themeShade="BF"/>
          <w:sz w:val="28"/>
          <w:szCs w:val="28"/>
        </w:rPr>
      </w:pPr>
    </w:p>
    <w:p w14:paraId="31762E8D" w14:textId="52E87A66" w:rsidR="00B04760" w:rsidRPr="00624D94" w:rsidRDefault="00654E30" w:rsidP="00624D94">
      <w:pPr>
        <w:spacing w:after="0" w:line="240" w:lineRule="auto"/>
        <w:jc w:val="both"/>
        <w:rPr>
          <w:rFonts w:cstheme="minorHAnsi"/>
          <w:b/>
          <w:bCs/>
          <w:color w:val="2F5496" w:themeColor="accent1" w:themeShade="BF"/>
          <w:sz w:val="28"/>
          <w:szCs w:val="28"/>
        </w:rPr>
      </w:pPr>
      <w:r>
        <w:rPr>
          <w:noProof/>
        </w:rPr>
        <w:drawing>
          <wp:inline distT="0" distB="0" distL="0" distR="0" wp14:anchorId="2D3012B8" wp14:editId="4D87F22A">
            <wp:extent cx="1104900" cy="690561"/>
            <wp:effectExtent l="0" t="0" r="0" b="0"/>
            <wp:docPr id="12733071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16725" cy="697951"/>
                    </a:xfrm>
                    <a:prstGeom prst="rect">
                      <a:avLst/>
                    </a:prstGeom>
                    <a:noFill/>
                  </pic:spPr>
                </pic:pic>
              </a:graphicData>
            </a:graphic>
          </wp:inline>
        </w:drawing>
      </w:r>
    </w:p>
    <w:p w14:paraId="53F1D8B4" w14:textId="336031CA" w:rsidR="00B04760" w:rsidRDefault="000A20D5" w:rsidP="00624D94">
      <w:pPr>
        <w:spacing w:after="0" w:line="240" w:lineRule="auto"/>
        <w:rPr>
          <w:rFonts w:cstheme="minorHAnsi"/>
          <w:color w:val="262626" w:themeColor="text1" w:themeTint="D9"/>
        </w:rPr>
      </w:pPr>
      <w:r w:rsidRPr="000A20D5">
        <w:rPr>
          <w:rFonts w:cstheme="minorHAnsi"/>
          <w:color w:val="262626" w:themeColor="text1" w:themeTint="D9"/>
        </w:rPr>
        <w:t xml:space="preserve">Slika </w:t>
      </w:r>
      <w:r w:rsidR="00832478">
        <w:rPr>
          <w:rFonts w:cstheme="minorHAnsi"/>
          <w:color w:val="262626" w:themeColor="text1" w:themeTint="D9"/>
        </w:rPr>
        <w:t>4</w:t>
      </w:r>
      <w:r w:rsidR="00DF1D1A">
        <w:rPr>
          <w:rFonts w:cstheme="minorHAnsi"/>
          <w:color w:val="262626" w:themeColor="text1" w:themeTint="D9"/>
        </w:rPr>
        <w:t>7</w:t>
      </w:r>
      <w:r w:rsidRPr="000A20D5">
        <w:rPr>
          <w:rFonts w:cstheme="minorHAnsi"/>
          <w:color w:val="262626" w:themeColor="text1" w:themeTint="D9"/>
        </w:rPr>
        <w:t>: Stjenica</w:t>
      </w:r>
    </w:p>
    <w:p w14:paraId="32819481" w14:textId="77777777" w:rsidR="00624D94" w:rsidRPr="000A20D5" w:rsidRDefault="00624D94" w:rsidP="00624D94">
      <w:pPr>
        <w:spacing w:after="0" w:line="240" w:lineRule="auto"/>
        <w:rPr>
          <w:rFonts w:cstheme="minorHAnsi"/>
          <w:color w:val="262626" w:themeColor="text1" w:themeTint="D9"/>
        </w:rPr>
      </w:pPr>
    </w:p>
    <w:p w14:paraId="481E8856" w14:textId="302AE345" w:rsidR="00173E8C" w:rsidRDefault="00B04760" w:rsidP="00C37C5D">
      <w:pPr>
        <w:spacing w:after="0" w:line="240" w:lineRule="auto"/>
        <w:ind w:firstLine="360"/>
        <w:jc w:val="both"/>
        <w:rPr>
          <w:rFonts w:cstheme="minorHAnsi"/>
          <w:color w:val="262626" w:themeColor="text1" w:themeTint="D9"/>
          <w:sz w:val="24"/>
          <w:szCs w:val="24"/>
        </w:rPr>
      </w:pPr>
      <w:proofErr w:type="spellStart"/>
      <w:r>
        <w:rPr>
          <w:rFonts w:cstheme="minorHAnsi"/>
          <w:color w:val="262626" w:themeColor="text1" w:themeTint="D9"/>
          <w:sz w:val="24"/>
          <w:szCs w:val="24"/>
        </w:rPr>
        <w:t>Platanina</w:t>
      </w:r>
      <w:proofErr w:type="spellEnd"/>
      <w:r>
        <w:rPr>
          <w:rFonts w:cstheme="minorHAnsi"/>
          <w:color w:val="262626" w:themeColor="text1" w:themeTint="D9"/>
          <w:sz w:val="24"/>
          <w:szCs w:val="24"/>
        </w:rPr>
        <w:t xml:space="preserve"> mrežasta stjenica (</w:t>
      </w:r>
      <w:proofErr w:type="spellStart"/>
      <w:r w:rsidRPr="00B04760">
        <w:rPr>
          <w:rFonts w:cstheme="minorHAnsi"/>
          <w:i/>
          <w:iCs/>
          <w:color w:val="262626" w:themeColor="text1" w:themeTint="D9"/>
          <w:sz w:val="24"/>
          <w:szCs w:val="24"/>
        </w:rPr>
        <w:t>Corythuca</w:t>
      </w:r>
      <w:proofErr w:type="spellEnd"/>
      <w:r w:rsidRPr="00B04760">
        <w:rPr>
          <w:rFonts w:cstheme="minorHAnsi"/>
          <w:i/>
          <w:iCs/>
          <w:color w:val="262626" w:themeColor="text1" w:themeTint="D9"/>
          <w:sz w:val="24"/>
          <w:szCs w:val="24"/>
        </w:rPr>
        <w:t xml:space="preserve"> </w:t>
      </w:r>
      <w:proofErr w:type="spellStart"/>
      <w:r w:rsidRPr="00B04760">
        <w:rPr>
          <w:rFonts w:cstheme="minorHAnsi"/>
          <w:i/>
          <w:iCs/>
          <w:color w:val="262626" w:themeColor="text1" w:themeTint="D9"/>
          <w:sz w:val="24"/>
          <w:szCs w:val="24"/>
        </w:rPr>
        <w:t>ciliata</w:t>
      </w:r>
      <w:proofErr w:type="spellEnd"/>
      <w:r>
        <w:rPr>
          <w:rFonts w:cstheme="minorHAnsi"/>
          <w:color w:val="262626" w:themeColor="text1" w:themeTint="D9"/>
          <w:sz w:val="24"/>
          <w:szCs w:val="24"/>
        </w:rPr>
        <w:t xml:space="preserve"> </w:t>
      </w:r>
      <w:proofErr w:type="spellStart"/>
      <w:r>
        <w:rPr>
          <w:rFonts w:cstheme="minorHAnsi"/>
          <w:color w:val="262626" w:themeColor="text1" w:themeTint="D9"/>
          <w:sz w:val="24"/>
          <w:szCs w:val="24"/>
        </w:rPr>
        <w:t>Say</w:t>
      </w:r>
      <w:proofErr w:type="spellEnd"/>
      <w:r>
        <w:rPr>
          <w:rFonts w:cstheme="minorHAnsi"/>
          <w:color w:val="262626" w:themeColor="text1" w:themeTint="D9"/>
          <w:sz w:val="24"/>
          <w:szCs w:val="24"/>
        </w:rPr>
        <w:t>) u proteklih nekoliko godina bilježi veliku brojnost na području Hrvatske</w:t>
      </w:r>
      <w:r w:rsidR="00624D94">
        <w:rPr>
          <w:rFonts w:cstheme="minorHAnsi"/>
          <w:color w:val="262626" w:themeColor="text1" w:themeTint="D9"/>
          <w:sz w:val="24"/>
          <w:szCs w:val="24"/>
        </w:rPr>
        <w:t>,</w:t>
      </w:r>
      <w:r>
        <w:rPr>
          <w:rFonts w:cstheme="minorHAnsi"/>
          <w:color w:val="262626" w:themeColor="text1" w:themeTint="D9"/>
          <w:sz w:val="24"/>
          <w:szCs w:val="24"/>
        </w:rPr>
        <w:t xml:space="preserve"> pa tako i na Varaždinskom području. </w:t>
      </w:r>
    </w:p>
    <w:p w14:paraId="385ECABA" w14:textId="77777777" w:rsidR="00624D94" w:rsidRDefault="00624D94" w:rsidP="00C37C5D">
      <w:pPr>
        <w:spacing w:after="0" w:line="240" w:lineRule="auto"/>
        <w:ind w:firstLine="360"/>
        <w:jc w:val="both"/>
        <w:rPr>
          <w:rFonts w:cstheme="minorHAnsi"/>
          <w:color w:val="262626" w:themeColor="text1" w:themeTint="D9"/>
          <w:sz w:val="24"/>
          <w:szCs w:val="24"/>
        </w:rPr>
      </w:pPr>
    </w:p>
    <w:p w14:paraId="1F70B838" w14:textId="29436D89" w:rsidR="00B04760" w:rsidRDefault="00B04760"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Zbog čestih prijava građana zbog ovog štetnika </w:t>
      </w:r>
      <w:r w:rsidR="00173E8C">
        <w:rPr>
          <w:rFonts w:cstheme="minorHAnsi"/>
          <w:color w:val="262626" w:themeColor="text1" w:themeTint="D9"/>
          <w:sz w:val="24"/>
          <w:szCs w:val="24"/>
        </w:rPr>
        <w:t xml:space="preserve">na određenoj lokaciji u Varaždinu (Ulica Baruna </w:t>
      </w:r>
      <w:proofErr w:type="spellStart"/>
      <w:r w:rsidR="00173E8C">
        <w:rPr>
          <w:rFonts w:cstheme="minorHAnsi"/>
          <w:color w:val="262626" w:themeColor="text1" w:themeTint="D9"/>
          <w:sz w:val="24"/>
          <w:szCs w:val="24"/>
        </w:rPr>
        <w:t>Trenka</w:t>
      </w:r>
      <w:proofErr w:type="spellEnd"/>
      <w:r w:rsidR="00173E8C">
        <w:rPr>
          <w:rFonts w:cstheme="minorHAnsi"/>
          <w:color w:val="262626" w:themeColor="text1" w:themeTint="D9"/>
          <w:sz w:val="24"/>
          <w:szCs w:val="24"/>
        </w:rPr>
        <w:t xml:space="preserve">), </w:t>
      </w:r>
      <w:r w:rsidR="006011DD">
        <w:rPr>
          <w:rFonts w:cstheme="minorHAnsi"/>
          <w:color w:val="262626" w:themeColor="text1" w:themeTint="D9"/>
          <w:sz w:val="24"/>
          <w:szCs w:val="24"/>
        </w:rPr>
        <w:t>pred nekoliko</w:t>
      </w:r>
      <w:r w:rsidR="001848A9">
        <w:rPr>
          <w:rFonts w:cstheme="minorHAnsi"/>
          <w:color w:val="262626" w:themeColor="text1" w:themeTint="D9"/>
          <w:sz w:val="24"/>
          <w:szCs w:val="24"/>
        </w:rPr>
        <w:t xml:space="preserve"> godina se provelo </w:t>
      </w:r>
      <w:r w:rsidR="00173E8C">
        <w:rPr>
          <w:rFonts w:cstheme="minorHAnsi"/>
          <w:color w:val="262626" w:themeColor="text1" w:themeTint="D9"/>
          <w:sz w:val="24"/>
          <w:szCs w:val="24"/>
        </w:rPr>
        <w:t xml:space="preserve">injektiranje stabala platana s ciljem smanjenja populacije </w:t>
      </w:r>
      <w:proofErr w:type="spellStart"/>
      <w:r w:rsidR="00173E8C">
        <w:rPr>
          <w:rFonts w:cstheme="minorHAnsi"/>
          <w:color w:val="262626" w:themeColor="text1" w:themeTint="D9"/>
          <w:sz w:val="24"/>
          <w:szCs w:val="24"/>
        </w:rPr>
        <w:t>platanine</w:t>
      </w:r>
      <w:proofErr w:type="spellEnd"/>
      <w:r w:rsidR="00173E8C">
        <w:rPr>
          <w:rFonts w:cstheme="minorHAnsi"/>
          <w:color w:val="262626" w:themeColor="text1" w:themeTint="D9"/>
          <w:sz w:val="24"/>
          <w:szCs w:val="24"/>
        </w:rPr>
        <w:t xml:space="preserve"> mrežaste stjenice. Učinak ovog tretiranja je bio kratkotrajan i vrijedio je samo za tu godinu kad</w:t>
      </w:r>
      <w:r w:rsidR="009A477A">
        <w:rPr>
          <w:rFonts w:cstheme="minorHAnsi"/>
          <w:color w:val="262626" w:themeColor="text1" w:themeTint="D9"/>
          <w:sz w:val="24"/>
          <w:szCs w:val="24"/>
        </w:rPr>
        <w:t>a</w:t>
      </w:r>
      <w:r w:rsidR="00173E8C">
        <w:rPr>
          <w:rFonts w:cstheme="minorHAnsi"/>
          <w:color w:val="262626" w:themeColor="text1" w:themeTint="D9"/>
          <w:sz w:val="24"/>
          <w:szCs w:val="24"/>
        </w:rPr>
        <w:t xml:space="preserve"> su se stabla platane tretirala. To je tako jer se neke stjenice zavuku te zbog toga ne ugibaju i zbog mogućnosti reprodukcije nekoliko generacija godišnje u toplijim krajevima, one uspiju </w:t>
      </w:r>
      <w:r w:rsidR="007A7116">
        <w:rPr>
          <w:rFonts w:cstheme="minorHAnsi"/>
          <w:color w:val="262626" w:themeColor="text1" w:themeTint="D9"/>
          <w:sz w:val="24"/>
          <w:szCs w:val="24"/>
        </w:rPr>
        <w:t xml:space="preserve">obnoviti svoju brojnost. </w:t>
      </w:r>
    </w:p>
    <w:p w14:paraId="4855A6C4" w14:textId="77777777" w:rsidR="001848A9" w:rsidRDefault="001848A9" w:rsidP="00C37C5D">
      <w:pPr>
        <w:spacing w:after="0" w:line="240" w:lineRule="auto"/>
        <w:ind w:firstLine="360"/>
        <w:jc w:val="both"/>
        <w:rPr>
          <w:rFonts w:cstheme="minorHAnsi"/>
          <w:color w:val="262626" w:themeColor="text1" w:themeTint="D9"/>
          <w:sz w:val="24"/>
          <w:szCs w:val="24"/>
        </w:rPr>
      </w:pPr>
    </w:p>
    <w:p w14:paraId="2040B04E" w14:textId="77777777" w:rsidR="001848A9" w:rsidRDefault="007A7116"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U prijavama je jako izražena želja građana za uklanjanjem platane, kao vrste stabala čijim nestankom bi nestala i pojava ovog štetnika (</w:t>
      </w:r>
      <w:proofErr w:type="spellStart"/>
      <w:r>
        <w:rPr>
          <w:rFonts w:cstheme="minorHAnsi"/>
          <w:color w:val="262626" w:themeColor="text1" w:themeTint="D9"/>
          <w:sz w:val="24"/>
          <w:szCs w:val="24"/>
        </w:rPr>
        <w:t>platanina</w:t>
      </w:r>
      <w:proofErr w:type="spellEnd"/>
      <w:r>
        <w:rPr>
          <w:rFonts w:cstheme="minorHAnsi"/>
          <w:color w:val="262626" w:themeColor="text1" w:themeTint="D9"/>
          <w:sz w:val="24"/>
          <w:szCs w:val="24"/>
        </w:rPr>
        <w:t xml:space="preserve"> mrežasta stjenica) koji svojim ubodom zna iritirati ljude. </w:t>
      </w:r>
    </w:p>
    <w:p w14:paraId="7AACF39B" w14:textId="77777777" w:rsidR="001848A9" w:rsidRDefault="001848A9" w:rsidP="00C37C5D">
      <w:pPr>
        <w:spacing w:after="0" w:line="240" w:lineRule="auto"/>
        <w:ind w:firstLine="360"/>
        <w:jc w:val="both"/>
        <w:rPr>
          <w:rFonts w:cstheme="minorHAnsi"/>
          <w:color w:val="262626" w:themeColor="text1" w:themeTint="D9"/>
          <w:sz w:val="24"/>
          <w:szCs w:val="24"/>
        </w:rPr>
      </w:pPr>
    </w:p>
    <w:p w14:paraId="368D7783" w14:textId="6CB86FFB" w:rsidR="009A477A" w:rsidRDefault="007A7116"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Zbog nastupanja klimatskih promjena skoro svaka vrsta stabala ima nekog štetnika ili bolest koja negativno utječe i na ljude (građane) te se zbog toga ne mogu uklanjati stabla nego se treba uspostaviti suživot sa njima, pogotovo onim štetnicima koji se teško suzbijaju. Jednostavnije će se podnijeti ljetne vrućine uz prisutnost ovog štetnika </w:t>
      </w:r>
      <w:r w:rsidR="009A477A">
        <w:rPr>
          <w:rFonts w:cstheme="minorHAnsi"/>
          <w:color w:val="262626" w:themeColor="text1" w:themeTint="D9"/>
          <w:sz w:val="24"/>
          <w:szCs w:val="24"/>
        </w:rPr>
        <w:t>zajedno sa</w:t>
      </w:r>
      <w:r>
        <w:rPr>
          <w:rFonts w:cstheme="minorHAnsi"/>
          <w:color w:val="262626" w:themeColor="text1" w:themeTint="D9"/>
          <w:sz w:val="24"/>
          <w:szCs w:val="24"/>
        </w:rPr>
        <w:t xml:space="preserve"> stabl</w:t>
      </w:r>
      <w:r w:rsidR="009A477A">
        <w:rPr>
          <w:rFonts w:cstheme="minorHAnsi"/>
          <w:color w:val="262626" w:themeColor="text1" w:themeTint="D9"/>
          <w:sz w:val="24"/>
          <w:szCs w:val="24"/>
        </w:rPr>
        <w:t>om</w:t>
      </w:r>
      <w:r>
        <w:rPr>
          <w:rFonts w:cstheme="minorHAnsi"/>
          <w:color w:val="262626" w:themeColor="text1" w:themeTint="D9"/>
          <w:sz w:val="24"/>
          <w:szCs w:val="24"/>
        </w:rPr>
        <w:t xml:space="preserve"> platane, nego kad bi se uklonile sve platane sa svojim brojnim benefitima. </w:t>
      </w:r>
      <w:r w:rsidR="009A477A">
        <w:rPr>
          <w:rFonts w:cstheme="minorHAnsi"/>
          <w:color w:val="262626" w:themeColor="text1" w:themeTint="D9"/>
          <w:sz w:val="24"/>
          <w:szCs w:val="24"/>
        </w:rPr>
        <w:t xml:space="preserve">Ovaj štetnik je još uvijek manje agresivan s ubodima u odnosu na komarce s kojima je suživot već uspostavljen. </w:t>
      </w:r>
    </w:p>
    <w:p w14:paraId="6A70DA61" w14:textId="77777777" w:rsidR="002E1768" w:rsidRDefault="002E1768" w:rsidP="00C37C5D">
      <w:pPr>
        <w:spacing w:after="0" w:line="240" w:lineRule="auto"/>
        <w:ind w:firstLine="360"/>
        <w:jc w:val="both"/>
        <w:rPr>
          <w:rFonts w:cstheme="minorHAnsi"/>
          <w:color w:val="262626" w:themeColor="text1" w:themeTint="D9"/>
          <w:sz w:val="24"/>
          <w:szCs w:val="24"/>
        </w:rPr>
      </w:pPr>
    </w:p>
    <w:p w14:paraId="23CCEAB9" w14:textId="77777777" w:rsidR="001848A9" w:rsidRDefault="009A477A" w:rsidP="00C37C5D">
      <w:pPr>
        <w:pStyle w:val="Odlomakpopisa"/>
        <w:numPr>
          <w:ilvl w:val="0"/>
          <w:numId w:val="16"/>
        </w:numPr>
        <w:spacing w:after="0" w:line="240" w:lineRule="auto"/>
        <w:jc w:val="both"/>
        <w:rPr>
          <w:rFonts w:cstheme="minorHAnsi"/>
          <w:b/>
          <w:bCs/>
          <w:color w:val="2F5496" w:themeColor="accent1" w:themeShade="BF"/>
          <w:sz w:val="28"/>
          <w:szCs w:val="28"/>
        </w:rPr>
      </w:pPr>
      <w:proofErr w:type="spellStart"/>
      <w:r w:rsidRPr="009A477A">
        <w:rPr>
          <w:rFonts w:cstheme="minorHAnsi"/>
          <w:b/>
          <w:bCs/>
          <w:i/>
          <w:iCs/>
          <w:color w:val="2F5496" w:themeColor="accent1" w:themeShade="BF"/>
          <w:sz w:val="28"/>
          <w:szCs w:val="28"/>
        </w:rPr>
        <w:t>Eucallipterus</w:t>
      </w:r>
      <w:proofErr w:type="spellEnd"/>
      <w:r w:rsidRPr="009A477A">
        <w:rPr>
          <w:rFonts w:cstheme="minorHAnsi"/>
          <w:b/>
          <w:bCs/>
          <w:i/>
          <w:iCs/>
          <w:color w:val="2F5496" w:themeColor="accent1" w:themeShade="BF"/>
          <w:sz w:val="28"/>
          <w:szCs w:val="28"/>
        </w:rPr>
        <w:t xml:space="preserve"> </w:t>
      </w:r>
      <w:proofErr w:type="spellStart"/>
      <w:r w:rsidRPr="009A477A">
        <w:rPr>
          <w:rFonts w:cstheme="minorHAnsi"/>
          <w:b/>
          <w:bCs/>
          <w:i/>
          <w:iCs/>
          <w:color w:val="2F5496" w:themeColor="accent1" w:themeShade="BF"/>
          <w:sz w:val="28"/>
          <w:szCs w:val="28"/>
        </w:rPr>
        <w:t>tiliae</w:t>
      </w:r>
      <w:proofErr w:type="spellEnd"/>
      <w:r>
        <w:rPr>
          <w:rFonts w:cstheme="minorHAnsi"/>
          <w:b/>
          <w:bCs/>
          <w:color w:val="2F5496" w:themeColor="accent1" w:themeShade="BF"/>
          <w:sz w:val="28"/>
          <w:szCs w:val="28"/>
        </w:rPr>
        <w:t xml:space="preserve"> L. – lipina uš</w:t>
      </w:r>
      <w:r w:rsidR="00654E30">
        <w:rPr>
          <w:rFonts w:cstheme="minorHAnsi"/>
          <w:b/>
          <w:bCs/>
          <w:color w:val="2F5496" w:themeColor="accent1" w:themeShade="BF"/>
          <w:sz w:val="28"/>
          <w:szCs w:val="28"/>
        </w:rPr>
        <w:t xml:space="preserve">          </w:t>
      </w:r>
    </w:p>
    <w:p w14:paraId="73FF9BAF" w14:textId="77777777" w:rsidR="001848A9" w:rsidRPr="001848A9" w:rsidRDefault="001848A9" w:rsidP="001848A9">
      <w:pPr>
        <w:spacing w:after="0" w:line="240" w:lineRule="auto"/>
        <w:ind w:left="720"/>
        <w:jc w:val="both"/>
        <w:rPr>
          <w:rFonts w:cstheme="minorHAnsi"/>
          <w:b/>
          <w:bCs/>
          <w:color w:val="2F5496" w:themeColor="accent1" w:themeShade="BF"/>
          <w:sz w:val="28"/>
          <w:szCs w:val="28"/>
        </w:rPr>
      </w:pPr>
    </w:p>
    <w:p w14:paraId="5713ABE4" w14:textId="5EC7EC98" w:rsidR="009A477A" w:rsidRPr="001848A9" w:rsidRDefault="00654E30" w:rsidP="001848A9">
      <w:pPr>
        <w:spacing w:after="0" w:line="240" w:lineRule="auto"/>
        <w:jc w:val="both"/>
        <w:rPr>
          <w:rFonts w:cstheme="minorHAnsi"/>
          <w:b/>
          <w:bCs/>
          <w:color w:val="2F5496" w:themeColor="accent1" w:themeShade="BF"/>
          <w:sz w:val="28"/>
          <w:szCs w:val="28"/>
        </w:rPr>
      </w:pPr>
      <w:r w:rsidRPr="001848A9">
        <w:rPr>
          <w:rFonts w:cstheme="minorHAnsi"/>
          <w:b/>
          <w:bCs/>
          <w:color w:val="2F5496" w:themeColor="accent1" w:themeShade="BF"/>
          <w:sz w:val="28"/>
          <w:szCs w:val="28"/>
        </w:rPr>
        <w:t xml:space="preserve"> </w:t>
      </w:r>
      <w:r>
        <w:rPr>
          <w:noProof/>
        </w:rPr>
        <w:drawing>
          <wp:inline distT="0" distB="0" distL="0" distR="0" wp14:anchorId="4F99D8BA" wp14:editId="013E1214">
            <wp:extent cx="1023938" cy="819150"/>
            <wp:effectExtent l="0" t="0" r="5080" b="0"/>
            <wp:docPr id="62968084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30252" cy="824201"/>
                    </a:xfrm>
                    <a:prstGeom prst="rect">
                      <a:avLst/>
                    </a:prstGeom>
                    <a:noFill/>
                  </pic:spPr>
                </pic:pic>
              </a:graphicData>
            </a:graphic>
          </wp:inline>
        </w:drawing>
      </w:r>
    </w:p>
    <w:p w14:paraId="6FAE1B57" w14:textId="460AE68C" w:rsidR="009A477A" w:rsidRPr="000A20D5" w:rsidRDefault="000A20D5" w:rsidP="001848A9">
      <w:pPr>
        <w:spacing w:after="0" w:line="240" w:lineRule="auto"/>
        <w:rPr>
          <w:rFonts w:cstheme="minorHAnsi"/>
          <w:color w:val="262626" w:themeColor="text1" w:themeTint="D9"/>
        </w:rPr>
      </w:pPr>
      <w:r w:rsidRPr="000A20D5">
        <w:rPr>
          <w:rFonts w:cstheme="minorHAnsi"/>
          <w:color w:val="262626" w:themeColor="text1" w:themeTint="D9"/>
        </w:rPr>
        <w:t xml:space="preserve">Slika </w:t>
      </w:r>
      <w:r w:rsidR="00832478">
        <w:rPr>
          <w:rFonts w:cstheme="minorHAnsi"/>
          <w:color w:val="262626" w:themeColor="text1" w:themeTint="D9"/>
        </w:rPr>
        <w:t>4</w:t>
      </w:r>
      <w:r w:rsidR="00DF1D1A">
        <w:rPr>
          <w:rFonts w:cstheme="minorHAnsi"/>
          <w:color w:val="262626" w:themeColor="text1" w:themeTint="D9"/>
        </w:rPr>
        <w:t>8</w:t>
      </w:r>
      <w:r w:rsidRPr="000A20D5">
        <w:rPr>
          <w:rFonts w:cstheme="minorHAnsi"/>
          <w:color w:val="262626" w:themeColor="text1" w:themeTint="D9"/>
        </w:rPr>
        <w:t>: Lipina uš</w:t>
      </w:r>
    </w:p>
    <w:p w14:paraId="64888A48" w14:textId="77777777" w:rsidR="001848A9" w:rsidRDefault="001848A9" w:rsidP="00C37C5D">
      <w:pPr>
        <w:spacing w:after="0" w:line="240" w:lineRule="auto"/>
        <w:ind w:firstLine="360"/>
        <w:jc w:val="both"/>
        <w:rPr>
          <w:rFonts w:cstheme="minorHAnsi"/>
          <w:i/>
          <w:iCs/>
          <w:color w:val="262626" w:themeColor="text1" w:themeTint="D9"/>
          <w:sz w:val="24"/>
          <w:szCs w:val="24"/>
        </w:rPr>
      </w:pPr>
    </w:p>
    <w:p w14:paraId="51078FD3" w14:textId="3BAC8574" w:rsidR="009A477A" w:rsidRDefault="009A477A" w:rsidP="00C37C5D">
      <w:pPr>
        <w:spacing w:after="0" w:line="240" w:lineRule="auto"/>
        <w:ind w:firstLine="360"/>
        <w:jc w:val="both"/>
        <w:rPr>
          <w:rFonts w:cstheme="minorHAnsi"/>
          <w:color w:val="262626" w:themeColor="text1" w:themeTint="D9"/>
          <w:sz w:val="24"/>
          <w:szCs w:val="24"/>
        </w:rPr>
      </w:pPr>
      <w:proofErr w:type="spellStart"/>
      <w:r w:rsidRPr="009A477A">
        <w:rPr>
          <w:rFonts w:cstheme="minorHAnsi"/>
          <w:i/>
          <w:iCs/>
          <w:color w:val="262626" w:themeColor="text1" w:themeTint="D9"/>
          <w:sz w:val="24"/>
          <w:szCs w:val="24"/>
        </w:rPr>
        <w:t>Eucallipterus</w:t>
      </w:r>
      <w:proofErr w:type="spellEnd"/>
      <w:r w:rsidRPr="009A477A">
        <w:rPr>
          <w:rFonts w:cstheme="minorHAnsi"/>
          <w:i/>
          <w:iCs/>
          <w:color w:val="262626" w:themeColor="text1" w:themeTint="D9"/>
          <w:sz w:val="24"/>
          <w:szCs w:val="24"/>
        </w:rPr>
        <w:t xml:space="preserve"> </w:t>
      </w:r>
      <w:proofErr w:type="spellStart"/>
      <w:r w:rsidRPr="009A477A">
        <w:rPr>
          <w:rFonts w:cstheme="minorHAnsi"/>
          <w:i/>
          <w:iCs/>
          <w:color w:val="262626" w:themeColor="text1" w:themeTint="D9"/>
          <w:sz w:val="24"/>
          <w:szCs w:val="24"/>
        </w:rPr>
        <w:t>tiliae</w:t>
      </w:r>
      <w:proofErr w:type="spellEnd"/>
      <w:r>
        <w:rPr>
          <w:rFonts w:cstheme="minorHAnsi"/>
          <w:color w:val="262626" w:themeColor="text1" w:themeTint="D9"/>
          <w:sz w:val="24"/>
          <w:szCs w:val="24"/>
        </w:rPr>
        <w:t xml:space="preserve"> L. (lipina uš) jedan je od štetnika na lipi zbog kojeg smo često imali prijave građana u proteklih nekoliko godina. Često su se javljali zahtjevi za drastičnim orezivanjem lipa kako medna rosa koju stvara ovaj štetnik ne bi prljala njihovu imovinu. </w:t>
      </w:r>
    </w:p>
    <w:p w14:paraId="297EA8E3" w14:textId="77777777" w:rsidR="001848A9" w:rsidRDefault="001848A9" w:rsidP="00C37C5D">
      <w:pPr>
        <w:spacing w:after="0" w:line="240" w:lineRule="auto"/>
        <w:ind w:firstLine="360"/>
        <w:jc w:val="both"/>
        <w:rPr>
          <w:rFonts w:cstheme="minorHAnsi"/>
          <w:color w:val="262626" w:themeColor="text1" w:themeTint="D9"/>
          <w:sz w:val="24"/>
          <w:szCs w:val="24"/>
        </w:rPr>
      </w:pPr>
    </w:p>
    <w:p w14:paraId="2BB53692" w14:textId="7BB42BD0" w:rsidR="009A477A" w:rsidRDefault="009A477A"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lastRenderedPageBreak/>
        <w:t>Važno je napomenuti kako se vozila (automobili i slično) svakodnevno prljaju</w:t>
      </w:r>
      <w:r w:rsidR="00825F4F">
        <w:rPr>
          <w:rFonts w:cstheme="minorHAnsi"/>
          <w:color w:val="262626" w:themeColor="text1" w:themeTint="D9"/>
          <w:sz w:val="24"/>
          <w:szCs w:val="24"/>
        </w:rPr>
        <w:t xml:space="preserve"> i u vožnji poljskim putevima (prašina, blato) kao i u asfaltiranim (sol itd.), zatim u vrijeme padanja oborina. No, na prethodno navedene uzroke se nitko ne žali, nego se jednostavno opere vozilo. Isto tako se jednostavno može oprati vozilo i kod prljanja mednom rosom lipine uši, a ne trajno oštećivati stablo sa zahtjevom za drastičnim orezivanjem kako bi se automobili mogli parkirati ispod. </w:t>
      </w:r>
    </w:p>
    <w:p w14:paraId="5ACA1B55" w14:textId="77777777" w:rsidR="001848A9" w:rsidRDefault="001848A9" w:rsidP="00C37C5D">
      <w:pPr>
        <w:spacing w:after="0" w:line="240" w:lineRule="auto"/>
        <w:ind w:firstLine="360"/>
        <w:jc w:val="both"/>
        <w:rPr>
          <w:rFonts w:cstheme="minorHAnsi"/>
          <w:color w:val="262626" w:themeColor="text1" w:themeTint="D9"/>
          <w:sz w:val="24"/>
          <w:szCs w:val="24"/>
        </w:rPr>
      </w:pPr>
    </w:p>
    <w:p w14:paraId="520E77DF" w14:textId="113038EC" w:rsidR="00654E30" w:rsidRDefault="00825F4F"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N</w:t>
      </w:r>
      <w:r w:rsidRPr="00825F4F">
        <w:rPr>
          <w:rFonts w:cstheme="minorHAnsi"/>
          <w:color w:val="262626" w:themeColor="text1" w:themeTint="D9"/>
          <w:sz w:val="24"/>
          <w:szCs w:val="24"/>
        </w:rPr>
        <w:t xml:space="preserve">apadi i velike </w:t>
      </w:r>
      <w:r>
        <w:rPr>
          <w:rFonts w:cstheme="minorHAnsi"/>
          <w:color w:val="262626" w:themeColor="text1" w:themeTint="D9"/>
          <w:sz w:val="24"/>
          <w:szCs w:val="24"/>
        </w:rPr>
        <w:t>populacije</w:t>
      </w:r>
      <w:r w:rsidRPr="00825F4F">
        <w:rPr>
          <w:rFonts w:cstheme="minorHAnsi"/>
          <w:color w:val="262626" w:themeColor="text1" w:themeTint="D9"/>
          <w:sz w:val="24"/>
          <w:szCs w:val="24"/>
        </w:rPr>
        <w:t xml:space="preserve"> ovih uši relativno malo oštećuju lipova stabla</w:t>
      </w:r>
      <w:r>
        <w:rPr>
          <w:rFonts w:cstheme="minorHAnsi"/>
          <w:color w:val="262626" w:themeColor="text1" w:themeTint="D9"/>
          <w:sz w:val="24"/>
          <w:szCs w:val="24"/>
        </w:rPr>
        <w:t xml:space="preserve">. Kao što je važno razviti svijest građana </w:t>
      </w:r>
      <w:r w:rsidR="00654E30">
        <w:rPr>
          <w:rFonts w:cstheme="minorHAnsi"/>
          <w:color w:val="262626" w:themeColor="text1" w:themeTint="D9"/>
          <w:sz w:val="24"/>
          <w:szCs w:val="24"/>
        </w:rPr>
        <w:t xml:space="preserve">kod postupanja sa stablima lipe u slučaju medne rose, tako je važno educirati projektante kod odabira vrsta u pojedine prostore, pogotovo izbjegavanja sadnje vrste lipa kod parkirnih mjesta. </w:t>
      </w:r>
    </w:p>
    <w:p w14:paraId="1021915C" w14:textId="77777777" w:rsidR="006011DD" w:rsidRDefault="006011DD" w:rsidP="00C37C5D">
      <w:pPr>
        <w:spacing w:after="0" w:line="240" w:lineRule="auto"/>
        <w:ind w:firstLine="360"/>
        <w:jc w:val="both"/>
        <w:rPr>
          <w:rFonts w:cstheme="minorHAnsi"/>
          <w:color w:val="262626" w:themeColor="text1" w:themeTint="D9"/>
          <w:sz w:val="24"/>
          <w:szCs w:val="24"/>
        </w:rPr>
      </w:pPr>
    </w:p>
    <w:p w14:paraId="052DBC41" w14:textId="77777777" w:rsidR="006011DD" w:rsidRDefault="006011DD" w:rsidP="00C37C5D">
      <w:pPr>
        <w:spacing w:after="0" w:line="240" w:lineRule="auto"/>
        <w:ind w:firstLine="360"/>
        <w:jc w:val="both"/>
        <w:rPr>
          <w:rFonts w:cstheme="minorHAnsi"/>
          <w:color w:val="262626" w:themeColor="text1" w:themeTint="D9"/>
          <w:sz w:val="24"/>
          <w:szCs w:val="24"/>
        </w:rPr>
      </w:pPr>
    </w:p>
    <w:p w14:paraId="63339711" w14:textId="77777777" w:rsidR="001848A9" w:rsidRPr="006E0397" w:rsidRDefault="001848A9" w:rsidP="00C37C5D">
      <w:pPr>
        <w:spacing w:after="0" w:line="240" w:lineRule="auto"/>
        <w:ind w:firstLine="360"/>
        <w:jc w:val="both"/>
        <w:rPr>
          <w:rFonts w:cstheme="minorHAnsi"/>
          <w:color w:val="262626" w:themeColor="text1" w:themeTint="D9"/>
          <w:sz w:val="24"/>
          <w:szCs w:val="24"/>
        </w:rPr>
      </w:pPr>
    </w:p>
    <w:p w14:paraId="7E5A89DA" w14:textId="2443E825" w:rsidR="00DD66EB" w:rsidRPr="006E0397" w:rsidRDefault="006E0397" w:rsidP="00C37C5D">
      <w:pPr>
        <w:spacing w:after="0" w:line="240" w:lineRule="auto"/>
        <w:rPr>
          <w:b/>
          <w:bCs/>
          <w:sz w:val="28"/>
          <w:szCs w:val="28"/>
        </w:rPr>
      </w:pPr>
      <w:r w:rsidRPr="006E0397">
        <w:rPr>
          <w:b/>
          <w:bCs/>
          <w:sz w:val="28"/>
          <w:szCs w:val="28"/>
        </w:rPr>
        <w:t>PRAĆENJE STANJA POJAVE NOVIH I POSTOJEĆIH BOLESTI I ŠTETNIKA</w:t>
      </w:r>
    </w:p>
    <w:p w14:paraId="1AE04A1E" w14:textId="77777777" w:rsidR="000E06AD" w:rsidRDefault="000E06AD" w:rsidP="00C37C5D">
      <w:pPr>
        <w:spacing w:after="0" w:line="240" w:lineRule="auto"/>
        <w:jc w:val="both"/>
        <w:rPr>
          <w:rFonts w:cstheme="minorHAnsi"/>
          <w:color w:val="262626" w:themeColor="text1" w:themeTint="D9"/>
          <w:sz w:val="24"/>
          <w:szCs w:val="24"/>
        </w:rPr>
      </w:pPr>
    </w:p>
    <w:p w14:paraId="6B9E749D" w14:textId="662718BD" w:rsidR="006D67EA" w:rsidRDefault="00CC255C" w:rsidP="00C37C5D">
      <w:pPr>
        <w:spacing w:after="0" w:line="240" w:lineRule="auto"/>
        <w:ind w:firstLine="360"/>
        <w:jc w:val="both"/>
        <w:rPr>
          <w:rFonts w:cstheme="minorHAnsi"/>
          <w:color w:val="262626" w:themeColor="text1" w:themeTint="D9"/>
          <w:sz w:val="24"/>
          <w:szCs w:val="24"/>
        </w:rPr>
      </w:pPr>
      <w:bookmarkStart w:id="25" w:name="_Hlk155368830"/>
      <w:bookmarkStart w:id="26" w:name="_Hlk155457381"/>
      <w:r>
        <w:rPr>
          <w:rFonts w:cstheme="minorHAnsi"/>
          <w:color w:val="262626" w:themeColor="text1" w:themeTint="D9"/>
          <w:sz w:val="24"/>
          <w:szCs w:val="24"/>
        </w:rPr>
        <w:t xml:space="preserve">U nastavku ovog </w:t>
      </w:r>
      <w:r w:rsidRPr="00E06E73">
        <w:rPr>
          <w:rFonts w:cstheme="minorHAnsi"/>
          <w:color w:val="262626" w:themeColor="text1" w:themeTint="D9"/>
          <w:sz w:val="24"/>
          <w:szCs w:val="24"/>
        </w:rPr>
        <w:t>odlomka biti će opisane nove, kao i one bolesti i štetnici čija evidentirana pojava je bila intenzivnija i brojnija u 202</w:t>
      </w:r>
      <w:r w:rsidR="00540964" w:rsidRPr="00E06E73">
        <w:rPr>
          <w:rFonts w:cstheme="minorHAnsi"/>
          <w:color w:val="262626" w:themeColor="text1" w:themeTint="D9"/>
          <w:sz w:val="24"/>
          <w:szCs w:val="24"/>
        </w:rPr>
        <w:t>4</w:t>
      </w:r>
      <w:r w:rsidRPr="00E06E73">
        <w:rPr>
          <w:rFonts w:cstheme="minorHAnsi"/>
          <w:color w:val="262626" w:themeColor="text1" w:themeTint="D9"/>
          <w:sz w:val="24"/>
          <w:szCs w:val="24"/>
        </w:rPr>
        <w:t>. godini. Također</w:t>
      </w:r>
      <w:r>
        <w:rPr>
          <w:rFonts w:cstheme="minorHAnsi"/>
          <w:color w:val="262626" w:themeColor="text1" w:themeTint="D9"/>
          <w:sz w:val="24"/>
          <w:szCs w:val="24"/>
        </w:rPr>
        <w:t>, biti će navedene planirane mjere koj</w:t>
      </w:r>
      <w:r w:rsidR="00360E40">
        <w:rPr>
          <w:rFonts w:cstheme="minorHAnsi"/>
          <w:color w:val="262626" w:themeColor="text1" w:themeTint="D9"/>
          <w:sz w:val="24"/>
          <w:szCs w:val="24"/>
        </w:rPr>
        <w:t>ima će se pokušati</w:t>
      </w:r>
      <w:r>
        <w:rPr>
          <w:rFonts w:cstheme="minorHAnsi"/>
          <w:color w:val="262626" w:themeColor="text1" w:themeTint="D9"/>
          <w:sz w:val="24"/>
          <w:szCs w:val="24"/>
        </w:rPr>
        <w:t xml:space="preserve"> njihovu pojavu svesti na minimum</w:t>
      </w:r>
      <w:bookmarkEnd w:id="25"/>
      <w:r>
        <w:rPr>
          <w:rFonts w:cstheme="minorHAnsi"/>
          <w:color w:val="262626" w:themeColor="text1" w:themeTint="D9"/>
          <w:sz w:val="24"/>
          <w:szCs w:val="24"/>
        </w:rPr>
        <w:t xml:space="preserve">. </w:t>
      </w:r>
      <w:bookmarkEnd w:id="26"/>
    </w:p>
    <w:p w14:paraId="23468C29" w14:textId="77777777" w:rsidR="00360E40" w:rsidRDefault="00360E40" w:rsidP="00C37C5D">
      <w:pPr>
        <w:spacing w:after="0" w:line="240" w:lineRule="auto"/>
        <w:ind w:firstLine="360"/>
        <w:jc w:val="both"/>
        <w:rPr>
          <w:rFonts w:cstheme="minorHAnsi"/>
          <w:color w:val="262626" w:themeColor="text1" w:themeTint="D9"/>
          <w:sz w:val="24"/>
          <w:szCs w:val="24"/>
        </w:rPr>
      </w:pPr>
    </w:p>
    <w:p w14:paraId="792DC75A" w14:textId="416C5518" w:rsidR="00360E40" w:rsidRPr="007F4499" w:rsidRDefault="00360E40" w:rsidP="00C37C5D">
      <w:pPr>
        <w:pStyle w:val="Odlomakpopisa"/>
        <w:numPr>
          <w:ilvl w:val="0"/>
          <w:numId w:val="16"/>
        </w:numPr>
        <w:spacing w:after="0" w:line="240" w:lineRule="auto"/>
        <w:jc w:val="both"/>
        <w:rPr>
          <w:rFonts w:cstheme="minorHAnsi"/>
          <w:b/>
          <w:bCs/>
          <w:color w:val="2F5496" w:themeColor="accent1" w:themeShade="BF"/>
          <w:sz w:val="28"/>
          <w:szCs w:val="28"/>
        </w:rPr>
      </w:pPr>
      <w:proofErr w:type="spellStart"/>
      <w:r w:rsidRPr="007F4499">
        <w:rPr>
          <w:rFonts w:cstheme="minorHAnsi"/>
          <w:b/>
          <w:bCs/>
          <w:i/>
          <w:iCs/>
          <w:color w:val="2F5496" w:themeColor="accent1" w:themeShade="BF"/>
          <w:sz w:val="28"/>
          <w:szCs w:val="28"/>
        </w:rPr>
        <w:t>Takahashia</w:t>
      </w:r>
      <w:proofErr w:type="spellEnd"/>
      <w:r w:rsidRPr="007F4499">
        <w:rPr>
          <w:rFonts w:cstheme="minorHAnsi"/>
          <w:b/>
          <w:bCs/>
          <w:i/>
          <w:iCs/>
          <w:color w:val="2F5496" w:themeColor="accent1" w:themeShade="BF"/>
          <w:sz w:val="28"/>
          <w:szCs w:val="28"/>
        </w:rPr>
        <w:t xml:space="preserve"> </w:t>
      </w:r>
      <w:proofErr w:type="spellStart"/>
      <w:r w:rsidRPr="007F4499">
        <w:rPr>
          <w:rFonts w:cstheme="minorHAnsi"/>
          <w:b/>
          <w:bCs/>
          <w:i/>
          <w:iCs/>
          <w:color w:val="2F5496" w:themeColor="accent1" w:themeShade="BF"/>
          <w:sz w:val="28"/>
          <w:szCs w:val="28"/>
        </w:rPr>
        <w:t>japonica</w:t>
      </w:r>
      <w:proofErr w:type="spellEnd"/>
      <w:r w:rsidRPr="007F4499">
        <w:rPr>
          <w:rFonts w:cstheme="minorHAnsi"/>
          <w:b/>
          <w:bCs/>
          <w:color w:val="2F5496" w:themeColor="accent1" w:themeShade="BF"/>
          <w:sz w:val="28"/>
          <w:szCs w:val="28"/>
        </w:rPr>
        <w:t xml:space="preserve"> – azijska pamučna štitasta uš</w:t>
      </w:r>
    </w:p>
    <w:p w14:paraId="1DB80FE1" w14:textId="77777777" w:rsidR="00360E40" w:rsidRDefault="00360E40" w:rsidP="00C37C5D">
      <w:pPr>
        <w:spacing w:after="0" w:line="240" w:lineRule="auto"/>
        <w:jc w:val="both"/>
        <w:rPr>
          <w:rFonts w:cstheme="minorHAnsi"/>
          <w:color w:val="262626" w:themeColor="text1" w:themeTint="D9"/>
          <w:sz w:val="24"/>
          <w:szCs w:val="24"/>
        </w:rPr>
      </w:pPr>
    </w:p>
    <w:p w14:paraId="568CF19B" w14:textId="4099573B" w:rsidR="00360E40" w:rsidRDefault="00360E40"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Azijska pamučna štitasta uš (</w:t>
      </w:r>
      <w:proofErr w:type="spellStart"/>
      <w:r>
        <w:rPr>
          <w:rFonts w:cstheme="minorHAnsi"/>
          <w:color w:val="262626" w:themeColor="text1" w:themeTint="D9"/>
          <w:sz w:val="24"/>
          <w:szCs w:val="24"/>
        </w:rPr>
        <w:t>Takahashia</w:t>
      </w:r>
      <w:proofErr w:type="spellEnd"/>
      <w:r>
        <w:rPr>
          <w:rFonts w:cstheme="minorHAnsi"/>
          <w:color w:val="262626" w:themeColor="text1" w:themeTint="D9"/>
          <w:sz w:val="24"/>
          <w:szCs w:val="24"/>
        </w:rPr>
        <w:t xml:space="preserve"> </w:t>
      </w:r>
      <w:proofErr w:type="spellStart"/>
      <w:r>
        <w:rPr>
          <w:rFonts w:cstheme="minorHAnsi"/>
          <w:color w:val="262626" w:themeColor="text1" w:themeTint="D9"/>
          <w:sz w:val="24"/>
          <w:szCs w:val="24"/>
        </w:rPr>
        <w:t>japonica</w:t>
      </w:r>
      <w:proofErr w:type="spellEnd"/>
      <w:r>
        <w:rPr>
          <w:rFonts w:cstheme="minorHAnsi"/>
          <w:color w:val="262626" w:themeColor="text1" w:themeTint="D9"/>
          <w:sz w:val="24"/>
          <w:szCs w:val="24"/>
        </w:rPr>
        <w:t xml:space="preserve">) rijetka je vrsta u Hrvatskoj čija značajna brojnost u gradu Varaždinu </w:t>
      </w:r>
      <w:r w:rsidR="00E80431">
        <w:rPr>
          <w:rFonts w:cstheme="minorHAnsi"/>
          <w:color w:val="262626" w:themeColor="text1" w:themeTint="D9"/>
          <w:sz w:val="24"/>
          <w:szCs w:val="24"/>
        </w:rPr>
        <w:t>je</w:t>
      </w:r>
      <w:r>
        <w:rPr>
          <w:rFonts w:cstheme="minorHAnsi"/>
          <w:color w:val="262626" w:themeColor="text1" w:themeTint="D9"/>
          <w:sz w:val="24"/>
          <w:szCs w:val="24"/>
        </w:rPr>
        <w:t xml:space="preserve"> evidentirana upravo 2023.</w:t>
      </w:r>
      <w:r w:rsidR="00E80431">
        <w:rPr>
          <w:rFonts w:cstheme="minorHAnsi"/>
          <w:color w:val="262626" w:themeColor="text1" w:themeTint="D9"/>
          <w:sz w:val="24"/>
          <w:szCs w:val="24"/>
        </w:rPr>
        <w:t xml:space="preserve"> godine u mjesecu svibnju. Prvi puta u Hrvatskoj evidentirana je u Puli 2019. godine. Kontaktiranjem komunalnog poduzeća iz Pule dobili smo kontakt stručne službe koja tamo radi na suzbijanju ove uši. Kontaktirali smo preporučenu stručnu službu, ali nismo dobili povratni odgovor ni savjet. </w:t>
      </w:r>
    </w:p>
    <w:p w14:paraId="5D5E35C2" w14:textId="77777777" w:rsidR="001848A9" w:rsidRDefault="001848A9" w:rsidP="00C37C5D">
      <w:pPr>
        <w:spacing w:after="0" w:line="240" w:lineRule="auto"/>
        <w:ind w:firstLine="360"/>
        <w:jc w:val="both"/>
        <w:rPr>
          <w:rFonts w:cstheme="minorHAnsi"/>
          <w:color w:val="262626" w:themeColor="text1" w:themeTint="D9"/>
          <w:sz w:val="24"/>
          <w:szCs w:val="24"/>
          <w:u w:val="single"/>
        </w:rPr>
      </w:pPr>
    </w:p>
    <w:p w14:paraId="7AFFD4D6" w14:textId="4D374BA7" w:rsidR="008F6107" w:rsidRPr="008F6107" w:rsidRDefault="008F6107" w:rsidP="00C37C5D">
      <w:pPr>
        <w:spacing w:after="0" w:line="240" w:lineRule="auto"/>
        <w:ind w:firstLine="360"/>
        <w:jc w:val="both"/>
        <w:rPr>
          <w:rFonts w:cstheme="minorHAnsi"/>
          <w:color w:val="262626" w:themeColor="text1" w:themeTint="D9"/>
          <w:sz w:val="24"/>
          <w:szCs w:val="24"/>
          <w:u w:val="single"/>
        </w:rPr>
      </w:pPr>
      <w:r w:rsidRPr="008F6107">
        <w:rPr>
          <w:rFonts w:cstheme="minorHAnsi"/>
          <w:color w:val="262626" w:themeColor="text1" w:themeTint="D9"/>
          <w:sz w:val="24"/>
          <w:szCs w:val="24"/>
          <w:u w:val="single"/>
        </w:rPr>
        <w:t xml:space="preserve">U Varaždinu </w:t>
      </w:r>
      <w:r w:rsidR="00155D15">
        <w:rPr>
          <w:rFonts w:cstheme="minorHAnsi"/>
          <w:color w:val="262626" w:themeColor="text1" w:themeTint="D9"/>
          <w:sz w:val="24"/>
          <w:szCs w:val="24"/>
          <w:u w:val="single"/>
        </w:rPr>
        <w:t xml:space="preserve">i to u POS naselju </w:t>
      </w:r>
      <w:r w:rsidRPr="008F6107">
        <w:rPr>
          <w:rFonts w:cstheme="minorHAnsi"/>
          <w:color w:val="262626" w:themeColor="text1" w:themeTint="D9"/>
          <w:sz w:val="24"/>
          <w:szCs w:val="24"/>
          <w:u w:val="single"/>
        </w:rPr>
        <w:t xml:space="preserve">je ova vrsta evidentirana na stablima vrste </w:t>
      </w:r>
      <w:proofErr w:type="spellStart"/>
      <w:r w:rsidRPr="008F6107">
        <w:rPr>
          <w:rFonts w:cstheme="minorHAnsi"/>
          <w:i/>
          <w:iCs/>
          <w:color w:val="262626" w:themeColor="text1" w:themeTint="D9"/>
          <w:sz w:val="24"/>
          <w:szCs w:val="24"/>
          <w:u w:val="single"/>
        </w:rPr>
        <w:t>Liquidambar</w:t>
      </w:r>
      <w:proofErr w:type="spellEnd"/>
      <w:r w:rsidRPr="008F6107">
        <w:rPr>
          <w:rFonts w:cstheme="minorHAnsi"/>
          <w:i/>
          <w:iCs/>
          <w:color w:val="262626" w:themeColor="text1" w:themeTint="D9"/>
          <w:sz w:val="24"/>
          <w:szCs w:val="24"/>
          <w:u w:val="single"/>
        </w:rPr>
        <w:t xml:space="preserve"> </w:t>
      </w:r>
      <w:proofErr w:type="spellStart"/>
      <w:r w:rsidRPr="008F6107">
        <w:rPr>
          <w:rFonts w:cstheme="minorHAnsi"/>
          <w:i/>
          <w:iCs/>
          <w:color w:val="262626" w:themeColor="text1" w:themeTint="D9"/>
          <w:sz w:val="24"/>
          <w:szCs w:val="24"/>
          <w:u w:val="single"/>
        </w:rPr>
        <w:t>styraciflua</w:t>
      </w:r>
      <w:proofErr w:type="spellEnd"/>
      <w:r w:rsidRPr="008F6107">
        <w:rPr>
          <w:rFonts w:cstheme="minorHAnsi"/>
          <w:color w:val="262626" w:themeColor="text1" w:themeTint="D9"/>
          <w:sz w:val="24"/>
          <w:szCs w:val="24"/>
          <w:u w:val="single"/>
        </w:rPr>
        <w:t xml:space="preserve"> (američki </w:t>
      </w:r>
      <w:proofErr w:type="spellStart"/>
      <w:r w:rsidRPr="008F6107">
        <w:rPr>
          <w:rFonts w:cstheme="minorHAnsi"/>
          <w:color w:val="262626" w:themeColor="text1" w:themeTint="D9"/>
          <w:sz w:val="24"/>
          <w:szCs w:val="24"/>
          <w:u w:val="single"/>
        </w:rPr>
        <w:t>likvidambar</w:t>
      </w:r>
      <w:proofErr w:type="spellEnd"/>
      <w:r w:rsidRPr="008F6107">
        <w:rPr>
          <w:rFonts w:cstheme="minorHAnsi"/>
          <w:color w:val="262626" w:themeColor="text1" w:themeTint="D9"/>
          <w:sz w:val="24"/>
          <w:szCs w:val="24"/>
          <w:u w:val="single"/>
        </w:rPr>
        <w:t xml:space="preserve">) i </w:t>
      </w:r>
      <w:r w:rsidRPr="008F6107">
        <w:rPr>
          <w:rFonts w:cstheme="minorHAnsi"/>
          <w:i/>
          <w:iCs/>
          <w:color w:val="262626" w:themeColor="text1" w:themeTint="D9"/>
          <w:sz w:val="24"/>
          <w:szCs w:val="24"/>
          <w:u w:val="single"/>
        </w:rPr>
        <w:t xml:space="preserve">Acer </w:t>
      </w:r>
      <w:proofErr w:type="spellStart"/>
      <w:r w:rsidRPr="008F6107">
        <w:rPr>
          <w:rFonts w:cstheme="minorHAnsi"/>
          <w:i/>
          <w:iCs/>
          <w:color w:val="262626" w:themeColor="text1" w:themeTint="D9"/>
          <w:sz w:val="24"/>
          <w:szCs w:val="24"/>
          <w:u w:val="single"/>
        </w:rPr>
        <w:t>negundo</w:t>
      </w:r>
      <w:proofErr w:type="spellEnd"/>
      <w:r w:rsidRPr="008F6107">
        <w:rPr>
          <w:rFonts w:cstheme="minorHAnsi"/>
          <w:color w:val="262626" w:themeColor="text1" w:themeTint="D9"/>
          <w:sz w:val="24"/>
          <w:szCs w:val="24"/>
          <w:u w:val="single"/>
        </w:rPr>
        <w:t xml:space="preserve"> (javor </w:t>
      </w:r>
      <w:proofErr w:type="spellStart"/>
      <w:r w:rsidRPr="008F6107">
        <w:rPr>
          <w:rFonts w:cstheme="minorHAnsi"/>
          <w:color w:val="262626" w:themeColor="text1" w:themeTint="D9"/>
          <w:sz w:val="24"/>
          <w:szCs w:val="24"/>
          <w:u w:val="single"/>
        </w:rPr>
        <w:t>negundovac</w:t>
      </w:r>
      <w:proofErr w:type="spellEnd"/>
      <w:r w:rsidRPr="008F6107">
        <w:rPr>
          <w:rFonts w:cstheme="minorHAnsi"/>
          <w:color w:val="262626" w:themeColor="text1" w:themeTint="D9"/>
          <w:sz w:val="24"/>
          <w:szCs w:val="24"/>
          <w:u w:val="single"/>
        </w:rPr>
        <w:t>).</w:t>
      </w:r>
    </w:p>
    <w:p w14:paraId="0C73E1E8" w14:textId="77777777" w:rsidR="004B4B0B" w:rsidRDefault="004B4B0B" w:rsidP="00C37C5D">
      <w:pPr>
        <w:spacing w:after="0" w:line="240" w:lineRule="auto"/>
        <w:jc w:val="both"/>
        <w:rPr>
          <w:rFonts w:cstheme="minorHAnsi"/>
          <w:color w:val="262626" w:themeColor="text1" w:themeTint="D9"/>
          <w:sz w:val="24"/>
          <w:szCs w:val="24"/>
        </w:rPr>
      </w:pPr>
    </w:p>
    <w:p w14:paraId="7BFB994B" w14:textId="7E34BB11" w:rsidR="004B4B0B" w:rsidRPr="004B4B0B" w:rsidRDefault="004B4B0B" w:rsidP="00C37C5D">
      <w:pPr>
        <w:spacing w:after="0" w:line="240" w:lineRule="auto"/>
        <w:jc w:val="both"/>
        <w:rPr>
          <w:rFonts w:cstheme="minorHAnsi"/>
          <w:b/>
          <w:bCs/>
          <w:color w:val="262626" w:themeColor="text1" w:themeTint="D9"/>
          <w:sz w:val="24"/>
          <w:szCs w:val="24"/>
        </w:rPr>
      </w:pPr>
      <w:r w:rsidRPr="004B4B0B">
        <w:rPr>
          <w:rFonts w:cstheme="minorHAnsi"/>
          <w:b/>
          <w:bCs/>
          <w:color w:val="262626" w:themeColor="text1" w:themeTint="D9"/>
          <w:sz w:val="24"/>
          <w:szCs w:val="24"/>
        </w:rPr>
        <w:t xml:space="preserve">Mjere suzbijanja </w:t>
      </w:r>
    </w:p>
    <w:p w14:paraId="1DAD1D79" w14:textId="4B30525F" w:rsidR="001848A9" w:rsidRDefault="00BD329A" w:rsidP="006C1C63">
      <w:pPr>
        <w:spacing w:after="0" w:line="240" w:lineRule="auto"/>
        <w:ind w:firstLine="360"/>
        <w:jc w:val="both"/>
        <w:rPr>
          <w:rFonts w:cstheme="minorHAnsi"/>
          <w:color w:val="262626" w:themeColor="text1" w:themeTint="D9"/>
          <w:sz w:val="24"/>
          <w:szCs w:val="24"/>
        </w:rPr>
      </w:pPr>
      <w:bookmarkStart w:id="27" w:name="_Hlk155459916"/>
      <w:bookmarkStart w:id="28" w:name="_Hlk155369909"/>
      <w:r>
        <w:rPr>
          <w:rFonts w:cstheme="minorHAnsi"/>
          <w:color w:val="262626" w:themeColor="text1" w:themeTint="D9"/>
          <w:sz w:val="24"/>
          <w:szCs w:val="24"/>
        </w:rPr>
        <w:t>U znanstvenoj literaturi nigdje nisu navedene konkretne mjere suzbijanja ovog štetnika</w:t>
      </w:r>
      <w:r w:rsidR="006D67EA">
        <w:rPr>
          <w:rFonts w:cstheme="minorHAnsi"/>
          <w:color w:val="262626" w:themeColor="text1" w:themeTint="D9"/>
          <w:sz w:val="24"/>
          <w:szCs w:val="24"/>
        </w:rPr>
        <w:t>, stoga smo osuđeni na pokusne metode.</w:t>
      </w:r>
    </w:p>
    <w:bookmarkEnd w:id="27"/>
    <w:p w14:paraId="7B721996" w14:textId="15302E71" w:rsidR="006C1C63" w:rsidRDefault="00E06E73" w:rsidP="0030202F">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Obzirom da</w:t>
      </w:r>
      <w:r w:rsidR="00E80431">
        <w:rPr>
          <w:rFonts w:cstheme="minorHAnsi"/>
          <w:color w:val="262626" w:themeColor="text1" w:themeTint="D9"/>
          <w:sz w:val="24"/>
          <w:szCs w:val="24"/>
        </w:rPr>
        <w:t xml:space="preserve"> se radi o izuzetno rijetkoj vrsti na našem području s čijim suzbijanjem nismo upoznati</w:t>
      </w:r>
      <w:r w:rsidR="004B4B0B">
        <w:rPr>
          <w:rFonts w:cstheme="minorHAnsi"/>
          <w:color w:val="262626" w:themeColor="text1" w:themeTint="D9"/>
          <w:sz w:val="24"/>
          <w:szCs w:val="24"/>
        </w:rPr>
        <w:t xml:space="preserve">, </w:t>
      </w:r>
      <w:r w:rsidR="004B4B0B" w:rsidRPr="00E06E73">
        <w:rPr>
          <w:rFonts w:cstheme="minorHAnsi"/>
          <w:color w:val="262626" w:themeColor="text1" w:themeTint="D9"/>
          <w:sz w:val="24"/>
          <w:szCs w:val="24"/>
        </w:rPr>
        <w:t xml:space="preserve">odlučili smo se na kasno zimsko prskanje prije pupanja dozvoljenim sredstvima koje </w:t>
      </w:r>
      <w:r w:rsidR="00540964" w:rsidRPr="00E06E73">
        <w:rPr>
          <w:rFonts w:cstheme="minorHAnsi"/>
          <w:color w:val="262626" w:themeColor="text1" w:themeTint="D9"/>
          <w:sz w:val="24"/>
          <w:szCs w:val="24"/>
        </w:rPr>
        <w:t xml:space="preserve">smo proveli </w:t>
      </w:r>
      <w:r w:rsidR="00BB49E6" w:rsidRPr="00E06E73">
        <w:rPr>
          <w:rFonts w:cstheme="minorHAnsi"/>
          <w:color w:val="262626" w:themeColor="text1" w:themeTint="D9"/>
          <w:sz w:val="24"/>
          <w:szCs w:val="24"/>
        </w:rPr>
        <w:t>početkom mjeseca ožujka</w:t>
      </w:r>
      <w:r w:rsidR="004B4B0B" w:rsidRPr="00E06E73">
        <w:rPr>
          <w:rFonts w:cstheme="minorHAnsi"/>
          <w:color w:val="262626" w:themeColor="text1" w:themeTint="D9"/>
          <w:sz w:val="24"/>
          <w:szCs w:val="24"/>
        </w:rPr>
        <w:t xml:space="preserve"> 2024. godin</w:t>
      </w:r>
      <w:r w:rsidR="00540964" w:rsidRPr="00E06E73">
        <w:rPr>
          <w:rFonts w:cstheme="minorHAnsi"/>
          <w:color w:val="262626" w:themeColor="text1" w:themeTint="D9"/>
          <w:sz w:val="24"/>
          <w:szCs w:val="24"/>
        </w:rPr>
        <w:t>e</w:t>
      </w:r>
      <w:r w:rsidR="004B4B0B" w:rsidRPr="00E06E73">
        <w:rPr>
          <w:rFonts w:cstheme="minorHAnsi"/>
          <w:color w:val="262626" w:themeColor="text1" w:themeTint="D9"/>
          <w:sz w:val="24"/>
          <w:szCs w:val="24"/>
        </w:rPr>
        <w:t xml:space="preserve">. </w:t>
      </w:r>
      <w:r w:rsidR="00DA124C" w:rsidRPr="00E06E73">
        <w:rPr>
          <w:rFonts w:cstheme="minorHAnsi"/>
          <w:color w:val="262626" w:themeColor="text1" w:themeTint="D9"/>
          <w:sz w:val="24"/>
          <w:szCs w:val="24"/>
        </w:rPr>
        <w:t xml:space="preserve">Ovo prskanje se nije pokazalo baš učinkovitim jer su se bijele tvorevine s jajima pojavile bez obzira na prskanje. </w:t>
      </w:r>
      <w:r w:rsidR="0030202F" w:rsidRPr="00E06E73">
        <w:rPr>
          <w:rFonts w:cstheme="minorHAnsi"/>
          <w:color w:val="262626" w:themeColor="text1" w:themeTint="D9"/>
          <w:sz w:val="24"/>
          <w:szCs w:val="24"/>
        </w:rPr>
        <w:t>Smatra se da su uzrok tome već formirani štitovi uši. U 2025. godini se namjerava ranije tretiranje (veljača), prije nego ova uš formira štit.</w:t>
      </w:r>
      <w:r w:rsidR="0030202F">
        <w:rPr>
          <w:rFonts w:cstheme="minorHAnsi"/>
          <w:color w:val="262626" w:themeColor="text1" w:themeTint="D9"/>
          <w:sz w:val="24"/>
          <w:szCs w:val="24"/>
        </w:rPr>
        <w:t xml:space="preserve"> </w:t>
      </w:r>
    </w:p>
    <w:p w14:paraId="1D0EE2A7" w14:textId="77777777" w:rsidR="006011DD" w:rsidRDefault="006011DD" w:rsidP="00C37C5D">
      <w:pPr>
        <w:spacing w:after="0" w:line="240" w:lineRule="auto"/>
        <w:ind w:firstLine="360"/>
        <w:jc w:val="both"/>
        <w:rPr>
          <w:rFonts w:cstheme="minorHAnsi"/>
          <w:color w:val="262626" w:themeColor="text1" w:themeTint="D9"/>
          <w:sz w:val="24"/>
          <w:szCs w:val="24"/>
        </w:rPr>
      </w:pPr>
    </w:p>
    <w:p w14:paraId="0F702870" w14:textId="2CA91837" w:rsidR="006C1C63" w:rsidRDefault="006C1C63" w:rsidP="006C1C63">
      <w:pPr>
        <w:spacing w:after="0" w:line="240" w:lineRule="auto"/>
        <w:jc w:val="both"/>
        <w:rPr>
          <w:rFonts w:cstheme="minorHAnsi"/>
          <w:i/>
          <w:iCs/>
          <w:color w:val="262626" w:themeColor="text1" w:themeTint="D9"/>
          <w:sz w:val="24"/>
          <w:szCs w:val="24"/>
        </w:rPr>
      </w:pPr>
      <w:r>
        <w:rPr>
          <w:rFonts w:cstheme="minorHAnsi"/>
          <w:color w:val="262626" w:themeColor="text1" w:themeTint="D9"/>
          <w:sz w:val="24"/>
          <w:szCs w:val="24"/>
        </w:rPr>
        <w:t xml:space="preserve"> </w:t>
      </w:r>
      <w:r w:rsidRPr="00A00419">
        <w:rPr>
          <w:rFonts w:cstheme="minorHAnsi"/>
          <w:b/>
          <w:bCs/>
          <w:color w:val="262626" w:themeColor="text1" w:themeTint="D9"/>
          <w:sz w:val="24"/>
          <w:szCs w:val="24"/>
        </w:rPr>
        <w:t>Tablica br</w:t>
      </w:r>
      <w:r w:rsidR="00A00419">
        <w:rPr>
          <w:rFonts w:cstheme="minorHAnsi"/>
          <w:b/>
          <w:bCs/>
          <w:color w:val="262626" w:themeColor="text1" w:themeTint="D9"/>
          <w:sz w:val="24"/>
          <w:szCs w:val="24"/>
        </w:rPr>
        <w:t>.11</w:t>
      </w:r>
      <w:r w:rsidRPr="00A00419">
        <w:rPr>
          <w:rFonts w:cstheme="minorHAnsi"/>
          <w:b/>
          <w:bCs/>
          <w:color w:val="262626" w:themeColor="text1" w:themeTint="D9"/>
          <w:sz w:val="24"/>
          <w:szCs w:val="24"/>
        </w:rPr>
        <w:t>:</w:t>
      </w:r>
      <w:r w:rsidRPr="00A00419">
        <w:rPr>
          <w:rFonts w:cstheme="minorHAnsi"/>
          <w:i/>
          <w:iCs/>
          <w:color w:val="262626" w:themeColor="text1" w:themeTint="D9"/>
          <w:sz w:val="24"/>
          <w:szCs w:val="24"/>
        </w:rPr>
        <w:t xml:space="preserve"> </w:t>
      </w:r>
      <w:r w:rsidRPr="006C1C63">
        <w:rPr>
          <w:rFonts w:cstheme="minorHAnsi"/>
          <w:i/>
          <w:iCs/>
          <w:color w:val="262626" w:themeColor="text1" w:themeTint="D9"/>
          <w:sz w:val="24"/>
          <w:szCs w:val="24"/>
        </w:rPr>
        <w:t>Prikaz tretiranja pamučne štitaste uši prskanjem</w:t>
      </w:r>
    </w:p>
    <w:tbl>
      <w:tblPr>
        <w:tblStyle w:val="Reetkatablice"/>
        <w:tblW w:w="0" w:type="auto"/>
        <w:tblLook w:val="04A0" w:firstRow="1" w:lastRow="0" w:firstColumn="1" w:lastColumn="0" w:noHBand="0" w:noVBand="1"/>
      </w:tblPr>
      <w:tblGrid>
        <w:gridCol w:w="3020"/>
        <w:gridCol w:w="3021"/>
        <w:gridCol w:w="3021"/>
      </w:tblGrid>
      <w:tr w:rsidR="006C1C63" w14:paraId="6EF11B0F" w14:textId="397A4112" w:rsidTr="006C1C63">
        <w:trPr>
          <w:trHeight w:val="352"/>
        </w:trPr>
        <w:tc>
          <w:tcPr>
            <w:tcW w:w="3020" w:type="dxa"/>
            <w:shd w:val="clear" w:color="auto" w:fill="D9D9D9" w:themeFill="background1" w:themeFillShade="D9"/>
            <w:vAlign w:val="center"/>
          </w:tcPr>
          <w:p w14:paraId="2D82634E" w14:textId="225B98AE" w:rsidR="006C1C63" w:rsidRPr="006C1C63" w:rsidRDefault="00DA124C" w:rsidP="00DA124C">
            <w:pPr>
              <w:jc w:val="center"/>
              <w:rPr>
                <w:rFonts w:cstheme="minorHAnsi"/>
                <w:b/>
                <w:bCs/>
                <w:color w:val="262626" w:themeColor="text1" w:themeTint="D9"/>
                <w:sz w:val="24"/>
                <w:szCs w:val="24"/>
              </w:rPr>
            </w:pPr>
            <w:r>
              <w:rPr>
                <w:rFonts w:cstheme="minorHAnsi"/>
                <w:b/>
                <w:bCs/>
                <w:color w:val="262626" w:themeColor="text1" w:themeTint="D9"/>
                <w:sz w:val="24"/>
                <w:szCs w:val="24"/>
              </w:rPr>
              <w:t>Razdoblje</w:t>
            </w:r>
          </w:p>
        </w:tc>
        <w:tc>
          <w:tcPr>
            <w:tcW w:w="3021" w:type="dxa"/>
            <w:shd w:val="clear" w:color="auto" w:fill="D9D9D9" w:themeFill="background1" w:themeFillShade="D9"/>
            <w:vAlign w:val="center"/>
          </w:tcPr>
          <w:p w14:paraId="7E28667F" w14:textId="7D339322" w:rsidR="006C1C63" w:rsidRPr="006C1C63" w:rsidRDefault="006C1C63" w:rsidP="00DA124C">
            <w:pPr>
              <w:jc w:val="center"/>
              <w:rPr>
                <w:rFonts w:cstheme="minorHAnsi"/>
                <w:b/>
                <w:bCs/>
                <w:color w:val="262626" w:themeColor="text1" w:themeTint="D9"/>
                <w:sz w:val="24"/>
                <w:szCs w:val="24"/>
              </w:rPr>
            </w:pPr>
            <w:r w:rsidRPr="006C1C63">
              <w:rPr>
                <w:rFonts w:cstheme="minorHAnsi"/>
                <w:b/>
                <w:bCs/>
                <w:color w:val="262626" w:themeColor="text1" w:themeTint="D9"/>
                <w:sz w:val="24"/>
                <w:szCs w:val="24"/>
              </w:rPr>
              <w:t>Sredstvo</w:t>
            </w:r>
          </w:p>
        </w:tc>
        <w:tc>
          <w:tcPr>
            <w:tcW w:w="3021" w:type="dxa"/>
            <w:shd w:val="clear" w:color="auto" w:fill="D9D9D9" w:themeFill="background1" w:themeFillShade="D9"/>
            <w:vAlign w:val="center"/>
          </w:tcPr>
          <w:p w14:paraId="221F1FCA" w14:textId="6E811EAE" w:rsidR="006C1C63" w:rsidRPr="006C1C63" w:rsidRDefault="006C1C63" w:rsidP="006011DD">
            <w:pPr>
              <w:jc w:val="center"/>
              <w:rPr>
                <w:rFonts w:cstheme="minorHAnsi"/>
                <w:b/>
                <w:bCs/>
                <w:color w:val="262626" w:themeColor="text1" w:themeTint="D9"/>
                <w:sz w:val="24"/>
                <w:szCs w:val="24"/>
              </w:rPr>
            </w:pPr>
            <w:r w:rsidRPr="006C1C63">
              <w:rPr>
                <w:rFonts w:cstheme="minorHAnsi"/>
                <w:b/>
                <w:bCs/>
                <w:color w:val="262626" w:themeColor="text1" w:themeTint="D9"/>
                <w:sz w:val="24"/>
                <w:szCs w:val="24"/>
              </w:rPr>
              <w:t>Broj stabala</w:t>
            </w:r>
          </w:p>
        </w:tc>
      </w:tr>
      <w:tr w:rsidR="006C1C63" w14:paraId="677D9FAD" w14:textId="77777777" w:rsidTr="006C1C63">
        <w:trPr>
          <w:trHeight w:val="413"/>
        </w:trPr>
        <w:tc>
          <w:tcPr>
            <w:tcW w:w="3020" w:type="dxa"/>
            <w:vAlign w:val="center"/>
          </w:tcPr>
          <w:p w14:paraId="433D7899" w14:textId="5F8D0F1A" w:rsidR="006C1C63" w:rsidRDefault="00DA124C" w:rsidP="00DA124C">
            <w:pPr>
              <w:jc w:val="center"/>
              <w:rPr>
                <w:rFonts w:cstheme="minorHAnsi"/>
                <w:color w:val="262626" w:themeColor="text1" w:themeTint="D9"/>
                <w:sz w:val="24"/>
                <w:szCs w:val="24"/>
              </w:rPr>
            </w:pPr>
            <w:r>
              <w:rPr>
                <w:rFonts w:cstheme="minorHAnsi"/>
                <w:color w:val="262626" w:themeColor="text1" w:themeTint="D9"/>
                <w:sz w:val="24"/>
                <w:szCs w:val="24"/>
              </w:rPr>
              <w:t>Zimsko prskanje</w:t>
            </w:r>
          </w:p>
        </w:tc>
        <w:tc>
          <w:tcPr>
            <w:tcW w:w="3021" w:type="dxa"/>
            <w:vAlign w:val="center"/>
          </w:tcPr>
          <w:p w14:paraId="28486DCF" w14:textId="41895281" w:rsidR="006C1C63" w:rsidRDefault="00DA124C" w:rsidP="00DA124C">
            <w:pPr>
              <w:jc w:val="center"/>
              <w:rPr>
                <w:rFonts w:cstheme="minorHAnsi"/>
                <w:color w:val="262626" w:themeColor="text1" w:themeTint="D9"/>
                <w:sz w:val="24"/>
                <w:szCs w:val="24"/>
              </w:rPr>
            </w:pPr>
            <w:r>
              <w:rPr>
                <w:rFonts w:cstheme="minorHAnsi"/>
                <w:color w:val="262626" w:themeColor="text1" w:themeTint="D9"/>
                <w:sz w:val="24"/>
                <w:szCs w:val="24"/>
              </w:rPr>
              <w:t>Svijetlo mineralno ulje</w:t>
            </w:r>
          </w:p>
        </w:tc>
        <w:tc>
          <w:tcPr>
            <w:tcW w:w="3021" w:type="dxa"/>
            <w:vAlign w:val="center"/>
          </w:tcPr>
          <w:p w14:paraId="7DA96B12" w14:textId="66226382" w:rsidR="006C1C63" w:rsidRDefault="0030202F" w:rsidP="006011DD">
            <w:pPr>
              <w:jc w:val="center"/>
              <w:rPr>
                <w:rFonts w:cstheme="minorHAnsi"/>
                <w:color w:val="262626" w:themeColor="text1" w:themeTint="D9"/>
                <w:sz w:val="24"/>
                <w:szCs w:val="24"/>
              </w:rPr>
            </w:pPr>
            <w:r>
              <w:rPr>
                <w:rFonts w:cstheme="minorHAnsi"/>
                <w:color w:val="262626" w:themeColor="text1" w:themeTint="D9"/>
                <w:sz w:val="24"/>
                <w:szCs w:val="24"/>
              </w:rPr>
              <w:t>43</w:t>
            </w:r>
          </w:p>
        </w:tc>
      </w:tr>
      <w:bookmarkEnd w:id="28"/>
    </w:tbl>
    <w:p w14:paraId="7F3106FC" w14:textId="77777777" w:rsidR="006011DD" w:rsidRDefault="006011DD" w:rsidP="00C37C5D">
      <w:pPr>
        <w:spacing w:after="0" w:line="240" w:lineRule="auto"/>
        <w:jc w:val="both"/>
        <w:rPr>
          <w:rFonts w:cstheme="minorHAnsi"/>
          <w:color w:val="262626" w:themeColor="text1" w:themeTint="D9"/>
          <w:sz w:val="24"/>
          <w:szCs w:val="24"/>
        </w:rPr>
      </w:pPr>
    </w:p>
    <w:p w14:paraId="1E064208" w14:textId="77777777" w:rsidR="0030202F" w:rsidRDefault="0030202F" w:rsidP="00C37C5D">
      <w:pPr>
        <w:spacing w:after="0" w:line="240" w:lineRule="auto"/>
        <w:jc w:val="both"/>
        <w:rPr>
          <w:rFonts w:cstheme="minorHAnsi"/>
          <w:color w:val="262626" w:themeColor="text1" w:themeTint="D9"/>
          <w:sz w:val="24"/>
          <w:szCs w:val="24"/>
        </w:rPr>
      </w:pPr>
    </w:p>
    <w:p w14:paraId="178CA28E" w14:textId="6C2161C4" w:rsidR="004B4B0B" w:rsidRPr="004B4B0B" w:rsidRDefault="004B4B0B" w:rsidP="00C37C5D">
      <w:pPr>
        <w:spacing w:after="0" w:line="240" w:lineRule="auto"/>
        <w:jc w:val="both"/>
        <w:rPr>
          <w:rFonts w:cstheme="minorHAnsi"/>
          <w:b/>
          <w:bCs/>
          <w:color w:val="262626" w:themeColor="text1" w:themeTint="D9"/>
          <w:sz w:val="24"/>
          <w:szCs w:val="24"/>
        </w:rPr>
      </w:pPr>
      <w:r w:rsidRPr="004B4B0B">
        <w:rPr>
          <w:rFonts w:cstheme="minorHAnsi"/>
          <w:b/>
          <w:bCs/>
          <w:color w:val="262626" w:themeColor="text1" w:themeTint="D9"/>
          <w:sz w:val="24"/>
          <w:szCs w:val="24"/>
        </w:rPr>
        <w:lastRenderedPageBreak/>
        <w:t xml:space="preserve">Biologija </w:t>
      </w:r>
      <w:r w:rsidR="00CC56F0">
        <w:rPr>
          <w:rFonts w:cstheme="minorHAnsi"/>
          <w:b/>
          <w:bCs/>
          <w:color w:val="262626" w:themeColor="text1" w:themeTint="D9"/>
          <w:sz w:val="24"/>
          <w:szCs w:val="24"/>
        </w:rPr>
        <w:t>štetnika</w:t>
      </w:r>
    </w:p>
    <w:p w14:paraId="1484EE07" w14:textId="77777777" w:rsidR="00D84715" w:rsidRDefault="00D84715" w:rsidP="00C37C5D">
      <w:pPr>
        <w:spacing w:after="0" w:line="240" w:lineRule="auto"/>
        <w:ind w:firstLine="360"/>
        <w:jc w:val="both"/>
        <w:rPr>
          <w:rFonts w:cstheme="minorHAnsi"/>
          <w:color w:val="262626" w:themeColor="text1" w:themeTint="D9"/>
          <w:sz w:val="24"/>
          <w:szCs w:val="24"/>
        </w:rPr>
      </w:pPr>
      <w:r w:rsidRPr="00D84715">
        <w:rPr>
          <w:rFonts w:cstheme="minorHAnsi"/>
          <w:i/>
          <w:iCs/>
          <w:color w:val="262626" w:themeColor="text1" w:themeTint="D9"/>
          <w:sz w:val="24"/>
          <w:szCs w:val="24"/>
        </w:rPr>
        <w:t xml:space="preserve">T. </w:t>
      </w:r>
      <w:proofErr w:type="spellStart"/>
      <w:r w:rsidRPr="00D84715">
        <w:rPr>
          <w:rFonts w:cstheme="minorHAnsi"/>
          <w:i/>
          <w:iCs/>
          <w:color w:val="262626" w:themeColor="text1" w:themeTint="D9"/>
          <w:sz w:val="24"/>
          <w:szCs w:val="24"/>
        </w:rPr>
        <w:t>japonica</w:t>
      </w:r>
      <w:proofErr w:type="spellEnd"/>
      <w:r w:rsidRPr="00D84715">
        <w:rPr>
          <w:rFonts w:cstheme="minorHAnsi"/>
          <w:i/>
          <w:iCs/>
          <w:color w:val="262626" w:themeColor="text1" w:themeTint="D9"/>
          <w:sz w:val="24"/>
          <w:szCs w:val="24"/>
        </w:rPr>
        <w:t xml:space="preserve"> </w:t>
      </w:r>
      <w:r w:rsidRPr="00D84715">
        <w:rPr>
          <w:rFonts w:cstheme="minorHAnsi"/>
          <w:color w:val="262626" w:themeColor="text1" w:themeTint="D9"/>
          <w:sz w:val="24"/>
          <w:szCs w:val="24"/>
        </w:rPr>
        <w:t xml:space="preserve">je </w:t>
      </w:r>
      <w:proofErr w:type="spellStart"/>
      <w:r w:rsidRPr="00D84715">
        <w:rPr>
          <w:rFonts w:cstheme="minorHAnsi"/>
          <w:color w:val="262626" w:themeColor="text1" w:themeTint="D9"/>
          <w:sz w:val="24"/>
          <w:szCs w:val="24"/>
        </w:rPr>
        <w:t>partenogenetska</w:t>
      </w:r>
      <w:proofErr w:type="spellEnd"/>
      <w:r w:rsidRPr="00D84715">
        <w:rPr>
          <w:rFonts w:cstheme="minorHAnsi"/>
          <w:color w:val="262626" w:themeColor="text1" w:themeTint="D9"/>
          <w:sz w:val="24"/>
          <w:szCs w:val="24"/>
        </w:rPr>
        <w:t xml:space="preserve"> vrsta. U Italiji ima jednu generaciju godišnje (</w:t>
      </w:r>
      <w:proofErr w:type="spellStart"/>
      <w:r w:rsidRPr="00D84715">
        <w:rPr>
          <w:rFonts w:cstheme="minorHAnsi"/>
          <w:color w:val="262626" w:themeColor="text1" w:themeTint="D9"/>
          <w:sz w:val="24"/>
          <w:szCs w:val="24"/>
        </w:rPr>
        <w:t>Limonta</w:t>
      </w:r>
      <w:proofErr w:type="spellEnd"/>
      <w:r w:rsidRPr="00D84715">
        <w:rPr>
          <w:rFonts w:cstheme="minorHAnsi"/>
          <w:color w:val="262626" w:themeColor="text1" w:themeTint="D9"/>
          <w:sz w:val="24"/>
          <w:szCs w:val="24"/>
        </w:rPr>
        <w:t xml:space="preserve"> i sur.,  2022; </w:t>
      </w:r>
      <w:proofErr w:type="spellStart"/>
      <w:r w:rsidRPr="00D84715">
        <w:rPr>
          <w:rFonts w:cstheme="minorHAnsi"/>
          <w:color w:val="262626" w:themeColor="text1" w:themeTint="D9"/>
          <w:sz w:val="24"/>
          <w:szCs w:val="24"/>
        </w:rPr>
        <w:t>Malumphy</w:t>
      </w:r>
      <w:proofErr w:type="spellEnd"/>
      <w:r w:rsidRPr="00D84715">
        <w:rPr>
          <w:rFonts w:cstheme="minorHAnsi"/>
          <w:color w:val="262626" w:themeColor="text1" w:themeTint="D9"/>
          <w:sz w:val="24"/>
          <w:szCs w:val="24"/>
        </w:rPr>
        <w:t xml:space="preserve"> i sur., 2019; </w:t>
      </w:r>
      <w:proofErr w:type="spellStart"/>
      <w:r w:rsidRPr="00D84715">
        <w:rPr>
          <w:rFonts w:cstheme="minorHAnsi"/>
          <w:color w:val="262626" w:themeColor="text1" w:themeTint="D9"/>
          <w:sz w:val="24"/>
          <w:szCs w:val="24"/>
        </w:rPr>
        <w:t>Tuffen</w:t>
      </w:r>
      <w:proofErr w:type="spellEnd"/>
      <w:r w:rsidRPr="00D84715">
        <w:rPr>
          <w:rFonts w:cstheme="minorHAnsi"/>
          <w:color w:val="262626" w:themeColor="text1" w:themeTint="D9"/>
          <w:sz w:val="24"/>
          <w:szCs w:val="24"/>
        </w:rPr>
        <w:t xml:space="preserve"> i sur., 2019). </w:t>
      </w:r>
    </w:p>
    <w:p w14:paraId="2B15AD7C" w14:textId="77777777" w:rsidR="001848A9" w:rsidRDefault="001848A9" w:rsidP="00C37C5D">
      <w:pPr>
        <w:spacing w:after="0" w:line="240" w:lineRule="auto"/>
        <w:ind w:firstLine="360"/>
        <w:jc w:val="both"/>
        <w:rPr>
          <w:rFonts w:cstheme="minorHAnsi"/>
          <w:color w:val="262626" w:themeColor="text1" w:themeTint="D9"/>
          <w:sz w:val="24"/>
          <w:szCs w:val="24"/>
        </w:rPr>
      </w:pPr>
    </w:p>
    <w:p w14:paraId="2649569C" w14:textId="77777777" w:rsidR="00D84715" w:rsidRDefault="00D84715" w:rsidP="00C37C5D">
      <w:pPr>
        <w:spacing w:after="0" w:line="240" w:lineRule="auto"/>
        <w:ind w:firstLine="360"/>
        <w:jc w:val="both"/>
        <w:rPr>
          <w:rFonts w:cstheme="minorHAnsi"/>
          <w:color w:val="262626" w:themeColor="text1" w:themeTint="D9"/>
          <w:sz w:val="24"/>
          <w:szCs w:val="24"/>
        </w:rPr>
      </w:pPr>
      <w:r w:rsidRPr="00D84715">
        <w:rPr>
          <w:rFonts w:cstheme="minorHAnsi"/>
          <w:color w:val="262626" w:themeColor="text1" w:themeTint="D9"/>
          <w:sz w:val="24"/>
          <w:szCs w:val="24"/>
        </w:rPr>
        <w:t>Polaganje jaja počinje krajem travnja i nastavlja se do početka svibnja (</w:t>
      </w:r>
      <w:proofErr w:type="spellStart"/>
      <w:r w:rsidRPr="00D84715">
        <w:rPr>
          <w:rFonts w:cstheme="minorHAnsi"/>
          <w:color w:val="262626" w:themeColor="text1" w:themeTint="D9"/>
          <w:sz w:val="24"/>
          <w:szCs w:val="24"/>
        </w:rPr>
        <w:t>Limonta</w:t>
      </w:r>
      <w:proofErr w:type="spellEnd"/>
      <w:r w:rsidRPr="00D84715">
        <w:rPr>
          <w:rFonts w:cstheme="minorHAnsi"/>
          <w:color w:val="262626" w:themeColor="text1" w:themeTint="D9"/>
          <w:sz w:val="24"/>
          <w:szCs w:val="24"/>
        </w:rPr>
        <w:t xml:space="preserve"> i sur.,  2022. ). Plodnost je visoka i ženke mogu položiti do 5000 jaja. Jaja su položena u dugački bijeli voštani </w:t>
      </w:r>
      <w:proofErr w:type="spellStart"/>
      <w:r w:rsidRPr="00D84715">
        <w:rPr>
          <w:rFonts w:cstheme="minorHAnsi"/>
          <w:color w:val="262626" w:themeColor="text1" w:themeTint="D9"/>
          <w:sz w:val="24"/>
          <w:szCs w:val="24"/>
        </w:rPr>
        <w:t>ovisac</w:t>
      </w:r>
      <w:proofErr w:type="spellEnd"/>
      <w:r w:rsidRPr="00D84715">
        <w:rPr>
          <w:rFonts w:cstheme="minorHAnsi"/>
          <w:color w:val="262626" w:themeColor="text1" w:themeTint="D9"/>
          <w:sz w:val="24"/>
          <w:szCs w:val="24"/>
        </w:rPr>
        <w:t xml:space="preserve"> nalik na konac duljine oko 6-7 cm, koji visi s grana drveća i grančica u karakterističnoj petlji</w:t>
      </w:r>
      <w:r>
        <w:rPr>
          <w:rFonts w:cstheme="minorHAnsi"/>
          <w:color w:val="262626" w:themeColor="text1" w:themeTint="D9"/>
          <w:sz w:val="24"/>
          <w:szCs w:val="24"/>
        </w:rPr>
        <w:t xml:space="preserve"> </w:t>
      </w:r>
      <w:r w:rsidRPr="00D84715">
        <w:rPr>
          <w:rFonts w:cstheme="minorHAnsi"/>
          <w:color w:val="262626" w:themeColor="text1" w:themeTint="D9"/>
          <w:sz w:val="24"/>
          <w:szCs w:val="24"/>
        </w:rPr>
        <w:t>(</w:t>
      </w:r>
      <w:proofErr w:type="spellStart"/>
      <w:r w:rsidRPr="00D84715">
        <w:rPr>
          <w:rFonts w:cstheme="minorHAnsi"/>
          <w:color w:val="262626" w:themeColor="text1" w:themeTint="D9"/>
          <w:sz w:val="24"/>
          <w:szCs w:val="24"/>
        </w:rPr>
        <w:t>Limonta</w:t>
      </w:r>
      <w:proofErr w:type="spellEnd"/>
      <w:r w:rsidRPr="00D84715">
        <w:rPr>
          <w:rFonts w:cstheme="minorHAnsi"/>
          <w:color w:val="262626" w:themeColor="text1" w:themeTint="D9"/>
          <w:sz w:val="24"/>
          <w:szCs w:val="24"/>
        </w:rPr>
        <w:t xml:space="preserve"> </w:t>
      </w:r>
      <w:proofErr w:type="spellStart"/>
      <w:r w:rsidRPr="00D84715">
        <w:rPr>
          <w:rFonts w:cstheme="minorHAnsi"/>
          <w:color w:val="262626" w:themeColor="text1" w:themeTint="D9"/>
          <w:sz w:val="24"/>
          <w:szCs w:val="24"/>
        </w:rPr>
        <w:t>et</w:t>
      </w:r>
      <w:proofErr w:type="spellEnd"/>
      <w:r w:rsidRPr="00D84715">
        <w:rPr>
          <w:rFonts w:cstheme="minorHAnsi"/>
          <w:color w:val="262626" w:themeColor="text1" w:themeTint="D9"/>
          <w:sz w:val="24"/>
          <w:szCs w:val="24"/>
        </w:rPr>
        <w:t xml:space="preserve"> </w:t>
      </w:r>
      <w:proofErr w:type="spellStart"/>
      <w:r w:rsidRPr="00D84715">
        <w:rPr>
          <w:rFonts w:cstheme="minorHAnsi"/>
          <w:color w:val="262626" w:themeColor="text1" w:themeTint="D9"/>
          <w:sz w:val="24"/>
          <w:szCs w:val="24"/>
        </w:rPr>
        <w:t>al</w:t>
      </w:r>
      <w:proofErr w:type="spellEnd"/>
      <w:r w:rsidRPr="00D84715">
        <w:rPr>
          <w:rFonts w:cstheme="minorHAnsi"/>
          <w:color w:val="262626" w:themeColor="text1" w:themeTint="D9"/>
          <w:sz w:val="24"/>
          <w:szCs w:val="24"/>
        </w:rPr>
        <w:t xml:space="preserve">., 2022). </w:t>
      </w:r>
    </w:p>
    <w:p w14:paraId="2296E92F" w14:textId="131915E2" w:rsidR="00D84715" w:rsidRDefault="00D84715" w:rsidP="00C37C5D">
      <w:pPr>
        <w:spacing w:after="0" w:line="240" w:lineRule="auto"/>
        <w:ind w:firstLine="360"/>
        <w:jc w:val="both"/>
        <w:rPr>
          <w:rFonts w:cstheme="minorHAnsi"/>
          <w:color w:val="262626" w:themeColor="text1" w:themeTint="D9"/>
          <w:sz w:val="24"/>
          <w:szCs w:val="24"/>
        </w:rPr>
      </w:pPr>
      <w:r w:rsidRPr="00D84715">
        <w:rPr>
          <w:rFonts w:cstheme="minorHAnsi"/>
          <w:color w:val="262626" w:themeColor="text1" w:themeTint="D9"/>
          <w:sz w:val="24"/>
          <w:szCs w:val="24"/>
        </w:rPr>
        <w:t>Prvi stadiji puze po biljci domaćinu ili se lokalno raspršuju vjetrom (</w:t>
      </w:r>
      <w:proofErr w:type="spellStart"/>
      <w:r w:rsidRPr="00D84715">
        <w:rPr>
          <w:rFonts w:cstheme="minorHAnsi"/>
          <w:color w:val="262626" w:themeColor="text1" w:themeTint="D9"/>
          <w:sz w:val="24"/>
          <w:szCs w:val="24"/>
        </w:rPr>
        <w:t>Limonta</w:t>
      </w:r>
      <w:proofErr w:type="spellEnd"/>
      <w:r w:rsidRPr="00D84715">
        <w:rPr>
          <w:rFonts w:cstheme="minorHAnsi"/>
          <w:color w:val="262626" w:themeColor="text1" w:themeTint="D9"/>
          <w:sz w:val="24"/>
          <w:szCs w:val="24"/>
        </w:rPr>
        <w:t xml:space="preserve"> </w:t>
      </w:r>
      <w:proofErr w:type="spellStart"/>
      <w:r w:rsidRPr="00D84715">
        <w:rPr>
          <w:rFonts w:cstheme="minorHAnsi"/>
          <w:color w:val="262626" w:themeColor="text1" w:themeTint="D9"/>
          <w:sz w:val="24"/>
          <w:szCs w:val="24"/>
        </w:rPr>
        <w:t>et</w:t>
      </w:r>
      <w:proofErr w:type="spellEnd"/>
      <w:r w:rsidRPr="00D84715">
        <w:rPr>
          <w:rFonts w:cstheme="minorHAnsi"/>
          <w:color w:val="262626" w:themeColor="text1" w:themeTint="D9"/>
          <w:sz w:val="24"/>
          <w:szCs w:val="24"/>
        </w:rPr>
        <w:t xml:space="preserve"> </w:t>
      </w:r>
      <w:proofErr w:type="spellStart"/>
      <w:r w:rsidRPr="00D84715">
        <w:rPr>
          <w:rFonts w:cstheme="minorHAnsi"/>
          <w:color w:val="262626" w:themeColor="text1" w:themeTint="D9"/>
          <w:sz w:val="24"/>
          <w:szCs w:val="24"/>
        </w:rPr>
        <w:t>al</w:t>
      </w:r>
      <w:proofErr w:type="spellEnd"/>
      <w:r w:rsidRPr="00D84715">
        <w:rPr>
          <w:rFonts w:cstheme="minorHAnsi"/>
          <w:color w:val="262626" w:themeColor="text1" w:themeTint="D9"/>
          <w:sz w:val="24"/>
          <w:szCs w:val="24"/>
        </w:rPr>
        <w:t>., 2022). Nimfe se tijekom ljeta hrane donjom površinom lista prije nego što se u jesen presele na grane, gdje prezimljuju (</w:t>
      </w:r>
      <w:proofErr w:type="spellStart"/>
      <w:r w:rsidRPr="00D84715">
        <w:rPr>
          <w:rFonts w:cstheme="minorHAnsi"/>
          <w:color w:val="262626" w:themeColor="text1" w:themeTint="D9"/>
          <w:sz w:val="24"/>
          <w:szCs w:val="24"/>
        </w:rPr>
        <w:t>Malumphy</w:t>
      </w:r>
      <w:proofErr w:type="spellEnd"/>
      <w:r w:rsidRPr="00D84715">
        <w:rPr>
          <w:rFonts w:cstheme="minorHAnsi"/>
          <w:color w:val="262626" w:themeColor="text1" w:themeTint="D9"/>
          <w:sz w:val="24"/>
          <w:szCs w:val="24"/>
        </w:rPr>
        <w:t xml:space="preserve"> i sur., 2019; </w:t>
      </w:r>
      <w:proofErr w:type="spellStart"/>
      <w:r w:rsidRPr="00D84715">
        <w:rPr>
          <w:rFonts w:cstheme="minorHAnsi"/>
          <w:color w:val="262626" w:themeColor="text1" w:themeTint="D9"/>
          <w:sz w:val="24"/>
          <w:szCs w:val="24"/>
        </w:rPr>
        <w:t>Tuffen</w:t>
      </w:r>
      <w:proofErr w:type="spellEnd"/>
      <w:r w:rsidRPr="00D84715">
        <w:rPr>
          <w:rFonts w:cstheme="minorHAnsi"/>
          <w:color w:val="262626" w:themeColor="text1" w:themeTint="D9"/>
          <w:sz w:val="24"/>
          <w:szCs w:val="24"/>
        </w:rPr>
        <w:t xml:space="preserve"> i sur., 2019). </w:t>
      </w:r>
    </w:p>
    <w:p w14:paraId="58224111" w14:textId="77777777" w:rsidR="001848A9" w:rsidRDefault="001848A9" w:rsidP="00C37C5D">
      <w:pPr>
        <w:spacing w:after="0" w:line="240" w:lineRule="auto"/>
        <w:ind w:firstLine="360"/>
        <w:jc w:val="both"/>
        <w:rPr>
          <w:rFonts w:cstheme="minorHAnsi"/>
          <w:color w:val="262626" w:themeColor="text1" w:themeTint="D9"/>
          <w:sz w:val="24"/>
          <w:szCs w:val="24"/>
        </w:rPr>
      </w:pPr>
    </w:p>
    <w:p w14:paraId="52E56DF6" w14:textId="7472512E" w:rsidR="00DB1484" w:rsidRDefault="00D84715" w:rsidP="00E06E73">
      <w:pPr>
        <w:spacing w:after="0" w:line="240" w:lineRule="auto"/>
        <w:ind w:firstLine="360"/>
        <w:jc w:val="both"/>
        <w:rPr>
          <w:rFonts w:cstheme="minorHAnsi"/>
          <w:color w:val="262626" w:themeColor="text1" w:themeTint="D9"/>
          <w:sz w:val="24"/>
          <w:szCs w:val="24"/>
        </w:rPr>
      </w:pPr>
      <w:r w:rsidRPr="00D84715">
        <w:rPr>
          <w:rFonts w:cstheme="minorHAnsi"/>
          <w:color w:val="262626" w:themeColor="text1" w:themeTint="D9"/>
          <w:sz w:val="24"/>
          <w:szCs w:val="24"/>
        </w:rPr>
        <w:t>Mitarenje odrasle ženke događa se na istom mjestu prezimljavanja (</w:t>
      </w:r>
      <w:proofErr w:type="spellStart"/>
      <w:r w:rsidRPr="00D84715">
        <w:rPr>
          <w:rFonts w:cstheme="minorHAnsi"/>
          <w:color w:val="262626" w:themeColor="text1" w:themeTint="D9"/>
          <w:sz w:val="24"/>
          <w:szCs w:val="24"/>
        </w:rPr>
        <w:t>Limonta</w:t>
      </w:r>
      <w:proofErr w:type="spellEnd"/>
      <w:r w:rsidRPr="00D84715">
        <w:rPr>
          <w:rFonts w:cstheme="minorHAnsi"/>
          <w:color w:val="262626" w:themeColor="text1" w:themeTint="D9"/>
          <w:sz w:val="24"/>
          <w:szCs w:val="24"/>
        </w:rPr>
        <w:t xml:space="preserve"> i sur., 2022.).</w:t>
      </w:r>
    </w:p>
    <w:p w14:paraId="294130FD" w14:textId="77777777" w:rsidR="00DB1484" w:rsidRDefault="00DB1484" w:rsidP="00C37C5D">
      <w:pPr>
        <w:spacing w:after="0" w:line="240" w:lineRule="auto"/>
        <w:jc w:val="both"/>
        <w:rPr>
          <w:rFonts w:cstheme="minorHAnsi"/>
          <w:color w:val="262626" w:themeColor="text1" w:themeTint="D9"/>
          <w:sz w:val="24"/>
          <w:szCs w:val="24"/>
        </w:rPr>
      </w:pPr>
    </w:p>
    <w:p w14:paraId="5DCD4C65" w14:textId="671CDEB1" w:rsidR="008F6107" w:rsidRPr="008F6107" w:rsidRDefault="008F6107" w:rsidP="00C37C5D">
      <w:pPr>
        <w:spacing w:after="0" w:line="240" w:lineRule="auto"/>
        <w:jc w:val="both"/>
        <w:rPr>
          <w:rFonts w:cstheme="minorHAnsi"/>
          <w:color w:val="262626" w:themeColor="text1" w:themeTint="D9"/>
          <w:sz w:val="24"/>
          <w:szCs w:val="24"/>
        </w:rPr>
      </w:pPr>
      <w:r w:rsidRPr="008F6107">
        <w:rPr>
          <w:rFonts w:cstheme="minorHAnsi"/>
          <w:noProof/>
          <w:color w:val="262626" w:themeColor="text1" w:themeTint="D9"/>
          <w:sz w:val="24"/>
          <w:szCs w:val="24"/>
        </w:rPr>
        <w:drawing>
          <wp:inline distT="0" distB="0" distL="0" distR="0" wp14:anchorId="696B8B56" wp14:editId="027581F5">
            <wp:extent cx="5760720" cy="1659255"/>
            <wp:effectExtent l="0" t="0" r="0" b="0"/>
            <wp:docPr id="203892198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1659255"/>
                    </a:xfrm>
                    <a:prstGeom prst="rect">
                      <a:avLst/>
                    </a:prstGeom>
                    <a:noFill/>
                    <a:ln>
                      <a:noFill/>
                    </a:ln>
                  </pic:spPr>
                </pic:pic>
              </a:graphicData>
            </a:graphic>
          </wp:inline>
        </w:drawing>
      </w:r>
    </w:p>
    <w:p w14:paraId="69DF7B6D" w14:textId="22378854" w:rsidR="006D67EA" w:rsidRDefault="008F6107"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832478">
        <w:rPr>
          <w:rFonts w:cstheme="minorHAnsi"/>
          <w:color w:val="262626" w:themeColor="text1" w:themeTint="D9"/>
          <w:sz w:val="24"/>
          <w:szCs w:val="24"/>
        </w:rPr>
        <w:t>4</w:t>
      </w:r>
      <w:r w:rsidR="00DF1D1A">
        <w:rPr>
          <w:rFonts w:cstheme="minorHAnsi"/>
          <w:color w:val="262626" w:themeColor="text1" w:themeTint="D9"/>
          <w:sz w:val="24"/>
          <w:szCs w:val="24"/>
        </w:rPr>
        <w:t>9</w:t>
      </w:r>
      <w:r>
        <w:rPr>
          <w:rFonts w:cstheme="minorHAnsi"/>
          <w:color w:val="262626" w:themeColor="text1" w:themeTint="D9"/>
          <w:sz w:val="24"/>
          <w:szCs w:val="24"/>
        </w:rPr>
        <w:t xml:space="preserve">: Uš na grančici </w:t>
      </w:r>
      <w:proofErr w:type="spellStart"/>
      <w:r>
        <w:rPr>
          <w:rFonts w:cstheme="minorHAnsi"/>
          <w:color w:val="262626" w:themeColor="text1" w:themeTint="D9"/>
          <w:sz w:val="24"/>
          <w:szCs w:val="24"/>
        </w:rPr>
        <w:t>likvidambra</w:t>
      </w:r>
      <w:proofErr w:type="spellEnd"/>
      <w:r>
        <w:rPr>
          <w:rFonts w:cstheme="minorHAnsi"/>
          <w:color w:val="262626" w:themeColor="text1" w:themeTint="D9"/>
          <w:sz w:val="24"/>
          <w:szCs w:val="24"/>
        </w:rPr>
        <w:t xml:space="preserve"> spremne za prezimljavanj</w:t>
      </w:r>
      <w:r w:rsidR="005B4796">
        <w:rPr>
          <w:rFonts w:cstheme="minorHAnsi"/>
          <w:color w:val="262626" w:themeColor="text1" w:themeTint="D9"/>
          <w:sz w:val="24"/>
          <w:szCs w:val="24"/>
        </w:rPr>
        <w:t>e</w:t>
      </w:r>
      <w:r w:rsidR="00BB0404">
        <w:rPr>
          <w:rFonts w:cstheme="minorHAnsi"/>
          <w:color w:val="262626" w:themeColor="text1" w:themeTint="D9"/>
          <w:sz w:val="24"/>
          <w:szCs w:val="24"/>
        </w:rPr>
        <w:t xml:space="preserve"> (2023.) </w:t>
      </w:r>
    </w:p>
    <w:p w14:paraId="377FE189" w14:textId="77777777" w:rsidR="001848A9" w:rsidRDefault="001848A9" w:rsidP="00C37C5D">
      <w:pPr>
        <w:spacing w:after="0" w:line="240" w:lineRule="auto"/>
        <w:jc w:val="both"/>
        <w:rPr>
          <w:rFonts w:cstheme="minorHAnsi"/>
          <w:b/>
          <w:bCs/>
          <w:color w:val="262626" w:themeColor="text1" w:themeTint="D9"/>
          <w:sz w:val="24"/>
          <w:szCs w:val="24"/>
        </w:rPr>
      </w:pPr>
    </w:p>
    <w:p w14:paraId="7344E597" w14:textId="77777777" w:rsidR="00DB1484" w:rsidRDefault="00DB1484" w:rsidP="00C37C5D">
      <w:pPr>
        <w:spacing w:after="0" w:line="240" w:lineRule="auto"/>
        <w:jc w:val="both"/>
        <w:rPr>
          <w:rFonts w:cstheme="minorHAnsi"/>
          <w:b/>
          <w:bCs/>
          <w:color w:val="262626" w:themeColor="text1" w:themeTint="D9"/>
          <w:sz w:val="24"/>
          <w:szCs w:val="24"/>
        </w:rPr>
      </w:pPr>
    </w:p>
    <w:p w14:paraId="48EF276D" w14:textId="53E6525F" w:rsidR="00DB1484" w:rsidRDefault="00DB1484" w:rsidP="00DB1484">
      <w:pPr>
        <w:spacing w:after="0" w:line="240" w:lineRule="auto"/>
        <w:jc w:val="both"/>
        <w:rPr>
          <w:rFonts w:cstheme="minorHAnsi"/>
          <w:b/>
          <w:bCs/>
          <w:color w:val="262626" w:themeColor="text1" w:themeTint="D9"/>
          <w:sz w:val="24"/>
          <w:szCs w:val="24"/>
        </w:rPr>
      </w:pPr>
      <w:r w:rsidRPr="00DB1484">
        <w:rPr>
          <w:rFonts w:cstheme="minorHAnsi"/>
          <w:b/>
          <w:bCs/>
          <w:noProof/>
          <w:color w:val="262626" w:themeColor="text1" w:themeTint="D9"/>
          <w:sz w:val="24"/>
          <w:szCs w:val="24"/>
        </w:rPr>
        <w:drawing>
          <wp:inline distT="0" distB="0" distL="0" distR="0" wp14:anchorId="78F0CCD6" wp14:editId="08C21548">
            <wp:extent cx="5760720" cy="1840230"/>
            <wp:effectExtent l="0" t="0" r="0" b="7620"/>
            <wp:docPr id="154555764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1840230"/>
                    </a:xfrm>
                    <a:prstGeom prst="rect">
                      <a:avLst/>
                    </a:prstGeom>
                    <a:noFill/>
                    <a:ln>
                      <a:noFill/>
                    </a:ln>
                  </pic:spPr>
                </pic:pic>
              </a:graphicData>
            </a:graphic>
          </wp:inline>
        </w:drawing>
      </w:r>
    </w:p>
    <w:p w14:paraId="5773A788" w14:textId="7596FF88" w:rsidR="00DB1484" w:rsidRPr="00DB1484" w:rsidRDefault="00DB1484" w:rsidP="00DB1484">
      <w:pPr>
        <w:spacing w:after="0" w:line="240" w:lineRule="auto"/>
        <w:jc w:val="both"/>
        <w:rPr>
          <w:rFonts w:cstheme="minorHAnsi"/>
          <w:color w:val="262626" w:themeColor="text1" w:themeTint="D9"/>
          <w:sz w:val="24"/>
          <w:szCs w:val="24"/>
        </w:rPr>
      </w:pPr>
      <w:r w:rsidRPr="00DB1484">
        <w:rPr>
          <w:rFonts w:cstheme="minorHAnsi"/>
          <w:color w:val="262626" w:themeColor="text1" w:themeTint="D9"/>
          <w:sz w:val="24"/>
          <w:szCs w:val="24"/>
        </w:rPr>
        <w:t xml:space="preserve">Slika </w:t>
      </w:r>
      <w:r w:rsidR="00DF1D1A">
        <w:rPr>
          <w:rFonts w:cstheme="minorHAnsi"/>
          <w:color w:val="262626" w:themeColor="text1" w:themeTint="D9"/>
          <w:sz w:val="24"/>
          <w:szCs w:val="24"/>
        </w:rPr>
        <w:t>50</w:t>
      </w:r>
      <w:r>
        <w:rPr>
          <w:rFonts w:cstheme="minorHAnsi"/>
          <w:color w:val="262626" w:themeColor="text1" w:themeTint="D9"/>
          <w:sz w:val="24"/>
          <w:szCs w:val="24"/>
        </w:rPr>
        <w:t>: Prezimljavanje uši (2024.)</w:t>
      </w:r>
    </w:p>
    <w:p w14:paraId="7ACD12A8" w14:textId="77777777" w:rsidR="00DB1484" w:rsidRDefault="00DB1484" w:rsidP="00C37C5D">
      <w:pPr>
        <w:spacing w:after="0" w:line="240" w:lineRule="auto"/>
        <w:jc w:val="both"/>
        <w:rPr>
          <w:rFonts w:cstheme="minorHAnsi"/>
          <w:b/>
          <w:bCs/>
          <w:color w:val="262626" w:themeColor="text1" w:themeTint="D9"/>
          <w:sz w:val="24"/>
          <w:szCs w:val="24"/>
        </w:rPr>
      </w:pPr>
    </w:p>
    <w:p w14:paraId="6265252A" w14:textId="77777777" w:rsidR="00DB1484" w:rsidRDefault="00DB1484" w:rsidP="00C37C5D">
      <w:pPr>
        <w:spacing w:after="0" w:line="240" w:lineRule="auto"/>
        <w:jc w:val="both"/>
        <w:rPr>
          <w:rFonts w:cstheme="minorHAnsi"/>
          <w:b/>
          <w:bCs/>
          <w:color w:val="262626" w:themeColor="text1" w:themeTint="D9"/>
          <w:sz w:val="24"/>
          <w:szCs w:val="24"/>
        </w:rPr>
      </w:pPr>
    </w:p>
    <w:p w14:paraId="54998816" w14:textId="77777777" w:rsidR="00DB1484" w:rsidRDefault="00DB1484" w:rsidP="00C37C5D">
      <w:pPr>
        <w:spacing w:after="0" w:line="240" w:lineRule="auto"/>
        <w:jc w:val="both"/>
        <w:rPr>
          <w:rFonts w:cstheme="minorHAnsi"/>
          <w:b/>
          <w:bCs/>
          <w:color w:val="262626" w:themeColor="text1" w:themeTint="D9"/>
          <w:sz w:val="24"/>
          <w:szCs w:val="24"/>
        </w:rPr>
      </w:pPr>
    </w:p>
    <w:p w14:paraId="12BB5EB8" w14:textId="77777777" w:rsidR="00DB1484" w:rsidRDefault="00DB1484" w:rsidP="00C37C5D">
      <w:pPr>
        <w:spacing w:after="0" w:line="240" w:lineRule="auto"/>
        <w:jc w:val="both"/>
        <w:rPr>
          <w:rFonts w:cstheme="minorHAnsi"/>
          <w:b/>
          <w:bCs/>
          <w:color w:val="262626" w:themeColor="text1" w:themeTint="D9"/>
          <w:sz w:val="24"/>
          <w:szCs w:val="24"/>
        </w:rPr>
      </w:pPr>
    </w:p>
    <w:p w14:paraId="1FB26B2D" w14:textId="77777777" w:rsidR="00DB1484" w:rsidRDefault="00DB1484" w:rsidP="00C37C5D">
      <w:pPr>
        <w:spacing w:after="0" w:line="240" w:lineRule="auto"/>
        <w:jc w:val="both"/>
        <w:rPr>
          <w:rFonts w:cstheme="minorHAnsi"/>
          <w:b/>
          <w:bCs/>
          <w:color w:val="262626" w:themeColor="text1" w:themeTint="D9"/>
          <w:sz w:val="24"/>
          <w:szCs w:val="24"/>
        </w:rPr>
      </w:pPr>
    </w:p>
    <w:p w14:paraId="49982C77" w14:textId="77777777" w:rsidR="00DB1484" w:rsidRDefault="00DB1484" w:rsidP="00C37C5D">
      <w:pPr>
        <w:spacing w:after="0" w:line="240" w:lineRule="auto"/>
        <w:jc w:val="both"/>
        <w:rPr>
          <w:rFonts w:cstheme="minorHAnsi"/>
          <w:b/>
          <w:bCs/>
          <w:color w:val="262626" w:themeColor="text1" w:themeTint="D9"/>
          <w:sz w:val="24"/>
          <w:szCs w:val="24"/>
        </w:rPr>
      </w:pPr>
    </w:p>
    <w:p w14:paraId="77A44907" w14:textId="77777777" w:rsidR="00DB1484" w:rsidRDefault="00DB1484" w:rsidP="00C37C5D">
      <w:pPr>
        <w:spacing w:after="0" w:line="240" w:lineRule="auto"/>
        <w:jc w:val="both"/>
        <w:rPr>
          <w:rFonts w:cstheme="minorHAnsi"/>
          <w:b/>
          <w:bCs/>
          <w:color w:val="262626" w:themeColor="text1" w:themeTint="D9"/>
          <w:sz w:val="24"/>
          <w:szCs w:val="24"/>
        </w:rPr>
      </w:pPr>
    </w:p>
    <w:p w14:paraId="27BC3096" w14:textId="77777777" w:rsidR="00E06E73" w:rsidRDefault="00E06E73" w:rsidP="00C37C5D">
      <w:pPr>
        <w:spacing w:after="0" w:line="240" w:lineRule="auto"/>
        <w:jc w:val="both"/>
        <w:rPr>
          <w:rFonts w:cstheme="minorHAnsi"/>
          <w:b/>
          <w:bCs/>
          <w:color w:val="262626" w:themeColor="text1" w:themeTint="D9"/>
          <w:sz w:val="24"/>
          <w:szCs w:val="24"/>
        </w:rPr>
      </w:pPr>
    </w:p>
    <w:p w14:paraId="261A73C1" w14:textId="77777777" w:rsidR="00E06E73" w:rsidRDefault="00E06E73" w:rsidP="00C37C5D">
      <w:pPr>
        <w:spacing w:after="0" w:line="240" w:lineRule="auto"/>
        <w:jc w:val="both"/>
        <w:rPr>
          <w:rFonts w:cstheme="minorHAnsi"/>
          <w:b/>
          <w:bCs/>
          <w:color w:val="262626" w:themeColor="text1" w:themeTint="D9"/>
          <w:sz w:val="24"/>
          <w:szCs w:val="24"/>
        </w:rPr>
      </w:pPr>
    </w:p>
    <w:p w14:paraId="3936062F" w14:textId="77777777" w:rsidR="00DB1484" w:rsidRDefault="00DB1484" w:rsidP="00C37C5D">
      <w:pPr>
        <w:spacing w:after="0" w:line="240" w:lineRule="auto"/>
        <w:jc w:val="both"/>
        <w:rPr>
          <w:rFonts w:cstheme="minorHAnsi"/>
          <w:b/>
          <w:bCs/>
          <w:color w:val="262626" w:themeColor="text1" w:themeTint="D9"/>
          <w:sz w:val="24"/>
          <w:szCs w:val="24"/>
        </w:rPr>
      </w:pPr>
    </w:p>
    <w:p w14:paraId="0C016915" w14:textId="27106005" w:rsidR="00D84715" w:rsidRDefault="00D84715" w:rsidP="00C37C5D">
      <w:pPr>
        <w:spacing w:after="0" w:line="240" w:lineRule="auto"/>
        <w:jc w:val="both"/>
        <w:rPr>
          <w:rFonts w:cstheme="minorHAnsi"/>
          <w:color w:val="262626" w:themeColor="text1" w:themeTint="D9"/>
          <w:sz w:val="24"/>
          <w:szCs w:val="24"/>
        </w:rPr>
      </w:pPr>
      <w:r w:rsidRPr="00AD378C">
        <w:rPr>
          <w:rFonts w:cstheme="minorHAnsi"/>
          <w:b/>
          <w:bCs/>
          <w:color w:val="262626" w:themeColor="text1" w:themeTint="D9"/>
          <w:sz w:val="24"/>
          <w:szCs w:val="24"/>
        </w:rPr>
        <w:lastRenderedPageBreak/>
        <w:t>Tablica br.</w:t>
      </w:r>
      <w:r w:rsidR="000A20D5">
        <w:rPr>
          <w:rFonts w:cstheme="minorHAnsi"/>
          <w:b/>
          <w:bCs/>
          <w:color w:val="262626" w:themeColor="text1" w:themeTint="D9"/>
          <w:sz w:val="24"/>
          <w:szCs w:val="24"/>
        </w:rPr>
        <w:t>12</w:t>
      </w:r>
      <w:r w:rsidRPr="00AD378C">
        <w:rPr>
          <w:rFonts w:cstheme="minorHAnsi"/>
          <w:b/>
          <w:bCs/>
          <w:color w:val="262626" w:themeColor="text1" w:themeTint="D9"/>
          <w:sz w:val="24"/>
          <w:szCs w:val="24"/>
        </w:rPr>
        <w:t>:</w:t>
      </w:r>
      <w:r>
        <w:rPr>
          <w:rFonts w:cstheme="minorHAnsi"/>
          <w:color w:val="262626" w:themeColor="text1" w:themeTint="D9"/>
          <w:sz w:val="24"/>
          <w:szCs w:val="24"/>
        </w:rPr>
        <w:t xml:space="preserve"> </w:t>
      </w:r>
      <w:r w:rsidR="00AD378C" w:rsidRPr="00AD378C">
        <w:rPr>
          <w:rFonts w:cstheme="minorHAnsi"/>
          <w:i/>
          <w:iCs/>
          <w:color w:val="262626" w:themeColor="text1" w:themeTint="D9"/>
          <w:sz w:val="24"/>
          <w:szCs w:val="24"/>
        </w:rPr>
        <w:t>Prikaz biologije pamučne štitaste uši</w:t>
      </w:r>
    </w:p>
    <w:tbl>
      <w:tblPr>
        <w:tblStyle w:val="Reetkatablice"/>
        <w:tblW w:w="0" w:type="auto"/>
        <w:tblLook w:val="04A0" w:firstRow="1" w:lastRow="0" w:firstColumn="1" w:lastColumn="0" w:noHBand="0" w:noVBand="1"/>
      </w:tblPr>
      <w:tblGrid>
        <w:gridCol w:w="1271"/>
        <w:gridCol w:w="5670"/>
        <w:gridCol w:w="2121"/>
      </w:tblGrid>
      <w:tr w:rsidR="00AD378C" w14:paraId="34887ADA" w14:textId="77777777" w:rsidTr="00BD329A">
        <w:tc>
          <w:tcPr>
            <w:tcW w:w="1271" w:type="dxa"/>
            <w:tcBorders>
              <w:top w:val="single" w:sz="18" w:space="0" w:color="auto"/>
              <w:bottom w:val="single" w:sz="18" w:space="0" w:color="auto"/>
            </w:tcBorders>
            <w:shd w:val="clear" w:color="auto" w:fill="D0CECE" w:themeFill="background2" w:themeFillShade="E6"/>
            <w:vAlign w:val="center"/>
          </w:tcPr>
          <w:p w14:paraId="0085DC93" w14:textId="0577CE2C" w:rsidR="00AD378C" w:rsidRPr="00AD378C" w:rsidRDefault="00AD378C" w:rsidP="00C37C5D">
            <w:pPr>
              <w:jc w:val="center"/>
              <w:rPr>
                <w:rFonts w:cstheme="minorHAnsi"/>
                <w:b/>
                <w:bCs/>
                <w:color w:val="262626" w:themeColor="text1" w:themeTint="D9"/>
                <w:sz w:val="24"/>
                <w:szCs w:val="24"/>
              </w:rPr>
            </w:pPr>
            <w:r w:rsidRPr="00AD378C">
              <w:rPr>
                <w:rFonts w:cstheme="minorHAnsi"/>
                <w:b/>
                <w:bCs/>
                <w:color w:val="262626" w:themeColor="text1" w:themeTint="D9"/>
                <w:sz w:val="24"/>
                <w:szCs w:val="24"/>
              </w:rPr>
              <w:t>Razvojni stadij</w:t>
            </w:r>
          </w:p>
        </w:tc>
        <w:tc>
          <w:tcPr>
            <w:tcW w:w="5670" w:type="dxa"/>
            <w:tcBorders>
              <w:top w:val="single" w:sz="18" w:space="0" w:color="auto"/>
              <w:bottom w:val="single" w:sz="18" w:space="0" w:color="auto"/>
            </w:tcBorders>
            <w:shd w:val="clear" w:color="auto" w:fill="D0CECE" w:themeFill="background2" w:themeFillShade="E6"/>
            <w:vAlign w:val="center"/>
          </w:tcPr>
          <w:p w14:paraId="2A6BAD2C" w14:textId="7712EEF7" w:rsidR="00AD378C" w:rsidRPr="00AD378C" w:rsidRDefault="00AD378C" w:rsidP="00C37C5D">
            <w:pPr>
              <w:jc w:val="center"/>
              <w:rPr>
                <w:rFonts w:cstheme="minorHAnsi"/>
                <w:b/>
                <w:bCs/>
                <w:color w:val="262626" w:themeColor="text1" w:themeTint="D9"/>
                <w:sz w:val="24"/>
                <w:szCs w:val="24"/>
              </w:rPr>
            </w:pPr>
            <w:r w:rsidRPr="00AD378C">
              <w:rPr>
                <w:rFonts w:cstheme="minorHAnsi"/>
                <w:b/>
                <w:bCs/>
                <w:color w:val="262626" w:themeColor="text1" w:themeTint="D9"/>
                <w:sz w:val="24"/>
                <w:szCs w:val="24"/>
              </w:rPr>
              <w:t>Biologija i odnos prema domaćinu</w:t>
            </w:r>
          </w:p>
        </w:tc>
        <w:tc>
          <w:tcPr>
            <w:tcW w:w="2121" w:type="dxa"/>
            <w:tcBorders>
              <w:top w:val="single" w:sz="18" w:space="0" w:color="auto"/>
              <w:bottom w:val="single" w:sz="18" w:space="0" w:color="auto"/>
            </w:tcBorders>
            <w:shd w:val="clear" w:color="auto" w:fill="D0CECE" w:themeFill="background2" w:themeFillShade="E6"/>
            <w:vAlign w:val="center"/>
          </w:tcPr>
          <w:p w14:paraId="7FDF4C8B" w14:textId="2C66699A" w:rsidR="00AD378C" w:rsidRPr="00AD378C" w:rsidRDefault="00AD378C" w:rsidP="00C37C5D">
            <w:pPr>
              <w:rPr>
                <w:rFonts w:cstheme="minorHAnsi"/>
                <w:b/>
                <w:bCs/>
                <w:color w:val="262626" w:themeColor="text1" w:themeTint="D9"/>
                <w:sz w:val="24"/>
                <w:szCs w:val="24"/>
              </w:rPr>
            </w:pPr>
            <w:r w:rsidRPr="00AD378C">
              <w:rPr>
                <w:rFonts w:cstheme="minorHAnsi"/>
                <w:b/>
                <w:bCs/>
                <w:color w:val="262626" w:themeColor="text1" w:themeTint="D9"/>
                <w:sz w:val="24"/>
                <w:szCs w:val="24"/>
              </w:rPr>
              <w:t>Ostale relevantne informacije</w:t>
            </w:r>
          </w:p>
        </w:tc>
      </w:tr>
      <w:tr w:rsidR="00BD329A" w14:paraId="6804CCA3" w14:textId="77777777" w:rsidTr="00BD329A">
        <w:tc>
          <w:tcPr>
            <w:tcW w:w="1271" w:type="dxa"/>
            <w:tcBorders>
              <w:top w:val="single" w:sz="18" w:space="0" w:color="auto"/>
              <w:left w:val="single" w:sz="2" w:space="0" w:color="auto"/>
              <w:bottom w:val="single" w:sz="4" w:space="0" w:color="auto"/>
              <w:right w:val="nil"/>
            </w:tcBorders>
            <w:vAlign w:val="center"/>
          </w:tcPr>
          <w:p w14:paraId="72DDD349" w14:textId="41C6AE4D" w:rsidR="00BD329A" w:rsidRPr="00BD329A" w:rsidRDefault="00BD329A" w:rsidP="00C37C5D">
            <w:pPr>
              <w:jc w:val="center"/>
              <w:rPr>
                <w:rFonts w:cstheme="minorHAnsi"/>
                <w:b/>
                <w:bCs/>
                <w:i/>
                <w:iCs/>
                <w:color w:val="262626" w:themeColor="text1" w:themeTint="D9"/>
                <w:sz w:val="24"/>
                <w:szCs w:val="24"/>
              </w:rPr>
            </w:pPr>
            <w:r w:rsidRPr="00BD329A">
              <w:rPr>
                <w:rFonts w:cstheme="minorHAnsi"/>
                <w:b/>
                <w:bCs/>
                <w:i/>
                <w:iCs/>
                <w:color w:val="262626" w:themeColor="text1" w:themeTint="D9"/>
                <w:sz w:val="28"/>
                <w:szCs w:val="28"/>
              </w:rPr>
              <w:t>Jaje</w:t>
            </w:r>
          </w:p>
        </w:tc>
        <w:tc>
          <w:tcPr>
            <w:tcW w:w="5670" w:type="dxa"/>
            <w:tcBorders>
              <w:top w:val="single" w:sz="18" w:space="0" w:color="auto"/>
              <w:left w:val="nil"/>
              <w:bottom w:val="single" w:sz="4" w:space="0" w:color="auto"/>
              <w:right w:val="single" w:sz="4" w:space="0" w:color="auto"/>
            </w:tcBorders>
            <w:vAlign w:val="center"/>
          </w:tcPr>
          <w:p w14:paraId="53C7D4F6" w14:textId="77777777" w:rsidR="00BD329A" w:rsidRDefault="00BD329A" w:rsidP="00C37C5D">
            <w:pPr>
              <w:jc w:val="both"/>
              <w:rPr>
                <w:rFonts w:cstheme="minorHAnsi"/>
                <w:color w:val="262626" w:themeColor="text1" w:themeTint="D9"/>
                <w:sz w:val="24"/>
                <w:szCs w:val="24"/>
              </w:rPr>
            </w:pPr>
          </w:p>
          <w:p w14:paraId="59D16540" w14:textId="539177CF" w:rsidR="00BD329A" w:rsidRDefault="00BD329A" w:rsidP="00C37C5D">
            <w:pPr>
              <w:jc w:val="both"/>
              <w:rPr>
                <w:rFonts w:cstheme="minorHAnsi"/>
                <w:color w:val="262626" w:themeColor="text1" w:themeTint="D9"/>
                <w:sz w:val="24"/>
                <w:szCs w:val="24"/>
              </w:rPr>
            </w:pPr>
            <w:r w:rsidRPr="00AD378C">
              <w:rPr>
                <w:rFonts w:cstheme="minorHAnsi"/>
                <w:color w:val="262626" w:themeColor="text1" w:themeTint="D9"/>
                <w:sz w:val="24"/>
                <w:szCs w:val="24"/>
              </w:rPr>
              <w:t>Polaganje jaja odvija se od kraja travnja do početka svibnja (</w:t>
            </w:r>
            <w:proofErr w:type="spellStart"/>
            <w:r w:rsidRPr="00AD378C">
              <w:rPr>
                <w:rFonts w:cstheme="minorHAnsi"/>
                <w:color w:val="262626" w:themeColor="text1" w:themeTint="D9"/>
                <w:sz w:val="24"/>
                <w:szCs w:val="24"/>
              </w:rPr>
              <w:t>Limonta</w:t>
            </w:r>
            <w:proofErr w:type="spellEnd"/>
            <w:r w:rsidRPr="00AD378C">
              <w:rPr>
                <w:rFonts w:cstheme="minorHAnsi"/>
                <w:color w:val="262626" w:themeColor="text1" w:themeTint="D9"/>
                <w:sz w:val="24"/>
                <w:szCs w:val="24"/>
              </w:rPr>
              <w:t xml:space="preserve"> i sur., 2022.). Jaja se izlegu početkom lipnja (</w:t>
            </w:r>
            <w:proofErr w:type="spellStart"/>
            <w:r w:rsidRPr="00AD378C">
              <w:rPr>
                <w:rFonts w:cstheme="minorHAnsi"/>
                <w:color w:val="262626" w:themeColor="text1" w:themeTint="D9"/>
                <w:sz w:val="24"/>
                <w:szCs w:val="24"/>
              </w:rPr>
              <w:t>Limonta</w:t>
            </w:r>
            <w:proofErr w:type="spellEnd"/>
            <w:r w:rsidRPr="00AD378C">
              <w:rPr>
                <w:rFonts w:cstheme="minorHAnsi"/>
                <w:color w:val="262626" w:themeColor="text1" w:themeTint="D9"/>
                <w:sz w:val="24"/>
                <w:szCs w:val="24"/>
              </w:rPr>
              <w:t xml:space="preserve"> i </w:t>
            </w:r>
            <w:proofErr w:type="spellStart"/>
            <w:r w:rsidRPr="00AD378C">
              <w:rPr>
                <w:rFonts w:cstheme="minorHAnsi"/>
                <w:color w:val="262626" w:themeColor="text1" w:themeTint="D9"/>
                <w:sz w:val="24"/>
                <w:szCs w:val="24"/>
              </w:rPr>
              <w:t>Pellizzari</w:t>
            </w:r>
            <w:proofErr w:type="spellEnd"/>
            <w:r w:rsidRPr="00AD378C">
              <w:rPr>
                <w:rFonts w:cstheme="minorHAnsi"/>
                <w:color w:val="262626" w:themeColor="text1" w:themeTint="D9"/>
                <w:sz w:val="24"/>
                <w:szCs w:val="24"/>
              </w:rPr>
              <w:t xml:space="preserve">, 2018; </w:t>
            </w:r>
            <w:proofErr w:type="spellStart"/>
            <w:r w:rsidRPr="00AD378C">
              <w:rPr>
                <w:rFonts w:cstheme="minorHAnsi"/>
                <w:color w:val="262626" w:themeColor="text1" w:themeTint="D9"/>
                <w:sz w:val="24"/>
                <w:szCs w:val="24"/>
              </w:rPr>
              <w:t>Tuffen</w:t>
            </w:r>
            <w:proofErr w:type="spellEnd"/>
            <w:r w:rsidRPr="00AD378C">
              <w:rPr>
                <w:rFonts w:cstheme="minorHAnsi"/>
                <w:color w:val="262626" w:themeColor="text1" w:themeTint="D9"/>
                <w:sz w:val="24"/>
                <w:szCs w:val="24"/>
              </w:rPr>
              <w:t xml:space="preserve"> i sur., 2019).</w:t>
            </w:r>
          </w:p>
          <w:p w14:paraId="42FF8C68" w14:textId="67E4E8E7" w:rsidR="00BD329A" w:rsidRDefault="00BD329A" w:rsidP="00C37C5D">
            <w:pPr>
              <w:jc w:val="both"/>
              <w:rPr>
                <w:rFonts w:cstheme="minorHAnsi"/>
                <w:color w:val="262626" w:themeColor="text1" w:themeTint="D9"/>
                <w:sz w:val="24"/>
                <w:szCs w:val="24"/>
              </w:rPr>
            </w:pPr>
          </w:p>
        </w:tc>
        <w:tc>
          <w:tcPr>
            <w:tcW w:w="2121" w:type="dxa"/>
            <w:vMerge w:val="restart"/>
            <w:tcBorders>
              <w:top w:val="single" w:sz="18" w:space="0" w:color="auto"/>
              <w:left w:val="single" w:sz="4" w:space="0" w:color="auto"/>
              <w:bottom w:val="single" w:sz="18" w:space="0" w:color="auto"/>
              <w:right w:val="single" w:sz="2" w:space="0" w:color="auto"/>
            </w:tcBorders>
            <w:vAlign w:val="center"/>
          </w:tcPr>
          <w:p w14:paraId="60BA5968" w14:textId="107591E2" w:rsidR="00BD329A" w:rsidRDefault="00BD329A" w:rsidP="00C37C5D">
            <w:pPr>
              <w:jc w:val="center"/>
              <w:rPr>
                <w:rFonts w:cstheme="minorHAnsi"/>
                <w:color w:val="262626" w:themeColor="text1" w:themeTint="D9"/>
                <w:sz w:val="24"/>
                <w:szCs w:val="24"/>
              </w:rPr>
            </w:pPr>
            <w:r>
              <w:rPr>
                <w:rFonts w:cstheme="minorHAnsi"/>
                <w:color w:val="262626" w:themeColor="text1" w:themeTint="D9"/>
                <w:sz w:val="24"/>
                <w:szCs w:val="24"/>
              </w:rPr>
              <w:t>Nimfe</w:t>
            </w:r>
            <w:r w:rsidRPr="00BD329A">
              <w:rPr>
                <w:rFonts w:cstheme="minorHAnsi"/>
                <w:color w:val="262626" w:themeColor="text1" w:themeTint="D9"/>
                <w:sz w:val="24"/>
                <w:szCs w:val="24"/>
              </w:rPr>
              <w:t xml:space="preserve"> mogu rastjerati vjetar, kukci ili ptice (</w:t>
            </w:r>
            <w:proofErr w:type="spellStart"/>
            <w:r w:rsidRPr="00BD329A">
              <w:rPr>
                <w:rFonts w:cstheme="minorHAnsi"/>
                <w:color w:val="262626" w:themeColor="text1" w:themeTint="D9"/>
                <w:sz w:val="24"/>
                <w:szCs w:val="24"/>
              </w:rPr>
              <w:t>Limonta</w:t>
            </w:r>
            <w:proofErr w:type="spellEnd"/>
            <w:r w:rsidRPr="00BD329A">
              <w:rPr>
                <w:rFonts w:cstheme="minorHAnsi"/>
                <w:color w:val="262626" w:themeColor="text1" w:themeTint="D9"/>
                <w:sz w:val="24"/>
                <w:szCs w:val="24"/>
              </w:rPr>
              <w:t xml:space="preserve"> </w:t>
            </w:r>
            <w:proofErr w:type="spellStart"/>
            <w:r w:rsidRPr="00BD329A">
              <w:rPr>
                <w:rFonts w:cstheme="minorHAnsi"/>
                <w:color w:val="262626" w:themeColor="text1" w:themeTint="D9"/>
                <w:sz w:val="24"/>
                <w:szCs w:val="24"/>
              </w:rPr>
              <w:t>et</w:t>
            </w:r>
            <w:proofErr w:type="spellEnd"/>
            <w:r w:rsidRPr="00BD329A">
              <w:rPr>
                <w:rFonts w:cstheme="minorHAnsi"/>
                <w:color w:val="262626" w:themeColor="text1" w:themeTint="D9"/>
                <w:sz w:val="24"/>
                <w:szCs w:val="24"/>
              </w:rPr>
              <w:t xml:space="preserve"> </w:t>
            </w:r>
            <w:proofErr w:type="spellStart"/>
            <w:r w:rsidRPr="00BD329A">
              <w:rPr>
                <w:rFonts w:cstheme="minorHAnsi"/>
                <w:color w:val="262626" w:themeColor="text1" w:themeTint="D9"/>
                <w:sz w:val="24"/>
                <w:szCs w:val="24"/>
              </w:rPr>
              <w:t>al</w:t>
            </w:r>
            <w:proofErr w:type="spellEnd"/>
            <w:r w:rsidRPr="00BD329A">
              <w:rPr>
                <w:rFonts w:cstheme="minorHAnsi"/>
                <w:color w:val="262626" w:themeColor="text1" w:themeTint="D9"/>
                <w:sz w:val="24"/>
                <w:szCs w:val="24"/>
              </w:rPr>
              <w:t>.,</w:t>
            </w:r>
            <w:r>
              <w:rPr>
                <w:rFonts w:cstheme="minorHAnsi"/>
                <w:color w:val="262626" w:themeColor="text1" w:themeTint="D9"/>
                <w:sz w:val="24"/>
                <w:szCs w:val="24"/>
              </w:rPr>
              <w:t xml:space="preserve"> </w:t>
            </w:r>
            <w:r w:rsidRPr="00BD329A">
              <w:rPr>
                <w:rFonts w:cstheme="minorHAnsi"/>
                <w:color w:val="262626" w:themeColor="text1" w:themeTint="D9"/>
                <w:sz w:val="24"/>
                <w:szCs w:val="24"/>
              </w:rPr>
              <w:t>2022).</w:t>
            </w:r>
          </w:p>
        </w:tc>
      </w:tr>
      <w:tr w:rsidR="00BD329A" w14:paraId="07EED211" w14:textId="77777777" w:rsidTr="00BD329A">
        <w:tc>
          <w:tcPr>
            <w:tcW w:w="1271" w:type="dxa"/>
            <w:tcBorders>
              <w:top w:val="single" w:sz="4" w:space="0" w:color="auto"/>
              <w:left w:val="single" w:sz="2" w:space="0" w:color="auto"/>
              <w:bottom w:val="single" w:sz="4" w:space="0" w:color="auto"/>
              <w:right w:val="nil"/>
            </w:tcBorders>
            <w:vAlign w:val="center"/>
          </w:tcPr>
          <w:p w14:paraId="1B2B6B99" w14:textId="5B2F1316" w:rsidR="00BD329A" w:rsidRPr="00BD329A" w:rsidRDefault="00BD329A" w:rsidP="00C37C5D">
            <w:pPr>
              <w:jc w:val="center"/>
              <w:rPr>
                <w:rFonts w:cstheme="minorHAnsi"/>
                <w:b/>
                <w:bCs/>
                <w:i/>
                <w:iCs/>
                <w:color w:val="262626" w:themeColor="text1" w:themeTint="D9"/>
                <w:sz w:val="24"/>
                <w:szCs w:val="24"/>
              </w:rPr>
            </w:pPr>
            <w:r w:rsidRPr="00BD329A">
              <w:rPr>
                <w:rFonts w:cstheme="minorHAnsi"/>
                <w:b/>
                <w:bCs/>
                <w:i/>
                <w:iCs/>
                <w:color w:val="262626" w:themeColor="text1" w:themeTint="D9"/>
                <w:sz w:val="28"/>
                <w:szCs w:val="28"/>
              </w:rPr>
              <w:t>Nimfa</w:t>
            </w:r>
          </w:p>
        </w:tc>
        <w:tc>
          <w:tcPr>
            <w:tcW w:w="5670" w:type="dxa"/>
            <w:tcBorders>
              <w:top w:val="single" w:sz="4" w:space="0" w:color="auto"/>
              <w:left w:val="nil"/>
              <w:bottom w:val="single" w:sz="4" w:space="0" w:color="auto"/>
              <w:right w:val="single" w:sz="4" w:space="0" w:color="auto"/>
            </w:tcBorders>
            <w:vAlign w:val="center"/>
          </w:tcPr>
          <w:p w14:paraId="7BF24933" w14:textId="77777777" w:rsidR="00BD329A" w:rsidRDefault="00BD329A" w:rsidP="00C37C5D">
            <w:pPr>
              <w:jc w:val="both"/>
              <w:rPr>
                <w:rFonts w:cstheme="minorHAnsi"/>
                <w:color w:val="262626" w:themeColor="text1" w:themeTint="D9"/>
                <w:sz w:val="24"/>
                <w:szCs w:val="24"/>
              </w:rPr>
            </w:pPr>
          </w:p>
          <w:p w14:paraId="2A153D33" w14:textId="3042D4C2" w:rsidR="00BD329A" w:rsidRDefault="00BD329A" w:rsidP="00C37C5D">
            <w:pPr>
              <w:jc w:val="both"/>
              <w:rPr>
                <w:rFonts w:cstheme="minorHAnsi"/>
                <w:color w:val="262626" w:themeColor="text1" w:themeTint="D9"/>
                <w:sz w:val="24"/>
                <w:szCs w:val="24"/>
              </w:rPr>
            </w:pPr>
            <w:r w:rsidRPr="00AD378C">
              <w:rPr>
                <w:rFonts w:cstheme="minorHAnsi"/>
                <w:color w:val="262626" w:themeColor="text1" w:themeTint="D9"/>
                <w:sz w:val="24"/>
                <w:szCs w:val="24"/>
              </w:rPr>
              <w:t>Nimfe prvog stadija (puzavci) prelaze s grančica na donju stranu lišća i naseljavaju se na žilama u svibnju-lipnju. Nimfe drugog stadija prelaze s lišća na grančice u rujnu i listopadu kako bi prezimile. Ponovno su aktivni u ožujku (</w:t>
            </w:r>
            <w:proofErr w:type="spellStart"/>
            <w:r w:rsidRPr="00AD378C">
              <w:rPr>
                <w:rFonts w:cstheme="minorHAnsi"/>
                <w:color w:val="262626" w:themeColor="text1" w:themeTint="D9"/>
                <w:sz w:val="24"/>
                <w:szCs w:val="24"/>
              </w:rPr>
              <w:t>Limonta</w:t>
            </w:r>
            <w:proofErr w:type="spellEnd"/>
            <w:r w:rsidRPr="00AD378C">
              <w:rPr>
                <w:rFonts w:cstheme="minorHAnsi"/>
                <w:color w:val="262626" w:themeColor="text1" w:themeTint="D9"/>
                <w:sz w:val="24"/>
                <w:szCs w:val="24"/>
              </w:rPr>
              <w:t xml:space="preserve"> i sur., 2022.).</w:t>
            </w:r>
          </w:p>
          <w:p w14:paraId="6BCB9303" w14:textId="7A53CD27" w:rsidR="00BD329A" w:rsidRDefault="00BD329A" w:rsidP="00C37C5D">
            <w:pPr>
              <w:jc w:val="both"/>
              <w:rPr>
                <w:rFonts w:cstheme="minorHAnsi"/>
                <w:color w:val="262626" w:themeColor="text1" w:themeTint="D9"/>
                <w:sz w:val="24"/>
                <w:szCs w:val="24"/>
              </w:rPr>
            </w:pPr>
          </w:p>
        </w:tc>
        <w:tc>
          <w:tcPr>
            <w:tcW w:w="2121" w:type="dxa"/>
            <w:vMerge/>
            <w:tcBorders>
              <w:top w:val="nil"/>
              <w:left w:val="single" w:sz="4" w:space="0" w:color="auto"/>
              <w:bottom w:val="single" w:sz="18" w:space="0" w:color="auto"/>
              <w:right w:val="single" w:sz="2" w:space="0" w:color="auto"/>
            </w:tcBorders>
            <w:vAlign w:val="center"/>
          </w:tcPr>
          <w:p w14:paraId="7BD3D066" w14:textId="77777777" w:rsidR="00BD329A" w:rsidRDefault="00BD329A" w:rsidP="00C37C5D">
            <w:pPr>
              <w:jc w:val="both"/>
              <w:rPr>
                <w:rFonts w:cstheme="minorHAnsi"/>
                <w:color w:val="262626" w:themeColor="text1" w:themeTint="D9"/>
                <w:sz w:val="24"/>
                <w:szCs w:val="24"/>
              </w:rPr>
            </w:pPr>
          </w:p>
        </w:tc>
      </w:tr>
      <w:tr w:rsidR="00BD329A" w14:paraId="33FE882D" w14:textId="77777777" w:rsidTr="00BD329A">
        <w:tc>
          <w:tcPr>
            <w:tcW w:w="1271" w:type="dxa"/>
            <w:tcBorders>
              <w:top w:val="single" w:sz="4" w:space="0" w:color="auto"/>
              <w:left w:val="single" w:sz="2" w:space="0" w:color="auto"/>
              <w:bottom w:val="single" w:sz="18" w:space="0" w:color="auto"/>
              <w:right w:val="nil"/>
            </w:tcBorders>
            <w:vAlign w:val="center"/>
          </w:tcPr>
          <w:p w14:paraId="6FFD9723" w14:textId="5E37FE96" w:rsidR="00BD329A" w:rsidRPr="00BD329A" w:rsidRDefault="00BD329A" w:rsidP="00C37C5D">
            <w:pPr>
              <w:jc w:val="center"/>
              <w:rPr>
                <w:rFonts w:cstheme="minorHAnsi"/>
                <w:b/>
                <w:bCs/>
                <w:i/>
                <w:iCs/>
                <w:color w:val="262626" w:themeColor="text1" w:themeTint="D9"/>
                <w:sz w:val="24"/>
                <w:szCs w:val="24"/>
              </w:rPr>
            </w:pPr>
            <w:r w:rsidRPr="00BD329A">
              <w:rPr>
                <w:rFonts w:cstheme="minorHAnsi"/>
                <w:b/>
                <w:bCs/>
                <w:i/>
                <w:iCs/>
                <w:color w:val="262626" w:themeColor="text1" w:themeTint="D9"/>
                <w:sz w:val="28"/>
                <w:szCs w:val="28"/>
              </w:rPr>
              <w:t>Odrasla jedinka</w:t>
            </w:r>
          </w:p>
        </w:tc>
        <w:tc>
          <w:tcPr>
            <w:tcW w:w="5670" w:type="dxa"/>
            <w:tcBorders>
              <w:top w:val="single" w:sz="4" w:space="0" w:color="auto"/>
              <w:left w:val="nil"/>
              <w:bottom w:val="single" w:sz="18" w:space="0" w:color="auto"/>
              <w:right w:val="single" w:sz="4" w:space="0" w:color="auto"/>
            </w:tcBorders>
            <w:vAlign w:val="center"/>
          </w:tcPr>
          <w:p w14:paraId="7E01FA8E" w14:textId="77777777" w:rsidR="00BD329A" w:rsidRDefault="00BD329A" w:rsidP="00C37C5D">
            <w:pPr>
              <w:jc w:val="both"/>
              <w:rPr>
                <w:rFonts w:cstheme="minorHAnsi"/>
                <w:color w:val="262626" w:themeColor="text1" w:themeTint="D9"/>
                <w:sz w:val="24"/>
                <w:szCs w:val="24"/>
              </w:rPr>
            </w:pPr>
          </w:p>
          <w:p w14:paraId="42EDF430" w14:textId="79596E9A" w:rsidR="00BD329A" w:rsidRDefault="00BD329A" w:rsidP="00C37C5D">
            <w:pPr>
              <w:jc w:val="both"/>
              <w:rPr>
                <w:rFonts w:cstheme="minorHAnsi"/>
                <w:color w:val="262626" w:themeColor="text1" w:themeTint="D9"/>
                <w:sz w:val="24"/>
                <w:szCs w:val="24"/>
              </w:rPr>
            </w:pPr>
            <w:r w:rsidRPr="00120769">
              <w:rPr>
                <w:rFonts w:cstheme="minorHAnsi"/>
                <w:color w:val="262626" w:themeColor="text1" w:themeTint="D9"/>
                <w:sz w:val="24"/>
                <w:szCs w:val="24"/>
              </w:rPr>
              <w:t>Prve odrasle jedinke pojavljuju se u travnju, a sva populacija doseže stadij odrasle jedinke u razdoblju od 10 dana (</w:t>
            </w:r>
            <w:proofErr w:type="spellStart"/>
            <w:r w:rsidRPr="00120769">
              <w:rPr>
                <w:rFonts w:cstheme="minorHAnsi"/>
                <w:color w:val="262626" w:themeColor="text1" w:themeTint="D9"/>
                <w:sz w:val="24"/>
                <w:szCs w:val="24"/>
              </w:rPr>
              <w:t>Limonta</w:t>
            </w:r>
            <w:proofErr w:type="spellEnd"/>
            <w:r w:rsidRPr="00120769">
              <w:rPr>
                <w:rFonts w:cstheme="minorHAnsi"/>
                <w:color w:val="262626" w:themeColor="text1" w:themeTint="D9"/>
                <w:sz w:val="24"/>
                <w:szCs w:val="24"/>
              </w:rPr>
              <w:t xml:space="preserve"> i sur., 2022.).</w:t>
            </w:r>
          </w:p>
          <w:p w14:paraId="6E9C060F" w14:textId="515EAC24" w:rsidR="00BD329A" w:rsidRDefault="00BD329A" w:rsidP="00C37C5D">
            <w:pPr>
              <w:jc w:val="both"/>
              <w:rPr>
                <w:rFonts w:cstheme="minorHAnsi"/>
                <w:color w:val="262626" w:themeColor="text1" w:themeTint="D9"/>
                <w:sz w:val="24"/>
                <w:szCs w:val="24"/>
              </w:rPr>
            </w:pPr>
          </w:p>
        </w:tc>
        <w:tc>
          <w:tcPr>
            <w:tcW w:w="2121" w:type="dxa"/>
            <w:vMerge/>
            <w:tcBorders>
              <w:top w:val="nil"/>
              <w:left w:val="single" w:sz="4" w:space="0" w:color="auto"/>
              <w:bottom w:val="single" w:sz="18" w:space="0" w:color="auto"/>
              <w:right w:val="single" w:sz="2" w:space="0" w:color="auto"/>
            </w:tcBorders>
            <w:vAlign w:val="center"/>
          </w:tcPr>
          <w:p w14:paraId="72A16076" w14:textId="77777777" w:rsidR="00BD329A" w:rsidRDefault="00BD329A" w:rsidP="00C37C5D">
            <w:pPr>
              <w:jc w:val="both"/>
              <w:rPr>
                <w:rFonts w:cstheme="minorHAnsi"/>
                <w:color w:val="262626" w:themeColor="text1" w:themeTint="D9"/>
                <w:sz w:val="24"/>
                <w:szCs w:val="24"/>
              </w:rPr>
            </w:pPr>
          </w:p>
        </w:tc>
      </w:tr>
    </w:tbl>
    <w:p w14:paraId="4AC1ADBB" w14:textId="38B0F3AD" w:rsidR="00AD378C" w:rsidRPr="00DF5065" w:rsidRDefault="007F76C3" w:rsidP="00C37C5D">
      <w:pPr>
        <w:spacing w:after="0" w:line="240" w:lineRule="auto"/>
        <w:jc w:val="both"/>
        <w:rPr>
          <w:rFonts w:cstheme="minorHAnsi"/>
          <w:color w:val="262626" w:themeColor="text1" w:themeTint="D9"/>
          <w:sz w:val="20"/>
          <w:szCs w:val="20"/>
        </w:rPr>
      </w:pPr>
      <w:r w:rsidRPr="00DF5065">
        <w:rPr>
          <w:rFonts w:cstheme="minorHAnsi"/>
          <w:color w:val="262626" w:themeColor="text1" w:themeTint="D9"/>
          <w:sz w:val="20"/>
          <w:szCs w:val="20"/>
        </w:rPr>
        <w:t xml:space="preserve">Izvor tablice: </w:t>
      </w:r>
      <w:hyperlink r:id="rId62" w:history="1">
        <w:r w:rsidR="00DF5065" w:rsidRPr="00DF5065">
          <w:rPr>
            <w:rStyle w:val="Hiperveza"/>
            <w:rFonts w:cstheme="minorHAnsi"/>
            <w:sz w:val="20"/>
            <w:szCs w:val="20"/>
          </w:rPr>
          <w:t>https://efsa.onlinelibrary.wiley.com/doi/full/10.2903/j.efsa.2023.8000</w:t>
        </w:r>
      </w:hyperlink>
      <w:r w:rsidR="00DF5065" w:rsidRPr="00DF5065">
        <w:rPr>
          <w:rFonts w:cstheme="minorHAnsi"/>
          <w:color w:val="262626" w:themeColor="text1" w:themeTint="D9"/>
          <w:sz w:val="20"/>
          <w:szCs w:val="20"/>
        </w:rPr>
        <w:t xml:space="preserve"> </w:t>
      </w:r>
    </w:p>
    <w:p w14:paraId="7CD4A679" w14:textId="77777777" w:rsidR="004B4B0B" w:rsidRDefault="004B4B0B" w:rsidP="00C37C5D">
      <w:pPr>
        <w:spacing w:after="0" w:line="240" w:lineRule="auto"/>
        <w:jc w:val="both"/>
        <w:rPr>
          <w:rFonts w:cstheme="minorHAnsi"/>
          <w:color w:val="262626" w:themeColor="text1" w:themeTint="D9"/>
          <w:sz w:val="24"/>
          <w:szCs w:val="24"/>
        </w:rPr>
      </w:pPr>
    </w:p>
    <w:p w14:paraId="41A23788" w14:textId="77777777" w:rsidR="00DB1484" w:rsidRDefault="00DB1484" w:rsidP="00C37C5D">
      <w:pPr>
        <w:spacing w:after="0" w:line="240" w:lineRule="auto"/>
        <w:jc w:val="both"/>
        <w:rPr>
          <w:rFonts w:cstheme="minorHAnsi"/>
          <w:color w:val="262626" w:themeColor="text1" w:themeTint="D9"/>
          <w:sz w:val="24"/>
          <w:szCs w:val="24"/>
        </w:rPr>
      </w:pPr>
    </w:p>
    <w:p w14:paraId="013F6558" w14:textId="77777777" w:rsidR="00360E40" w:rsidRDefault="00360E40" w:rsidP="00C37C5D">
      <w:pPr>
        <w:spacing w:after="0" w:line="240" w:lineRule="auto"/>
        <w:jc w:val="both"/>
        <w:rPr>
          <w:rFonts w:cstheme="minorHAnsi"/>
          <w:color w:val="262626" w:themeColor="text1" w:themeTint="D9"/>
          <w:sz w:val="24"/>
          <w:szCs w:val="24"/>
        </w:rPr>
      </w:pPr>
    </w:p>
    <w:p w14:paraId="45B65DC6" w14:textId="722E2162" w:rsidR="001848A9" w:rsidRPr="00DB1484" w:rsidRDefault="0052486C" w:rsidP="00DB1484">
      <w:pPr>
        <w:spacing w:after="0"/>
        <w:jc w:val="both"/>
        <w:rPr>
          <w:rFonts w:cstheme="minorHAnsi"/>
          <w:color w:val="262626" w:themeColor="text1" w:themeTint="D9"/>
        </w:rPr>
      </w:pPr>
      <w:r w:rsidRPr="0052486C">
        <w:rPr>
          <w:rFonts w:cstheme="minorHAnsi"/>
          <w:noProof/>
          <w:color w:val="262626" w:themeColor="text1" w:themeTint="D9"/>
          <w:sz w:val="24"/>
          <w:szCs w:val="24"/>
        </w:rPr>
        <w:drawing>
          <wp:inline distT="0" distB="0" distL="0" distR="0" wp14:anchorId="31E46D69" wp14:editId="6150A23B">
            <wp:extent cx="3925568" cy="2944175"/>
            <wp:effectExtent l="0" t="4762" r="0" b="0"/>
            <wp:docPr id="66344661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4003835" cy="3002875"/>
                    </a:xfrm>
                    <a:prstGeom prst="rect">
                      <a:avLst/>
                    </a:prstGeom>
                    <a:noFill/>
                    <a:ln>
                      <a:noFill/>
                    </a:ln>
                  </pic:spPr>
                </pic:pic>
              </a:graphicData>
            </a:graphic>
          </wp:inline>
        </w:drawing>
      </w:r>
      <w:r>
        <w:rPr>
          <w:rFonts w:cstheme="minorHAnsi"/>
          <w:color w:val="262626" w:themeColor="text1" w:themeTint="D9"/>
          <w:sz w:val="24"/>
          <w:szCs w:val="24"/>
        </w:rPr>
        <w:t xml:space="preserve"> </w:t>
      </w:r>
      <w:r w:rsidR="00DB1484" w:rsidRPr="00DB1484">
        <w:rPr>
          <w:rFonts w:cstheme="minorHAnsi"/>
          <w:noProof/>
          <w:color w:val="262626" w:themeColor="text1" w:themeTint="D9"/>
        </w:rPr>
        <w:drawing>
          <wp:inline distT="0" distB="0" distL="0" distR="0" wp14:anchorId="35E84B45" wp14:editId="2076CDCE">
            <wp:extent cx="2771775" cy="3928820"/>
            <wp:effectExtent l="0" t="0" r="0" b="0"/>
            <wp:docPr id="120484371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5695" cy="3934376"/>
                    </a:xfrm>
                    <a:prstGeom prst="rect">
                      <a:avLst/>
                    </a:prstGeom>
                    <a:noFill/>
                    <a:ln>
                      <a:noFill/>
                    </a:ln>
                  </pic:spPr>
                </pic:pic>
              </a:graphicData>
            </a:graphic>
          </wp:inline>
        </w:drawing>
      </w:r>
    </w:p>
    <w:p w14:paraId="4488B745" w14:textId="45C336C8" w:rsidR="0052486C" w:rsidRDefault="0052486C"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S</w:t>
      </w:r>
      <w:r w:rsidR="00155D15">
        <w:rPr>
          <w:rFonts w:cstheme="minorHAnsi"/>
          <w:color w:val="262626" w:themeColor="text1" w:themeTint="D9"/>
          <w:sz w:val="24"/>
          <w:szCs w:val="24"/>
        </w:rPr>
        <w:t xml:space="preserve">lika </w:t>
      </w:r>
      <w:r w:rsidR="00DF1D1A">
        <w:rPr>
          <w:rFonts w:cstheme="minorHAnsi"/>
          <w:color w:val="262626" w:themeColor="text1" w:themeTint="D9"/>
          <w:sz w:val="24"/>
          <w:szCs w:val="24"/>
        </w:rPr>
        <w:t>51</w:t>
      </w:r>
      <w:r w:rsidR="00155D15">
        <w:rPr>
          <w:rFonts w:cstheme="minorHAnsi"/>
          <w:color w:val="262626" w:themeColor="text1" w:themeTint="D9"/>
          <w:sz w:val="24"/>
          <w:szCs w:val="24"/>
        </w:rPr>
        <w:t>: Jaja u bijelim tvorevinama</w:t>
      </w:r>
      <w:r w:rsidR="00BB0404">
        <w:rPr>
          <w:rFonts w:cstheme="minorHAnsi"/>
          <w:color w:val="262626" w:themeColor="text1" w:themeTint="D9"/>
          <w:sz w:val="24"/>
          <w:szCs w:val="24"/>
        </w:rPr>
        <w:t xml:space="preserve"> (2023.) </w:t>
      </w:r>
      <w:r w:rsidR="00DB1484">
        <w:rPr>
          <w:rFonts w:cstheme="minorHAnsi"/>
          <w:color w:val="262626" w:themeColor="text1" w:themeTint="D9"/>
          <w:sz w:val="24"/>
          <w:szCs w:val="24"/>
        </w:rPr>
        <w:t xml:space="preserve">   Slika </w:t>
      </w:r>
      <w:r w:rsidR="00DF1D1A">
        <w:rPr>
          <w:rFonts w:cstheme="minorHAnsi"/>
          <w:color w:val="262626" w:themeColor="text1" w:themeTint="D9"/>
          <w:sz w:val="24"/>
          <w:szCs w:val="24"/>
        </w:rPr>
        <w:t>52</w:t>
      </w:r>
      <w:r w:rsidR="00DB1484">
        <w:rPr>
          <w:rFonts w:cstheme="minorHAnsi"/>
          <w:color w:val="262626" w:themeColor="text1" w:themeTint="D9"/>
          <w:sz w:val="24"/>
          <w:szCs w:val="24"/>
        </w:rPr>
        <w:t>: Početak razvoja bijelih tvorevina (2024.)</w:t>
      </w:r>
    </w:p>
    <w:p w14:paraId="365D473A" w14:textId="5B477456" w:rsidR="00DB1484" w:rsidRDefault="000F7C31" w:rsidP="00DB1484">
      <w:pPr>
        <w:spacing w:after="0"/>
        <w:jc w:val="both"/>
        <w:rPr>
          <w:rFonts w:cstheme="minorHAnsi"/>
          <w:color w:val="262626" w:themeColor="text1" w:themeTint="D9"/>
          <w:sz w:val="24"/>
          <w:szCs w:val="24"/>
        </w:rPr>
      </w:pPr>
      <w:r w:rsidRPr="000F7C31">
        <w:rPr>
          <w:rFonts w:cstheme="minorHAnsi"/>
          <w:noProof/>
          <w:color w:val="262626" w:themeColor="text1" w:themeTint="D9"/>
          <w:sz w:val="24"/>
          <w:szCs w:val="24"/>
        </w:rPr>
        <w:lastRenderedPageBreak/>
        <w:drawing>
          <wp:anchor distT="0" distB="0" distL="114300" distR="114300" simplePos="0" relativeHeight="251661312" behindDoc="0" locked="0" layoutInCell="1" allowOverlap="1" wp14:anchorId="31BFE611" wp14:editId="10DD9A58">
            <wp:simplePos x="0" y="0"/>
            <wp:positionH relativeFrom="column">
              <wp:posOffset>1900554</wp:posOffset>
            </wp:positionH>
            <wp:positionV relativeFrom="paragraph">
              <wp:posOffset>905726</wp:posOffset>
            </wp:positionV>
            <wp:extent cx="1476375" cy="1719345"/>
            <wp:effectExtent l="0" t="0" r="0" b="0"/>
            <wp:wrapNone/>
            <wp:docPr id="8691472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95794" cy="174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484" w:rsidRPr="00DB1484">
        <w:rPr>
          <w:rFonts w:cstheme="minorHAnsi"/>
          <w:noProof/>
          <w:color w:val="262626" w:themeColor="text1" w:themeTint="D9"/>
          <w:sz w:val="24"/>
          <w:szCs w:val="24"/>
        </w:rPr>
        <w:drawing>
          <wp:inline distT="0" distB="0" distL="0" distR="0" wp14:anchorId="642F43B7" wp14:editId="1D9C5109">
            <wp:extent cx="1859198" cy="2628742"/>
            <wp:effectExtent l="0" t="0" r="8255" b="635"/>
            <wp:docPr id="74288892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6869" cy="2639589"/>
                    </a:xfrm>
                    <a:prstGeom prst="rect">
                      <a:avLst/>
                    </a:prstGeom>
                    <a:noFill/>
                    <a:ln>
                      <a:noFill/>
                    </a:ln>
                  </pic:spPr>
                </pic:pic>
              </a:graphicData>
            </a:graphic>
          </wp:inline>
        </w:drawing>
      </w:r>
      <w:r w:rsidR="00DB1484">
        <w:rPr>
          <w:rFonts w:cstheme="minorHAnsi"/>
          <w:color w:val="262626" w:themeColor="text1" w:themeTint="D9"/>
          <w:sz w:val="24"/>
          <w:szCs w:val="24"/>
        </w:rPr>
        <w:t xml:space="preserve"> </w:t>
      </w:r>
      <w:r w:rsidR="00DB1484" w:rsidRPr="00DB1484">
        <w:rPr>
          <w:rFonts w:cstheme="minorHAnsi"/>
          <w:noProof/>
          <w:color w:val="262626" w:themeColor="text1" w:themeTint="D9"/>
        </w:rPr>
        <w:drawing>
          <wp:inline distT="0" distB="0" distL="0" distR="0" wp14:anchorId="61F2B02B" wp14:editId="2B635ABA">
            <wp:extent cx="3847149" cy="2630497"/>
            <wp:effectExtent l="0" t="0" r="1270" b="0"/>
            <wp:docPr id="155108931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60931" cy="2639920"/>
                    </a:xfrm>
                    <a:prstGeom prst="rect">
                      <a:avLst/>
                    </a:prstGeom>
                    <a:noFill/>
                    <a:ln>
                      <a:noFill/>
                    </a:ln>
                  </pic:spPr>
                </pic:pic>
              </a:graphicData>
            </a:graphic>
          </wp:inline>
        </w:drawing>
      </w:r>
    </w:p>
    <w:p w14:paraId="703978F4" w14:textId="4A982F00" w:rsidR="00DB1484" w:rsidRDefault="00DB1484" w:rsidP="00DB1484">
      <w:pPr>
        <w:spacing w:after="0"/>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53</w:t>
      </w:r>
      <w:r>
        <w:rPr>
          <w:rFonts w:cstheme="minorHAnsi"/>
          <w:color w:val="262626" w:themeColor="text1" w:themeTint="D9"/>
          <w:sz w:val="24"/>
          <w:szCs w:val="24"/>
        </w:rPr>
        <w:t xml:space="preserve"> i </w:t>
      </w:r>
      <w:r w:rsidR="00DF1D1A">
        <w:rPr>
          <w:rFonts w:cstheme="minorHAnsi"/>
          <w:color w:val="262626" w:themeColor="text1" w:themeTint="D9"/>
          <w:sz w:val="24"/>
          <w:szCs w:val="24"/>
        </w:rPr>
        <w:t>5</w:t>
      </w:r>
      <w:r w:rsidR="00832478">
        <w:rPr>
          <w:rFonts w:cstheme="minorHAnsi"/>
          <w:color w:val="262626" w:themeColor="text1" w:themeTint="D9"/>
          <w:sz w:val="24"/>
          <w:szCs w:val="24"/>
        </w:rPr>
        <w:t>4</w:t>
      </w:r>
      <w:r>
        <w:rPr>
          <w:rFonts w:cstheme="minorHAnsi"/>
          <w:color w:val="262626" w:themeColor="text1" w:themeTint="D9"/>
          <w:sz w:val="24"/>
          <w:szCs w:val="24"/>
        </w:rPr>
        <w:t>: Uši proizvode mednu rosu koja je ključna hrana pčelama i sličnim organizmima</w:t>
      </w:r>
    </w:p>
    <w:p w14:paraId="53F9B321" w14:textId="79765535" w:rsidR="000F7C31" w:rsidRPr="000F7C31" w:rsidRDefault="00DB1484" w:rsidP="000F7C31">
      <w:pPr>
        <w:spacing w:after="0"/>
        <w:jc w:val="both"/>
        <w:rPr>
          <w:rFonts w:cstheme="minorHAnsi"/>
          <w:color w:val="262626" w:themeColor="text1" w:themeTint="D9"/>
        </w:rPr>
      </w:pPr>
      <w:r>
        <w:rPr>
          <w:rFonts w:cstheme="minorHAnsi"/>
          <w:color w:val="262626" w:themeColor="text1" w:themeTint="D9"/>
          <w:sz w:val="24"/>
          <w:szCs w:val="24"/>
        </w:rPr>
        <w:t xml:space="preserve">                      (2024. godina)</w:t>
      </w:r>
      <w:r w:rsidR="000F7C31">
        <w:rPr>
          <w:rFonts w:cstheme="minorHAnsi"/>
          <w:color w:val="262626" w:themeColor="text1" w:themeTint="D9"/>
          <w:sz w:val="24"/>
          <w:szCs w:val="24"/>
        </w:rPr>
        <w:t xml:space="preserve"> </w:t>
      </w:r>
    </w:p>
    <w:p w14:paraId="1A1493BE" w14:textId="77777777" w:rsidR="00DB1484" w:rsidRDefault="00DB1484" w:rsidP="00C37C5D">
      <w:pPr>
        <w:spacing w:after="0" w:line="240" w:lineRule="auto"/>
        <w:jc w:val="both"/>
        <w:rPr>
          <w:rFonts w:cstheme="minorHAnsi"/>
          <w:color w:val="262626" w:themeColor="text1" w:themeTint="D9"/>
          <w:sz w:val="24"/>
          <w:szCs w:val="24"/>
        </w:rPr>
      </w:pPr>
    </w:p>
    <w:p w14:paraId="1D9847C5" w14:textId="7C35E7DF" w:rsidR="00DB1484" w:rsidRDefault="0052486C" w:rsidP="00C37C5D">
      <w:pPr>
        <w:spacing w:after="0" w:line="240" w:lineRule="auto"/>
        <w:jc w:val="both"/>
        <w:rPr>
          <w:rFonts w:cstheme="minorHAnsi"/>
          <w:color w:val="262626" w:themeColor="text1" w:themeTint="D9"/>
        </w:rPr>
      </w:pPr>
      <w:r w:rsidRPr="0052486C">
        <w:rPr>
          <w:rFonts w:cstheme="minorHAnsi"/>
          <w:noProof/>
          <w:color w:val="262626" w:themeColor="text1" w:themeTint="D9"/>
        </w:rPr>
        <w:drawing>
          <wp:inline distT="0" distB="0" distL="0" distR="0" wp14:anchorId="09EAB34F" wp14:editId="1BC298DB">
            <wp:extent cx="5419490" cy="4064617"/>
            <wp:effectExtent l="0" t="8255" r="1905" b="1905"/>
            <wp:docPr id="82025142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5455990" cy="4091992"/>
                    </a:xfrm>
                    <a:prstGeom prst="rect">
                      <a:avLst/>
                    </a:prstGeom>
                    <a:noFill/>
                    <a:ln>
                      <a:noFill/>
                    </a:ln>
                  </pic:spPr>
                </pic:pic>
              </a:graphicData>
            </a:graphic>
          </wp:inline>
        </w:drawing>
      </w:r>
      <w:r w:rsidR="00DB1484">
        <w:rPr>
          <w:rFonts w:cstheme="minorHAnsi"/>
          <w:color w:val="262626" w:themeColor="text1" w:themeTint="D9"/>
        </w:rPr>
        <w:t xml:space="preserve">  </w:t>
      </w:r>
      <w:r w:rsidR="00DB1484" w:rsidRPr="00DB1484">
        <w:rPr>
          <w:rFonts w:cstheme="minorHAnsi"/>
          <w:color w:val="262626" w:themeColor="text1" w:themeTint="D9"/>
          <w:sz w:val="24"/>
          <w:szCs w:val="24"/>
        </w:rPr>
        <w:t>(2023. godina)</w:t>
      </w:r>
    </w:p>
    <w:p w14:paraId="45498321" w14:textId="3B87BDFE" w:rsidR="000E06AD" w:rsidRPr="00EB6C0C" w:rsidRDefault="00155D15" w:rsidP="00C37C5D">
      <w:pPr>
        <w:spacing w:after="0" w:line="240" w:lineRule="auto"/>
        <w:jc w:val="both"/>
        <w:rPr>
          <w:rFonts w:cstheme="minorHAnsi"/>
          <w:color w:val="262626" w:themeColor="text1" w:themeTint="D9"/>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55</w:t>
      </w:r>
      <w:r>
        <w:rPr>
          <w:rFonts w:cstheme="minorHAnsi"/>
          <w:color w:val="262626" w:themeColor="text1" w:themeTint="D9"/>
          <w:sz w:val="24"/>
          <w:szCs w:val="24"/>
        </w:rPr>
        <w:t xml:space="preserve">: Značajna brojnost ove uši na stablu </w:t>
      </w:r>
      <w:proofErr w:type="spellStart"/>
      <w:r>
        <w:rPr>
          <w:rFonts w:cstheme="minorHAnsi"/>
          <w:color w:val="262626" w:themeColor="text1" w:themeTint="D9"/>
          <w:sz w:val="24"/>
          <w:szCs w:val="24"/>
        </w:rPr>
        <w:t>likvidambra</w:t>
      </w:r>
      <w:proofErr w:type="spellEnd"/>
      <w:r>
        <w:rPr>
          <w:rFonts w:cstheme="minorHAnsi"/>
          <w:color w:val="262626" w:themeColor="text1" w:themeTint="D9"/>
          <w:sz w:val="24"/>
          <w:szCs w:val="24"/>
        </w:rPr>
        <w:t xml:space="preserve"> u Varaždinu</w:t>
      </w:r>
      <w:r w:rsidR="00BB0404">
        <w:rPr>
          <w:rFonts w:cstheme="minorHAnsi"/>
          <w:color w:val="262626" w:themeColor="text1" w:themeTint="D9"/>
          <w:sz w:val="24"/>
          <w:szCs w:val="24"/>
        </w:rPr>
        <w:t xml:space="preserve"> </w:t>
      </w:r>
    </w:p>
    <w:p w14:paraId="7E792D95" w14:textId="76208B8F" w:rsidR="000E06AD" w:rsidRDefault="00EB6C0C" w:rsidP="00C37C5D">
      <w:pPr>
        <w:spacing w:after="0" w:line="240" w:lineRule="auto"/>
        <w:jc w:val="both"/>
        <w:rPr>
          <w:rFonts w:cstheme="minorHAnsi"/>
          <w:color w:val="262626" w:themeColor="text1" w:themeTint="D9"/>
          <w:sz w:val="24"/>
          <w:szCs w:val="24"/>
        </w:rPr>
      </w:pPr>
      <w:r w:rsidRPr="00EB6C0C">
        <w:rPr>
          <w:rFonts w:cstheme="minorHAnsi"/>
          <w:noProof/>
          <w:color w:val="262626" w:themeColor="text1" w:themeTint="D9"/>
          <w:sz w:val="24"/>
          <w:szCs w:val="24"/>
        </w:rPr>
        <w:lastRenderedPageBreak/>
        <w:drawing>
          <wp:inline distT="0" distB="0" distL="0" distR="0" wp14:anchorId="5996EC07" wp14:editId="4FC09D67">
            <wp:extent cx="7557610" cy="5667688"/>
            <wp:effectExtent l="0" t="7620" r="0" b="0"/>
            <wp:docPr id="151468862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7575593" cy="5681174"/>
                    </a:xfrm>
                    <a:prstGeom prst="rect">
                      <a:avLst/>
                    </a:prstGeom>
                    <a:noFill/>
                    <a:ln>
                      <a:noFill/>
                    </a:ln>
                  </pic:spPr>
                </pic:pic>
              </a:graphicData>
            </a:graphic>
          </wp:inline>
        </w:drawing>
      </w:r>
    </w:p>
    <w:p w14:paraId="08604EB0" w14:textId="7118CD67" w:rsidR="000E06AD" w:rsidRDefault="00EB6C0C"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56</w:t>
      </w:r>
      <w:r>
        <w:rPr>
          <w:rFonts w:cstheme="minorHAnsi"/>
          <w:color w:val="262626" w:themeColor="text1" w:themeTint="D9"/>
          <w:sz w:val="24"/>
          <w:szCs w:val="24"/>
        </w:rPr>
        <w:t xml:space="preserve">: Razdoblje pupanja – izgled grančica stabala nakon prošlogodišnje intenzivne pojave štetnika </w:t>
      </w:r>
    </w:p>
    <w:p w14:paraId="19601D7C" w14:textId="77777777" w:rsidR="00155D15" w:rsidRDefault="00155D15" w:rsidP="00C37C5D">
      <w:pPr>
        <w:spacing w:after="0" w:line="240" w:lineRule="auto"/>
        <w:jc w:val="both"/>
        <w:rPr>
          <w:rFonts w:cstheme="minorHAnsi"/>
          <w:color w:val="262626" w:themeColor="text1" w:themeTint="D9"/>
          <w:sz w:val="24"/>
          <w:szCs w:val="24"/>
        </w:rPr>
      </w:pPr>
    </w:p>
    <w:p w14:paraId="22EAA6DE" w14:textId="77777777" w:rsidR="00155D15" w:rsidRDefault="00155D15" w:rsidP="00C37C5D">
      <w:pPr>
        <w:spacing w:after="0" w:line="240" w:lineRule="auto"/>
        <w:jc w:val="both"/>
        <w:rPr>
          <w:rFonts w:cstheme="minorHAnsi"/>
          <w:color w:val="262626" w:themeColor="text1" w:themeTint="D9"/>
          <w:sz w:val="24"/>
          <w:szCs w:val="24"/>
        </w:rPr>
      </w:pPr>
    </w:p>
    <w:p w14:paraId="0F2BCF39" w14:textId="77777777" w:rsidR="00EB6C0C" w:rsidRDefault="00EB6C0C" w:rsidP="00C37C5D">
      <w:pPr>
        <w:spacing w:after="0" w:line="240" w:lineRule="auto"/>
        <w:jc w:val="both"/>
        <w:rPr>
          <w:rFonts w:cstheme="minorHAnsi"/>
          <w:color w:val="262626" w:themeColor="text1" w:themeTint="D9"/>
          <w:sz w:val="24"/>
          <w:szCs w:val="24"/>
        </w:rPr>
      </w:pPr>
    </w:p>
    <w:p w14:paraId="4EE6BF54" w14:textId="77777777" w:rsidR="00EB6C0C" w:rsidRDefault="00EB6C0C" w:rsidP="00C37C5D">
      <w:pPr>
        <w:spacing w:after="0" w:line="240" w:lineRule="auto"/>
        <w:jc w:val="both"/>
        <w:rPr>
          <w:rFonts w:cstheme="minorHAnsi"/>
          <w:color w:val="262626" w:themeColor="text1" w:themeTint="D9"/>
          <w:sz w:val="24"/>
          <w:szCs w:val="24"/>
        </w:rPr>
      </w:pPr>
    </w:p>
    <w:p w14:paraId="3DD4A0F2" w14:textId="77777777" w:rsidR="005B4796" w:rsidRDefault="005B4796" w:rsidP="00C37C5D">
      <w:pPr>
        <w:spacing w:after="0" w:line="240" w:lineRule="auto"/>
        <w:jc w:val="both"/>
        <w:rPr>
          <w:rFonts w:cstheme="minorHAnsi"/>
          <w:color w:val="262626" w:themeColor="text1" w:themeTint="D9"/>
          <w:sz w:val="24"/>
          <w:szCs w:val="24"/>
        </w:rPr>
      </w:pPr>
    </w:p>
    <w:p w14:paraId="2CED86F7" w14:textId="305B97B4" w:rsidR="00CC56F0" w:rsidRPr="007F4499" w:rsidRDefault="007F4499" w:rsidP="00C37C5D">
      <w:pPr>
        <w:pStyle w:val="Odlomakpopisa"/>
        <w:numPr>
          <w:ilvl w:val="0"/>
          <w:numId w:val="16"/>
        </w:numPr>
        <w:spacing w:after="0" w:line="240" w:lineRule="auto"/>
        <w:jc w:val="both"/>
        <w:rPr>
          <w:rFonts w:cstheme="minorHAnsi"/>
          <w:b/>
          <w:bCs/>
          <w:color w:val="2F5496" w:themeColor="accent1" w:themeShade="BF"/>
          <w:sz w:val="28"/>
          <w:szCs w:val="28"/>
        </w:rPr>
      </w:pPr>
      <w:proofErr w:type="spellStart"/>
      <w:r w:rsidRPr="007F4499">
        <w:rPr>
          <w:rFonts w:cstheme="minorHAnsi"/>
          <w:b/>
          <w:bCs/>
          <w:i/>
          <w:iCs/>
          <w:color w:val="2F5496" w:themeColor="accent1" w:themeShade="BF"/>
          <w:sz w:val="28"/>
          <w:szCs w:val="28"/>
        </w:rPr>
        <w:lastRenderedPageBreak/>
        <w:t>Eotetranychus</w:t>
      </w:r>
      <w:proofErr w:type="spellEnd"/>
      <w:r w:rsidRPr="007F4499">
        <w:rPr>
          <w:rFonts w:cstheme="minorHAnsi"/>
          <w:b/>
          <w:bCs/>
          <w:i/>
          <w:iCs/>
          <w:color w:val="2F5496" w:themeColor="accent1" w:themeShade="BF"/>
          <w:sz w:val="28"/>
          <w:szCs w:val="28"/>
        </w:rPr>
        <w:t xml:space="preserve"> </w:t>
      </w:r>
      <w:proofErr w:type="spellStart"/>
      <w:r w:rsidRPr="007F4499">
        <w:rPr>
          <w:rFonts w:cstheme="minorHAnsi"/>
          <w:b/>
          <w:bCs/>
          <w:i/>
          <w:iCs/>
          <w:color w:val="2F5496" w:themeColor="accent1" w:themeShade="BF"/>
          <w:sz w:val="28"/>
          <w:szCs w:val="28"/>
        </w:rPr>
        <w:t>tiliarum</w:t>
      </w:r>
      <w:proofErr w:type="spellEnd"/>
      <w:r w:rsidRPr="007F4499">
        <w:rPr>
          <w:rFonts w:cstheme="minorHAnsi"/>
          <w:b/>
          <w:bCs/>
          <w:color w:val="2F5496" w:themeColor="accent1" w:themeShade="BF"/>
          <w:sz w:val="28"/>
          <w:szCs w:val="28"/>
        </w:rPr>
        <w:t xml:space="preserve"> </w:t>
      </w:r>
      <w:r w:rsidR="003452D5">
        <w:rPr>
          <w:rFonts w:cstheme="minorHAnsi"/>
          <w:b/>
          <w:bCs/>
          <w:color w:val="2F5496" w:themeColor="accent1" w:themeShade="BF"/>
          <w:sz w:val="28"/>
          <w:szCs w:val="28"/>
        </w:rPr>
        <w:t xml:space="preserve">Hermann </w:t>
      </w:r>
      <w:r w:rsidRPr="007F4499">
        <w:rPr>
          <w:rFonts w:cstheme="minorHAnsi"/>
          <w:b/>
          <w:bCs/>
          <w:color w:val="2F5496" w:themeColor="accent1" w:themeShade="BF"/>
          <w:sz w:val="28"/>
          <w:szCs w:val="28"/>
        </w:rPr>
        <w:t>– lipin crveni pauk (grinja)</w:t>
      </w:r>
    </w:p>
    <w:p w14:paraId="0C1D7F12" w14:textId="77777777" w:rsidR="00DC5646" w:rsidRDefault="00DC5646" w:rsidP="00C37C5D">
      <w:pPr>
        <w:spacing w:after="0" w:line="240" w:lineRule="auto"/>
        <w:jc w:val="both"/>
        <w:rPr>
          <w:rFonts w:cstheme="minorHAnsi"/>
          <w:color w:val="262626" w:themeColor="text1" w:themeTint="D9"/>
          <w:sz w:val="24"/>
          <w:szCs w:val="24"/>
        </w:rPr>
      </w:pPr>
    </w:p>
    <w:p w14:paraId="1D43BB39" w14:textId="21184984" w:rsidR="007F4499" w:rsidRDefault="008606DC" w:rsidP="00C37C5D">
      <w:pPr>
        <w:spacing w:after="0" w:line="240" w:lineRule="auto"/>
        <w:ind w:firstLine="360"/>
        <w:jc w:val="both"/>
        <w:rPr>
          <w:rFonts w:cstheme="minorHAnsi"/>
          <w:color w:val="262626" w:themeColor="text1" w:themeTint="D9"/>
          <w:sz w:val="24"/>
          <w:szCs w:val="24"/>
        </w:rPr>
      </w:pPr>
      <w:bookmarkStart w:id="29" w:name="_Hlk155512977"/>
      <w:r>
        <w:rPr>
          <w:rFonts w:cstheme="minorHAnsi"/>
          <w:color w:val="262626" w:themeColor="text1" w:themeTint="D9"/>
          <w:sz w:val="24"/>
          <w:szCs w:val="24"/>
        </w:rPr>
        <w:t>Prisutnost lipine paučinaste grinje (</w:t>
      </w:r>
      <w:proofErr w:type="spellStart"/>
      <w:r w:rsidRPr="008606DC">
        <w:rPr>
          <w:rFonts w:cstheme="minorHAnsi"/>
          <w:i/>
          <w:iCs/>
          <w:color w:val="262626" w:themeColor="text1" w:themeTint="D9"/>
          <w:sz w:val="24"/>
          <w:szCs w:val="24"/>
        </w:rPr>
        <w:t>Eotetranychus</w:t>
      </w:r>
      <w:proofErr w:type="spellEnd"/>
      <w:r w:rsidRPr="008606DC">
        <w:rPr>
          <w:rFonts w:cstheme="minorHAnsi"/>
          <w:i/>
          <w:iCs/>
          <w:color w:val="262626" w:themeColor="text1" w:themeTint="D9"/>
          <w:sz w:val="24"/>
          <w:szCs w:val="24"/>
        </w:rPr>
        <w:t xml:space="preserve"> </w:t>
      </w:r>
      <w:proofErr w:type="spellStart"/>
      <w:r w:rsidRPr="008606DC">
        <w:rPr>
          <w:rFonts w:cstheme="minorHAnsi"/>
          <w:i/>
          <w:iCs/>
          <w:color w:val="262626" w:themeColor="text1" w:themeTint="D9"/>
          <w:sz w:val="24"/>
          <w:szCs w:val="24"/>
        </w:rPr>
        <w:t>tiliarum</w:t>
      </w:r>
      <w:proofErr w:type="spellEnd"/>
      <w:r w:rsidRPr="008606DC">
        <w:rPr>
          <w:rFonts w:cstheme="minorHAnsi"/>
          <w:i/>
          <w:iCs/>
          <w:color w:val="262626" w:themeColor="text1" w:themeTint="D9"/>
          <w:sz w:val="24"/>
          <w:szCs w:val="24"/>
        </w:rPr>
        <w:t xml:space="preserve">) </w:t>
      </w:r>
      <w:r>
        <w:rPr>
          <w:rFonts w:cstheme="minorHAnsi"/>
          <w:color w:val="262626" w:themeColor="text1" w:themeTint="D9"/>
          <w:sz w:val="24"/>
          <w:szCs w:val="24"/>
        </w:rPr>
        <w:t xml:space="preserve">u Hrvatskoj je ranije otkrivena na temelju čega su pisani i razni znanstveni članci. Prisutna je i u Zagrebu. </w:t>
      </w:r>
      <w:bookmarkEnd w:id="29"/>
      <w:r w:rsidR="007F4499" w:rsidRPr="00E06E73">
        <w:rPr>
          <w:rFonts w:cstheme="minorHAnsi"/>
          <w:color w:val="262626" w:themeColor="text1" w:themeTint="D9"/>
          <w:sz w:val="24"/>
          <w:szCs w:val="24"/>
        </w:rPr>
        <w:t xml:space="preserve">2023. godine </w:t>
      </w:r>
      <w:r w:rsidRPr="00E06E73">
        <w:rPr>
          <w:rFonts w:cstheme="minorHAnsi"/>
          <w:color w:val="262626" w:themeColor="text1" w:themeTint="D9"/>
          <w:sz w:val="24"/>
          <w:szCs w:val="24"/>
        </w:rPr>
        <w:t>u gradu Varaždinu na pojedinim stablima lipe zabilježen je značajniji napad ovog štetnika.</w:t>
      </w:r>
      <w:r>
        <w:rPr>
          <w:rFonts w:cstheme="minorHAnsi"/>
          <w:color w:val="262626" w:themeColor="text1" w:themeTint="D9"/>
          <w:sz w:val="24"/>
          <w:szCs w:val="24"/>
        </w:rPr>
        <w:t xml:space="preserve"> Izrazita brojnost ovog štetnika uočena je tek krajem mjeseca listopada kada grinja tvori pau</w:t>
      </w:r>
      <w:r w:rsidR="002332F7">
        <w:rPr>
          <w:rFonts w:cstheme="minorHAnsi"/>
          <w:color w:val="262626" w:themeColor="text1" w:themeTint="D9"/>
          <w:sz w:val="24"/>
          <w:szCs w:val="24"/>
        </w:rPr>
        <w:t>činu duž čitavog debla. Iako je značajnija brojnost ove grinje uočena tek 2023. godine</w:t>
      </w:r>
      <w:r w:rsidR="00EE4592">
        <w:rPr>
          <w:rFonts w:cstheme="minorHAnsi"/>
          <w:color w:val="262626" w:themeColor="text1" w:themeTint="D9"/>
          <w:sz w:val="24"/>
          <w:szCs w:val="24"/>
        </w:rPr>
        <w:t xml:space="preserve">, to ne znači da ona nije u manjem intenzitetu bila prisutna i prijašnjih godina.  </w:t>
      </w:r>
    </w:p>
    <w:p w14:paraId="19FA63BF" w14:textId="77777777" w:rsidR="006D7EA9" w:rsidRDefault="006D7EA9" w:rsidP="00C37C5D">
      <w:pPr>
        <w:spacing w:after="0" w:line="240" w:lineRule="auto"/>
        <w:jc w:val="both"/>
        <w:rPr>
          <w:rFonts w:cstheme="minorHAnsi"/>
          <w:color w:val="262626" w:themeColor="text1" w:themeTint="D9"/>
          <w:sz w:val="24"/>
          <w:szCs w:val="24"/>
        </w:rPr>
      </w:pPr>
    </w:p>
    <w:p w14:paraId="323D0A7B" w14:textId="7FE312C2" w:rsidR="00130C8E" w:rsidRPr="00130C8E" w:rsidRDefault="00130C8E" w:rsidP="00C37C5D">
      <w:pPr>
        <w:spacing w:after="0" w:line="240" w:lineRule="auto"/>
        <w:jc w:val="both"/>
        <w:rPr>
          <w:rFonts w:cstheme="minorHAnsi"/>
          <w:b/>
          <w:bCs/>
          <w:color w:val="262626" w:themeColor="text1" w:themeTint="D9"/>
          <w:sz w:val="24"/>
          <w:szCs w:val="24"/>
        </w:rPr>
      </w:pPr>
      <w:r w:rsidRPr="00130C8E">
        <w:rPr>
          <w:rFonts w:cstheme="minorHAnsi"/>
          <w:b/>
          <w:bCs/>
          <w:color w:val="262626" w:themeColor="text1" w:themeTint="D9"/>
          <w:sz w:val="24"/>
          <w:szCs w:val="24"/>
        </w:rPr>
        <w:t>Mjere suzbijanja</w:t>
      </w:r>
    </w:p>
    <w:p w14:paraId="58AD9AE1" w14:textId="79BFDDCD" w:rsidR="006D7EA9" w:rsidRDefault="00130C8E" w:rsidP="001848A9">
      <w:pPr>
        <w:spacing w:after="0" w:line="240" w:lineRule="auto"/>
        <w:ind w:firstLine="360"/>
        <w:jc w:val="both"/>
        <w:rPr>
          <w:rFonts w:cstheme="minorHAnsi"/>
          <w:color w:val="262626" w:themeColor="text1" w:themeTint="D9"/>
          <w:sz w:val="24"/>
          <w:szCs w:val="24"/>
        </w:rPr>
      </w:pPr>
      <w:bookmarkStart w:id="30" w:name="_Hlk189633969"/>
      <w:r>
        <w:rPr>
          <w:rFonts w:cstheme="minorHAnsi"/>
          <w:color w:val="262626" w:themeColor="text1" w:themeTint="D9"/>
          <w:sz w:val="24"/>
          <w:szCs w:val="24"/>
        </w:rPr>
        <w:t xml:space="preserve">Metode kojima bi se paučinasta grinja držala u optimalnoj brojnosti nisu konkretno navedene te smo mi još uvijek fazi njihova istraživanja. </w:t>
      </w:r>
    </w:p>
    <w:bookmarkEnd w:id="30"/>
    <w:p w14:paraId="19231037" w14:textId="77777777" w:rsidR="001848A9" w:rsidRDefault="001848A9" w:rsidP="001848A9">
      <w:pPr>
        <w:spacing w:after="0" w:line="240" w:lineRule="auto"/>
        <w:ind w:firstLine="360"/>
        <w:jc w:val="both"/>
        <w:rPr>
          <w:rFonts w:cstheme="minorHAnsi"/>
          <w:color w:val="262626" w:themeColor="text1" w:themeTint="D9"/>
          <w:sz w:val="24"/>
          <w:szCs w:val="24"/>
        </w:rPr>
      </w:pPr>
    </w:p>
    <w:p w14:paraId="29B49528" w14:textId="47855392" w:rsidR="003452D5" w:rsidRPr="003452D5" w:rsidRDefault="003452D5" w:rsidP="00C37C5D">
      <w:pPr>
        <w:spacing w:after="0" w:line="240" w:lineRule="auto"/>
        <w:jc w:val="both"/>
        <w:rPr>
          <w:rFonts w:cstheme="minorHAnsi"/>
          <w:i/>
          <w:iCs/>
        </w:rPr>
      </w:pPr>
      <w:r w:rsidRPr="003452D5">
        <w:rPr>
          <w:rFonts w:cstheme="minorHAnsi"/>
          <w:i/>
          <w:iCs/>
          <w:color w:val="262626" w:themeColor="text1" w:themeTint="D9"/>
        </w:rPr>
        <w:t xml:space="preserve">Napomena: </w:t>
      </w:r>
      <w:r w:rsidR="00E06E73">
        <w:rPr>
          <w:rFonts w:cstheme="minorHAnsi"/>
          <w:i/>
          <w:iCs/>
          <w:color w:val="262626" w:themeColor="text1" w:themeTint="D9"/>
        </w:rPr>
        <w:t>Budući da</w:t>
      </w:r>
      <w:r w:rsidRPr="003452D5">
        <w:rPr>
          <w:rFonts w:cstheme="minorHAnsi"/>
          <w:i/>
          <w:iCs/>
          <w:color w:val="262626" w:themeColor="text1" w:themeTint="D9"/>
        </w:rPr>
        <w:t xml:space="preserve"> je javnosti dostupno izrazito malo informacija o ovom štetniku, biologiju, simptome  i općenito funkcioniranje grinje preuzeto je iz znanstvenog rada Dinke Matošević „</w:t>
      </w:r>
      <w:r w:rsidRPr="003452D5">
        <w:rPr>
          <w:rFonts w:cstheme="minorHAnsi"/>
          <w:i/>
          <w:iCs/>
        </w:rPr>
        <w:t>FITOFAGNE GRINJE DRVENASTIH BILJNIH VRSTA URBANOG ZELENILA ZAGREBA“ navedeno u nastavku.</w:t>
      </w:r>
    </w:p>
    <w:p w14:paraId="1D448D26" w14:textId="77777777" w:rsidR="003452D5" w:rsidRDefault="003452D5" w:rsidP="00C37C5D">
      <w:pPr>
        <w:spacing w:after="0" w:line="240" w:lineRule="auto"/>
        <w:jc w:val="both"/>
        <w:rPr>
          <w:rFonts w:cstheme="minorHAnsi"/>
          <w:color w:val="262626" w:themeColor="text1" w:themeTint="D9"/>
          <w:sz w:val="24"/>
          <w:szCs w:val="24"/>
        </w:rPr>
      </w:pPr>
    </w:p>
    <w:p w14:paraId="076D2B73" w14:textId="1975B924" w:rsidR="00DD66EB" w:rsidRPr="00EE4592" w:rsidRDefault="00EE4592" w:rsidP="00C37C5D">
      <w:pPr>
        <w:spacing w:after="0" w:line="240" w:lineRule="auto"/>
        <w:jc w:val="both"/>
        <w:rPr>
          <w:rFonts w:cstheme="minorHAnsi"/>
          <w:b/>
          <w:bCs/>
          <w:color w:val="262626" w:themeColor="text1" w:themeTint="D9"/>
          <w:sz w:val="24"/>
          <w:szCs w:val="24"/>
        </w:rPr>
      </w:pPr>
      <w:r w:rsidRPr="00EE4592">
        <w:rPr>
          <w:rFonts w:cstheme="minorHAnsi"/>
          <w:b/>
          <w:bCs/>
          <w:color w:val="262626" w:themeColor="text1" w:themeTint="D9"/>
          <w:sz w:val="24"/>
          <w:szCs w:val="24"/>
        </w:rPr>
        <w:t>Biologija i simptomi štetnika</w:t>
      </w:r>
    </w:p>
    <w:p w14:paraId="4F996B2E" w14:textId="12D10069" w:rsidR="007D06BC" w:rsidRDefault="007D06BC"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Paučinasta grinja izaziva značajniju </w:t>
      </w:r>
      <w:proofErr w:type="spellStart"/>
      <w:r>
        <w:rPr>
          <w:rFonts w:cstheme="minorHAnsi"/>
          <w:color w:val="262626" w:themeColor="text1" w:themeTint="D9"/>
          <w:sz w:val="24"/>
          <w:szCs w:val="24"/>
        </w:rPr>
        <w:t>diskoloriranost</w:t>
      </w:r>
      <w:proofErr w:type="spellEnd"/>
      <w:r>
        <w:rPr>
          <w:rFonts w:cstheme="minorHAnsi"/>
          <w:color w:val="262626" w:themeColor="text1" w:themeTint="D9"/>
          <w:sz w:val="24"/>
          <w:szCs w:val="24"/>
        </w:rPr>
        <w:t xml:space="preserve"> listova i njihovo prerano otpadanje. Kod jakog napada lipini drvoredi već u kolovozu gube lišće. Ljeti lišće već poprima sivo-smeđu do brončanu boju, posebno u donjim dijelovima krošnje te se zatim ta </w:t>
      </w:r>
      <w:proofErr w:type="spellStart"/>
      <w:r>
        <w:rPr>
          <w:rFonts w:cstheme="minorHAnsi"/>
          <w:color w:val="262626" w:themeColor="text1" w:themeTint="D9"/>
          <w:sz w:val="24"/>
          <w:szCs w:val="24"/>
        </w:rPr>
        <w:t>diskoloriranost</w:t>
      </w:r>
      <w:proofErr w:type="spellEnd"/>
      <w:r>
        <w:rPr>
          <w:rFonts w:cstheme="minorHAnsi"/>
          <w:color w:val="262626" w:themeColor="text1" w:themeTint="D9"/>
          <w:sz w:val="24"/>
          <w:szCs w:val="24"/>
        </w:rPr>
        <w:t xml:space="preserve"> širi prema gornjim dijelovima. Krajem kolovoza listovi gube zelenu boju, uvinuti su te su s naličja prepuni fine pređe, grinja, njihovih svlakova i ekskremenata pa počinju otpadati. Suhi i vrući ljetni mjeseci pogoduju njezinoj masovnoj pojavi. Kada listovi više nisu pogodni za ishranu (kasni srpanj i kolovoz), zbog jačine napada, grinje se sele na deblo i deblje grane. Zimi se na deblima lako uočava fina svilenkasta pređa kojom su gusto isprepletena stabla. (</w:t>
      </w:r>
      <w:proofErr w:type="spellStart"/>
      <w:r>
        <w:rPr>
          <w:rFonts w:cstheme="minorHAnsi"/>
          <w:color w:val="262626" w:themeColor="text1" w:themeTint="D9"/>
          <w:sz w:val="24"/>
          <w:szCs w:val="24"/>
        </w:rPr>
        <w:t>Matošević,D</w:t>
      </w:r>
      <w:proofErr w:type="spellEnd"/>
      <w:r>
        <w:rPr>
          <w:rFonts w:cstheme="minorHAnsi"/>
          <w:color w:val="262626" w:themeColor="text1" w:themeTint="D9"/>
          <w:sz w:val="24"/>
          <w:szCs w:val="24"/>
        </w:rPr>
        <w:t xml:space="preserve">.; </w:t>
      </w:r>
      <w:r w:rsidR="00637AD2">
        <w:rPr>
          <w:rFonts w:cstheme="minorHAnsi"/>
          <w:color w:val="262626" w:themeColor="text1" w:themeTint="D9"/>
          <w:sz w:val="24"/>
          <w:szCs w:val="24"/>
        </w:rPr>
        <w:t>2004.).</w:t>
      </w:r>
    </w:p>
    <w:p w14:paraId="7901BA1B" w14:textId="77777777" w:rsidR="00637AD2" w:rsidRDefault="00637AD2" w:rsidP="00C37C5D">
      <w:pPr>
        <w:spacing w:after="0" w:line="240" w:lineRule="auto"/>
        <w:jc w:val="both"/>
        <w:rPr>
          <w:rFonts w:cstheme="minorHAnsi"/>
          <w:color w:val="262626" w:themeColor="text1" w:themeTint="D9"/>
          <w:sz w:val="24"/>
          <w:szCs w:val="24"/>
        </w:rPr>
      </w:pPr>
    </w:p>
    <w:p w14:paraId="062F8A1C" w14:textId="1FDCB235" w:rsidR="00130C8E" w:rsidRPr="00E06E73" w:rsidRDefault="006C1C63" w:rsidP="006C1C63">
      <w:pPr>
        <w:spacing w:after="0" w:line="240" w:lineRule="auto"/>
        <w:jc w:val="both"/>
        <w:rPr>
          <w:rFonts w:cstheme="minorHAnsi"/>
          <w:b/>
          <w:bCs/>
          <w:color w:val="262626" w:themeColor="text1" w:themeTint="D9"/>
          <w:sz w:val="24"/>
          <w:szCs w:val="24"/>
        </w:rPr>
      </w:pPr>
      <w:r w:rsidRPr="00E06E73">
        <w:rPr>
          <w:rFonts w:cstheme="minorHAnsi"/>
          <w:b/>
          <w:bCs/>
          <w:color w:val="262626" w:themeColor="text1" w:themeTint="D9"/>
          <w:sz w:val="24"/>
          <w:szCs w:val="24"/>
        </w:rPr>
        <w:t xml:space="preserve">Situacija povezana s </w:t>
      </w:r>
      <w:r w:rsidR="006D5F1B" w:rsidRPr="00E06E73">
        <w:rPr>
          <w:rFonts w:cstheme="minorHAnsi"/>
          <w:b/>
          <w:bCs/>
          <w:color w:val="262626" w:themeColor="text1" w:themeTint="D9"/>
          <w:sz w:val="24"/>
          <w:szCs w:val="24"/>
        </w:rPr>
        <w:t>pojavom ovog</w:t>
      </w:r>
      <w:r w:rsidRPr="00E06E73">
        <w:rPr>
          <w:rFonts w:cstheme="minorHAnsi"/>
          <w:b/>
          <w:bCs/>
          <w:color w:val="262626" w:themeColor="text1" w:themeTint="D9"/>
          <w:sz w:val="24"/>
          <w:szCs w:val="24"/>
        </w:rPr>
        <w:t xml:space="preserve"> štetnik</w:t>
      </w:r>
      <w:r w:rsidR="006D5F1B" w:rsidRPr="00E06E73">
        <w:rPr>
          <w:rFonts w:cstheme="minorHAnsi"/>
          <w:b/>
          <w:bCs/>
          <w:color w:val="262626" w:themeColor="text1" w:themeTint="D9"/>
          <w:sz w:val="24"/>
          <w:szCs w:val="24"/>
        </w:rPr>
        <w:t>a</w:t>
      </w:r>
      <w:r w:rsidRPr="00E06E73">
        <w:rPr>
          <w:rFonts w:cstheme="minorHAnsi"/>
          <w:b/>
          <w:bCs/>
          <w:color w:val="262626" w:themeColor="text1" w:themeTint="D9"/>
          <w:sz w:val="24"/>
          <w:szCs w:val="24"/>
        </w:rPr>
        <w:t xml:space="preserve"> u 2024. godini na području grada Varaždina </w:t>
      </w:r>
    </w:p>
    <w:p w14:paraId="79072F02" w14:textId="43B019F6" w:rsidR="006C1C63" w:rsidRDefault="006C1C63" w:rsidP="006C1C63">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Pojavnost ovog </w:t>
      </w:r>
      <w:r w:rsidR="006D5F1B" w:rsidRPr="00E06E73">
        <w:rPr>
          <w:rFonts w:cstheme="minorHAnsi"/>
          <w:color w:val="262626" w:themeColor="text1" w:themeTint="D9"/>
          <w:sz w:val="24"/>
          <w:szCs w:val="24"/>
        </w:rPr>
        <w:t>štetnika u 2024. godini postoji, ali nije zamijećena u masovnoj brojnosti kao 2023. godine. Njihova pojavnost će se svakako nastaviti pratiti i u narednim godinama kako bismo mogli utvrditi postoji li zabrinutost kada je ovaj štetnik u pitanju.</w:t>
      </w:r>
      <w:r w:rsidR="006D5F1B">
        <w:rPr>
          <w:rFonts w:cstheme="minorHAnsi"/>
          <w:color w:val="262626" w:themeColor="text1" w:themeTint="D9"/>
          <w:sz w:val="24"/>
          <w:szCs w:val="24"/>
        </w:rPr>
        <w:t xml:space="preserve"> </w:t>
      </w:r>
    </w:p>
    <w:p w14:paraId="3A631D8A" w14:textId="77777777" w:rsidR="006D5F1B" w:rsidRDefault="006D5F1B" w:rsidP="006C1C63">
      <w:pPr>
        <w:spacing w:after="0" w:line="240" w:lineRule="auto"/>
        <w:ind w:firstLine="360"/>
        <w:jc w:val="both"/>
        <w:rPr>
          <w:rFonts w:cstheme="minorHAnsi"/>
          <w:color w:val="262626" w:themeColor="text1" w:themeTint="D9"/>
          <w:sz w:val="24"/>
          <w:szCs w:val="24"/>
        </w:rPr>
      </w:pPr>
    </w:p>
    <w:p w14:paraId="2BCF1509" w14:textId="309C8F19" w:rsidR="001D3527" w:rsidRPr="001D3527" w:rsidRDefault="006D5F1B" w:rsidP="001D3527">
      <w:pPr>
        <w:spacing w:after="0"/>
        <w:jc w:val="both"/>
        <w:rPr>
          <w:rFonts w:cstheme="minorHAnsi"/>
          <w:color w:val="262626" w:themeColor="text1" w:themeTint="D9"/>
        </w:rPr>
      </w:pPr>
      <w:r w:rsidRPr="0090457F">
        <w:rPr>
          <w:rFonts w:cstheme="minorHAnsi"/>
          <w:noProof/>
          <w:color w:val="262626" w:themeColor="text1" w:themeTint="D9"/>
        </w:rPr>
        <w:drawing>
          <wp:inline distT="0" distB="0" distL="0" distR="0" wp14:anchorId="776B6A4B" wp14:editId="66D4E1B6">
            <wp:extent cx="2953699" cy="2429510"/>
            <wp:effectExtent l="0" t="0" r="0" b="8890"/>
            <wp:docPr id="23732017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7746" cy="2449289"/>
                    </a:xfrm>
                    <a:prstGeom prst="rect">
                      <a:avLst/>
                    </a:prstGeom>
                    <a:noFill/>
                    <a:ln>
                      <a:noFill/>
                    </a:ln>
                  </pic:spPr>
                </pic:pic>
              </a:graphicData>
            </a:graphic>
          </wp:inline>
        </w:drawing>
      </w:r>
      <w:r w:rsidR="001D3527">
        <w:rPr>
          <w:rFonts w:cstheme="minorHAnsi"/>
          <w:color w:val="262626" w:themeColor="text1" w:themeTint="D9"/>
          <w:sz w:val="24"/>
          <w:szCs w:val="24"/>
        </w:rPr>
        <w:t xml:space="preserve"> </w:t>
      </w:r>
      <w:r w:rsidR="001D3527" w:rsidRPr="001D3527">
        <w:rPr>
          <w:rFonts w:cstheme="minorHAnsi"/>
          <w:noProof/>
          <w:color w:val="262626" w:themeColor="text1" w:themeTint="D9"/>
        </w:rPr>
        <w:drawing>
          <wp:inline distT="0" distB="0" distL="0" distR="0" wp14:anchorId="15A66721" wp14:editId="2FCC680E">
            <wp:extent cx="2695575" cy="2435287"/>
            <wp:effectExtent l="0" t="0" r="0" b="3175"/>
            <wp:docPr id="1342529481"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3675" cy="2451639"/>
                    </a:xfrm>
                    <a:prstGeom prst="rect">
                      <a:avLst/>
                    </a:prstGeom>
                    <a:noFill/>
                    <a:ln>
                      <a:noFill/>
                    </a:ln>
                  </pic:spPr>
                </pic:pic>
              </a:graphicData>
            </a:graphic>
          </wp:inline>
        </w:drawing>
      </w:r>
    </w:p>
    <w:p w14:paraId="1B0F7748" w14:textId="4DDB56CA" w:rsidR="00DD66EB" w:rsidRDefault="006D5F1B"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832478">
        <w:rPr>
          <w:rFonts w:cstheme="minorHAnsi"/>
          <w:color w:val="262626" w:themeColor="text1" w:themeTint="D9"/>
          <w:sz w:val="24"/>
          <w:szCs w:val="24"/>
        </w:rPr>
        <w:t>5</w:t>
      </w:r>
      <w:r w:rsidR="00DF1D1A">
        <w:rPr>
          <w:rFonts w:cstheme="minorHAnsi"/>
          <w:color w:val="262626" w:themeColor="text1" w:themeTint="D9"/>
          <w:sz w:val="24"/>
          <w:szCs w:val="24"/>
        </w:rPr>
        <w:t>7</w:t>
      </w:r>
      <w:r w:rsidR="001D3527">
        <w:rPr>
          <w:rFonts w:cstheme="minorHAnsi"/>
          <w:color w:val="262626" w:themeColor="text1" w:themeTint="D9"/>
          <w:sz w:val="24"/>
          <w:szCs w:val="24"/>
        </w:rPr>
        <w:t xml:space="preserve"> i</w:t>
      </w:r>
      <w:r>
        <w:rPr>
          <w:rFonts w:cstheme="minorHAnsi"/>
          <w:color w:val="262626" w:themeColor="text1" w:themeTint="D9"/>
          <w:sz w:val="24"/>
          <w:szCs w:val="24"/>
        </w:rPr>
        <w:t xml:space="preserve"> </w:t>
      </w:r>
      <w:r w:rsidR="00832478">
        <w:rPr>
          <w:rFonts w:cstheme="minorHAnsi"/>
          <w:color w:val="262626" w:themeColor="text1" w:themeTint="D9"/>
          <w:sz w:val="24"/>
          <w:szCs w:val="24"/>
        </w:rPr>
        <w:t>5</w:t>
      </w:r>
      <w:r w:rsidR="00DF1D1A">
        <w:rPr>
          <w:rFonts w:cstheme="minorHAnsi"/>
          <w:color w:val="262626" w:themeColor="text1" w:themeTint="D9"/>
          <w:sz w:val="24"/>
          <w:szCs w:val="24"/>
        </w:rPr>
        <w:t>8</w:t>
      </w:r>
      <w:r>
        <w:rPr>
          <w:rFonts w:cstheme="minorHAnsi"/>
          <w:color w:val="262626" w:themeColor="text1" w:themeTint="D9"/>
          <w:sz w:val="24"/>
          <w:szCs w:val="24"/>
        </w:rPr>
        <w:t xml:space="preserve">: </w:t>
      </w:r>
      <w:r w:rsidRPr="006D5F1B">
        <w:rPr>
          <w:rFonts w:cstheme="minorHAnsi"/>
          <w:color w:val="262626" w:themeColor="text1" w:themeTint="D9"/>
          <w:sz w:val="24"/>
          <w:szCs w:val="24"/>
        </w:rPr>
        <w:t>Grinje kao hrana mravima (2023. godina)</w:t>
      </w:r>
      <w:r w:rsidR="001D3527">
        <w:rPr>
          <w:rFonts w:cstheme="minorHAnsi"/>
          <w:color w:val="262626" w:themeColor="text1" w:themeTint="D9"/>
          <w:sz w:val="24"/>
          <w:szCs w:val="24"/>
        </w:rPr>
        <w:t xml:space="preserve"> i (travanj 2024. godina)</w:t>
      </w:r>
    </w:p>
    <w:p w14:paraId="77BB1B23" w14:textId="06CFE0FC" w:rsidR="006D7EA9" w:rsidRDefault="006D7EA9" w:rsidP="00C37C5D">
      <w:pPr>
        <w:spacing w:after="0" w:line="240" w:lineRule="auto"/>
        <w:jc w:val="both"/>
        <w:rPr>
          <w:rFonts w:cstheme="minorHAnsi"/>
          <w:color w:val="262626" w:themeColor="text1" w:themeTint="D9"/>
          <w:sz w:val="24"/>
          <w:szCs w:val="24"/>
        </w:rPr>
      </w:pPr>
      <w:r w:rsidRPr="006D7EA9">
        <w:rPr>
          <w:rFonts w:cstheme="minorHAnsi"/>
          <w:noProof/>
          <w:color w:val="262626" w:themeColor="text1" w:themeTint="D9"/>
          <w:sz w:val="24"/>
          <w:szCs w:val="24"/>
        </w:rPr>
        <w:lastRenderedPageBreak/>
        <w:drawing>
          <wp:inline distT="0" distB="0" distL="0" distR="0" wp14:anchorId="2F80E55B" wp14:editId="174D2A55">
            <wp:extent cx="3746500" cy="2809875"/>
            <wp:effectExtent l="0" t="7938" r="0" b="0"/>
            <wp:docPr id="3148854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752085" cy="2814064"/>
                    </a:xfrm>
                    <a:prstGeom prst="rect">
                      <a:avLst/>
                    </a:prstGeom>
                    <a:noFill/>
                    <a:ln>
                      <a:noFill/>
                    </a:ln>
                  </pic:spPr>
                </pic:pic>
              </a:graphicData>
            </a:graphic>
          </wp:inline>
        </w:drawing>
      </w:r>
      <w:r>
        <w:rPr>
          <w:rFonts w:cstheme="minorHAnsi"/>
          <w:color w:val="262626" w:themeColor="text1" w:themeTint="D9"/>
          <w:sz w:val="24"/>
          <w:szCs w:val="24"/>
        </w:rPr>
        <w:t xml:space="preserve"> </w:t>
      </w:r>
      <w:r w:rsidRPr="006D7EA9">
        <w:rPr>
          <w:rFonts w:cstheme="minorHAnsi"/>
          <w:noProof/>
          <w:color w:val="262626" w:themeColor="text1" w:themeTint="D9"/>
        </w:rPr>
        <w:drawing>
          <wp:inline distT="0" distB="0" distL="0" distR="0" wp14:anchorId="6904C9B5" wp14:editId="56F88683">
            <wp:extent cx="3755626" cy="2816720"/>
            <wp:effectExtent l="0" t="6668" r="0" b="0"/>
            <wp:docPr id="73997299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758221" cy="2818666"/>
                    </a:xfrm>
                    <a:prstGeom prst="rect">
                      <a:avLst/>
                    </a:prstGeom>
                    <a:noFill/>
                    <a:ln>
                      <a:noFill/>
                    </a:ln>
                  </pic:spPr>
                </pic:pic>
              </a:graphicData>
            </a:graphic>
          </wp:inline>
        </w:drawing>
      </w:r>
    </w:p>
    <w:p w14:paraId="271925E5" w14:textId="46E271AB" w:rsidR="006D7EA9" w:rsidRDefault="006D7EA9" w:rsidP="00C37C5D">
      <w:pPr>
        <w:spacing w:after="0" w:line="240" w:lineRule="auto"/>
        <w:jc w:val="both"/>
        <w:rPr>
          <w:rFonts w:cstheme="minorHAnsi"/>
          <w:color w:val="262626" w:themeColor="text1" w:themeTint="D9"/>
          <w:sz w:val="24"/>
          <w:szCs w:val="24"/>
        </w:rPr>
      </w:pPr>
      <w:r w:rsidRPr="00832478">
        <w:rPr>
          <w:rFonts w:cstheme="minorHAnsi"/>
          <w:color w:val="262626" w:themeColor="text1" w:themeTint="D9"/>
        </w:rPr>
        <w:t xml:space="preserve">Slika </w:t>
      </w:r>
      <w:r w:rsidR="00832478" w:rsidRPr="00832478">
        <w:rPr>
          <w:rFonts w:cstheme="minorHAnsi"/>
          <w:color w:val="262626" w:themeColor="text1" w:themeTint="D9"/>
        </w:rPr>
        <w:t>5</w:t>
      </w:r>
      <w:r w:rsidR="00DF1D1A">
        <w:rPr>
          <w:rFonts w:cstheme="minorHAnsi"/>
          <w:color w:val="262626" w:themeColor="text1" w:themeTint="D9"/>
        </w:rPr>
        <w:t>9</w:t>
      </w:r>
      <w:r w:rsidRPr="00832478">
        <w:rPr>
          <w:rFonts w:cstheme="minorHAnsi"/>
          <w:color w:val="262626" w:themeColor="text1" w:themeTint="D9"/>
        </w:rPr>
        <w:t xml:space="preserve"> i </w:t>
      </w:r>
      <w:r w:rsidR="00DF1D1A">
        <w:rPr>
          <w:rFonts w:cstheme="minorHAnsi"/>
          <w:color w:val="262626" w:themeColor="text1" w:themeTint="D9"/>
        </w:rPr>
        <w:t>60</w:t>
      </w:r>
      <w:r w:rsidRPr="00832478">
        <w:rPr>
          <w:rFonts w:cstheme="minorHAnsi"/>
          <w:color w:val="262626" w:themeColor="text1" w:themeTint="D9"/>
        </w:rPr>
        <w:t xml:space="preserve">: </w:t>
      </w:r>
      <w:r w:rsidR="0090457F" w:rsidRPr="00832478">
        <w:rPr>
          <w:rFonts w:cstheme="minorHAnsi"/>
          <w:color w:val="262626" w:themeColor="text1" w:themeTint="D9"/>
        </w:rPr>
        <w:t>Nakupine grinja i paučinaste tvorevine</w:t>
      </w:r>
      <w:r w:rsidR="006C1C63" w:rsidRPr="00832478">
        <w:rPr>
          <w:rFonts w:cstheme="minorHAnsi"/>
          <w:color w:val="262626" w:themeColor="text1" w:themeTint="D9"/>
        </w:rPr>
        <w:t xml:space="preserve"> (2023. godina)</w:t>
      </w:r>
    </w:p>
    <w:p w14:paraId="580243F5" w14:textId="77777777" w:rsidR="006D7EA9" w:rsidRDefault="006D7EA9" w:rsidP="00C37C5D">
      <w:pPr>
        <w:spacing w:after="0" w:line="240" w:lineRule="auto"/>
        <w:jc w:val="both"/>
        <w:rPr>
          <w:rFonts w:cstheme="minorHAnsi"/>
          <w:color w:val="262626" w:themeColor="text1" w:themeTint="D9"/>
          <w:sz w:val="24"/>
          <w:szCs w:val="24"/>
        </w:rPr>
      </w:pPr>
    </w:p>
    <w:p w14:paraId="3D72E6D4" w14:textId="77777777" w:rsidR="00832478" w:rsidRDefault="00832478" w:rsidP="00C37C5D">
      <w:pPr>
        <w:spacing w:after="0" w:line="240" w:lineRule="auto"/>
        <w:jc w:val="both"/>
        <w:rPr>
          <w:rFonts w:cstheme="minorHAnsi"/>
          <w:color w:val="262626" w:themeColor="text1" w:themeTint="D9"/>
          <w:sz w:val="24"/>
          <w:szCs w:val="24"/>
        </w:rPr>
      </w:pPr>
    </w:p>
    <w:p w14:paraId="3229E626" w14:textId="479099F3" w:rsidR="006D7EA9" w:rsidRDefault="006D7EA9" w:rsidP="00C37C5D">
      <w:pPr>
        <w:spacing w:after="0" w:line="240" w:lineRule="auto"/>
        <w:jc w:val="both"/>
        <w:rPr>
          <w:rFonts w:cstheme="minorHAnsi"/>
          <w:color w:val="262626" w:themeColor="text1" w:themeTint="D9"/>
        </w:rPr>
      </w:pPr>
      <w:r w:rsidRPr="006D7EA9">
        <w:rPr>
          <w:rFonts w:cstheme="minorHAnsi"/>
          <w:noProof/>
          <w:color w:val="262626" w:themeColor="text1" w:themeTint="D9"/>
        </w:rPr>
        <w:drawing>
          <wp:inline distT="0" distB="0" distL="0" distR="0" wp14:anchorId="4F6AB323" wp14:editId="729B9D90">
            <wp:extent cx="3759726" cy="2819795"/>
            <wp:effectExtent l="0" t="6350" r="6350" b="6350"/>
            <wp:docPr id="72959734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798189" cy="2848642"/>
                    </a:xfrm>
                    <a:prstGeom prst="rect">
                      <a:avLst/>
                    </a:prstGeom>
                    <a:noFill/>
                    <a:ln>
                      <a:noFill/>
                    </a:ln>
                  </pic:spPr>
                </pic:pic>
              </a:graphicData>
            </a:graphic>
          </wp:inline>
        </w:drawing>
      </w:r>
      <w:r>
        <w:rPr>
          <w:rFonts w:cstheme="minorHAnsi"/>
          <w:color w:val="262626" w:themeColor="text1" w:themeTint="D9"/>
        </w:rPr>
        <w:t xml:space="preserve"> </w:t>
      </w:r>
      <w:r w:rsidRPr="006D7EA9">
        <w:rPr>
          <w:rFonts w:cstheme="minorHAnsi"/>
          <w:noProof/>
          <w:color w:val="262626" w:themeColor="text1" w:themeTint="D9"/>
        </w:rPr>
        <w:drawing>
          <wp:inline distT="0" distB="0" distL="0" distR="0" wp14:anchorId="5363AE7D" wp14:editId="3E3782A4">
            <wp:extent cx="3786714" cy="2840036"/>
            <wp:effectExtent l="0" t="2857" r="1587" b="1588"/>
            <wp:docPr id="177224201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813076" cy="2859807"/>
                    </a:xfrm>
                    <a:prstGeom prst="rect">
                      <a:avLst/>
                    </a:prstGeom>
                    <a:noFill/>
                    <a:ln>
                      <a:noFill/>
                    </a:ln>
                  </pic:spPr>
                </pic:pic>
              </a:graphicData>
            </a:graphic>
          </wp:inline>
        </w:drawing>
      </w:r>
    </w:p>
    <w:p w14:paraId="28B259A4" w14:textId="29D7BA2F" w:rsidR="006D7EA9" w:rsidRPr="006D7EA9" w:rsidRDefault="006D7EA9" w:rsidP="00C37C5D">
      <w:pPr>
        <w:spacing w:after="0" w:line="240" w:lineRule="auto"/>
        <w:jc w:val="both"/>
        <w:rPr>
          <w:rFonts w:cstheme="minorHAnsi"/>
          <w:color w:val="262626" w:themeColor="text1" w:themeTint="D9"/>
        </w:rPr>
      </w:pPr>
      <w:r>
        <w:rPr>
          <w:rFonts w:cstheme="minorHAnsi"/>
          <w:color w:val="262626" w:themeColor="text1" w:themeTint="D9"/>
        </w:rPr>
        <w:t xml:space="preserve">Slika </w:t>
      </w:r>
      <w:r w:rsidR="00DF1D1A">
        <w:rPr>
          <w:rFonts w:cstheme="minorHAnsi"/>
          <w:color w:val="262626" w:themeColor="text1" w:themeTint="D9"/>
        </w:rPr>
        <w:t>61</w:t>
      </w:r>
      <w:r>
        <w:rPr>
          <w:rFonts w:cstheme="minorHAnsi"/>
          <w:color w:val="262626" w:themeColor="text1" w:themeTint="D9"/>
        </w:rPr>
        <w:t xml:space="preserve">: </w:t>
      </w:r>
      <w:r w:rsidR="0090457F">
        <w:rPr>
          <w:rFonts w:cstheme="minorHAnsi"/>
          <w:color w:val="262626" w:themeColor="text1" w:themeTint="D9"/>
        </w:rPr>
        <w:t xml:space="preserve">Grinje na i ispod </w:t>
      </w:r>
      <w:proofErr w:type="spellStart"/>
      <w:r w:rsidR="0090457F">
        <w:rPr>
          <w:rFonts w:cstheme="minorHAnsi"/>
          <w:color w:val="262626" w:themeColor="text1" w:themeTint="D9"/>
        </w:rPr>
        <w:t>listinca</w:t>
      </w:r>
      <w:proofErr w:type="spellEnd"/>
      <w:r w:rsidR="0090457F">
        <w:rPr>
          <w:rFonts w:cstheme="minorHAnsi"/>
          <w:color w:val="262626" w:themeColor="text1" w:themeTint="D9"/>
        </w:rPr>
        <w:t xml:space="preserve"> na tlu</w:t>
      </w:r>
      <w:r>
        <w:rPr>
          <w:rFonts w:cstheme="minorHAnsi"/>
          <w:color w:val="262626" w:themeColor="text1" w:themeTint="D9"/>
        </w:rPr>
        <w:t xml:space="preserve"> </w:t>
      </w:r>
      <w:r w:rsidR="006D5F1B">
        <w:rPr>
          <w:rFonts w:cstheme="minorHAnsi"/>
          <w:color w:val="262626" w:themeColor="text1" w:themeTint="D9"/>
        </w:rPr>
        <w:t>(2023.)</w:t>
      </w:r>
      <w:r>
        <w:rPr>
          <w:rFonts w:cstheme="minorHAnsi"/>
          <w:color w:val="262626" w:themeColor="text1" w:themeTint="D9"/>
        </w:rPr>
        <w:t xml:space="preserve">  </w:t>
      </w:r>
      <w:r w:rsidR="00DF1D1A">
        <w:rPr>
          <w:rFonts w:cstheme="minorHAnsi"/>
          <w:color w:val="262626" w:themeColor="text1" w:themeTint="D9"/>
        </w:rPr>
        <w:t xml:space="preserve"> </w:t>
      </w:r>
      <w:r>
        <w:rPr>
          <w:rFonts w:cstheme="minorHAnsi"/>
          <w:color w:val="262626" w:themeColor="text1" w:themeTint="D9"/>
        </w:rPr>
        <w:t xml:space="preserve">    Slika </w:t>
      </w:r>
      <w:r w:rsidR="00DF1D1A">
        <w:rPr>
          <w:rFonts w:cstheme="minorHAnsi"/>
          <w:color w:val="262626" w:themeColor="text1" w:themeTint="D9"/>
        </w:rPr>
        <w:t>62</w:t>
      </w:r>
      <w:r>
        <w:rPr>
          <w:rFonts w:cstheme="minorHAnsi"/>
          <w:color w:val="262626" w:themeColor="text1" w:themeTint="D9"/>
        </w:rPr>
        <w:t>:</w:t>
      </w:r>
      <w:r w:rsidR="0090457F">
        <w:rPr>
          <w:rFonts w:cstheme="minorHAnsi"/>
          <w:color w:val="262626" w:themeColor="text1" w:themeTint="D9"/>
        </w:rPr>
        <w:t xml:space="preserve"> Nakupine grinja na travi</w:t>
      </w:r>
      <w:r w:rsidR="006D5F1B">
        <w:rPr>
          <w:rFonts w:cstheme="minorHAnsi"/>
          <w:color w:val="262626" w:themeColor="text1" w:themeTint="D9"/>
        </w:rPr>
        <w:t xml:space="preserve"> (2023.)</w:t>
      </w:r>
    </w:p>
    <w:p w14:paraId="641EA7AD" w14:textId="77777777" w:rsidR="004D4E2B" w:rsidRDefault="004D4E2B" w:rsidP="00C37C5D">
      <w:pPr>
        <w:spacing w:after="0" w:line="240" w:lineRule="auto"/>
        <w:jc w:val="both"/>
        <w:rPr>
          <w:rFonts w:cstheme="minorHAnsi"/>
          <w:color w:val="262626" w:themeColor="text1" w:themeTint="D9"/>
          <w:sz w:val="24"/>
          <w:szCs w:val="24"/>
        </w:rPr>
      </w:pPr>
    </w:p>
    <w:p w14:paraId="6DD36F61" w14:textId="77777777" w:rsidR="001D3527" w:rsidRDefault="001D3527" w:rsidP="00C37C5D">
      <w:pPr>
        <w:spacing w:after="0" w:line="240" w:lineRule="auto"/>
        <w:jc w:val="both"/>
        <w:rPr>
          <w:rFonts w:cstheme="minorHAnsi"/>
          <w:color w:val="262626" w:themeColor="text1" w:themeTint="D9"/>
          <w:sz w:val="24"/>
          <w:szCs w:val="24"/>
        </w:rPr>
      </w:pPr>
    </w:p>
    <w:p w14:paraId="785E3EAC" w14:textId="77777777" w:rsidR="001D3527" w:rsidRDefault="001D3527" w:rsidP="00C37C5D">
      <w:pPr>
        <w:spacing w:after="0" w:line="240" w:lineRule="auto"/>
        <w:jc w:val="both"/>
        <w:rPr>
          <w:rFonts w:cstheme="minorHAnsi"/>
          <w:color w:val="262626" w:themeColor="text1" w:themeTint="D9"/>
          <w:sz w:val="24"/>
          <w:szCs w:val="24"/>
        </w:rPr>
      </w:pPr>
    </w:p>
    <w:p w14:paraId="3E973BC6" w14:textId="77777777" w:rsidR="00E06E73" w:rsidRDefault="001D3527" w:rsidP="001D3527">
      <w:pPr>
        <w:spacing w:after="0" w:line="240" w:lineRule="auto"/>
        <w:jc w:val="both"/>
        <w:rPr>
          <w:rFonts w:cstheme="minorHAnsi"/>
          <w:color w:val="262626" w:themeColor="text1" w:themeTint="D9"/>
          <w:sz w:val="24"/>
          <w:szCs w:val="24"/>
        </w:rPr>
      </w:pPr>
      <w:r w:rsidRPr="001D3527">
        <w:rPr>
          <w:rFonts w:cstheme="minorHAnsi"/>
          <w:noProof/>
          <w:color w:val="262626" w:themeColor="text1" w:themeTint="D9"/>
          <w:sz w:val="24"/>
          <w:szCs w:val="24"/>
        </w:rPr>
        <w:lastRenderedPageBreak/>
        <w:drawing>
          <wp:inline distT="0" distB="0" distL="0" distR="0" wp14:anchorId="33F2DBAC" wp14:editId="55D536DB">
            <wp:extent cx="4094559" cy="3070919"/>
            <wp:effectExtent l="0" t="2540" r="0" b="0"/>
            <wp:docPr id="167130058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4100769" cy="3075577"/>
                    </a:xfrm>
                    <a:prstGeom prst="rect">
                      <a:avLst/>
                    </a:prstGeom>
                    <a:noFill/>
                    <a:ln>
                      <a:noFill/>
                    </a:ln>
                  </pic:spPr>
                </pic:pic>
              </a:graphicData>
            </a:graphic>
          </wp:inline>
        </w:drawing>
      </w:r>
      <w:r>
        <w:rPr>
          <w:rFonts w:cstheme="minorHAnsi"/>
          <w:color w:val="262626" w:themeColor="text1" w:themeTint="D9"/>
          <w:sz w:val="24"/>
          <w:szCs w:val="24"/>
        </w:rPr>
        <w:t xml:space="preserve"> </w:t>
      </w:r>
    </w:p>
    <w:p w14:paraId="3474A738" w14:textId="1D52B409" w:rsidR="001D3527" w:rsidRDefault="001D3527" w:rsidP="001D3527">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63</w:t>
      </w:r>
      <w:r>
        <w:rPr>
          <w:rFonts w:cstheme="minorHAnsi"/>
          <w:color w:val="262626" w:themeColor="text1" w:themeTint="D9"/>
          <w:sz w:val="24"/>
          <w:szCs w:val="24"/>
        </w:rPr>
        <w:t>: Propale grinje u travnju 2024.</w:t>
      </w:r>
      <w:r w:rsidR="00E06E73">
        <w:rPr>
          <w:rFonts w:cstheme="minorHAnsi"/>
          <w:color w:val="262626" w:themeColor="text1" w:themeTint="D9"/>
          <w:sz w:val="24"/>
          <w:szCs w:val="24"/>
        </w:rPr>
        <w:t>godine</w:t>
      </w:r>
    </w:p>
    <w:p w14:paraId="515167BF" w14:textId="77777777" w:rsidR="00E06E73" w:rsidRDefault="00E06E73" w:rsidP="001D3527">
      <w:pPr>
        <w:spacing w:after="0" w:line="240" w:lineRule="auto"/>
        <w:jc w:val="both"/>
        <w:rPr>
          <w:rFonts w:cstheme="minorHAnsi"/>
          <w:color w:val="262626" w:themeColor="text1" w:themeTint="D9"/>
          <w:sz w:val="24"/>
          <w:szCs w:val="24"/>
        </w:rPr>
      </w:pPr>
    </w:p>
    <w:p w14:paraId="4B3F841B" w14:textId="77777777" w:rsidR="00E06E73" w:rsidRDefault="001D3527" w:rsidP="001D3527">
      <w:pPr>
        <w:spacing w:after="0" w:line="240" w:lineRule="auto"/>
        <w:jc w:val="both"/>
        <w:rPr>
          <w:rFonts w:cstheme="minorHAnsi"/>
          <w:color w:val="262626" w:themeColor="text1" w:themeTint="D9"/>
          <w:sz w:val="24"/>
          <w:szCs w:val="24"/>
        </w:rPr>
      </w:pPr>
      <w:r w:rsidRPr="001D3527">
        <w:rPr>
          <w:rFonts w:cstheme="minorHAnsi"/>
          <w:noProof/>
          <w:color w:val="262626" w:themeColor="text1" w:themeTint="D9"/>
          <w:sz w:val="24"/>
          <w:szCs w:val="24"/>
        </w:rPr>
        <w:drawing>
          <wp:inline distT="0" distB="0" distL="0" distR="0" wp14:anchorId="6CDA1960" wp14:editId="39BAFEFE">
            <wp:extent cx="3872175" cy="2904132"/>
            <wp:effectExtent l="7620" t="0" r="3175" b="3175"/>
            <wp:docPr id="1554819750"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905187" cy="2928891"/>
                    </a:xfrm>
                    <a:prstGeom prst="rect">
                      <a:avLst/>
                    </a:prstGeom>
                    <a:noFill/>
                    <a:ln>
                      <a:noFill/>
                    </a:ln>
                  </pic:spPr>
                </pic:pic>
              </a:graphicData>
            </a:graphic>
          </wp:inline>
        </w:drawing>
      </w:r>
      <w:r>
        <w:rPr>
          <w:rFonts w:cstheme="minorHAnsi"/>
          <w:color w:val="262626" w:themeColor="text1" w:themeTint="D9"/>
          <w:sz w:val="24"/>
          <w:szCs w:val="24"/>
        </w:rPr>
        <w:t xml:space="preserve"> </w:t>
      </w:r>
    </w:p>
    <w:p w14:paraId="602AE8D9" w14:textId="7BC25E71" w:rsidR="001D3527" w:rsidRDefault="001D3527" w:rsidP="00C37C5D">
      <w:pPr>
        <w:spacing w:after="0" w:line="240" w:lineRule="auto"/>
        <w:jc w:val="both"/>
        <w:rPr>
          <w:rFonts w:cstheme="minorHAnsi"/>
          <w:color w:val="262626" w:themeColor="text1" w:themeTint="D9"/>
          <w:sz w:val="24"/>
          <w:szCs w:val="24"/>
        </w:rPr>
      </w:pPr>
      <w:r>
        <w:rPr>
          <w:rFonts w:cstheme="minorHAnsi"/>
          <w:color w:val="262626" w:themeColor="text1" w:themeTint="D9"/>
          <w:sz w:val="24"/>
          <w:szCs w:val="24"/>
        </w:rPr>
        <w:t xml:space="preserve">Slika </w:t>
      </w:r>
      <w:r w:rsidR="00DF1D1A">
        <w:rPr>
          <w:rFonts w:cstheme="minorHAnsi"/>
          <w:color w:val="262626" w:themeColor="text1" w:themeTint="D9"/>
          <w:sz w:val="24"/>
          <w:szCs w:val="24"/>
        </w:rPr>
        <w:t>64</w:t>
      </w:r>
      <w:r>
        <w:rPr>
          <w:rFonts w:cstheme="minorHAnsi"/>
          <w:color w:val="262626" w:themeColor="text1" w:themeTint="D9"/>
          <w:sz w:val="24"/>
          <w:szCs w:val="24"/>
        </w:rPr>
        <w:t xml:space="preserve">: Izgled mreže grinja nakon što </w:t>
      </w:r>
      <w:r w:rsidR="00762629">
        <w:rPr>
          <w:rFonts w:cstheme="minorHAnsi"/>
          <w:color w:val="262626" w:themeColor="text1" w:themeTint="D9"/>
          <w:sz w:val="24"/>
          <w:szCs w:val="24"/>
        </w:rPr>
        <w:t xml:space="preserve"> </w:t>
      </w:r>
      <w:r w:rsidR="00E06E73">
        <w:rPr>
          <w:rFonts w:cstheme="minorHAnsi"/>
          <w:color w:val="262626" w:themeColor="text1" w:themeTint="D9"/>
          <w:sz w:val="24"/>
          <w:szCs w:val="24"/>
        </w:rPr>
        <w:t>p</w:t>
      </w:r>
      <w:r>
        <w:rPr>
          <w:rFonts w:cstheme="minorHAnsi"/>
          <w:color w:val="262626" w:themeColor="text1" w:themeTint="D9"/>
          <w:sz w:val="24"/>
          <w:szCs w:val="24"/>
        </w:rPr>
        <w:t>rezime</w:t>
      </w:r>
      <w:r w:rsidR="00762629">
        <w:rPr>
          <w:rFonts w:cstheme="minorHAnsi"/>
          <w:color w:val="262626" w:themeColor="text1" w:themeTint="D9"/>
          <w:sz w:val="24"/>
          <w:szCs w:val="24"/>
        </w:rPr>
        <w:t xml:space="preserve"> (travanj 2024.</w:t>
      </w:r>
      <w:r w:rsidR="00E06E73">
        <w:rPr>
          <w:rFonts w:cstheme="minorHAnsi"/>
          <w:color w:val="262626" w:themeColor="text1" w:themeTint="D9"/>
          <w:sz w:val="24"/>
          <w:szCs w:val="24"/>
        </w:rPr>
        <w:t>godine</w:t>
      </w:r>
      <w:r w:rsidR="00762629">
        <w:rPr>
          <w:rFonts w:cstheme="minorHAnsi"/>
          <w:color w:val="262626" w:themeColor="text1" w:themeTint="D9"/>
          <w:sz w:val="24"/>
          <w:szCs w:val="24"/>
        </w:rPr>
        <w:t>)</w:t>
      </w:r>
    </w:p>
    <w:p w14:paraId="1679EEC0" w14:textId="77777777" w:rsidR="00E06E73" w:rsidRDefault="00E06E73" w:rsidP="00C37C5D">
      <w:pPr>
        <w:spacing w:after="0" w:line="240" w:lineRule="auto"/>
        <w:jc w:val="both"/>
        <w:rPr>
          <w:rFonts w:cstheme="minorHAnsi"/>
          <w:color w:val="262626" w:themeColor="text1" w:themeTint="D9"/>
          <w:sz w:val="24"/>
          <w:szCs w:val="24"/>
        </w:rPr>
      </w:pPr>
    </w:p>
    <w:p w14:paraId="7F9F93CD" w14:textId="318D2684" w:rsidR="00B36D0A" w:rsidRPr="00B36D0A" w:rsidRDefault="00B36D0A" w:rsidP="00C37C5D">
      <w:pPr>
        <w:pStyle w:val="Odlomakpopisa"/>
        <w:numPr>
          <w:ilvl w:val="0"/>
          <w:numId w:val="16"/>
        </w:numPr>
        <w:spacing w:after="0" w:line="240" w:lineRule="auto"/>
        <w:jc w:val="both"/>
        <w:rPr>
          <w:rFonts w:cstheme="minorHAnsi"/>
          <w:b/>
          <w:bCs/>
          <w:color w:val="2F5496" w:themeColor="accent1" w:themeShade="BF"/>
          <w:sz w:val="28"/>
          <w:szCs w:val="28"/>
        </w:rPr>
      </w:pPr>
      <w:proofErr w:type="spellStart"/>
      <w:r w:rsidRPr="006C2105">
        <w:rPr>
          <w:rFonts w:cstheme="minorHAnsi"/>
          <w:b/>
          <w:bCs/>
          <w:i/>
          <w:iCs/>
          <w:color w:val="2F5496" w:themeColor="accent1" w:themeShade="BF"/>
          <w:sz w:val="28"/>
          <w:szCs w:val="28"/>
        </w:rPr>
        <w:lastRenderedPageBreak/>
        <w:t>Spaeropsis</w:t>
      </w:r>
      <w:proofErr w:type="spellEnd"/>
      <w:r w:rsidRPr="006C2105">
        <w:rPr>
          <w:rFonts w:cstheme="minorHAnsi"/>
          <w:b/>
          <w:bCs/>
          <w:i/>
          <w:iCs/>
          <w:color w:val="2F5496" w:themeColor="accent1" w:themeShade="BF"/>
          <w:sz w:val="28"/>
          <w:szCs w:val="28"/>
        </w:rPr>
        <w:t xml:space="preserve"> </w:t>
      </w:r>
      <w:proofErr w:type="spellStart"/>
      <w:r w:rsidRPr="006C2105">
        <w:rPr>
          <w:rFonts w:cstheme="minorHAnsi"/>
          <w:b/>
          <w:bCs/>
          <w:i/>
          <w:iCs/>
          <w:color w:val="2F5496" w:themeColor="accent1" w:themeShade="BF"/>
          <w:sz w:val="28"/>
          <w:szCs w:val="28"/>
        </w:rPr>
        <w:t>sapinea</w:t>
      </w:r>
      <w:proofErr w:type="spellEnd"/>
      <w:r w:rsidR="006C2105">
        <w:rPr>
          <w:rFonts w:cstheme="minorHAnsi"/>
          <w:b/>
          <w:bCs/>
          <w:color w:val="2F5496" w:themeColor="accent1" w:themeShade="BF"/>
          <w:sz w:val="28"/>
          <w:szCs w:val="28"/>
        </w:rPr>
        <w:t xml:space="preserve"> (Fr.) </w:t>
      </w:r>
      <w:proofErr w:type="spellStart"/>
      <w:r w:rsidR="006C2105">
        <w:rPr>
          <w:rFonts w:cstheme="minorHAnsi"/>
          <w:b/>
          <w:bCs/>
          <w:color w:val="2F5496" w:themeColor="accent1" w:themeShade="BF"/>
          <w:sz w:val="28"/>
          <w:szCs w:val="28"/>
        </w:rPr>
        <w:t>Dyko</w:t>
      </w:r>
      <w:proofErr w:type="spellEnd"/>
      <w:r w:rsidR="006C2105">
        <w:rPr>
          <w:rFonts w:cstheme="minorHAnsi"/>
          <w:b/>
          <w:bCs/>
          <w:color w:val="2F5496" w:themeColor="accent1" w:themeShade="BF"/>
          <w:sz w:val="28"/>
          <w:szCs w:val="28"/>
        </w:rPr>
        <w:t xml:space="preserve"> </w:t>
      </w:r>
      <w:proofErr w:type="spellStart"/>
      <w:r w:rsidR="006C2105">
        <w:rPr>
          <w:rFonts w:cstheme="minorHAnsi"/>
          <w:b/>
          <w:bCs/>
          <w:color w:val="2F5496" w:themeColor="accent1" w:themeShade="BF"/>
          <w:sz w:val="28"/>
          <w:szCs w:val="28"/>
        </w:rPr>
        <w:t>et</w:t>
      </w:r>
      <w:proofErr w:type="spellEnd"/>
      <w:r w:rsidR="006C2105">
        <w:rPr>
          <w:rFonts w:cstheme="minorHAnsi"/>
          <w:b/>
          <w:bCs/>
          <w:color w:val="2F5496" w:themeColor="accent1" w:themeShade="BF"/>
          <w:sz w:val="28"/>
          <w:szCs w:val="28"/>
        </w:rPr>
        <w:t xml:space="preserve"> Sutton</w:t>
      </w:r>
      <w:r w:rsidRPr="00B36D0A">
        <w:rPr>
          <w:rFonts w:cstheme="minorHAnsi"/>
          <w:b/>
          <w:bCs/>
          <w:color w:val="2F5496" w:themeColor="accent1" w:themeShade="BF"/>
          <w:sz w:val="28"/>
          <w:szCs w:val="28"/>
        </w:rPr>
        <w:t xml:space="preserve"> i </w:t>
      </w:r>
      <w:proofErr w:type="spellStart"/>
      <w:r w:rsidRPr="006C2105">
        <w:rPr>
          <w:rFonts w:cstheme="minorHAnsi"/>
          <w:b/>
          <w:bCs/>
          <w:i/>
          <w:iCs/>
          <w:color w:val="2F5496" w:themeColor="accent1" w:themeShade="BF"/>
          <w:sz w:val="28"/>
          <w:szCs w:val="28"/>
        </w:rPr>
        <w:t>M</w:t>
      </w:r>
      <w:r w:rsidR="006C2105" w:rsidRPr="006C2105">
        <w:rPr>
          <w:rFonts w:cstheme="minorHAnsi"/>
          <w:b/>
          <w:bCs/>
          <w:i/>
          <w:iCs/>
          <w:color w:val="2F5496" w:themeColor="accent1" w:themeShade="BF"/>
          <w:sz w:val="28"/>
          <w:szCs w:val="28"/>
        </w:rPr>
        <w:t>ycosphaerella</w:t>
      </w:r>
      <w:proofErr w:type="spellEnd"/>
      <w:r w:rsidR="006C2105" w:rsidRPr="006C2105">
        <w:rPr>
          <w:rFonts w:cstheme="minorHAnsi"/>
          <w:b/>
          <w:bCs/>
          <w:i/>
          <w:iCs/>
          <w:color w:val="2F5496" w:themeColor="accent1" w:themeShade="BF"/>
          <w:sz w:val="28"/>
          <w:szCs w:val="28"/>
        </w:rPr>
        <w:t xml:space="preserve"> </w:t>
      </w:r>
      <w:proofErr w:type="spellStart"/>
      <w:r w:rsidR="006C2105" w:rsidRPr="006C2105">
        <w:rPr>
          <w:rFonts w:cstheme="minorHAnsi"/>
          <w:b/>
          <w:bCs/>
          <w:i/>
          <w:iCs/>
          <w:color w:val="2F5496" w:themeColor="accent1" w:themeShade="BF"/>
          <w:sz w:val="28"/>
          <w:szCs w:val="28"/>
        </w:rPr>
        <w:t>pini</w:t>
      </w:r>
      <w:proofErr w:type="spellEnd"/>
      <w:r w:rsidR="006C2105">
        <w:rPr>
          <w:rFonts w:cstheme="minorHAnsi"/>
          <w:b/>
          <w:bCs/>
          <w:color w:val="2F5496" w:themeColor="accent1" w:themeShade="BF"/>
          <w:sz w:val="28"/>
          <w:szCs w:val="28"/>
        </w:rPr>
        <w:t xml:space="preserve"> </w:t>
      </w:r>
      <w:proofErr w:type="spellStart"/>
      <w:r w:rsidR="006C2105">
        <w:rPr>
          <w:rFonts w:cstheme="minorHAnsi"/>
          <w:b/>
          <w:bCs/>
          <w:color w:val="2F5496" w:themeColor="accent1" w:themeShade="BF"/>
          <w:sz w:val="28"/>
          <w:szCs w:val="28"/>
        </w:rPr>
        <w:t>Rostrup</w:t>
      </w:r>
      <w:proofErr w:type="spellEnd"/>
      <w:r w:rsidR="006C2105">
        <w:rPr>
          <w:rFonts w:cstheme="minorHAnsi"/>
          <w:b/>
          <w:bCs/>
          <w:color w:val="2F5496" w:themeColor="accent1" w:themeShade="BF"/>
          <w:sz w:val="28"/>
          <w:szCs w:val="28"/>
        </w:rPr>
        <w:t xml:space="preserve"> </w:t>
      </w:r>
      <w:proofErr w:type="spellStart"/>
      <w:r w:rsidR="006C2105">
        <w:rPr>
          <w:rFonts w:cstheme="minorHAnsi"/>
          <w:b/>
          <w:bCs/>
          <w:color w:val="2F5496" w:themeColor="accent1" w:themeShade="BF"/>
          <w:sz w:val="28"/>
          <w:szCs w:val="28"/>
        </w:rPr>
        <w:t>ap</w:t>
      </w:r>
      <w:proofErr w:type="spellEnd"/>
      <w:r w:rsidR="006C2105">
        <w:rPr>
          <w:rFonts w:cstheme="minorHAnsi"/>
          <w:b/>
          <w:bCs/>
          <w:color w:val="2F5496" w:themeColor="accent1" w:themeShade="BF"/>
          <w:sz w:val="28"/>
          <w:szCs w:val="28"/>
        </w:rPr>
        <w:t>. Munk</w:t>
      </w:r>
    </w:p>
    <w:p w14:paraId="662063A5" w14:textId="77777777" w:rsidR="00DD66EB" w:rsidRDefault="00DD66EB" w:rsidP="00C37C5D">
      <w:pPr>
        <w:spacing w:after="0" w:line="240" w:lineRule="auto"/>
        <w:jc w:val="both"/>
        <w:rPr>
          <w:rFonts w:cstheme="minorHAnsi"/>
          <w:color w:val="262626" w:themeColor="text1" w:themeTint="D9"/>
          <w:sz w:val="24"/>
          <w:szCs w:val="24"/>
        </w:rPr>
      </w:pPr>
    </w:p>
    <w:p w14:paraId="2FBA8DB1" w14:textId="77777777" w:rsidR="00ED5FA2" w:rsidRDefault="00ED5FA2" w:rsidP="00C37C5D">
      <w:pPr>
        <w:spacing w:after="0" w:line="240" w:lineRule="auto"/>
        <w:ind w:firstLine="360"/>
        <w:jc w:val="both"/>
        <w:rPr>
          <w:rFonts w:cstheme="minorHAnsi"/>
          <w:color w:val="262626" w:themeColor="text1" w:themeTint="D9"/>
          <w:sz w:val="24"/>
          <w:szCs w:val="24"/>
        </w:rPr>
      </w:pPr>
      <w:bookmarkStart w:id="31" w:name="_Hlk156235436"/>
      <w:r>
        <w:rPr>
          <w:rFonts w:cstheme="minorHAnsi"/>
          <w:color w:val="262626" w:themeColor="text1" w:themeTint="D9"/>
          <w:sz w:val="24"/>
          <w:szCs w:val="24"/>
        </w:rPr>
        <w:t xml:space="preserve">Ove dvije patogene bolesti u Hrvatskoj su prisutne već duži niz godina. Sve izraženiji topliji vremenski uvjeti koji su rezultat klimatskih promjena pogoduju njihovu razvoju. Njihovi domaćini su neke vrste borova. </w:t>
      </w:r>
    </w:p>
    <w:bookmarkEnd w:id="31"/>
    <w:p w14:paraId="0349A644" w14:textId="77777777" w:rsidR="00ED5FA2" w:rsidRDefault="00ED5FA2" w:rsidP="00C37C5D">
      <w:pPr>
        <w:spacing w:after="0" w:line="240" w:lineRule="auto"/>
        <w:jc w:val="both"/>
        <w:rPr>
          <w:rFonts w:cstheme="minorHAnsi"/>
          <w:color w:val="262626" w:themeColor="text1" w:themeTint="D9"/>
          <w:sz w:val="24"/>
          <w:szCs w:val="24"/>
        </w:rPr>
      </w:pPr>
    </w:p>
    <w:p w14:paraId="26AC3FBE" w14:textId="43F79ADA" w:rsidR="00ED5FA2" w:rsidRPr="00ED5FA2" w:rsidRDefault="00ED5FA2" w:rsidP="00C37C5D">
      <w:pPr>
        <w:spacing w:after="0" w:line="240" w:lineRule="auto"/>
        <w:jc w:val="both"/>
        <w:rPr>
          <w:rFonts w:cstheme="minorHAnsi"/>
          <w:b/>
          <w:bCs/>
          <w:color w:val="262626" w:themeColor="text1" w:themeTint="D9"/>
          <w:sz w:val="24"/>
          <w:szCs w:val="24"/>
        </w:rPr>
      </w:pPr>
      <w:r w:rsidRPr="00ED5FA2">
        <w:rPr>
          <w:rFonts w:cstheme="minorHAnsi"/>
          <w:b/>
          <w:bCs/>
          <w:color w:val="262626" w:themeColor="text1" w:themeTint="D9"/>
          <w:sz w:val="24"/>
          <w:szCs w:val="24"/>
        </w:rPr>
        <w:t>Situacija ovih bolesti u Varaždinu</w:t>
      </w:r>
    </w:p>
    <w:p w14:paraId="7083A575" w14:textId="740F43DA" w:rsidR="00B36D0A" w:rsidRDefault="00ED5FA2"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U Varaždinu </w:t>
      </w:r>
      <w:r w:rsidR="00E06E73">
        <w:rPr>
          <w:rFonts w:cstheme="minorHAnsi"/>
          <w:color w:val="262626" w:themeColor="text1" w:themeTint="D9"/>
          <w:sz w:val="24"/>
          <w:szCs w:val="24"/>
        </w:rPr>
        <w:t xml:space="preserve">su </w:t>
      </w:r>
      <w:r>
        <w:rPr>
          <w:rFonts w:cstheme="minorHAnsi"/>
          <w:color w:val="262626" w:themeColor="text1" w:themeTint="D9"/>
          <w:sz w:val="24"/>
          <w:szCs w:val="24"/>
        </w:rPr>
        <w:t>pretežno napadnut</w:t>
      </w:r>
      <w:r w:rsidR="00E06E73">
        <w:rPr>
          <w:rFonts w:cstheme="minorHAnsi"/>
          <w:color w:val="262626" w:themeColor="text1" w:themeTint="D9"/>
          <w:sz w:val="24"/>
          <w:szCs w:val="24"/>
        </w:rPr>
        <w:t>a</w:t>
      </w:r>
      <w:r>
        <w:rPr>
          <w:rFonts w:cstheme="minorHAnsi"/>
          <w:color w:val="262626" w:themeColor="text1" w:themeTint="D9"/>
          <w:sz w:val="24"/>
          <w:szCs w:val="24"/>
        </w:rPr>
        <w:t xml:space="preserve"> stabla crnog bora (</w:t>
      </w:r>
      <w:proofErr w:type="spellStart"/>
      <w:r w:rsidRPr="00ED5FA2">
        <w:rPr>
          <w:rFonts w:cstheme="minorHAnsi"/>
          <w:i/>
          <w:iCs/>
          <w:color w:val="262626" w:themeColor="text1" w:themeTint="D9"/>
          <w:sz w:val="24"/>
          <w:szCs w:val="24"/>
        </w:rPr>
        <w:t>Pinus</w:t>
      </w:r>
      <w:proofErr w:type="spellEnd"/>
      <w:r w:rsidRPr="00ED5FA2">
        <w:rPr>
          <w:rFonts w:cstheme="minorHAnsi"/>
          <w:i/>
          <w:iCs/>
          <w:color w:val="262626" w:themeColor="text1" w:themeTint="D9"/>
          <w:sz w:val="24"/>
          <w:szCs w:val="24"/>
        </w:rPr>
        <w:t xml:space="preserve"> </w:t>
      </w:r>
      <w:proofErr w:type="spellStart"/>
      <w:r w:rsidRPr="00ED5FA2">
        <w:rPr>
          <w:rFonts w:cstheme="minorHAnsi"/>
          <w:i/>
          <w:iCs/>
          <w:color w:val="262626" w:themeColor="text1" w:themeTint="D9"/>
          <w:sz w:val="24"/>
          <w:szCs w:val="24"/>
        </w:rPr>
        <w:t>nigra</w:t>
      </w:r>
      <w:proofErr w:type="spellEnd"/>
      <w:r>
        <w:rPr>
          <w:rFonts w:cstheme="minorHAnsi"/>
          <w:color w:val="262626" w:themeColor="text1" w:themeTint="D9"/>
          <w:sz w:val="24"/>
          <w:szCs w:val="24"/>
        </w:rPr>
        <w:t>) i nešto manje običnog bora (</w:t>
      </w:r>
      <w:proofErr w:type="spellStart"/>
      <w:r w:rsidRPr="00ED5FA2">
        <w:rPr>
          <w:rFonts w:cstheme="minorHAnsi"/>
          <w:i/>
          <w:iCs/>
          <w:color w:val="262626" w:themeColor="text1" w:themeTint="D9"/>
          <w:sz w:val="24"/>
          <w:szCs w:val="24"/>
        </w:rPr>
        <w:t>Pinus</w:t>
      </w:r>
      <w:proofErr w:type="spellEnd"/>
      <w:r w:rsidRPr="00ED5FA2">
        <w:rPr>
          <w:rFonts w:cstheme="minorHAnsi"/>
          <w:i/>
          <w:iCs/>
          <w:color w:val="262626" w:themeColor="text1" w:themeTint="D9"/>
          <w:sz w:val="24"/>
          <w:szCs w:val="24"/>
        </w:rPr>
        <w:t xml:space="preserve"> </w:t>
      </w:r>
      <w:proofErr w:type="spellStart"/>
      <w:r w:rsidRPr="00ED5FA2">
        <w:rPr>
          <w:rFonts w:cstheme="minorHAnsi"/>
          <w:i/>
          <w:iCs/>
          <w:color w:val="262626" w:themeColor="text1" w:themeTint="D9"/>
          <w:sz w:val="24"/>
          <w:szCs w:val="24"/>
        </w:rPr>
        <w:t>sylvestris</w:t>
      </w:r>
      <w:proofErr w:type="spellEnd"/>
      <w:r>
        <w:rPr>
          <w:rFonts w:cstheme="minorHAnsi"/>
          <w:color w:val="262626" w:themeColor="text1" w:themeTint="D9"/>
          <w:sz w:val="24"/>
          <w:szCs w:val="24"/>
        </w:rPr>
        <w:t xml:space="preserve">).  </w:t>
      </w:r>
    </w:p>
    <w:p w14:paraId="591750B0" w14:textId="77777777" w:rsidR="001848A9" w:rsidRDefault="001848A9" w:rsidP="00C37C5D">
      <w:pPr>
        <w:spacing w:after="0" w:line="240" w:lineRule="auto"/>
        <w:ind w:firstLine="360"/>
        <w:jc w:val="both"/>
        <w:rPr>
          <w:rFonts w:cstheme="minorHAnsi"/>
          <w:color w:val="262626" w:themeColor="text1" w:themeTint="D9"/>
          <w:sz w:val="24"/>
          <w:szCs w:val="24"/>
        </w:rPr>
      </w:pPr>
    </w:p>
    <w:p w14:paraId="4EFBE895" w14:textId="11E41562" w:rsidR="00ED5FA2" w:rsidRDefault="00ED5FA2"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Grad Varaždin ne raspolaže adekvatnom opremom i dovoljnim financijskim sredstvima kojima bi se pokušale suzbiti ove bolesti, kao i brojne druge. </w:t>
      </w:r>
    </w:p>
    <w:p w14:paraId="26381235" w14:textId="77777777" w:rsidR="001848A9" w:rsidRDefault="001848A9" w:rsidP="00C37C5D">
      <w:pPr>
        <w:spacing w:after="0" w:line="240" w:lineRule="auto"/>
        <w:ind w:firstLine="360"/>
        <w:jc w:val="both"/>
        <w:rPr>
          <w:rFonts w:cstheme="minorHAnsi"/>
          <w:color w:val="262626" w:themeColor="text1" w:themeTint="D9"/>
          <w:sz w:val="24"/>
          <w:szCs w:val="24"/>
        </w:rPr>
      </w:pPr>
    </w:p>
    <w:p w14:paraId="12D0D4C2" w14:textId="1C8A062D" w:rsidR="00273E74" w:rsidRDefault="00273E74"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Na nekim stablima crnog bora simptomi ovih bolesti su jače izraženi, a kod nekih manje, ovisno o intenzitetu napada i razvoja, kao i obrambenom mehanizmu samog stabla. Prvi glavni simptomi su suhe iglice, zatim suhi izbojci i grane, a ponekad to preraste i u odumiranje cijelog stabla (</w:t>
      </w:r>
      <w:proofErr w:type="spellStart"/>
      <w:r w:rsidRPr="00273E74">
        <w:rPr>
          <w:rFonts w:cstheme="minorHAnsi"/>
          <w:i/>
          <w:iCs/>
          <w:color w:val="262626" w:themeColor="text1" w:themeTint="D9"/>
          <w:sz w:val="24"/>
          <w:szCs w:val="24"/>
        </w:rPr>
        <w:t>Sphaeropsis</w:t>
      </w:r>
      <w:proofErr w:type="spellEnd"/>
      <w:r w:rsidRPr="00273E74">
        <w:rPr>
          <w:rFonts w:cstheme="minorHAnsi"/>
          <w:i/>
          <w:iCs/>
          <w:color w:val="262626" w:themeColor="text1" w:themeTint="D9"/>
          <w:sz w:val="24"/>
          <w:szCs w:val="24"/>
        </w:rPr>
        <w:t xml:space="preserve"> </w:t>
      </w:r>
      <w:proofErr w:type="spellStart"/>
      <w:r w:rsidRPr="00273E74">
        <w:rPr>
          <w:rFonts w:cstheme="minorHAnsi"/>
          <w:i/>
          <w:iCs/>
          <w:color w:val="262626" w:themeColor="text1" w:themeTint="D9"/>
          <w:sz w:val="24"/>
          <w:szCs w:val="24"/>
        </w:rPr>
        <w:t>sapinea</w:t>
      </w:r>
      <w:proofErr w:type="spellEnd"/>
      <w:r>
        <w:rPr>
          <w:rFonts w:cstheme="minorHAnsi"/>
          <w:color w:val="262626" w:themeColor="text1" w:themeTint="D9"/>
          <w:sz w:val="24"/>
          <w:szCs w:val="24"/>
        </w:rPr>
        <w:t xml:space="preserve">). </w:t>
      </w:r>
    </w:p>
    <w:p w14:paraId="20390C03" w14:textId="77777777" w:rsidR="001848A9" w:rsidRDefault="001848A9" w:rsidP="00C37C5D">
      <w:pPr>
        <w:spacing w:after="0" w:line="240" w:lineRule="auto"/>
        <w:ind w:firstLine="360"/>
        <w:jc w:val="both"/>
        <w:rPr>
          <w:rFonts w:cstheme="minorHAnsi"/>
          <w:color w:val="262626" w:themeColor="text1" w:themeTint="D9"/>
          <w:sz w:val="24"/>
          <w:szCs w:val="24"/>
        </w:rPr>
      </w:pPr>
    </w:p>
    <w:p w14:paraId="4322301B" w14:textId="77777777" w:rsidR="001848A9" w:rsidRDefault="005E7957" w:rsidP="00C37C5D">
      <w:pPr>
        <w:spacing w:after="0" w:line="240" w:lineRule="auto"/>
        <w:ind w:firstLine="360"/>
        <w:jc w:val="both"/>
        <w:rPr>
          <w:rFonts w:cstheme="minorHAnsi"/>
          <w:color w:val="262626" w:themeColor="text1" w:themeTint="D9"/>
          <w:sz w:val="24"/>
          <w:szCs w:val="24"/>
        </w:rPr>
      </w:pPr>
      <w:bookmarkStart w:id="32" w:name="_Hlk156207487"/>
      <w:r>
        <w:rPr>
          <w:rFonts w:cstheme="minorHAnsi"/>
          <w:color w:val="262626" w:themeColor="text1" w:themeTint="D9"/>
          <w:sz w:val="24"/>
          <w:szCs w:val="24"/>
        </w:rPr>
        <w:t xml:space="preserve">Kombinacija ovih bolesti s ostalim patogenim bolestima može ubrzati odumiranje stabla. </w:t>
      </w:r>
    </w:p>
    <w:p w14:paraId="32BFF34F" w14:textId="77777777" w:rsidR="001848A9" w:rsidRDefault="001848A9" w:rsidP="00C37C5D">
      <w:pPr>
        <w:spacing w:after="0" w:line="240" w:lineRule="auto"/>
        <w:ind w:firstLine="360"/>
        <w:jc w:val="both"/>
        <w:rPr>
          <w:rFonts w:cstheme="minorHAnsi"/>
          <w:color w:val="262626" w:themeColor="text1" w:themeTint="D9"/>
          <w:sz w:val="24"/>
          <w:szCs w:val="24"/>
        </w:rPr>
      </w:pPr>
    </w:p>
    <w:p w14:paraId="0B3214E7" w14:textId="119C42EB" w:rsidR="006C2105" w:rsidRDefault="005E795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U Varaždinu u 2023. godini je uklonjeno samo jedno stablo crnog bora koje se posušilo zbog kombinacije patogene bolesti </w:t>
      </w:r>
      <w:proofErr w:type="spellStart"/>
      <w:r w:rsidRPr="00777DCA">
        <w:rPr>
          <w:rFonts w:cstheme="minorHAnsi"/>
          <w:i/>
          <w:iCs/>
          <w:color w:val="262626" w:themeColor="text1" w:themeTint="D9"/>
          <w:sz w:val="24"/>
          <w:szCs w:val="24"/>
        </w:rPr>
        <w:t>Sphaeropsis</w:t>
      </w:r>
      <w:proofErr w:type="spellEnd"/>
      <w:r w:rsidRPr="00777DCA">
        <w:rPr>
          <w:rFonts w:cstheme="minorHAnsi"/>
          <w:i/>
          <w:iCs/>
          <w:color w:val="262626" w:themeColor="text1" w:themeTint="D9"/>
          <w:sz w:val="24"/>
          <w:szCs w:val="24"/>
        </w:rPr>
        <w:t xml:space="preserve"> </w:t>
      </w:r>
      <w:proofErr w:type="spellStart"/>
      <w:r w:rsidRPr="00777DCA">
        <w:rPr>
          <w:rFonts w:cstheme="minorHAnsi"/>
          <w:i/>
          <w:iCs/>
          <w:color w:val="262626" w:themeColor="text1" w:themeTint="D9"/>
          <w:sz w:val="24"/>
          <w:szCs w:val="24"/>
        </w:rPr>
        <w:t>sapinea</w:t>
      </w:r>
      <w:proofErr w:type="spellEnd"/>
      <w:r>
        <w:rPr>
          <w:rFonts w:cstheme="minorHAnsi"/>
          <w:color w:val="262626" w:themeColor="text1" w:themeTint="D9"/>
          <w:sz w:val="24"/>
          <w:szCs w:val="24"/>
        </w:rPr>
        <w:t xml:space="preserve"> i ostalih čimbenika.</w:t>
      </w:r>
    </w:p>
    <w:p w14:paraId="3D4D6E9E" w14:textId="77777777" w:rsidR="00BB0404" w:rsidRDefault="00BB0404" w:rsidP="00C37C5D">
      <w:pPr>
        <w:spacing w:after="0" w:line="240" w:lineRule="auto"/>
        <w:ind w:firstLine="360"/>
        <w:jc w:val="both"/>
        <w:rPr>
          <w:rFonts w:cstheme="minorHAnsi"/>
          <w:color w:val="262626" w:themeColor="text1" w:themeTint="D9"/>
          <w:sz w:val="24"/>
          <w:szCs w:val="24"/>
        </w:rPr>
      </w:pPr>
    </w:p>
    <w:p w14:paraId="73FA2802" w14:textId="24A16A76" w:rsidR="001D3527" w:rsidRDefault="00BB0404" w:rsidP="00762629">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2024. godine u Varaždinu je primijećeno pogoršanje stanja borova, zbog čega će se u 2025. godini pokušati poslati uzorke na laboratorijsko ispitivanje i utvrđivanje bolesti.</w:t>
      </w:r>
      <w:r>
        <w:rPr>
          <w:rFonts w:cstheme="minorHAnsi"/>
          <w:color w:val="262626" w:themeColor="text1" w:themeTint="D9"/>
          <w:sz w:val="24"/>
          <w:szCs w:val="24"/>
        </w:rPr>
        <w:t xml:space="preserve"> </w:t>
      </w:r>
      <w:bookmarkEnd w:id="32"/>
    </w:p>
    <w:p w14:paraId="5E1C11B5" w14:textId="77777777" w:rsidR="00762629" w:rsidRPr="006C2105" w:rsidRDefault="00762629" w:rsidP="00762629">
      <w:pPr>
        <w:spacing w:after="0" w:line="240" w:lineRule="auto"/>
        <w:ind w:firstLine="360"/>
        <w:jc w:val="both"/>
        <w:rPr>
          <w:rFonts w:cstheme="minorHAnsi"/>
          <w:color w:val="262626" w:themeColor="text1" w:themeTint="D9"/>
          <w:sz w:val="24"/>
          <w:szCs w:val="24"/>
        </w:rPr>
      </w:pPr>
    </w:p>
    <w:p w14:paraId="571EA50D" w14:textId="668A94B5" w:rsidR="00D74670" w:rsidRDefault="00777DCA" w:rsidP="00C37C5D">
      <w:pPr>
        <w:spacing w:after="0" w:line="240" w:lineRule="auto"/>
        <w:jc w:val="both"/>
        <w:rPr>
          <w:rFonts w:cstheme="minorHAnsi"/>
          <w:color w:val="262626" w:themeColor="text1" w:themeTint="D9"/>
          <w:sz w:val="24"/>
          <w:szCs w:val="24"/>
        </w:rPr>
      </w:pPr>
      <w:r w:rsidRPr="00777DCA">
        <w:rPr>
          <w:rFonts w:cstheme="minorHAnsi"/>
          <w:noProof/>
          <w:color w:val="262626" w:themeColor="text1" w:themeTint="D9"/>
          <w:sz w:val="24"/>
          <w:szCs w:val="24"/>
        </w:rPr>
        <w:drawing>
          <wp:inline distT="0" distB="0" distL="0" distR="0" wp14:anchorId="58C2C191" wp14:editId="6136E5FA">
            <wp:extent cx="3468581" cy="2601437"/>
            <wp:effectExtent l="0" t="4445" r="0" b="0"/>
            <wp:docPr id="115705632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3502998" cy="2627250"/>
                    </a:xfrm>
                    <a:prstGeom prst="rect">
                      <a:avLst/>
                    </a:prstGeom>
                    <a:noFill/>
                    <a:ln>
                      <a:noFill/>
                    </a:ln>
                  </pic:spPr>
                </pic:pic>
              </a:graphicData>
            </a:graphic>
          </wp:inline>
        </w:drawing>
      </w:r>
      <w:r>
        <w:rPr>
          <w:rFonts w:cstheme="minorHAnsi"/>
          <w:color w:val="262626" w:themeColor="text1" w:themeTint="D9"/>
          <w:sz w:val="24"/>
          <w:szCs w:val="24"/>
        </w:rPr>
        <w:t xml:space="preserve"> </w:t>
      </w:r>
      <w:r w:rsidR="00BB0404">
        <w:rPr>
          <w:rFonts w:cstheme="minorHAnsi"/>
          <w:color w:val="262626" w:themeColor="text1" w:themeTint="D9"/>
          <w:sz w:val="24"/>
          <w:szCs w:val="24"/>
        </w:rPr>
        <w:t xml:space="preserve"> </w:t>
      </w:r>
      <w:r w:rsidR="00D74670" w:rsidRPr="00D74670">
        <w:rPr>
          <w:rFonts w:cstheme="minorHAnsi"/>
          <w:noProof/>
          <w:color w:val="262626" w:themeColor="text1" w:themeTint="D9"/>
        </w:rPr>
        <w:drawing>
          <wp:inline distT="0" distB="0" distL="0" distR="0" wp14:anchorId="2717CCF5" wp14:editId="1222EEFC">
            <wp:extent cx="2381250" cy="3462156"/>
            <wp:effectExtent l="0" t="0" r="0" b="5080"/>
            <wp:docPr id="139714966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28091" cy="3530260"/>
                    </a:xfrm>
                    <a:prstGeom prst="rect">
                      <a:avLst/>
                    </a:prstGeom>
                    <a:noFill/>
                    <a:ln>
                      <a:noFill/>
                    </a:ln>
                  </pic:spPr>
                </pic:pic>
              </a:graphicData>
            </a:graphic>
          </wp:inline>
        </w:drawing>
      </w:r>
    </w:p>
    <w:p w14:paraId="6C10705A" w14:textId="0E9FD248" w:rsidR="00D74670" w:rsidRPr="00762629" w:rsidRDefault="00D74670" w:rsidP="00C37C5D">
      <w:pPr>
        <w:spacing w:after="0" w:line="240" w:lineRule="auto"/>
        <w:jc w:val="both"/>
        <w:rPr>
          <w:rFonts w:cstheme="minorHAnsi"/>
          <w:color w:val="262626" w:themeColor="text1" w:themeTint="D9"/>
        </w:rPr>
      </w:pPr>
      <w:r w:rsidRPr="00762629">
        <w:rPr>
          <w:rFonts w:cstheme="minorHAnsi"/>
          <w:color w:val="262626" w:themeColor="text1" w:themeTint="D9"/>
        </w:rPr>
        <w:t xml:space="preserve">Slika </w:t>
      </w:r>
      <w:r w:rsidR="00DF1D1A">
        <w:rPr>
          <w:rFonts w:cstheme="minorHAnsi"/>
          <w:color w:val="262626" w:themeColor="text1" w:themeTint="D9"/>
        </w:rPr>
        <w:t>65</w:t>
      </w:r>
      <w:r w:rsidRPr="00762629">
        <w:rPr>
          <w:rFonts w:cstheme="minorHAnsi"/>
          <w:color w:val="262626" w:themeColor="text1" w:themeTint="D9"/>
        </w:rPr>
        <w:t xml:space="preserve">: </w:t>
      </w:r>
      <w:r w:rsidR="00BB0404" w:rsidRPr="00762629">
        <w:rPr>
          <w:rFonts w:cstheme="minorHAnsi"/>
          <w:color w:val="262626" w:themeColor="text1" w:themeTint="D9"/>
        </w:rPr>
        <w:t xml:space="preserve">Crni bor sa suhim </w:t>
      </w:r>
      <w:r w:rsidRPr="00762629">
        <w:rPr>
          <w:rFonts w:cstheme="minorHAnsi"/>
          <w:color w:val="262626" w:themeColor="text1" w:themeTint="D9"/>
        </w:rPr>
        <w:t>iglicama</w:t>
      </w:r>
      <w:r w:rsidR="00BB0404" w:rsidRPr="00762629">
        <w:rPr>
          <w:rFonts w:cstheme="minorHAnsi"/>
          <w:color w:val="262626" w:themeColor="text1" w:themeTint="D9"/>
        </w:rPr>
        <w:t xml:space="preserve"> (2023.) </w:t>
      </w:r>
      <w:r w:rsidR="00762629">
        <w:rPr>
          <w:rFonts w:cstheme="minorHAnsi"/>
          <w:color w:val="262626" w:themeColor="text1" w:themeTint="D9"/>
        </w:rPr>
        <w:t xml:space="preserve">       </w:t>
      </w:r>
      <w:r w:rsidRPr="00762629">
        <w:rPr>
          <w:rFonts w:cstheme="minorHAnsi"/>
          <w:color w:val="262626" w:themeColor="text1" w:themeTint="D9"/>
        </w:rPr>
        <w:t xml:space="preserve">Slika </w:t>
      </w:r>
      <w:r w:rsidR="00DF1D1A">
        <w:rPr>
          <w:rFonts w:cstheme="minorHAnsi"/>
          <w:color w:val="262626" w:themeColor="text1" w:themeTint="D9"/>
        </w:rPr>
        <w:t>66</w:t>
      </w:r>
      <w:r w:rsidRPr="00762629">
        <w:rPr>
          <w:rFonts w:cstheme="minorHAnsi"/>
          <w:color w:val="262626" w:themeColor="text1" w:themeTint="D9"/>
        </w:rPr>
        <w:t>: Crvena prstenasta pjegavost</w:t>
      </w:r>
      <w:r w:rsidR="00BB0404" w:rsidRPr="00762629">
        <w:rPr>
          <w:rFonts w:cstheme="minorHAnsi"/>
          <w:color w:val="262626" w:themeColor="text1" w:themeTint="D9"/>
        </w:rPr>
        <w:t xml:space="preserve"> (2023.)</w:t>
      </w:r>
    </w:p>
    <w:p w14:paraId="460C2F6B" w14:textId="691F78ED" w:rsidR="00D74670" w:rsidRPr="00D74670" w:rsidRDefault="00D74670" w:rsidP="00C37C5D">
      <w:pPr>
        <w:spacing w:after="0" w:line="240" w:lineRule="auto"/>
        <w:jc w:val="both"/>
        <w:rPr>
          <w:rFonts w:cstheme="minorHAnsi"/>
          <w:color w:val="262626" w:themeColor="text1" w:themeTint="D9"/>
        </w:rPr>
      </w:pPr>
      <w:r w:rsidRPr="00D74670">
        <w:rPr>
          <w:rFonts w:cstheme="minorHAnsi"/>
          <w:noProof/>
          <w:color w:val="262626" w:themeColor="text1" w:themeTint="D9"/>
        </w:rPr>
        <w:lastRenderedPageBreak/>
        <w:drawing>
          <wp:inline distT="0" distB="0" distL="0" distR="0" wp14:anchorId="3769413D" wp14:editId="7B3E7D93">
            <wp:extent cx="4580466" cy="3435351"/>
            <wp:effectExtent l="953" t="0" r="0" b="0"/>
            <wp:docPr id="1791608185"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4621711" cy="3466285"/>
                    </a:xfrm>
                    <a:prstGeom prst="rect">
                      <a:avLst/>
                    </a:prstGeom>
                    <a:noFill/>
                    <a:ln>
                      <a:noFill/>
                    </a:ln>
                  </pic:spPr>
                </pic:pic>
              </a:graphicData>
            </a:graphic>
          </wp:inline>
        </w:drawing>
      </w:r>
      <w:r>
        <w:rPr>
          <w:rFonts w:cstheme="minorHAnsi"/>
          <w:color w:val="262626" w:themeColor="text1" w:themeTint="D9"/>
        </w:rPr>
        <w:t xml:space="preserve"> </w:t>
      </w:r>
      <w:r w:rsidRPr="00D74670">
        <w:rPr>
          <w:rFonts w:cstheme="minorHAnsi"/>
          <w:noProof/>
          <w:color w:val="262626" w:themeColor="text1" w:themeTint="D9"/>
        </w:rPr>
        <w:drawing>
          <wp:inline distT="0" distB="0" distL="0" distR="0" wp14:anchorId="205A5F71" wp14:editId="16669BE9">
            <wp:extent cx="1525315" cy="4565188"/>
            <wp:effectExtent l="0" t="0" r="0" b="6985"/>
            <wp:docPr id="49242742"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62436" cy="4676290"/>
                    </a:xfrm>
                    <a:prstGeom prst="rect">
                      <a:avLst/>
                    </a:prstGeom>
                    <a:noFill/>
                    <a:ln>
                      <a:noFill/>
                    </a:ln>
                  </pic:spPr>
                </pic:pic>
              </a:graphicData>
            </a:graphic>
          </wp:inline>
        </w:drawing>
      </w:r>
    </w:p>
    <w:p w14:paraId="5BF89F92" w14:textId="14F65B8B" w:rsidR="00D74670" w:rsidRDefault="00D74670" w:rsidP="00C37C5D">
      <w:pPr>
        <w:spacing w:after="0" w:line="240" w:lineRule="auto"/>
        <w:jc w:val="both"/>
        <w:rPr>
          <w:rFonts w:cstheme="minorHAnsi"/>
          <w:color w:val="262626" w:themeColor="text1" w:themeTint="D9"/>
        </w:rPr>
      </w:pPr>
      <w:r>
        <w:rPr>
          <w:rFonts w:cstheme="minorHAnsi"/>
          <w:color w:val="262626" w:themeColor="text1" w:themeTint="D9"/>
        </w:rPr>
        <w:t xml:space="preserve">Slika </w:t>
      </w:r>
      <w:r w:rsidR="00832478">
        <w:rPr>
          <w:rFonts w:cstheme="minorHAnsi"/>
          <w:color w:val="262626" w:themeColor="text1" w:themeTint="D9"/>
        </w:rPr>
        <w:t>6</w:t>
      </w:r>
      <w:r w:rsidR="00DF1D1A">
        <w:rPr>
          <w:rFonts w:cstheme="minorHAnsi"/>
          <w:color w:val="262626" w:themeColor="text1" w:themeTint="D9"/>
        </w:rPr>
        <w:t>7</w:t>
      </w:r>
      <w:r>
        <w:rPr>
          <w:rFonts w:cstheme="minorHAnsi"/>
          <w:color w:val="262626" w:themeColor="text1" w:themeTint="D9"/>
        </w:rPr>
        <w:t xml:space="preserve"> i </w:t>
      </w:r>
      <w:r w:rsidR="00832478">
        <w:rPr>
          <w:rFonts w:cstheme="minorHAnsi"/>
          <w:color w:val="262626" w:themeColor="text1" w:themeTint="D9"/>
        </w:rPr>
        <w:t>6</w:t>
      </w:r>
      <w:r w:rsidR="00DF1D1A">
        <w:rPr>
          <w:rFonts w:cstheme="minorHAnsi"/>
          <w:color w:val="262626" w:themeColor="text1" w:themeTint="D9"/>
        </w:rPr>
        <w:t>8</w:t>
      </w:r>
      <w:r>
        <w:rPr>
          <w:rFonts w:cstheme="minorHAnsi"/>
          <w:color w:val="262626" w:themeColor="text1" w:themeTint="D9"/>
        </w:rPr>
        <w:t xml:space="preserve">: Plodna tijela (crne točke) patogene bolesti </w:t>
      </w:r>
      <w:proofErr w:type="spellStart"/>
      <w:r w:rsidRPr="00D74670">
        <w:rPr>
          <w:rFonts w:cstheme="minorHAnsi"/>
          <w:i/>
          <w:iCs/>
          <w:color w:val="262626" w:themeColor="text1" w:themeTint="D9"/>
        </w:rPr>
        <w:t>Sphaeropsis</w:t>
      </w:r>
      <w:proofErr w:type="spellEnd"/>
      <w:r w:rsidRPr="00D74670">
        <w:rPr>
          <w:rFonts w:cstheme="minorHAnsi"/>
          <w:i/>
          <w:iCs/>
          <w:color w:val="262626" w:themeColor="text1" w:themeTint="D9"/>
        </w:rPr>
        <w:t xml:space="preserve"> </w:t>
      </w:r>
      <w:proofErr w:type="spellStart"/>
      <w:r w:rsidRPr="00D74670">
        <w:rPr>
          <w:rFonts w:cstheme="minorHAnsi"/>
          <w:i/>
          <w:iCs/>
          <w:color w:val="262626" w:themeColor="text1" w:themeTint="D9"/>
        </w:rPr>
        <w:t>sapinea</w:t>
      </w:r>
      <w:proofErr w:type="spellEnd"/>
      <w:r>
        <w:rPr>
          <w:rFonts w:cstheme="minorHAnsi"/>
          <w:color w:val="262626" w:themeColor="text1" w:themeTint="D9"/>
        </w:rPr>
        <w:t xml:space="preserve"> </w:t>
      </w:r>
      <w:r w:rsidR="00BB0404">
        <w:rPr>
          <w:rFonts w:cstheme="minorHAnsi"/>
          <w:color w:val="262626" w:themeColor="text1" w:themeTint="D9"/>
        </w:rPr>
        <w:t>(2023.)</w:t>
      </w:r>
    </w:p>
    <w:p w14:paraId="3D28BF6F" w14:textId="77777777" w:rsidR="00762629" w:rsidRDefault="00762629" w:rsidP="00C37C5D">
      <w:pPr>
        <w:spacing w:after="0" w:line="240" w:lineRule="auto"/>
        <w:jc w:val="both"/>
        <w:rPr>
          <w:rFonts w:cstheme="minorHAnsi"/>
          <w:color w:val="262626" w:themeColor="text1" w:themeTint="D9"/>
        </w:rPr>
      </w:pPr>
    </w:p>
    <w:p w14:paraId="6A7A299B" w14:textId="7CEF12D9" w:rsidR="00D74670" w:rsidRDefault="00D74670" w:rsidP="00C37C5D">
      <w:pPr>
        <w:spacing w:after="0" w:line="240" w:lineRule="auto"/>
        <w:jc w:val="both"/>
        <w:rPr>
          <w:rFonts w:cstheme="minorHAnsi"/>
          <w:color w:val="262626" w:themeColor="text1" w:themeTint="D9"/>
        </w:rPr>
      </w:pPr>
      <w:r w:rsidRPr="00D74670">
        <w:rPr>
          <w:rFonts w:cstheme="minorHAnsi"/>
          <w:noProof/>
          <w:color w:val="262626" w:themeColor="text1" w:themeTint="D9"/>
        </w:rPr>
        <w:drawing>
          <wp:inline distT="0" distB="0" distL="0" distR="0" wp14:anchorId="169197D3" wp14:editId="587B6D74">
            <wp:extent cx="5001895" cy="3751422"/>
            <wp:effectExtent l="0" t="0" r="8255" b="1905"/>
            <wp:docPr id="1995458470"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17782" cy="3763338"/>
                    </a:xfrm>
                    <a:prstGeom prst="rect">
                      <a:avLst/>
                    </a:prstGeom>
                    <a:noFill/>
                    <a:ln>
                      <a:noFill/>
                    </a:ln>
                  </pic:spPr>
                </pic:pic>
              </a:graphicData>
            </a:graphic>
          </wp:inline>
        </w:drawing>
      </w:r>
      <w:r w:rsidR="00762629">
        <w:rPr>
          <w:rFonts w:cstheme="minorHAnsi"/>
          <w:color w:val="262626" w:themeColor="text1" w:themeTint="D9"/>
        </w:rPr>
        <w:t xml:space="preserve"> (2023.)</w:t>
      </w:r>
    </w:p>
    <w:p w14:paraId="119B9745" w14:textId="2B93A54E" w:rsidR="00F06483" w:rsidRDefault="00D74670" w:rsidP="00F06483">
      <w:pPr>
        <w:spacing w:after="0" w:line="240" w:lineRule="auto"/>
        <w:jc w:val="both"/>
        <w:rPr>
          <w:rFonts w:cstheme="minorHAnsi"/>
          <w:color w:val="262626" w:themeColor="text1" w:themeTint="D9"/>
        </w:rPr>
      </w:pPr>
      <w:r>
        <w:rPr>
          <w:rFonts w:cstheme="minorHAnsi"/>
          <w:color w:val="262626" w:themeColor="text1" w:themeTint="D9"/>
        </w:rPr>
        <w:t xml:space="preserve">Slika </w:t>
      </w:r>
      <w:r w:rsidR="00832478">
        <w:rPr>
          <w:rFonts w:cstheme="minorHAnsi"/>
          <w:color w:val="262626" w:themeColor="text1" w:themeTint="D9"/>
        </w:rPr>
        <w:t>6</w:t>
      </w:r>
      <w:r w:rsidR="00DF1D1A">
        <w:rPr>
          <w:rFonts w:cstheme="minorHAnsi"/>
          <w:color w:val="262626" w:themeColor="text1" w:themeTint="D9"/>
        </w:rPr>
        <w:t>9</w:t>
      </w:r>
      <w:r>
        <w:rPr>
          <w:rFonts w:cstheme="minorHAnsi"/>
          <w:color w:val="262626" w:themeColor="text1" w:themeTint="D9"/>
        </w:rPr>
        <w:t>: Crvena prstenasta pjegavost–</w:t>
      </w:r>
      <w:r w:rsidR="000A20D5" w:rsidRPr="000A20D5">
        <w:t xml:space="preserve"> </w:t>
      </w:r>
      <w:proofErr w:type="spellStart"/>
      <w:r w:rsidR="000A20D5" w:rsidRPr="000A20D5">
        <w:rPr>
          <w:rFonts w:cstheme="minorHAnsi"/>
          <w:i/>
          <w:iCs/>
          <w:color w:val="262626" w:themeColor="text1" w:themeTint="D9"/>
        </w:rPr>
        <w:t>Mycosphaerella</w:t>
      </w:r>
      <w:proofErr w:type="spellEnd"/>
      <w:r w:rsidR="000A20D5" w:rsidRPr="000A20D5">
        <w:rPr>
          <w:rFonts w:cstheme="minorHAnsi"/>
          <w:i/>
          <w:iCs/>
          <w:color w:val="262626" w:themeColor="text1" w:themeTint="D9"/>
        </w:rPr>
        <w:t xml:space="preserve"> </w:t>
      </w:r>
      <w:proofErr w:type="spellStart"/>
      <w:r w:rsidR="000A20D5" w:rsidRPr="000A20D5">
        <w:rPr>
          <w:rFonts w:cstheme="minorHAnsi"/>
          <w:i/>
          <w:iCs/>
          <w:color w:val="262626" w:themeColor="text1" w:themeTint="D9"/>
        </w:rPr>
        <w:t>pini</w:t>
      </w:r>
      <w:proofErr w:type="spellEnd"/>
      <w:r>
        <w:rPr>
          <w:rFonts w:cstheme="minorHAnsi"/>
          <w:color w:val="262626" w:themeColor="text1" w:themeTint="D9"/>
        </w:rPr>
        <w:t xml:space="preserve"> i </w:t>
      </w:r>
      <w:proofErr w:type="spellStart"/>
      <w:r w:rsidRPr="00CB674F">
        <w:rPr>
          <w:rFonts w:cstheme="minorHAnsi"/>
          <w:i/>
          <w:iCs/>
          <w:color w:val="262626" w:themeColor="text1" w:themeTint="D9"/>
        </w:rPr>
        <w:t>Sphaeropsis</w:t>
      </w:r>
      <w:proofErr w:type="spellEnd"/>
      <w:r w:rsidRPr="00CB674F">
        <w:rPr>
          <w:rFonts w:cstheme="minorHAnsi"/>
          <w:i/>
          <w:iCs/>
          <w:color w:val="262626" w:themeColor="text1" w:themeTint="D9"/>
        </w:rPr>
        <w:t xml:space="preserve"> </w:t>
      </w:r>
      <w:proofErr w:type="spellStart"/>
      <w:r w:rsidRPr="00CB674F">
        <w:rPr>
          <w:rFonts w:cstheme="minorHAnsi"/>
          <w:i/>
          <w:iCs/>
          <w:color w:val="262626" w:themeColor="text1" w:themeTint="D9"/>
        </w:rPr>
        <w:t>sapinea</w:t>
      </w:r>
      <w:proofErr w:type="spellEnd"/>
      <w:r>
        <w:rPr>
          <w:rFonts w:cstheme="minorHAnsi"/>
          <w:color w:val="262626" w:themeColor="text1" w:themeTint="D9"/>
        </w:rPr>
        <w:t xml:space="preserve"> na jednom izbojku</w:t>
      </w:r>
    </w:p>
    <w:p w14:paraId="1B1434F9" w14:textId="13F2FF82" w:rsidR="00F06483" w:rsidRPr="00F06483" w:rsidRDefault="00F06483" w:rsidP="00F06483">
      <w:pPr>
        <w:spacing w:after="0"/>
        <w:jc w:val="both"/>
        <w:rPr>
          <w:rFonts w:cstheme="minorHAnsi"/>
          <w:color w:val="262626" w:themeColor="text1" w:themeTint="D9"/>
        </w:rPr>
      </w:pPr>
      <w:r w:rsidRPr="00F06483">
        <w:rPr>
          <w:rFonts w:cstheme="minorHAnsi"/>
          <w:noProof/>
          <w:color w:val="262626" w:themeColor="text1" w:themeTint="D9"/>
        </w:rPr>
        <w:lastRenderedPageBreak/>
        <w:drawing>
          <wp:inline distT="0" distB="0" distL="0" distR="0" wp14:anchorId="5059A9EF" wp14:editId="43EFEF5B">
            <wp:extent cx="3785448" cy="2839085"/>
            <wp:effectExtent l="0" t="3175" r="2540" b="2540"/>
            <wp:docPr id="523723768"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813757" cy="2860316"/>
                    </a:xfrm>
                    <a:prstGeom prst="rect">
                      <a:avLst/>
                    </a:prstGeom>
                    <a:noFill/>
                    <a:ln>
                      <a:noFill/>
                    </a:ln>
                  </pic:spPr>
                </pic:pic>
              </a:graphicData>
            </a:graphic>
          </wp:inline>
        </w:drawing>
      </w:r>
      <w:r>
        <w:rPr>
          <w:rFonts w:cstheme="minorHAnsi"/>
          <w:color w:val="262626" w:themeColor="text1" w:themeTint="D9"/>
        </w:rPr>
        <w:t xml:space="preserve"> </w:t>
      </w:r>
      <w:r w:rsidRPr="00F06483">
        <w:rPr>
          <w:rFonts w:cstheme="minorHAnsi"/>
          <w:noProof/>
          <w:color w:val="262626" w:themeColor="text1" w:themeTint="D9"/>
        </w:rPr>
        <w:drawing>
          <wp:inline distT="0" distB="0" distL="0" distR="0" wp14:anchorId="33F00C4A" wp14:editId="4654F2B5">
            <wp:extent cx="3791585" cy="2843688"/>
            <wp:effectExtent l="0" t="2222" r="0" b="0"/>
            <wp:docPr id="716726278"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3821849" cy="2866386"/>
                    </a:xfrm>
                    <a:prstGeom prst="rect">
                      <a:avLst/>
                    </a:prstGeom>
                    <a:noFill/>
                    <a:ln>
                      <a:noFill/>
                    </a:ln>
                  </pic:spPr>
                </pic:pic>
              </a:graphicData>
            </a:graphic>
          </wp:inline>
        </w:drawing>
      </w:r>
    </w:p>
    <w:p w14:paraId="58B8977A" w14:textId="67075B21" w:rsidR="00F06483" w:rsidRDefault="00F06483" w:rsidP="00F06483">
      <w:pPr>
        <w:spacing w:after="0"/>
        <w:jc w:val="both"/>
        <w:rPr>
          <w:rFonts w:cstheme="minorHAnsi"/>
          <w:color w:val="262626" w:themeColor="text1" w:themeTint="D9"/>
        </w:rPr>
      </w:pPr>
      <w:r>
        <w:rPr>
          <w:rFonts w:cstheme="minorHAnsi"/>
          <w:color w:val="262626" w:themeColor="text1" w:themeTint="D9"/>
        </w:rPr>
        <w:t xml:space="preserve">Slika </w:t>
      </w:r>
      <w:r w:rsidR="00DF1D1A">
        <w:rPr>
          <w:rFonts w:cstheme="minorHAnsi"/>
          <w:color w:val="262626" w:themeColor="text1" w:themeTint="D9"/>
        </w:rPr>
        <w:t>70</w:t>
      </w:r>
      <w:r>
        <w:rPr>
          <w:rFonts w:cstheme="minorHAnsi"/>
          <w:color w:val="262626" w:themeColor="text1" w:themeTint="D9"/>
        </w:rPr>
        <w:t xml:space="preserve"> i </w:t>
      </w:r>
      <w:r w:rsidR="00DF1D1A">
        <w:rPr>
          <w:rFonts w:cstheme="minorHAnsi"/>
          <w:color w:val="262626" w:themeColor="text1" w:themeTint="D9"/>
        </w:rPr>
        <w:t>71</w:t>
      </w:r>
      <w:r>
        <w:rPr>
          <w:rFonts w:cstheme="minorHAnsi"/>
          <w:color w:val="262626" w:themeColor="text1" w:themeTint="D9"/>
        </w:rPr>
        <w:t>: Stanje borova u 2024. godini (ljeto)</w:t>
      </w:r>
    </w:p>
    <w:p w14:paraId="1AB30776" w14:textId="77777777" w:rsidR="00F06483" w:rsidRDefault="00F06483" w:rsidP="00F06483">
      <w:pPr>
        <w:spacing w:after="0"/>
        <w:jc w:val="both"/>
        <w:rPr>
          <w:rFonts w:cstheme="minorHAnsi"/>
          <w:color w:val="262626" w:themeColor="text1" w:themeTint="D9"/>
        </w:rPr>
      </w:pPr>
    </w:p>
    <w:p w14:paraId="6621663B" w14:textId="73552930" w:rsidR="00F06483" w:rsidRDefault="00F06483" w:rsidP="00F06483">
      <w:pPr>
        <w:spacing w:after="0"/>
        <w:jc w:val="both"/>
        <w:rPr>
          <w:rFonts w:cstheme="minorHAnsi"/>
          <w:color w:val="262626" w:themeColor="text1" w:themeTint="D9"/>
        </w:rPr>
      </w:pPr>
      <w:r w:rsidRPr="00F12FC2">
        <w:rPr>
          <w:rFonts w:cstheme="minorHAnsi"/>
          <w:noProof/>
          <w:color w:val="262626" w:themeColor="text1" w:themeTint="D9"/>
        </w:rPr>
        <w:drawing>
          <wp:inline distT="0" distB="0" distL="0" distR="0" wp14:anchorId="3548B2EE" wp14:editId="0829CAC7">
            <wp:extent cx="2771775" cy="3924542"/>
            <wp:effectExtent l="0" t="0" r="0" b="0"/>
            <wp:docPr id="9679120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89183" cy="3949191"/>
                    </a:xfrm>
                    <a:prstGeom prst="rect">
                      <a:avLst/>
                    </a:prstGeom>
                    <a:noFill/>
                    <a:ln>
                      <a:noFill/>
                    </a:ln>
                  </pic:spPr>
                </pic:pic>
              </a:graphicData>
            </a:graphic>
          </wp:inline>
        </w:drawing>
      </w:r>
      <w:r>
        <w:rPr>
          <w:rFonts w:cstheme="minorHAnsi"/>
          <w:color w:val="262626" w:themeColor="text1" w:themeTint="D9"/>
        </w:rPr>
        <w:t xml:space="preserve"> </w:t>
      </w:r>
      <w:r w:rsidRPr="00F06483">
        <w:rPr>
          <w:rFonts w:cstheme="minorHAnsi"/>
          <w:noProof/>
          <w:color w:val="262626" w:themeColor="text1" w:themeTint="D9"/>
        </w:rPr>
        <w:drawing>
          <wp:inline distT="0" distB="0" distL="0" distR="0" wp14:anchorId="14965401" wp14:editId="2E86E5C7">
            <wp:extent cx="3919538" cy="2939654"/>
            <wp:effectExtent l="0" t="5398" r="0" b="0"/>
            <wp:docPr id="900895744"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3926219" cy="2944664"/>
                    </a:xfrm>
                    <a:prstGeom prst="rect">
                      <a:avLst/>
                    </a:prstGeom>
                    <a:noFill/>
                    <a:ln>
                      <a:noFill/>
                    </a:ln>
                  </pic:spPr>
                </pic:pic>
              </a:graphicData>
            </a:graphic>
          </wp:inline>
        </w:drawing>
      </w:r>
    </w:p>
    <w:p w14:paraId="7F81334E" w14:textId="31B099FB" w:rsidR="00F06483" w:rsidRPr="00F06483" w:rsidRDefault="00F06483" w:rsidP="00F06483">
      <w:pPr>
        <w:spacing w:after="0"/>
        <w:jc w:val="both"/>
        <w:rPr>
          <w:rFonts w:cstheme="minorHAnsi"/>
          <w:color w:val="262626" w:themeColor="text1" w:themeTint="D9"/>
        </w:rPr>
      </w:pPr>
      <w:r>
        <w:rPr>
          <w:rFonts w:cstheme="minorHAnsi"/>
          <w:color w:val="262626" w:themeColor="text1" w:themeTint="D9"/>
        </w:rPr>
        <w:t xml:space="preserve">Slika </w:t>
      </w:r>
      <w:r w:rsidR="00DF1D1A">
        <w:rPr>
          <w:rFonts w:cstheme="minorHAnsi"/>
          <w:color w:val="262626" w:themeColor="text1" w:themeTint="D9"/>
        </w:rPr>
        <w:t>72</w:t>
      </w:r>
      <w:r>
        <w:rPr>
          <w:rFonts w:cstheme="minorHAnsi"/>
          <w:color w:val="262626" w:themeColor="text1" w:themeTint="D9"/>
        </w:rPr>
        <w:t xml:space="preserve">: Sušenje bora u POS naselju (2024.)     </w:t>
      </w:r>
      <w:r w:rsidR="00015EC3">
        <w:rPr>
          <w:rFonts w:cstheme="minorHAnsi"/>
          <w:color w:val="262626" w:themeColor="text1" w:themeTint="D9"/>
        </w:rPr>
        <w:t xml:space="preserve"> </w:t>
      </w:r>
      <w:r>
        <w:rPr>
          <w:rFonts w:cstheme="minorHAnsi"/>
          <w:color w:val="262626" w:themeColor="text1" w:themeTint="D9"/>
        </w:rPr>
        <w:t xml:space="preserve"> </w:t>
      </w:r>
      <w:r w:rsidR="00015EC3">
        <w:rPr>
          <w:rFonts w:cstheme="minorHAnsi"/>
          <w:color w:val="262626" w:themeColor="text1" w:themeTint="D9"/>
        </w:rPr>
        <w:t xml:space="preserve"> </w:t>
      </w:r>
      <w:r>
        <w:rPr>
          <w:rFonts w:cstheme="minorHAnsi"/>
          <w:color w:val="262626" w:themeColor="text1" w:themeTint="D9"/>
        </w:rPr>
        <w:t xml:space="preserve">     Slika </w:t>
      </w:r>
      <w:r w:rsidR="00DF1D1A">
        <w:rPr>
          <w:rFonts w:cstheme="minorHAnsi"/>
          <w:color w:val="262626" w:themeColor="text1" w:themeTint="D9"/>
        </w:rPr>
        <w:t>73</w:t>
      </w:r>
      <w:r>
        <w:rPr>
          <w:rFonts w:cstheme="minorHAnsi"/>
          <w:color w:val="262626" w:themeColor="text1" w:themeTint="D9"/>
        </w:rPr>
        <w:t>: Plodna tijela jedne patogene bolesti (2024)</w:t>
      </w:r>
    </w:p>
    <w:p w14:paraId="1AD92339" w14:textId="2A5BDB4C" w:rsidR="00F06483" w:rsidRDefault="00F06483" w:rsidP="00F06483">
      <w:pPr>
        <w:spacing w:after="0"/>
        <w:jc w:val="both"/>
        <w:rPr>
          <w:rFonts w:cstheme="minorHAnsi"/>
          <w:color w:val="262626" w:themeColor="text1" w:themeTint="D9"/>
        </w:rPr>
      </w:pPr>
    </w:p>
    <w:p w14:paraId="1EC0F9E4" w14:textId="77777777" w:rsidR="00F06483" w:rsidRDefault="00F06483" w:rsidP="00F06483">
      <w:pPr>
        <w:spacing w:after="0"/>
        <w:jc w:val="both"/>
        <w:rPr>
          <w:rFonts w:cstheme="minorHAnsi"/>
          <w:color w:val="262626" w:themeColor="text1" w:themeTint="D9"/>
        </w:rPr>
      </w:pPr>
    </w:p>
    <w:p w14:paraId="1175AE1F" w14:textId="1DF14EA0" w:rsidR="00A92C1B" w:rsidRDefault="00A92C1B" w:rsidP="00C37C5D">
      <w:pPr>
        <w:spacing w:after="0" w:line="240" w:lineRule="auto"/>
        <w:jc w:val="both"/>
        <w:rPr>
          <w:rFonts w:cstheme="minorHAnsi"/>
          <w:color w:val="262626" w:themeColor="text1" w:themeTint="D9"/>
          <w:sz w:val="24"/>
          <w:szCs w:val="24"/>
        </w:rPr>
      </w:pPr>
    </w:p>
    <w:p w14:paraId="6B6A8574" w14:textId="6B5B4046" w:rsidR="00A92C1B" w:rsidRPr="00592817" w:rsidRDefault="00592817" w:rsidP="00C37C5D">
      <w:pPr>
        <w:spacing w:after="0" w:line="240" w:lineRule="auto"/>
        <w:jc w:val="both"/>
        <w:rPr>
          <w:rFonts w:cstheme="minorHAnsi"/>
          <w:b/>
          <w:bCs/>
          <w:color w:val="538135" w:themeColor="accent6" w:themeShade="BF"/>
          <w:sz w:val="28"/>
          <w:szCs w:val="28"/>
        </w:rPr>
      </w:pPr>
      <w:r w:rsidRPr="00592817">
        <w:rPr>
          <w:rFonts w:cstheme="minorHAnsi"/>
          <w:b/>
          <w:bCs/>
          <w:color w:val="538135" w:themeColor="accent6" w:themeShade="BF"/>
          <w:sz w:val="28"/>
          <w:szCs w:val="28"/>
        </w:rPr>
        <w:lastRenderedPageBreak/>
        <w:t>Zaključak pojave novih i postojećih bolesti i štetnika</w:t>
      </w:r>
    </w:p>
    <w:p w14:paraId="532A3AC2" w14:textId="77777777" w:rsidR="00592817" w:rsidRDefault="00592817" w:rsidP="00C37C5D">
      <w:pPr>
        <w:spacing w:after="0" w:line="240" w:lineRule="auto"/>
        <w:jc w:val="both"/>
        <w:rPr>
          <w:rFonts w:cstheme="minorHAnsi"/>
          <w:color w:val="262626" w:themeColor="text1" w:themeTint="D9"/>
          <w:sz w:val="24"/>
          <w:szCs w:val="24"/>
        </w:rPr>
      </w:pPr>
    </w:p>
    <w:p w14:paraId="3FA5E741" w14:textId="1F36EB41" w:rsidR="004D4E2B" w:rsidRDefault="00784560"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Za neke štetnike i bolesti jednostavno nema točno propisanih mjera suzbijanja te smo prema tome osuđeni improvizirati raznim iskustvima koja se odnose možda na odabir drugih otpornijih vrsta, neke tehničke mjere kao što je orezivanje i slično. </w:t>
      </w:r>
    </w:p>
    <w:p w14:paraId="78704526" w14:textId="77777777" w:rsidR="001848A9" w:rsidRDefault="001848A9" w:rsidP="00C37C5D">
      <w:pPr>
        <w:spacing w:after="0" w:line="240" w:lineRule="auto"/>
        <w:ind w:firstLine="360"/>
        <w:jc w:val="both"/>
        <w:rPr>
          <w:rFonts w:cstheme="minorHAnsi"/>
          <w:color w:val="262626" w:themeColor="text1" w:themeTint="D9"/>
          <w:sz w:val="24"/>
          <w:szCs w:val="24"/>
        </w:rPr>
      </w:pPr>
    </w:p>
    <w:p w14:paraId="2986B4EF" w14:textId="78E046B2" w:rsidR="00784560" w:rsidRDefault="00784560"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Na borbu protiv novih i nepoznatih štetnika i bolesti potrebno je utrošiti značajno više vremena kako bi se došlo do učinkovitog rješenja. Također, u tom procesu ključna je suradnja stručnjaka iz različitih područja znanosti</w:t>
      </w:r>
      <w:r w:rsidR="002E1768">
        <w:rPr>
          <w:rFonts w:cstheme="minorHAnsi"/>
          <w:color w:val="262626" w:themeColor="text1" w:themeTint="D9"/>
          <w:sz w:val="24"/>
          <w:szCs w:val="24"/>
        </w:rPr>
        <w:t>, kao i suradnja s drugim komunalnim poduzećima i jedinicama lokalne samouprave.</w:t>
      </w:r>
    </w:p>
    <w:p w14:paraId="02EA98A6" w14:textId="77777777" w:rsidR="001848A9" w:rsidRDefault="001848A9" w:rsidP="00C37C5D">
      <w:pPr>
        <w:spacing w:after="0" w:line="240" w:lineRule="auto"/>
        <w:ind w:firstLine="360"/>
        <w:jc w:val="both"/>
        <w:rPr>
          <w:rFonts w:cstheme="minorHAnsi"/>
          <w:color w:val="262626" w:themeColor="text1" w:themeTint="D9"/>
          <w:sz w:val="24"/>
          <w:szCs w:val="24"/>
        </w:rPr>
      </w:pPr>
    </w:p>
    <w:p w14:paraId="336DA4F8" w14:textId="13B5BFD7" w:rsidR="00784560" w:rsidRDefault="00784560"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Neke bolesti i štetnici imaju neznačajan nepovoljni utjecaj na biljku (stablo) domaćina, stoga im ne treba posvećivati posebnu pažnju, ali ih ne treba ni zanemariti. </w:t>
      </w:r>
      <w:r w:rsidR="00B71BE7">
        <w:rPr>
          <w:rFonts w:cstheme="minorHAnsi"/>
          <w:color w:val="262626" w:themeColor="text1" w:themeTint="D9"/>
          <w:sz w:val="24"/>
          <w:szCs w:val="24"/>
        </w:rPr>
        <w:t>Nastoji</w:t>
      </w:r>
      <w:r>
        <w:rPr>
          <w:rFonts w:cstheme="minorHAnsi"/>
          <w:color w:val="262626" w:themeColor="text1" w:themeTint="D9"/>
          <w:sz w:val="24"/>
          <w:szCs w:val="24"/>
        </w:rPr>
        <w:t xml:space="preserve"> se njihovo praćenje i daljnji utjecaj na domaćina, ali što se suzbijanja tiče,</w:t>
      </w:r>
      <w:r w:rsidR="00A91F94">
        <w:rPr>
          <w:rFonts w:cstheme="minorHAnsi"/>
          <w:color w:val="262626" w:themeColor="text1" w:themeTint="D9"/>
          <w:sz w:val="24"/>
          <w:szCs w:val="24"/>
        </w:rPr>
        <w:t xml:space="preserve"> potrebno je</w:t>
      </w:r>
      <w:r>
        <w:rPr>
          <w:rFonts w:cstheme="minorHAnsi"/>
          <w:color w:val="262626" w:themeColor="text1" w:themeTint="D9"/>
          <w:sz w:val="24"/>
          <w:szCs w:val="24"/>
        </w:rPr>
        <w:t xml:space="preserve"> uložiti veći napor u suzbijanju agresivnijih štet</w:t>
      </w:r>
      <w:r w:rsidR="00A91F94">
        <w:rPr>
          <w:rFonts w:cstheme="minorHAnsi"/>
          <w:color w:val="262626" w:themeColor="text1" w:themeTint="D9"/>
          <w:sz w:val="24"/>
          <w:szCs w:val="24"/>
        </w:rPr>
        <w:t>nika i bolesti.</w:t>
      </w:r>
    </w:p>
    <w:p w14:paraId="6E26BF2F" w14:textId="77777777" w:rsidR="001848A9" w:rsidRDefault="001848A9" w:rsidP="00C37C5D">
      <w:pPr>
        <w:spacing w:after="0" w:line="240" w:lineRule="auto"/>
        <w:ind w:firstLine="360"/>
        <w:jc w:val="both"/>
        <w:rPr>
          <w:rFonts w:cstheme="minorHAnsi"/>
          <w:color w:val="262626" w:themeColor="text1" w:themeTint="D9"/>
          <w:sz w:val="24"/>
          <w:szCs w:val="24"/>
        </w:rPr>
      </w:pPr>
    </w:p>
    <w:p w14:paraId="50B89D05" w14:textId="11996323" w:rsidR="002308FD" w:rsidRPr="00E06E73" w:rsidRDefault="002308FD"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Neki štetnici čak imaju svoje predatore</w:t>
      </w:r>
      <w:r w:rsidR="00445A48">
        <w:rPr>
          <w:rFonts w:cstheme="minorHAnsi"/>
          <w:color w:val="262626" w:themeColor="text1" w:themeTint="D9"/>
          <w:sz w:val="24"/>
          <w:szCs w:val="24"/>
        </w:rPr>
        <w:t xml:space="preserve"> kao što je to primjer kod lipine uši kojom se hrane </w:t>
      </w:r>
      <w:r w:rsidR="000346ED">
        <w:rPr>
          <w:rFonts w:cstheme="minorHAnsi"/>
          <w:color w:val="262626" w:themeColor="text1" w:themeTint="D9"/>
          <w:sz w:val="24"/>
          <w:szCs w:val="24"/>
        </w:rPr>
        <w:t>insekti</w:t>
      </w:r>
      <w:r w:rsidR="00445A48">
        <w:rPr>
          <w:rFonts w:cstheme="minorHAnsi"/>
          <w:color w:val="262626" w:themeColor="text1" w:themeTint="D9"/>
          <w:sz w:val="24"/>
          <w:szCs w:val="24"/>
        </w:rPr>
        <w:t xml:space="preserve"> iz porodice </w:t>
      </w:r>
      <w:proofErr w:type="spellStart"/>
      <w:r w:rsidR="000346ED" w:rsidRPr="000346ED">
        <w:rPr>
          <w:rFonts w:cstheme="minorHAnsi"/>
          <w:color w:val="262626" w:themeColor="text1" w:themeTint="D9"/>
          <w:sz w:val="24"/>
          <w:szCs w:val="24"/>
        </w:rPr>
        <w:t>Coccinellidae</w:t>
      </w:r>
      <w:proofErr w:type="spellEnd"/>
      <w:r w:rsidR="000346ED">
        <w:rPr>
          <w:rFonts w:cstheme="minorHAnsi"/>
          <w:color w:val="262626" w:themeColor="text1" w:themeTint="D9"/>
          <w:sz w:val="24"/>
          <w:szCs w:val="24"/>
        </w:rPr>
        <w:t xml:space="preserve"> od kojih su najpoznatije božje ovčice (bubamare), zatim njima se hrane još i </w:t>
      </w:r>
      <w:r w:rsidR="000346ED" w:rsidRPr="00E06E73">
        <w:rPr>
          <w:rFonts w:cstheme="minorHAnsi"/>
          <w:color w:val="262626" w:themeColor="text1" w:themeTint="D9"/>
          <w:sz w:val="24"/>
          <w:szCs w:val="24"/>
        </w:rPr>
        <w:t xml:space="preserve">mravi koje privlači medna rosa. </w:t>
      </w:r>
      <w:r w:rsidR="00FA02CD" w:rsidRPr="00E06E73">
        <w:rPr>
          <w:rFonts w:cstheme="minorHAnsi"/>
          <w:color w:val="262626" w:themeColor="text1" w:themeTint="D9"/>
          <w:sz w:val="24"/>
          <w:szCs w:val="24"/>
        </w:rPr>
        <w:t xml:space="preserve">Uništavanjem pojedinih štetnika </w:t>
      </w:r>
      <w:r w:rsidR="001848A9" w:rsidRPr="00E06E73">
        <w:rPr>
          <w:rFonts w:cstheme="minorHAnsi"/>
          <w:color w:val="262626" w:themeColor="text1" w:themeTint="D9"/>
          <w:sz w:val="24"/>
          <w:szCs w:val="24"/>
        </w:rPr>
        <w:t xml:space="preserve">na stablima </w:t>
      </w:r>
      <w:r w:rsidR="00FA02CD" w:rsidRPr="00E06E73">
        <w:rPr>
          <w:rFonts w:cstheme="minorHAnsi"/>
          <w:color w:val="262626" w:themeColor="text1" w:themeTint="D9"/>
          <w:sz w:val="24"/>
          <w:szCs w:val="24"/>
        </w:rPr>
        <w:t xml:space="preserve">može doći do nestanka pojedinih korisnih kukaca. </w:t>
      </w:r>
    </w:p>
    <w:p w14:paraId="5C1B392F" w14:textId="77777777" w:rsidR="00BB0404" w:rsidRPr="00E06E73" w:rsidRDefault="00BB0404" w:rsidP="00C37C5D">
      <w:pPr>
        <w:spacing w:after="0" w:line="240" w:lineRule="auto"/>
        <w:ind w:firstLine="360"/>
        <w:jc w:val="both"/>
        <w:rPr>
          <w:rFonts w:cstheme="minorHAnsi"/>
          <w:color w:val="262626" w:themeColor="text1" w:themeTint="D9"/>
          <w:sz w:val="24"/>
          <w:szCs w:val="24"/>
        </w:rPr>
      </w:pPr>
    </w:p>
    <w:p w14:paraId="59403174" w14:textId="7A2ABF17" w:rsidR="00BB0404" w:rsidRDefault="00BB0404"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Svakako je važno napomenuti kako </w:t>
      </w:r>
      <w:r w:rsidR="0049544B" w:rsidRPr="00E06E73">
        <w:rPr>
          <w:rFonts w:cstheme="minorHAnsi"/>
          <w:color w:val="262626" w:themeColor="text1" w:themeTint="D9"/>
          <w:sz w:val="24"/>
          <w:szCs w:val="24"/>
        </w:rPr>
        <w:t>svaki od prozvanih štetnika ili bolesti ima i svoju ključnu pozitivnu ulogu u ekosustavu pojedinog područja te kako je njihova pojavnost korisna sve dok ona ne postane znatno brojnija čime tada može uzrokovati nepovoljne situacije.</w:t>
      </w:r>
      <w:r w:rsidR="0049544B">
        <w:rPr>
          <w:rFonts w:cstheme="minorHAnsi"/>
          <w:color w:val="262626" w:themeColor="text1" w:themeTint="D9"/>
          <w:sz w:val="24"/>
          <w:szCs w:val="24"/>
        </w:rPr>
        <w:t xml:space="preserve"> </w:t>
      </w:r>
    </w:p>
    <w:p w14:paraId="2910BBEE" w14:textId="7A9AE4DC" w:rsidR="00A92C1B" w:rsidRDefault="00A92C1B" w:rsidP="00C37C5D">
      <w:pPr>
        <w:spacing w:after="0" w:line="240" w:lineRule="auto"/>
        <w:jc w:val="both"/>
        <w:rPr>
          <w:rFonts w:cstheme="minorHAnsi"/>
          <w:color w:val="262626" w:themeColor="text1" w:themeTint="D9"/>
          <w:sz w:val="24"/>
          <w:szCs w:val="24"/>
        </w:rPr>
      </w:pPr>
    </w:p>
    <w:p w14:paraId="4AD8B5C9" w14:textId="77777777" w:rsidR="00A92C1B" w:rsidRDefault="00A92C1B" w:rsidP="00C37C5D">
      <w:pPr>
        <w:spacing w:after="0" w:line="240" w:lineRule="auto"/>
        <w:jc w:val="both"/>
        <w:rPr>
          <w:rFonts w:cstheme="minorHAnsi"/>
          <w:color w:val="262626" w:themeColor="text1" w:themeTint="D9"/>
          <w:sz w:val="24"/>
          <w:szCs w:val="24"/>
        </w:rPr>
      </w:pPr>
    </w:p>
    <w:p w14:paraId="26BA5D19" w14:textId="77777777" w:rsidR="00A92C1B" w:rsidRDefault="00A92C1B" w:rsidP="00C37C5D">
      <w:pPr>
        <w:spacing w:after="0" w:line="240" w:lineRule="auto"/>
        <w:jc w:val="both"/>
        <w:rPr>
          <w:rFonts w:cstheme="minorHAnsi"/>
          <w:color w:val="262626" w:themeColor="text1" w:themeTint="D9"/>
          <w:sz w:val="24"/>
          <w:szCs w:val="24"/>
        </w:rPr>
      </w:pPr>
    </w:p>
    <w:p w14:paraId="48AC6D71" w14:textId="77777777" w:rsidR="00A92C1B" w:rsidRDefault="00A92C1B" w:rsidP="00C37C5D">
      <w:pPr>
        <w:spacing w:after="0" w:line="240" w:lineRule="auto"/>
        <w:jc w:val="both"/>
        <w:rPr>
          <w:rFonts w:cstheme="minorHAnsi"/>
          <w:color w:val="262626" w:themeColor="text1" w:themeTint="D9"/>
          <w:sz w:val="24"/>
          <w:szCs w:val="24"/>
        </w:rPr>
      </w:pPr>
    </w:p>
    <w:p w14:paraId="0EAB0397" w14:textId="77777777" w:rsidR="00A92C1B" w:rsidRDefault="00A92C1B" w:rsidP="00C37C5D">
      <w:pPr>
        <w:spacing w:after="0" w:line="240" w:lineRule="auto"/>
        <w:jc w:val="both"/>
        <w:rPr>
          <w:rFonts w:cstheme="minorHAnsi"/>
          <w:color w:val="262626" w:themeColor="text1" w:themeTint="D9"/>
          <w:sz w:val="24"/>
          <w:szCs w:val="24"/>
        </w:rPr>
      </w:pPr>
    </w:p>
    <w:p w14:paraId="39FFD53D" w14:textId="77777777" w:rsidR="00A92C1B" w:rsidRDefault="00A92C1B" w:rsidP="00C37C5D">
      <w:pPr>
        <w:spacing w:after="0" w:line="240" w:lineRule="auto"/>
        <w:jc w:val="both"/>
        <w:rPr>
          <w:rFonts w:cstheme="minorHAnsi"/>
          <w:color w:val="262626" w:themeColor="text1" w:themeTint="D9"/>
          <w:sz w:val="24"/>
          <w:szCs w:val="24"/>
        </w:rPr>
      </w:pPr>
    </w:p>
    <w:p w14:paraId="72C0B021" w14:textId="77777777" w:rsidR="00F563E6" w:rsidRDefault="00F563E6" w:rsidP="00C37C5D">
      <w:pPr>
        <w:spacing w:after="0" w:line="240" w:lineRule="auto"/>
        <w:jc w:val="both"/>
        <w:rPr>
          <w:rFonts w:cstheme="minorHAnsi"/>
          <w:color w:val="262626" w:themeColor="text1" w:themeTint="D9"/>
          <w:sz w:val="24"/>
          <w:szCs w:val="24"/>
        </w:rPr>
      </w:pPr>
    </w:p>
    <w:p w14:paraId="11ECEDEF" w14:textId="77777777" w:rsidR="00F563E6" w:rsidRDefault="00F563E6" w:rsidP="00C37C5D">
      <w:pPr>
        <w:spacing w:after="0" w:line="240" w:lineRule="auto"/>
        <w:jc w:val="both"/>
        <w:rPr>
          <w:rFonts w:cstheme="minorHAnsi"/>
          <w:color w:val="262626" w:themeColor="text1" w:themeTint="D9"/>
          <w:sz w:val="24"/>
          <w:szCs w:val="24"/>
        </w:rPr>
      </w:pPr>
    </w:p>
    <w:p w14:paraId="5EF7A3B6" w14:textId="77777777" w:rsidR="001E0396" w:rsidRDefault="001E0396" w:rsidP="00C37C5D">
      <w:pPr>
        <w:spacing w:after="0" w:line="240" w:lineRule="auto"/>
        <w:jc w:val="both"/>
        <w:rPr>
          <w:rFonts w:cstheme="minorHAnsi"/>
          <w:color w:val="262626" w:themeColor="text1" w:themeTint="D9"/>
          <w:sz w:val="24"/>
          <w:szCs w:val="24"/>
        </w:rPr>
      </w:pPr>
    </w:p>
    <w:p w14:paraId="7004D113" w14:textId="77777777" w:rsidR="001E0396" w:rsidRDefault="001E0396" w:rsidP="00C37C5D">
      <w:pPr>
        <w:spacing w:after="0" w:line="240" w:lineRule="auto"/>
        <w:jc w:val="both"/>
        <w:rPr>
          <w:rFonts w:cstheme="minorHAnsi"/>
          <w:color w:val="262626" w:themeColor="text1" w:themeTint="D9"/>
          <w:sz w:val="24"/>
          <w:szCs w:val="24"/>
        </w:rPr>
      </w:pPr>
    </w:p>
    <w:p w14:paraId="3B65A83F" w14:textId="77777777" w:rsidR="001E0396" w:rsidRDefault="001E0396" w:rsidP="00C37C5D">
      <w:pPr>
        <w:spacing w:after="0" w:line="240" w:lineRule="auto"/>
        <w:jc w:val="both"/>
        <w:rPr>
          <w:rFonts w:cstheme="minorHAnsi"/>
          <w:color w:val="262626" w:themeColor="text1" w:themeTint="D9"/>
          <w:sz w:val="24"/>
          <w:szCs w:val="24"/>
        </w:rPr>
      </w:pPr>
    </w:p>
    <w:p w14:paraId="4AD40732" w14:textId="77777777" w:rsidR="001E0396" w:rsidRDefault="001E0396" w:rsidP="00C37C5D">
      <w:pPr>
        <w:spacing w:after="0" w:line="240" w:lineRule="auto"/>
        <w:jc w:val="both"/>
        <w:rPr>
          <w:rFonts w:cstheme="minorHAnsi"/>
          <w:color w:val="262626" w:themeColor="text1" w:themeTint="D9"/>
          <w:sz w:val="24"/>
          <w:szCs w:val="24"/>
        </w:rPr>
      </w:pPr>
    </w:p>
    <w:p w14:paraId="7B16B8A9" w14:textId="77777777" w:rsidR="001E0396" w:rsidRDefault="001E0396" w:rsidP="00C37C5D">
      <w:pPr>
        <w:spacing w:after="0" w:line="240" w:lineRule="auto"/>
        <w:jc w:val="both"/>
        <w:rPr>
          <w:rFonts w:cstheme="minorHAnsi"/>
          <w:color w:val="262626" w:themeColor="text1" w:themeTint="D9"/>
          <w:sz w:val="24"/>
          <w:szCs w:val="24"/>
        </w:rPr>
      </w:pPr>
    </w:p>
    <w:p w14:paraId="57A3A5D9" w14:textId="77777777" w:rsidR="001E0396" w:rsidRDefault="001E0396" w:rsidP="00C37C5D">
      <w:pPr>
        <w:spacing w:after="0" w:line="240" w:lineRule="auto"/>
        <w:jc w:val="both"/>
        <w:rPr>
          <w:rFonts w:cstheme="minorHAnsi"/>
          <w:color w:val="262626" w:themeColor="text1" w:themeTint="D9"/>
          <w:sz w:val="24"/>
          <w:szCs w:val="24"/>
        </w:rPr>
      </w:pPr>
    </w:p>
    <w:p w14:paraId="728CE386" w14:textId="77777777" w:rsidR="001E0396" w:rsidRDefault="001E0396" w:rsidP="00C37C5D">
      <w:pPr>
        <w:spacing w:after="0" w:line="240" w:lineRule="auto"/>
        <w:jc w:val="both"/>
        <w:rPr>
          <w:rFonts w:cstheme="minorHAnsi"/>
          <w:color w:val="262626" w:themeColor="text1" w:themeTint="D9"/>
          <w:sz w:val="24"/>
          <w:szCs w:val="24"/>
        </w:rPr>
      </w:pPr>
    </w:p>
    <w:p w14:paraId="2E5DA5ED" w14:textId="77777777" w:rsidR="001E0396" w:rsidRDefault="001E0396" w:rsidP="00C37C5D">
      <w:pPr>
        <w:spacing w:after="0" w:line="240" w:lineRule="auto"/>
        <w:jc w:val="both"/>
        <w:rPr>
          <w:rFonts w:cstheme="minorHAnsi"/>
          <w:color w:val="262626" w:themeColor="text1" w:themeTint="D9"/>
          <w:sz w:val="24"/>
          <w:szCs w:val="24"/>
        </w:rPr>
      </w:pPr>
    </w:p>
    <w:p w14:paraId="4A6772B8" w14:textId="77777777" w:rsidR="001E0396" w:rsidRDefault="001E0396" w:rsidP="00C37C5D">
      <w:pPr>
        <w:spacing w:after="0" w:line="240" w:lineRule="auto"/>
        <w:jc w:val="both"/>
        <w:rPr>
          <w:rFonts w:cstheme="minorHAnsi"/>
          <w:color w:val="262626" w:themeColor="text1" w:themeTint="D9"/>
          <w:sz w:val="24"/>
          <w:szCs w:val="24"/>
        </w:rPr>
      </w:pPr>
    </w:p>
    <w:p w14:paraId="519FA4FA" w14:textId="77777777" w:rsidR="001E0396" w:rsidRDefault="001E0396" w:rsidP="00C37C5D">
      <w:pPr>
        <w:spacing w:after="0" w:line="240" w:lineRule="auto"/>
        <w:jc w:val="both"/>
        <w:rPr>
          <w:rFonts w:cstheme="minorHAnsi"/>
          <w:color w:val="262626" w:themeColor="text1" w:themeTint="D9"/>
          <w:sz w:val="24"/>
          <w:szCs w:val="24"/>
        </w:rPr>
      </w:pPr>
    </w:p>
    <w:p w14:paraId="45485B95" w14:textId="77777777" w:rsidR="001E0396" w:rsidRDefault="001E0396" w:rsidP="00C37C5D">
      <w:pPr>
        <w:spacing w:after="0" w:line="240" w:lineRule="auto"/>
        <w:jc w:val="both"/>
        <w:rPr>
          <w:rFonts w:cstheme="minorHAnsi"/>
          <w:color w:val="262626" w:themeColor="text1" w:themeTint="D9"/>
          <w:sz w:val="24"/>
          <w:szCs w:val="24"/>
        </w:rPr>
      </w:pPr>
    </w:p>
    <w:p w14:paraId="62C5E8DF" w14:textId="77777777" w:rsidR="001E0396" w:rsidRDefault="001E0396" w:rsidP="00C37C5D">
      <w:pPr>
        <w:spacing w:after="0" w:line="240" w:lineRule="auto"/>
        <w:jc w:val="both"/>
        <w:rPr>
          <w:rFonts w:cstheme="minorHAnsi"/>
          <w:color w:val="262626" w:themeColor="text1" w:themeTint="D9"/>
          <w:sz w:val="24"/>
          <w:szCs w:val="24"/>
        </w:rPr>
      </w:pPr>
    </w:p>
    <w:p w14:paraId="1D8DF88A" w14:textId="77777777" w:rsidR="001E0396" w:rsidRDefault="001E0396" w:rsidP="00C37C5D">
      <w:pPr>
        <w:spacing w:after="0" w:line="240" w:lineRule="auto"/>
        <w:jc w:val="both"/>
        <w:rPr>
          <w:rFonts w:cstheme="minorHAnsi"/>
          <w:color w:val="262626" w:themeColor="text1" w:themeTint="D9"/>
          <w:sz w:val="24"/>
          <w:szCs w:val="24"/>
        </w:rPr>
      </w:pPr>
    </w:p>
    <w:p w14:paraId="6BBCBA44" w14:textId="77777777" w:rsidR="001E0396" w:rsidRDefault="001E0396" w:rsidP="00C37C5D">
      <w:pPr>
        <w:spacing w:after="0" w:line="240" w:lineRule="auto"/>
        <w:jc w:val="both"/>
        <w:rPr>
          <w:rFonts w:cstheme="minorHAnsi"/>
          <w:color w:val="262626" w:themeColor="text1" w:themeTint="D9"/>
          <w:sz w:val="24"/>
          <w:szCs w:val="24"/>
        </w:rPr>
      </w:pPr>
    </w:p>
    <w:p w14:paraId="5D13B893" w14:textId="0D6D98EB" w:rsidR="008955A4" w:rsidRPr="006A153D" w:rsidRDefault="008955A4"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33" w:name="_Toc192497462"/>
      <w:bookmarkStart w:id="34" w:name="_Hlk155165293"/>
      <w:r w:rsidRPr="006A153D">
        <w:rPr>
          <w:rFonts w:asciiTheme="minorHAnsi" w:hAnsiTheme="minorHAnsi" w:cstheme="minorHAnsi"/>
          <w:color w:val="3B3838" w:themeColor="background2" w:themeShade="40"/>
          <w:sz w:val="28"/>
          <w:szCs w:val="28"/>
        </w:rPr>
        <w:lastRenderedPageBreak/>
        <w:t xml:space="preserve">Katastar </w:t>
      </w:r>
      <w:r w:rsidR="00A91F94">
        <w:rPr>
          <w:rFonts w:asciiTheme="minorHAnsi" w:hAnsiTheme="minorHAnsi" w:cstheme="minorHAnsi"/>
          <w:color w:val="3B3838" w:themeColor="background2" w:themeShade="40"/>
          <w:sz w:val="28"/>
          <w:szCs w:val="28"/>
        </w:rPr>
        <w:t>stabala</w:t>
      </w:r>
      <w:bookmarkEnd w:id="33"/>
    </w:p>
    <w:p w14:paraId="36D16B2A" w14:textId="77777777" w:rsidR="006A153D" w:rsidRPr="006A153D" w:rsidRDefault="006A153D" w:rsidP="00C37C5D">
      <w:pPr>
        <w:spacing w:after="0" w:line="240" w:lineRule="auto"/>
        <w:rPr>
          <w:lang w:eastAsia="ja-JP"/>
        </w:rPr>
      </w:pPr>
    </w:p>
    <w:p w14:paraId="65F95801" w14:textId="347F955D" w:rsidR="008955A4" w:rsidRPr="006A153D" w:rsidRDefault="008955A4" w:rsidP="00C37C5D">
      <w:pPr>
        <w:spacing w:after="0" w:line="240" w:lineRule="auto"/>
        <w:ind w:firstLine="360"/>
        <w:jc w:val="both"/>
        <w:rPr>
          <w:rFonts w:cstheme="minorHAnsi"/>
          <w:color w:val="262626" w:themeColor="text1" w:themeTint="D9"/>
          <w:sz w:val="24"/>
          <w:szCs w:val="24"/>
        </w:rPr>
      </w:pPr>
      <w:r w:rsidRPr="006A153D">
        <w:rPr>
          <w:rFonts w:cstheme="minorHAnsi"/>
          <w:color w:val="262626" w:themeColor="text1" w:themeTint="D9"/>
          <w:sz w:val="24"/>
          <w:szCs w:val="24"/>
        </w:rPr>
        <w:t xml:space="preserve">Za kvalitetno upravljanje stablima Gradu Varaždinu nije bio dovoljan samo popis stabala. Željeli smo imati kvalitetan katastar stabala koji sadrži detaljne informacije o stablima, pogotovo </w:t>
      </w:r>
      <w:proofErr w:type="spellStart"/>
      <w:r w:rsidRPr="006A153D">
        <w:rPr>
          <w:rFonts w:cstheme="minorHAnsi"/>
          <w:color w:val="262626" w:themeColor="text1" w:themeTint="D9"/>
          <w:sz w:val="24"/>
          <w:szCs w:val="24"/>
        </w:rPr>
        <w:t>dend</w:t>
      </w:r>
      <w:r w:rsidR="007A0315">
        <w:rPr>
          <w:rFonts w:cstheme="minorHAnsi"/>
          <w:color w:val="262626" w:themeColor="text1" w:themeTint="D9"/>
          <w:sz w:val="24"/>
          <w:szCs w:val="24"/>
        </w:rPr>
        <w:t>r</w:t>
      </w:r>
      <w:r w:rsidRPr="006A153D">
        <w:rPr>
          <w:rFonts w:cstheme="minorHAnsi"/>
          <w:color w:val="262626" w:themeColor="text1" w:themeTint="D9"/>
          <w:sz w:val="24"/>
          <w:szCs w:val="24"/>
        </w:rPr>
        <w:t>ometri</w:t>
      </w:r>
      <w:r w:rsidR="007A0315">
        <w:rPr>
          <w:rFonts w:cstheme="minorHAnsi"/>
          <w:color w:val="262626" w:themeColor="text1" w:themeTint="D9"/>
          <w:sz w:val="24"/>
          <w:szCs w:val="24"/>
        </w:rPr>
        <w:t>j</w:t>
      </w:r>
      <w:r w:rsidRPr="006A153D">
        <w:rPr>
          <w:rFonts w:cstheme="minorHAnsi"/>
          <w:color w:val="262626" w:themeColor="text1" w:themeTint="D9"/>
          <w:sz w:val="24"/>
          <w:szCs w:val="24"/>
        </w:rPr>
        <w:t>ske</w:t>
      </w:r>
      <w:proofErr w:type="spellEnd"/>
      <w:r w:rsidRPr="006A153D">
        <w:rPr>
          <w:rFonts w:cstheme="minorHAnsi"/>
          <w:color w:val="262626" w:themeColor="text1" w:themeTint="D9"/>
          <w:sz w:val="24"/>
          <w:szCs w:val="24"/>
        </w:rPr>
        <w:t xml:space="preserve"> podatke i podatke o zdravstvenom stanju i zahvatima, i koji je moguće preklopiti s drugim GIS bazama koje ima Grad Varaždin. Zbog toga smo 2022. godine započeli s izradom novog katastra stabala</w:t>
      </w:r>
      <w:r w:rsidRPr="00E06E73">
        <w:rPr>
          <w:rFonts w:cstheme="minorHAnsi"/>
          <w:color w:val="262626" w:themeColor="text1" w:themeTint="D9"/>
          <w:sz w:val="24"/>
          <w:szCs w:val="24"/>
        </w:rPr>
        <w:t>. Do sada je u taj katastar stabala unijeto kompletno Gradsko groblje u Varaždinu te 1000 stabala u 2023. godini</w:t>
      </w:r>
      <w:r w:rsidR="0049544B" w:rsidRPr="00E06E73">
        <w:rPr>
          <w:rFonts w:cstheme="minorHAnsi"/>
          <w:color w:val="262626" w:themeColor="text1" w:themeTint="D9"/>
          <w:sz w:val="24"/>
          <w:szCs w:val="24"/>
        </w:rPr>
        <w:t xml:space="preserve"> i 2000 stabala u 2024 godini</w:t>
      </w:r>
      <w:r w:rsidRPr="00E06E73">
        <w:rPr>
          <w:rFonts w:cstheme="minorHAnsi"/>
          <w:color w:val="262626" w:themeColor="text1" w:themeTint="D9"/>
          <w:sz w:val="24"/>
          <w:szCs w:val="24"/>
        </w:rPr>
        <w:t xml:space="preserve">. </w:t>
      </w:r>
      <w:r w:rsidR="002238B5" w:rsidRPr="00E06E73">
        <w:rPr>
          <w:rFonts w:cstheme="minorHAnsi"/>
          <w:color w:val="262626" w:themeColor="text1" w:themeTint="D9"/>
          <w:sz w:val="24"/>
          <w:szCs w:val="24"/>
        </w:rPr>
        <w:t>Za 2025. godinu Programom održavanja javnih zelenih površina predviđen je unos 3000 stabala.</w:t>
      </w:r>
      <w:r w:rsidR="002238B5">
        <w:rPr>
          <w:rFonts w:cstheme="minorHAnsi"/>
          <w:color w:val="262626" w:themeColor="text1" w:themeTint="D9"/>
          <w:sz w:val="24"/>
          <w:szCs w:val="24"/>
        </w:rPr>
        <w:t xml:space="preserve"> </w:t>
      </w:r>
      <w:r w:rsidR="0049544B">
        <w:rPr>
          <w:rFonts w:cstheme="minorHAnsi"/>
          <w:color w:val="262626" w:themeColor="text1" w:themeTint="D9"/>
          <w:sz w:val="24"/>
          <w:szCs w:val="24"/>
        </w:rPr>
        <w:t xml:space="preserve">Za </w:t>
      </w:r>
      <w:r w:rsidRPr="006A153D">
        <w:rPr>
          <w:rFonts w:cstheme="minorHAnsi"/>
          <w:color w:val="262626" w:themeColor="text1" w:themeTint="D9"/>
          <w:sz w:val="24"/>
          <w:szCs w:val="24"/>
        </w:rPr>
        <w:t>sva stabla koja su unesena u katastar stabala u katastru stabala se evidentiraju promjene u podacima (orezivanje, uklanjanje, pojava bolesti i</w:t>
      </w:r>
      <w:r w:rsidR="006A153D" w:rsidRPr="006A153D">
        <w:rPr>
          <w:rFonts w:cstheme="minorHAnsi"/>
          <w:color w:val="262626" w:themeColor="text1" w:themeTint="D9"/>
          <w:sz w:val="24"/>
          <w:szCs w:val="24"/>
        </w:rPr>
        <w:t xml:space="preserve"> </w:t>
      </w:r>
      <w:r w:rsidRPr="006A153D">
        <w:rPr>
          <w:rFonts w:cstheme="minorHAnsi"/>
          <w:color w:val="262626" w:themeColor="text1" w:themeTint="D9"/>
          <w:sz w:val="24"/>
          <w:szCs w:val="24"/>
        </w:rPr>
        <w:t>sl.). Za održavanje katastra stabala u Parkovima postoje zadužene osobe.</w:t>
      </w:r>
    </w:p>
    <w:p w14:paraId="29B21D98" w14:textId="77777777" w:rsidR="008955A4" w:rsidRPr="006A153D" w:rsidRDefault="008955A4" w:rsidP="00C37C5D">
      <w:pPr>
        <w:spacing w:after="0" w:line="240" w:lineRule="auto"/>
        <w:jc w:val="both"/>
        <w:rPr>
          <w:rFonts w:cstheme="minorHAnsi"/>
          <w:color w:val="262626" w:themeColor="text1" w:themeTint="D9"/>
          <w:sz w:val="24"/>
          <w:szCs w:val="24"/>
        </w:rPr>
      </w:pPr>
    </w:p>
    <w:p w14:paraId="31261408" w14:textId="77777777" w:rsidR="008955A4" w:rsidRPr="006A153D" w:rsidRDefault="008955A4" w:rsidP="00C37C5D">
      <w:pPr>
        <w:spacing w:after="0" w:line="240" w:lineRule="auto"/>
        <w:jc w:val="both"/>
        <w:rPr>
          <w:rFonts w:cstheme="minorHAnsi"/>
          <w:b/>
          <w:bCs/>
          <w:color w:val="262626" w:themeColor="text1" w:themeTint="D9"/>
          <w:sz w:val="24"/>
          <w:szCs w:val="24"/>
        </w:rPr>
      </w:pPr>
      <w:r w:rsidRPr="006A153D">
        <w:rPr>
          <w:rFonts w:cstheme="minorHAnsi"/>
          <w:b/>
          <w:bCs/>
          <w:color w:val="262626" w:themeColor="text1" w:themeTint="D9"/>
          <w:sz w:val="24"/>
          <w:szCs w:val="24"/>
        </w:rPr>
        <w:t>Pojašnjenje:</w:t>
      </w:r>
    </w:p>
    <w:p w14:paraId="0824F9DF" w14:textId="0D928FAB" w:rsidR="006A153D" w:rsidRPr="002E1768" w:rsidRDefault="008955A4" w:rsidP="00C37C5D">
      <w:pPr>
        <w:spacing w:after="0" w:line="240" w:lineRule="auto"/>
        <w:ind w:firstLine="360"/>
        <w:jc w:val="both"/>
        <w:rPr>
          <w:rFonts w:cstheme="minorHAnsi"/>
          <w:color w:val="262626" w:themeColor="text1" w:themeTint="D9"/>
          <w:sz w:val="24"/>
          <w:szCs w:val="24"/>
        </w:rPr>
      </w:pPr>
      <w:r w:rsidRPr="006A153D">
        <w:rPr>
          <w:rFonts w:cstheme="minorHAnsi"/>
          <w:color w:val="262626" w:themeColor="text1" w:themeTint="D9"/>
          <w:sz w:val="24"/>
          <w:szCs w:val="24"/>
        </w:rPr>
        <w:t>Javna zelena infrastruktura Grada Varaždina važan je element urbane cjeline, odraz razine kulturnog i ekonomskog razvoja naše lokalne zajednice i važan je faktor očuvanja bioraznolikosti, unapređenja uvjeta i kvalitete života i mikroklime grada</w:t>
      </w:r>
      <w:r w:rsidRPr="002E1768">
        <w:rPr>
          <w:rFonts w:cstheme="minorHAnsi"/>
          <w:color w:val="262626" w:themeColor="text1" w:themeTint="D9"/>
          <w:sz w:val="24"/>
          <w:szCs w:val="24"/>
        </w:rPr>
        <w:t>. Kao dobar gospodar javnih površina, Grad Varaždin je odlučan kvalitetno obavljati slijedeće ključne zadatke:</w:t>
      </w:r>
    </w:p>
    <w:p w14:paraId="212C09CC"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čuvati sve postojeće javne površine</w:t>
      </w:r>
    </w:p>
    <w:p w14:paraId="3180AA48"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osiguravati funkcionalnu i operativnu sposobnosti postojećih javnih površina – nadzorom održavanja i osiguravanjem dostatnih sredstava</w:t>
      </w:r>
    </w:p>
    <w:p w14:paraId="30115776"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na temelju utemeljene i provjerljive analize i vrednovanja te scenarija budućeg razvoja i alternativnih rješenja, donositi ciljeve i odluke budućeg razvoja javnih površina.</w:t>
      </w:r>
    </w:p>
    <w:p w14:paraId="24551266" w14:textId="77777777" w:rsidR="008955A4" w:rsidRPr="002E1768" w:rsidRDefault="008955A4" w:rsidP="00C37C5D">
      <w:pPr>
        <w:spacing w:after="0" w:line="240" w:lineRule="auto"/>
        <w:jc w:val="both"/>
        <w:rPr>
          <w:rFonts w:cstheme="minorHAnsi"/>
          <w:color w:val="262626" w:themeColor="text1" w:themeTint="D9"/>
          <w:sz w:val="24"/>
          <w:szCs w:val="24"/>
        </w:rPr>
      </w:pPr>
    </w:p>
    <w:p w14:paraId="6EAFA64C" w14:textId="5D7A9EDD" w:rsidR="008955A4" w:rsidRPr="002E1768" w:rsidRDefault="008955A4" w:rsidP="00C37C5D">
      <w:pPr>
        <w:spacing w:after="0" w:line="240" w:lineRule="auto"/>
        <w:ind w:firstLine="360"/>
        <w:jc w:val="both"/>
        <w:rPr>
          <w:rFonts w:cstheme="minorHAnsi"/>
          <w:color w:val="262626" w:themeColor="text1" w:themeTint="D9"/>
          <w:sz w:val="24"/>
          <w:szCs w:val="24"/>
        </w:rPr>
      </w:pPr>
      <w:r w:rsidRPr="002E1768">
        <w:rPr>
          <w:rFonts w:cstheme="minorHAnsi"/>
          <w:color w:val="262626" w:themeColor="text1" w:themeTint="D9"/>
          <w:sz w:val="24"/>
          <w:szCs w:val="24"/>
        </w:rPr>
        <w:t xml:space="preserve">Javne površine su i javne zelene površine, a stabla su dio javnih zelenih površina. </w:t>
      </w:r>
    </w:p>
    <w:p w14:paraId="638BAA3E" w14:textId="77777777" w:rsidR="008955A4" w:rsidRPr="002E1768" w:rsidRDefault="008955A4" w:rsidP="00C37C5D">
      <w:pPr>
        <w:spacing w:after="0" w:line="240" w:lineRule="auto"/>
        <w:jc w:val="both"/>
        <w:rPr>
          <w:rFonts w:cstheme="minorHAnsi"/>
          <w:color w:val="262626" w:themeColor="text1" w:themeTint="D9"/>
          <w:sz w:val="24"/>
          <w:szCs w:val="24"/>
        </w:rPr>
      </w:pPr>
    </w:p>
    <w:p w14:paraId="000EF773" w14:textId="284847A4" w:rsidR="008955A4" w:rsidRPr="002E1768" w:rsidRDefault="008955A4" w:rsidP="00C37C5D">
      <w:pPr>
        <w:spacing w:after="0" w:line="240" w:lineRule="auto"/>
        <w:ind w:firstLine="360"/>
        <w:jc w:val="both"/>
        <w:rPr>
          <w:rFonts w:cstheme="minorHAnsi"/>
          <w:color w:val="262626" w:themeColor="text1" w:themeTint="D9"/>
          <w:sz w:val="24"/>
          <w:szCs w:val="24"/>
        </w:rPr>
      </w:pPr>
      <w:r w:rsidRPr="002E1768">
        <w:rPr>
          <w:rFonts w:cstheme="minorHAnsi"/>
          <w:color w:val="262626" w:themeColor="text1" w:themeTint="D9"/>
          <w:sz w:val="24"/>
          <w:szCs w:val="24"/>
        </w:rPr>
        <w:t>Strateško planiranje javne zelene infrastrukture, a posebno urbanog drvenastog zelenila, važan je preduvjet održivog razvoja Grada Varaždina, ima važan utjecaj na kvalitetu života njegovih stanovnika i osnova je za sustav pametnog grada. Tražili smo sustav za katastar stabala koji bi razumio urbano drvenasto zelenilo i bio projektirani za one koji se direktno njime i bave, a ne za puku inventarizaciju stabala.</w:t>
      </w:r>
    </w:p>
    <w:p w14:paraId="5937B1F8" w14:textId="77777777" w:rsidR="008955A4" w:rsidRPr="002E1768" w:rsidRDefault="008955A4" w:rsidP="00C37C5D">
      <w:pPr>
        <w:spacing w:after="0" w:line="240" w:lineRule="auto"/>
        <w:jc w:val="both"/>
        <w:rPr>
          <w:rFonts w:cstheme="minorHAnsi"/>
          <w:color w:val="262626" w:themeColor="text1" w:themeTint="D9"/>
          <w:sz w:val="24"/>
          <w:szCs w:val="24"/>
        </w:rPr>
      </w:pPr>
    </w:p>
    <w:p w14:paraId="48B363F7" w14:textId="53A05B0A" w:rsidR="008955A4" w:rsidRPr="002E1768" w:rsidRDefault="008955A4" w:rsidP="00C37C5D">
      <w:pPr>
        <w:spacing w:after="0" w:line="240" w:lineRule="auto"/>
        <w:ind w:firstLine="360"/>
        <w:jc w:val="both"/>
        <w:rPr>
          <w:rFonts w:cstheme="minorHAnsi"/>
          <w:color w:val="262626" w:themeColor="text1" w:themeTint="D9"/>
          <w:sz w:val="24"/>
          <w:szCs w:val="24"/>
        </w:rPr>
      </w:pPr>
      <w:r w:rsidRPr="002E1768">
        <w:rPr>
          <w:rFonts w:cstheme="minorHAnsi"/>
          <w:color w:val="262626" w:themeColor="text1" w:themeTint="D9"/>
          <w:sz w:val="24"/>
          <w:szCs w:val="24"/>
        </w:rPr>
        <w:t>Strateški značaj ovakvog katastra stabala očituje se najviše u tome da omogućava donošenje odluka o budućem razvoju te planiranje</w:t>
      </w:r>
      <w:r w:rsidR="006A153D" w:rsidRPr="002E1768">
        <w:rPr>
          <w:rFonts w:cstheme="minorHAnsi"/>
          <w:color w:val="262626" w:themeColor="text1" w:themeTint="D9"/>
          <w:sz w:val="24"/>
          <w:szCs w:val="24"/>
        </w:rPr>
        <w:t>,</w:t>
      </w:r>
      <w:r w:rsidRPr="002E1768">
        <w:rPr>
          <w:rFonts w:cstheme="minorHAnsi"/>
          <w:color w:val="262626" w:themeColor="text1" w:themeTint="D9"/>
          <w:sz w:val="24"/>
          <w:szCs w:val="24"/>
        </w:rPr>
        <w:t xml:space="preserve"> ali i u tome da je važan alat upravljanja stablima i očuvanju stabala za postojeće</w:t>
      </w:r>
      <w:r w:rsidR="006A153D" w:rsidRPr="002E1768">
        <w:rPr>
          <w:rFonts w:cstheme="minorHAnsi"/>
          <w:color w:val="262626" w:themeColor="text1" w:themeTint="D9"/>
          <w:sz w:val="24"/>
          <w:szCs w:val="24"/>
        </w:rPr>
        <w:t xml:space="preserve"> i buduće</w:t>
      </w:r>
      <w:r w:rsidRPr="002E1768">
        <w:rPr>
          <w:rFonts w:cstheme="minorHAnsi"/>
          <w:color w:val="262626" w:themeColor="text1" w:themeTint="D9"/>
          <w:sz w:val="24"/>
          <w:szCs w:val="24"/>
        </w:rPr>
        <w:t xml:space="preserve"> naraštaje.</w:t>
      </w:r>
    </w:p>
    <w:p w14:paraId="250EDF49" w14:textId="77777777" w:rsidR="008955A4" w:rsidRPr="002E1768" w:rsidRDefault="008955A4" w:rsidP="00C37C5D">
      <w:pPr>
        <w:spacing w:after="0" w:line="240" w:lineRule="auto"/>
        <w:jc w:val="both"/>
        <w:rPr>
          <w:rFonts w:cstheme="minorHAnsi"/>
          <w:color w:val="262626" w:themeColor="text1" w:themeTint="D9"/>
          <w:sz w:val="24"/>
          <w:szCs w:val="24"/>
        </w:rPr>
      </w:pPr>
    </w:p>
    <w:p w14:paraId="4698C438" w14:textId="6DEC2877" w:rsidR="008955A4" w:rsidRPr="002E1768" w:rsidRDefault="008955A4" w:rsidP="00C37C5D">
      <w:pPr>
        <w:spacing w:after="0" w:line="240" w:lineRule="auto"/>
        <w:ind w:firstLine="360"/>
        <w:jc w:val="both"/>
        <w:rPr>
          <w:rFonts w:cstheme="minorHAnsi"/>
          <w:color w:val="262626" w:themeColor="text1" w:themeTint="D9"/>
          <w:sz w:val="24"/>
          <w:szCs w:val="24"/>
        </w:rPr>
      </w:pPr>
      <w:r w:rsidRPr="002E1768">
        <w:rPr>
          <w:rFonts w:cstheme="minorHAnsi"/>
          <w:color w:val="262626" w:themeColor="text1" w:themeTint="D9"/>
          <w:sz w:val="24"/>
          <w:szCs w:val="24"/>
        </w:rPr>
        <w:t>Cilj novog katastra stabala na javnim zelenim površinama Grada Varaždina je ne samo popisati stabla, već i omogućiti bolju skrb o stablima, a posebno:</w:t>
      </w:r>
    </w:p>
    <w:p w14:paraId="6DAC63DE"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omogućiti evidentiranje i praćenje posljedica korištenja (npr. kod građevinskih radova ili korištenja (npr. manifestacije))</w:t>
      </w:r>
    </w:p>
    <w:p w14:paraId="09803F73"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omogućiti praćenje i analiziranje stanja i promjena na stablima</w:t>
      </w:r>
    </w:p>
    <w:p w14:paraId="180EE5BD"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omogućiti lakše planiranje održavanja stabala</w:t>
      </w:r>
    </w:p>
    <w:p w14:paraId="0E9037AA"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omogućiti lakše provođenje nadzora nad održavanjem stabala</w:t>
      </w:r>
    </w:p>
    <w:p w14:paraId="4DB42A7B"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olakšati ostvarivanje zahtjeva za nadoknadom štete</w:t>
      </w:r>
    </w:p>
    <w:p w14:paraId="1F29A730" w14:textId="77777777" w:rsid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xml:space="preserve">- omogućiti da dobivene podatke o stablima postavimo u druge GIS sustave kojima raspolaže </w:t>
      </w:r>
    </w:p>
    <w:p w14:paraId="370CEC80" w14:textId="77777777" w:rsidR="00E06E73" w:rsidRDefault="00E06E73" w:rsidP="00C37C5D">
      <w:pPr>
        <w:spacing w:after="0" w:line="240" w:lineRule="auto"/>
        <w:jc w:val="both"/>
        <w:rPr>
          <w:rFonts w:cstheme="minorHAnsi"/>
          <w:color w:val="262626" w:themeColor="text1" w:themeTint="D9"/>
          <w:sz w:val="24"/>
          <w:szCs w:val="24"/>
        </w:rPr>
      </w:pPr>
    </w:p>
    <w:p w14:paraId="0AA21992" w14:textId="77777777" w:rsidR="00E06E73" w:rsidRDefault="00E06E73" w:rsidP="00C37C5D">
      <w:pPr>
        <w:spacing w:after="0" w:line="240" w:lineRule="auto"/>
        <w:jc w:val="both"/>
        <w:rPr>
          <w:rFonts w:cstheme="minorHAnsi"/>
          <w:color w:val="262626" w:themeColor="text1" w:themeTint="D9"/>
          <w:sz w:val="24"/>
          <w:szCs w:val="24"/>
        </w:rPr>
      </w:pPr>
    </w:p>
    <w:p w14:paraId="13CE9398" w14:textId="05D9ABD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lastRenderedPageBreak/>
        <w:t>Grad Varaždin (i bilo tko drugi koji treba) te tako olakšati:</w:t>
      </w:r>
    </w:p>
    <w:p w14:paraId="7700D8B3" w14:textId="77777777" w:rsidR="008955A4" w:rsidRPr="00E06E73" w:rsidRDefault="008955A4" w:rsidP="00C37C5D">
      <w:pPr>
        <w:spacing w:after="0" w:line="240" w:lineRule="auto"/>
        <w:ind w:left="454"/>
        <w:jc w:val="both"/>
        <w:rPr>
          <w:rFonts w:cstheme="minorHAnsi"/>
          <w:color w:val="262626" w:themeColor="text1" w:themeTint="D9"/>
          <w:sz w:val="24"/>
          <w:szCs w:val="24"/>
        </w:rPr>
      </w:pPr>
      <w:r w:rsidRPr="00E06E73">
        <w:rPr>
          <w:rFonts w:cstheme="minorHAnsi"/>
          <w:color w:val="262626" w:themeColor="text1" w:themeTint="D9"/>
          <w:sz w:val="24"/>
          <w:szCs w:val="24"/>
        </w:rPr>
        <w:t>- usklađivanje različitih struka i interesa, različitih vrsta infrastrukture</w:t>
      </w:r>
    </w:p>
    <w:p w14:paraId="76864ADA" w14:textId="77777777" w:rsidR="008955A4" w:rsidRPr="00E06E73" w:rsidRDefault="008955A4" w:rsidP="00C37C5D">
      <w:pPr>
        <w:spacing w:after="0" w:line="240" w:lineRule="auto"/>
        <w:ind w:left="454"/>
        <w:jc w:val="both"/>
        <w:rPr>
          <w:rFonts w:cstheme="minorHAnsi"/>
          <w:color w:val="262626" w:themeColor="text1" w:themeTint="D9"/>
          <w:sz w:val="24"/>
          <w:szCs w:val="24"/>
        </w:rPr>
      </w:pPr>
      <w:r w:rsidRPr="00E06E73">
        <w:rPr>
          <w:rFonts w:cstheme="minorHAnsi"/>
          <w:color w:val="262626" w:themeColor="text1" w:themeTint="D9"/>
          <w:sz w:val="24"/>
          <w:szCs w:val="24"/>
        </w:rPr>
        <w:t>- usklađivanje različitih zahvata</w:t>
      </w:r>
    </w:p>
    <w:p w14:paraId="18F288E8" w14:textId="77777777" w:rsidR="008955A4" w:rsidRPr="00E06E73" w:rsidRDefault="008955A4" w:rsidP="00C37C5D">
      <w:pPr>
        <w:spacing w:after="0" w:line="240" w:lineRule="auto"/>
        <w:ind w:left="454"/>
        <w:jc w:val="both"/>
        <w:rPr>
          <w:rFonts w:cstheme="minorHAnsi"/>
          <w:color w:val="262626" w:themeColor="text1" w:themeTint="D9"/>
          <w:sz w:val="24"/>
          <w:szCs w:val="24"/>
        </w:rPr>
      </w:pPr>
      <w:r w:rsidRPr="00E06E73">
        <w:rPr>
          <w:rFonts w:cstheme="minorHAnsi"/>
          <w:color w:val="262626" w:themeColor="text1" w:themeTint="D9"/>
          <w:sz w:val="24"/>
          <w:szCs w:val="24"/>
        </w:rPr>
        <w:t>- nadzor nad izvedenim radovima</w:t>
      </w:r>
    </w:p>
    <w:p w14:paraId="2B7ADB90" w14:textId="77777777" w:rsidR="008955A4" w:rsidRPr="00E06E73" w:rsidRDefault="008955A4" w:rsidP="00C37C5D">
      <w:pPr>
        <w:spacing w:after="0" w:line="240" w:lineRule="auto"/>
        <w:ind w:left="454"/>
        <w:jc w:val="both"/>
        <w:rPr>
          <w:rFonts w:cstheme="minorHAnsi"/>
          <w:color w:val="262626" w:themeColor="text1" w:themeTint="D9"/>
          <w:sz w:val="24"/>
          <w:szCs w:val="24"/>
        </w:rPr>
      </w:pPr>
      <w:r w:rsidRPr="00E06E73">
        <w:rPr>
          <w:rFonts w:cstheme="minorHAnsi"/>
          <w:color w:val="262626" w:themeColor="text1" w:themeTint="D9"/>
          <w:sz w:val="24"/>
          <w:szCs w:val="24"/>
        </w:rPr>
        <w:t>- pripremu podloga za projektiranje</w:t>
      </w:r>
    </w:p>
    <w:p w14:paraId="2345EE65" w14:textId="77777777" w:rsidR="008955A4" w:rsidRPr="00E06E73" w:rsidRDefault="008955A4" w:rsidP="00C37C5D">
      <w:pPr>
        <w:spacing w:after="0" w:line="240" w:lineRule="auto"/>
        <w:ind w:left="454"/>
        <w:jc w:val="both"/>
        <w:rPr>
          <w:rFonts w:cstheme="minorHAnsi"/>
          <w:color w:val="262626" w:themeColor="text1" w:themeTint="D9"/>
          <w:sz w:val="24"/>
          <w:szCs w:val="24"/>
        </w:rPr>
      </w:pPr>
      <w:r w:rsidRPr="00E06E73">
        <w:rPr>
          <w:rFonts w:cstheme="minorHAnsi"/>
          <w:color w:val="262626" w:themeColor="text1" w:themeTint="D9"/>
          <w:sz w:val="24"/>
          <w:szCs w:val="24"/>
        </w:rPr>
        <w:t>- pripremu planova radova.</w:t>
      </w:r>
    </w:p>
    <w:p w14:paraId="4CD74C51" w14:textId="77777777" w:rsidR="008955A4" w:rsidRPr="006A153D" w:rsidRDefault="008955A4" w:rsidP="00C37C5D">
      <w:pPr>
        <w:spacing w:after="0" w:line="240" w:lineRule="auto"/>
        <w:jc w:val="both"/>
        <w:rPr>
          <w:rFonts w:cstheme="minorHAnsi"/>
          <w:color w:val="262626" w:themeColor="text1" w:themeTint="D9"/>
          <w:sz w:val="24"/>
          <w:szCs w:val="24"/>
        </w:rPr>
      </w:pPr>
    </w:p>
    <w:p w14:paraId="7A979F08" w14:textId="08B81735" w:rsidR="008955A4" w:rsidRPr="006A153D" w:rsidRDefault="008955A4" w:rsidP="00C37C5D">
      <w:pPr>
        <w:spacing w:after="0" w:line="240" w:lineRule="auto"/>
        <w:ind w:firstLine="360"/>
        <w:jc w:val="both"/>
        <w:rPr>
          <w:rFonts w:cstheme="minorHAnsi"/>
          <w:color w:val="262626" w:themeColor="text1" w:themeTint="D9"/>
          <w:sz w:val="24"/>
          <w:szCs w:val="24"/>
        </w:rPr>
      </w:pPr>
      <w:bookmarkStart w:id="35" w:name="_Hlk156296734"/>
      <w:r w:rsidRPr="006A153D">
        <w:rPr>
          <w:rFonts w:cstheme="minorHAnsi"/>
          <w:color w:val="262626" w:themeColor="text1" w:themeTint="D9"/>
          <w:sz w:val="24"/>
          <w:szCs w:val="24"/>
        </w:rPr>
        <w:t>Ovakvi podaci o stablima, zajedno s drugim bazama podataka o gradskoj infrastrukturi, omogućit će i bolje reagiranje na prirodne nepogode i katastrofe. Također, važan su alat za osvješćivanje javnosti o važnosti i ulozi stablima, ali i njihovom stanju.</w:t>
      </w:r>
    </w:p>
    <w:bookmarkEnd w:id="35"/>
    <w:p w14:paraId="25BCED6B" w14:textId="77777777" w:rsidR="008955A4" w:rsidRPr="006A153D" w:rsidRDefault="008955A4" w:rsidP="00C37C5D">
      <w:pPr>
        <w:spacing w:after="0" w:line="240" w:lineRule="auto"/>
        <w:jc w:val="both"/>
        <w:rPr>
          <w:rFonts w:cstheme="minorHAnsi"/>
          <w:color w:val="262626" w:themeColor="text1" w:themeTint="D9"/>
          <w:sz w:val="24"/>
          <w:szCs w:val="24"/>
        </w:rPr>
      </w:pPr>
    </w:p>
    <w:p w14:paraId="5BECF0EB" w14:textId="4ED11ECA" w:rsidR="008955A4" w:rsidRPr="002E1768" w:rsidRDefault="008955A4" w:rsidP="00C37C5D">
      <w:pPr>
        <w:spacing w:after="0" w:line="240" w:lineRule="auto"/>
        <w:ind w:firstLine="360"/>
        <w:jc w:val="both"/>
        <w:rPr>
          <w:rFonts w:cstheme="minorHAnsi"/>
          <w:color w:val="262626" w:themeColor="text1" w:themeTint="D9"/>
          <w:sz w:val="24"/>
          <w:szCs w:val="24"/>
        </w:rPr>
      </w:pPr>
      <w:r w:rsidRPr="002E1768">
        <w:rPr>
          <w:rFonts w:cstheme="minorHAnsi"/>
          <w:color w:val="262626" w:themeColor="text1" w:themeTint="D9"/>
          <w:sz w:val="24"/>
          <w:szCs w:val="24"/>
        </w:rPr>
        <w:t>Ovakav katastar stabala omogućava nam i:</w:t>
      </w:r>
    </w:p>
    <w:p w14:paraId="2BE3596A"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utvrđivanje biološke raznolikosti grada</w:t>
      </w:r>
    </w:p>
    <w:p w14:paraId="4BE9FC84"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prikaz i izračun pokrivenosti grada krošnjama drveća</w:t>
      </w:r>
    </w:p>
    <w:p w14:paraId="6A8938F4"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izračun ekoloških funkcija stabala u gradu</w:t>
      </w:r>
    </w:p>
    <w:p w14:paraId="2D5AE326" w14:textId="77777777"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planiranje potrebne sadnje, planiranje budućeg razvoja zelene infrastrukture grada</w:t>
      </w:r>
    </w:p>
    <w:p w14:paraId="12C901F9" w14:textId="75FC59CD" w:rsidR="008955A4" w:rsidRPr="00E06E73" w:rsidRDefault="008955A4" w:rsidP="00C37C5D">
      <w:pPr>
        <w:spacing w:after="0" w:line="240" w:lineRule="auto"/>
        <w:jc w:val="both"/>
        <w:rPr>
          <w:rFonts w:cstheme="minorHAnsi"/>
          <w:color w:val="262626" w:themeColor="text1" w:themeTint="D9"/>
          <w:sz w:val="24"/>
          <w:szCs w:val="24"/>
        </w:rPr>
      </w:pPr>
      <w:r w:rsidRPr="00E06E73">
        <w:rPr>
          <w:rFonts w:cstheme="minorHAnsi"/>
          <w:color w:val="262626" w:themeColor="text1" w:themeTint="D9"/>
          <w:sz w:val="24"/>
          <w:szCs w:val="24"/>
        </w:rPr>
        <w:t>- plansko upravljanje urbanim drvenastim zelenilom</w:t>
      </w:r>
      <w:r w:rsidR="006A153D" w:rsidRPr="00E06E73">
        <w:rPr>
          <w:rFonts w:cstheme="minorHAnsi"/>
          <w:color w:val="262626" w:themeColor="text1" w:themeTint="D9"/>
          <w:sz w:val="24"/>
          <w:szCs w:val="24"/>
        </w:rPr>
        <w:t>.</w:t>
      </w:r>
    </w:p>
    <w:p w14:paraId="445D66C7" w14:textId="77777777" w:rsidR="008955A4" w:rsidRPr="006A153D" w:rsidRDefault="008955A4" w:rsidP="00C37C5D">
      <w:pPr>
        <w:spacing w:after="0" w:line="240" w:lineRule="auto"/>
        <w:jc w:val="both"/>
        <w:rPr>
          <w:rFonts w:cstheme="minorHAnsi"/>
          <w:color w:val="262626" w:themeColor="text1" w:themeTint="D9"/>
          <w:sz w:val="24"/>
          <w:szCs w:val="24"/>
        </w:rPr>
      </w:pPr>
    </w:p>
    <w:p w14:paraId="4E3CB868" w14:textId="77777777" w:rsidR="008955A4" w:rsidRPr="006A153D" w:rsidRDefault="008955A4" w:rsidP="00C37C5D">
      <w:pPr>
        <w:spacing w:after="0" w:line="240" w:lineRule="auto"/>
        <w:jc w:val="both"/>
        <w:rPr>
          <w:rFonts w:cstheme="minorHAnsi"/>
          <w:b/>
          <w:bCs/>
          <w:color w:val="262626" w:themeColor="text1" w:themeTint="D9"/>
          <w:sz w:val="24"/>
          <w:szCs w:val="24"/>
        </w:rPr>
      </w:pPr>
      <w:r w:rsidRPr="006A153D">
        <w:rPr>
          <w:rFonts w:cstheme="minorHAnsi"/>
          <w:b/>
          <w:bCs/>
          <w:color w:val="262626" w:themeColor="text1" w:themeTint="D9"/>
          <w:sz w:val="24"/>
          <w:szCs w:val="24"/>
        </w:rPr>
        <w:t>Kako izgleda naš katastar stabala:</w:t>
      </w:r>
    </w:p>
    <w:p w14:paraId="0A7B5F00"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 xml:space="preserve">Stabla su uvedena u sustav uz izradu baze podataka za svako pojedino stablo. </w:t>
      </w:r>
    </w:p>
    <w:p w14:paraId="39F84816" w14:textId="6D0E0581"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proofErr w:type="spellStart"/>
      <w:r w:rsidRPr="006A153D">
        <w:rPr>
          <w:rFonts w:cstheme="minorHAnsi"/>
          <w:color w:val="262626" w:themeColor="text1" w:themeTint="D9"/>
          <w:sz w:val="24"/>
          <w:szCs w:val="24"/>
        </w:rPr>
        <w:t>Dendrometrijski</w:t>
      </w:r>
      <w:proofErr w:type="spellEnd"/>
      <w:r w:rsidRPr="006A153D">
        <w:rPr>
          <w:rFonts w:cstheme="minorHAnsi"/>
          <w:color w:val="262626" w:themeColor="text1" w:themeTint="D9"/>
          <w:sz w:val="24"/>
          <w:szCs w:val="24"/>
        </w:rPr>
        <w:t xml:space="preserve"> podaci u katastru su: vrsta, promjer debla, visina debla, početak krošnje, promjer krošnje, promjer na prsnoj visini, fiziološka starost itd.</w:t>
      </w:r>
    </w:p>
    <w:p w14:paraId="04F2399B"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 xml:space="preserve">Stabla su označena brojkama. To ubrzava izvedbeni proces radova sanacije i otklanja mogućnost zamjene stabla ili izostavljanja radova. Također omogućuje jednostavniji i efikasniji nadzor radova. </w:t>
      </w:r>
    </w:p>
    <w:p w14:paraId="5B9898F8"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 xml:space="preserve">U sustav su unijeti podaci o stabilnosti stabala, </w:t>
      </w:r>
      <w:proofErr w:type="spellStart"/>
      <w:r w:rsidRPr="006A153D">
        <w:rPr>
          <w:rFonts w:cstheme="minorHAnsi"/>
          <w:color w:val="262626" w:themeColor="text1" w:themeTint="D9"/>
          <w:sz w:val="24"/>
          <w:szCs w:val="24"/>
        </w:rPr>
        <w:t>vitalitetu</w:t>
      </w:r>
      <w:proofErr w:type="spellEnd"/>
      <w:r w:rsidRPr="006A153D">
        <w:rPr>
          <w:rFonts w:cstheme="minorHAnsi"/>
          <w:color w:val="262626" w:themeColor="text1" w:themeTint="D9"/>
          <w:sz w:val="24"/>
          <w:szCs w:val="24"/>
        </w:rPr>
        <w:t>, zdravstvenom stanju, okolišnoj vrijednosti, perspektivi.</w:t>
      </w:r>
    </w:p>
    <w:p w14:paraId="08313BA3" w14:textId="4DF625C4"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Sustav sadrži i dodatne podatke: trulež, paraziti, oštećenja kore, oštećenja korijena, pojava imele, šupljine na deblu, šupljine na granama itd.</w:t>
      </w:r>
    </w:p>
    <w:p w14:paraId="63C99203"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Za svako stablo unijete su i njegove fotografije.</w:t>
      </w:r>
    </w:p>
    <w:p w14:paraId="46F366F7"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Sustav ima početne postavke i kategorije za vizualnu kontrolu, katalog mjera njege i sanacije i ciklusa izvedbe i provođenja sljedećih kontrola.</w:t>
      </w:r>
    </w:p>
    <w:p w14:paraId="02C1DE76" w14:textId="7713AC70"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U njemu možemo pregledavati rezultate</w:t>
      </w:r>
      <w:r w:rsidR="006A153D" w:rsidRPr="006A153D">
        <w:rPr>
          <w:rFonts w:cstheme="minorHAnsi"/>
          <w:color w:val="262626" w:themeColor="text1" w:themeTint="D9"/>
          <w:sz w:val="24"/>
          <w:szCs w:val="24"/>
        </w:rPr>
        <w:t>,</w:t>
      </w:r>
      <w:r w:rsidRPr="006A153D">
        <w:rPr>
          <w:rFonts w:cstheme="minorHAnsi"/>
          <w:color w:val="262626" w:themeColor="text1" w:themeTint="D9"/>
          <w:sz w:val="24"/>
          <w:szCs w:val="24"/>
        </w:rPr>
        <w:t xml:space="preserve"> a na temelju tih podataka i raditi analize rezultata, ispis radnih naloga, narudžbenica i izradu javnih natječaja.</w:t>
      </w:r>
    </w:p>
    <w:p w14:paraId="62800857" w14:textId="77777777" w:rsidR="008955A4" w:rsidRPr="006A153D" w:rsidRDefault="008955A4" w:rsidP="00C37C5D">
      <w:pPr>
        <w:pStyle w:val="Odlomakpopisa"/>
        <w:numPr>
          <w:ilvl w:val="0"/>
          <w:numId w:val="22"/>
        </w:numPr>
        <w:spacing w:after="0" w:line="240" w:lineRule="auto"/>
        <w:jc w:val="both"/>
        <w:rPr>
          <w:rFonts w:cstheme="minorHAnsi"/>
          <w:color w:val="262626" w:themeColor="text1" w:themeTint="D9"/>
          <w:sz w:val="24"/>
          <w:szCs w:val="24"/>
        </w:rPr>
      </w:pPr>
      <w:r w:rsidRPr="006A153D">
        <w:rPr>
          <w:rFonts w:cstheme="minorHAnsi"/>
          <w:color w:val="262626" w:themeColor="text1" w:themeTint="D9"/>
          <w:sz w:val="24"/>
          <w:szCs w:val="24"/>
        </w:rPr>
        <w:t>Dalje tijekom rada u sustav unosimo promjene.</w:t>
      </w:r>
    </w:p>
    <w:p w14:paraId="61C537C4" w14:textId="77777777" w:rsidR="008955A4" w:rsidRDefault="008955A4" w:rsidP="00C37C5D">
      <w:pPr>
        <w:spacing w:after="0" w:line="240" w:lineRule="auto"/>
        <w:rPr>
          <w:rFonts w:cstheme="minorHAnsi"/>
          <w:color w:val="262626" w:themeColor="text1" w:themeTint="D9"/>
          <w:sz w:val="24"/>
          <w:szCs w:val="24"/>
          <w:highlight w:val="cyan"/>
        </w:rPr>
      </w:pPr>
    </w:p>
    <w:p w14:paraId="571B07D6" w14:textId="77777777" w:rsidR="00F1021E" w:rsidRPr="00F1021E" w:rsidRDefault="00F1021E" w:rsidP="00F1021E">
      <w:pPr>
        <w:spacing w:after="0" w:line="240" w:lineRule="auto"/>
        <w:jc w:val="both"/>
        <w:rPr>
          <w:rFonts w:cstheme="minorHAnsi"/>
          <w:b/>
          <w:bCs/>
          <w:color w:val="262626" w:themeColor="text1" w:themeTint="D9"/>
          <w:sz w:val="24"/>
          <w:szCs w:val="24"/>
        </w:rPr>
      </w:pPr>
      <w:r w:rsidRPr="00F1021E">
        <w:rPr>
          <w:rFonts w:cstheme="minorHAnsi"/>
          <w:b/>
          <w:bCs/>
          <w:color w:val="262626" w:themeColor="text1" w:themeTint="D9"/>
          <w:sz w:val="24"/>
          <w:szCs w:val="24"/>
        </w:rPr>
        <w:t xml:space="preserve">Određivanje </w:t>
      </w:r>
      <w:proofErr w:type="spellStart"/>
      <w:r w:rsidRPr="00F1021E">
        <w:rPr>
          <w:rFonts w:cstheme="minorHAnsi"/>
          <w:b/>
          <w:bCs/>
          <w:color w:val="262626" w:themeColor="text1" w:themeTint="D9"/>
          <w:sz w:val="24"/>
          <w:szCs w:val="24"/>
        </w:rPr>
        <w:t>zadravstvenog</w:t>
      </w:r>
      <w:proofErr w:type="spellEnd"/>
      <w:r w:rsidRPr="00F1021E">
        <w:rPr>
          <w:rFonts w:cstheme="minorHAnsi"/>
          <w:b/>
          <w:bCs/>
          <w:color w:val="262626" w:themeColor="text1" w:themeTint="D9"/>
          <w:sz w:val="24"/>
          <w:szCs w:val="24"/>
        </w:rPr>
        <w:t xml:space="preserve"> stanja i mjera sanacije 1000 stabala u gradu Varaždinu</w:t>
      </w:r>
    </w:p>
    <w:p w14:paraId="37245F04" w14:textId="77777777" w:rsidR="00F1021E" w:rsidRDefault="00F1021E" w:rsidP="00F1021E">
      <w:pPr>
        <w:spacing w:after="0" w:line="240" w:lineRule="auto"/>
        <w:ind w:firstLine="360"/>
        <w:jc w:val="both"/>
      </w:pPr>
    </w:p>
    <w:p w14:paraId="3188C762" w14:textId="5D1175A2" w:rsidR="00F1021E" w:rsidRDefault="00F1021E" w:rsidP="00F1021E">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Zajedno s </w:t>
      </w:r>
      <w:r w:rsidR="0049544B" w:rsidRPr="00E06E73">
        <w:rPr>
          <w:rFonts w:cstheme="minorHAnsi"/>
          <w:color w:val="262626" w:themeColor="text1" w:themeTint="D9"/>
          <w:sz w:val="24"/>
          <w:szCs w:val="24"/>
        </w:rPr>
        <w:t xml:space="preserve">dosadašnjim ukupnim </w:t>
      </w:r>
      <w:r w:rsidRPr="00E06E73">
        <w:rPr>
          <w:rFonts w:cstheme="minorHAnsi"/>
          <w:color w:val="262626" w:themeColor="text1" w:themeTint="D9"/>
          <w:sz w:val="24"/>
          <w:szCs w:val="24"/>
        </w:rPr>
        <w:t>unosom</w:t>
      </w:r>
      <w:r w:rsidR="0049544B" w:rsidRPr="00E06E73">
        <w:rPr>
          <w:rFonts w:cstheme="minorHAnsi"/>
          <w:color w:val="262626" w:themeColor="text1" w:themeTint="D9"/>
          <w:sz w:val="24"/>
          <w:szCs w:val="24"/>
        </w:rPr>
        <w:t xml:space="preserve"> od</w:t>
      </w:r>
      <w:r w:rsidRPr="00E06E73">
        <w:rPr>
          <w:rFonts w:cstheme="minorHAnsi"/>
          <w:color w:val="262626" w:themeColor="text1" w:themeTint="D9"/>
          <w:sz w:val="24"/>
          <w:szCs w:val="24"/>
        </w:rPr>
        <w:t xml:space="preserve"> </w:t>
      </w:r>
      <w:r w:rsidR="0049544B" w:rsidRPr="00E06E73">
        <w:rPr>
          <w:rFonts w:cstheme="minorHAnsi"/>
          <w:color w:val="262626" w:themeColor="text1" w:themeTint="D9"/>
          <w:sz w:val="24"/>
          <w:szCs w:val="24"/>
        </w:rPr>
        <w:t>3</w:t>
      </w:r>
      <w:r w:rsidRPr="00E06E73">
        <w:rPr>
          <w:rFonts w:cstheme="minorHAnsi"/>
          <w:color w:val="262626" w:themeColor="text1" w:themeTint="D9"/>
          <w:sz w:val="24"/>
          <w:szCs w:val="24"/>
        </w:rPr>
        <w:t>000 stabala</w:t>
      </w:r>
      <w:r>
        <w:rPr>
          <w:rFonts w:cstheme="minorHAnsi"/>
          <w:color w:val="262626" w:themeColor="text1" w:themeTint="D9"/>
          <w:sz w:val="24"/>
          <w:szCs w:val="24"/>
        </w:rPr>
        <w:t xml:space="preserve"> u katastar, napravljena je i </w:t>
      </w:r>
      <w:r w:rsidRPr="00E06E73">
        <w:rPr>
          <w:rFonts w:cstheme="minorHAnsi"/>
          <w:color w:val="262626" w:themeColor="text1" w:themeTint="D9"/>
          <w:sz w:val="24"/>
          <w:szCs w:val="24"/>
        </w:rPr>
        <w:t xml:space="preserve">vizualna prosudba stabala. </w:t>
      </w:r>
      <w:r w:rsidRPr="00F1021E">
        <w:rPr>
          <w:rFonts w:cstheme="minorHAnsi"/>
          <w:color w:val="262626" w:themeColor="text1" w:themeTint="D9"/>
          <w:sz w:val="24"/>
          <w:szCs w:val="24"/>
        </w:rPr>
        <w:t xml:space="preserve">To je osnova svakog dijagnostičkog postupka, pri kojoj se stablo pregledava u svim svojim segmentima (žilište, </w:t>
      </w:r>
      <w:proofErr w:type="spellStart"/>
      <w:r w:rsidRPr="00F1021E">
        <w:rPr>
          <w:rFonts w:cstheme="minorHAnsi"/>
          <w:color w:val="262626" w:themeColor="text1" w:themeTint="D9"/>
          <w:sz w:val="24"/>
          <w:szCs w:val="24"/>
        </w:rPr>
        <w:t>pridanak</w:t>
      </w:r>
      <w:proofErr w:type="spellEnd"/>
      <w:r w:rsidRPr="00F1021E">
        <w:rPr>
          <w:rFonts w:cstheme="minorHAnsi"/>
          <w:color w:val="262626" w:themeColor="text1" w:themeTint="D9"/>
          <w:sz w:val="24"/>
          <w:szCs w:val="24"/>
        </w:rPr>
        <w:t xml:space="preserve">, deblo, krošnja, pojedine grane), uz detaljan pregled okoliša stabla i uvjeta u kojima se razvija. VTA metodom Prosuđuje se </w:t>
      </w:r>
      <w:proofErr w:type="spellStart"/>
      <w:r w:rsidRPr="00F1021E">
        <w:rPr>
          <w:rFonts w:cstheme="minorHAnsi"/>
          <w:color w:val="262626" w:themeColor="text1" w:themeTint="D9"/>
          <w:sz w:val="24"/>
          <w:szCs w:val="24"/>
        </w:rPr>
        <w:t>vitalitet</w:t>
      </w:r>
      <w:proofErr w:type="spellEnd"/>
      <w:r w:rsidRPr="00F1021E">
        <w:rPr>
          <w:rFonts w:cstheme="minorHAnsi"/>
          <w:color w:val="262626" w:themeColor="text1" w:themeTint="D9"/>
          <w:sz w:val="24"/>
          <w:szCs w:val="24"/>
        </w:rPr>
        <w:t xml:space="preserve"> stabla i bilježi pojava simptoma koji ukazuju na zdravstveno i </w:t>
      </w:r>
      <w:proofErr w:type="spellStart"/>
      <w:r w:rsidRPr="00F1021E">
        <w:rPr>
          <w:rFonts w:cstheme="minorHAnsi"/>
          <w:color w:val="262626" w:themeColor="text1" w:themeTint="D9"/>
          <w:sz w:val="24"/>
          <w:szCs w:val="24"/>
        </w:rPr>
        <w:t>biomehaničko</w:t>
      </w:r>
      <w:proofErr w:type="spellEnd"/>
      <w:r w:rsidRPr="00F1021E">
        <w:rPr>
          <w:rFonts w:cstheme="minorHAnsi"/>
          <w:color w:val="262626" w:themeColor="text1" w:themeTint="D9"/>
          <w:sz w:val="24"/>
          <w:szCs w:val="24"/>
        </w:rPr>
        <w:t xml:space="preserve"> stanje stabla. Neki od simptoma koji se bilježe su stanje i boja kore, </w:t>
      </w:r>
      <w:proofErr w:type="spellStart"/>
      <w:r w:rsidRPr="00F1021E">
        <w:rPr>
          <w:rFonts w:cstheme="minorHAnsi"/>
          <w:color w:val="262626" w:themeColor="text1" w:themeTint="D9"/>
          <w:sz w:val="24"/>
          <w:szCs w:val="24"/>
        </w:rPr>
        <w:t>tekline</w:t>
      </w:r>
      <w:proofErr w:type="spellEnd"/>
      <w:r w:rsidRPr="00F1021E">
        <w:rPr>
          <w:rFonts w:cstheme="minorHAnsi"/>
          <w:color w:val="262626" w:themeColor="text1" w:themeTint="D9"/>
          <w:sz w:val="24"/>
          <w:szCs w:val="24"/>
        </w:rPr>
        <w:t xml:space="preserve">, pojave raka ili tumora na dijelovima stabla, reakcija na mjestu rana ili prijašnjih rezova, pojava truleži, šupljina i drugih oštećenja, </w:t>
      </w:r>
      <w:proofErr w:type="spellStart"/>
      <w:r w:rsidRPr="00F1021E">
        <w:rPr>
          <w:rFonts w:cstheme="minorHAnsi"/>
          <w:color w:val="262626" w:themeColor="text1" w:themeTint="D9"/>
          <w:sz w:val="24"/>
          <w:szCs w:val="24"/>
        </w:rPr>
        <w:t>vitalitet</w:t>
      </w:r>
      <w:proofErr w:type="spellEnd"/>
      <w:r w:rsidRPr="00F1021E">
        <w:rPr>
          <w:rFonts w:cstheme="minorHAnsi"/>
          <w:color w:val="262626" w:themeColor="text1" w:themeTint="D9"/>
          <w:sz w:val="24"/>
          <w:szCs w:val="24"/>
        </w:rPr>
        <w:t xml:space="preserve"> krošnje, boja, veličina i izgled lišća, negativne promjene u okolišu stabla, stanje tla i dr. Bilježe se svi organizmi koji žive u simbiozi sa stablom ili parazitiraju na njemu. Posebno se </w:t>
      </w:r>
      <w:r w:rsidRPr="00F1021E">
        <w:rPr>
          <w:rFonts w:cstheme="minorHAnsi"/>
          <w:color w:val="262626" w:themeColor="text1" w:themeTint="D9"/>
          <w:sz w:val="24"/>
          <w:szCs w:val="24"/>
        </w:rPr>
        <w:lastRenderedPageBreak/>
        <w:t>bilježe štetnici i gljive truležnice, pošto njihovo djelovanje ima utjecaja na statiku i zdravstveno stanje stabla</w:t>
      </w:r>
      <w:r>
        <w:rPr>
          <w:rFonts w:cstheme="minorHAnsi"/>
          <w:color w:val="262626" w:themeColor="text1" w:themeTint="D9"/>
          <w:sz w:val="24"/>
          <w:szCs w:val="24"/>
        </w:rPr>
        <w:t>.</w:t>
      </w:r>
    </w:p>
    <w:p w14:paraId="616AD43D" w14:textId="77777777" w:rsidR="00F1021E" w:rsidRDefault="00F1021E" w:rsidP="00F1021E">
      <w:pPr>
        <w:spacing w:after="0" w:line="240" w:lineRule="auto"/>
        <w:ind w:firstLine="360"/>
        <w:jc w:val="both"/>
        <w:rPr>
          <w:rFonts w:cstheme="minorHAnsi"/>
          <w:color w:val="262626" w:themeColor="text1" w:themeTint="D9"/>
          <w:sz w:val="24"/>
          <w:szCs w:val="24"/>
        </w:rPr>
      </w:pPr>
    </w:p>
    <w:p w14:paraId="1A12E9D8" w14:textId="6755CB72" w:rsidR="00F1021E" w:rsidRPr="00E06E73" w:rsidRDefault="00F1021E" w:rsidP="00F1021E">
      <w:pPr>
        <w:spacing w:after="0" w:line="240" w:lineRule="auto"/>
        <w:ind w:firstLine="360"/>
        <w:jc w:val="both"/>
        <w:rPr>
          <w:rFonts w:cstheme="minorHAnsi"/>
          <w:color w:val="262626" w:themeColor="text1" w:themeTint="D9"/>
          <w:sz w:val="24"/>
          <w:szCs w:val="24"/>
        </w:rPr>
      </w:pPr>
      <w:r w:rsidRPr="00F1021E">
        <w:rPr>
          <w:rFonts w:cstheme="minorHAnsi"/>
          <w:color w:val="262626" w:themeColor="text1" w:themeTint="D9"/>
          <w:sz w:val="24"/>
          <w:szCs w:val="24"/>
        </w:rPr>
        <w:t xml:space="preserve">Na području interesa prosuđeno je stanje pojedinih stabala s obzirom na njihovu fiziološku starost, vitalnost, operativnu sigurnost i zdravstveno stanje. Nakon prosudbe navedenih aspekata predložena je odgovarajuća vrsta sanacije i stupanj prioriteta izvedbe. Prijedlozi pojedinih zahvata izvedeni su prema Europskim standardima u </w:t>
      </w:r>
      <w:proofErr w:type="spellStart"/>
      <w:r w:rsidRPr="00F1021E">
        <w:rPr>
          <w:rFonts w:cstheme="minorHAnsi"/>
          <w:color w:val="262626" w:themeColor="text1" w:themeTint="D9"/>
          <w:sz w:val="24"/>
          <w:szCs w:val="24"/>
        </w:rPr>
        <w:t>arborikulturi</w:t>
      </w:r>
      <w:proofErr w:type="spellEnd"/>
      <w:r w:rsidRPr="00F1021E">
        <w:rPr>
          <w:rFonts w:cstheme="minorHAnsi"/>
          <w:color w:val="262626" w:themeColor="text1" w:themeTint="D9"/>
          <w:sz w:val="24"/>
          <w:szCs w:val="24"/>
        </w:rPr>
        <w:t xml:space="preserve"> (Standard </w:t>
      </w:r>
      <w:r w:rsidRPr="00E06E73">
        <w:rPr>
          <w:rFonts w:cstheme="minorHAnsi"/>
          <w:color w:val="262626" w:themeColor="text1" w:themeTint="D9"/>
          <w:sz w:val="24"/>
          <w:szCs w:val="24"/>
        </w:rPr>
        <w:t>orezivanja stabala i Standard stabilizacije stabala).</w:t>
      </w:r>
    </w:p>
    <w:p w14:paraId="7634E9DF" w14:textId="4B77DD4E" w:rsidR="00F1021E" w:rsidRPr="00E06E73" w:rsidRDefault="00F1021E" w:rsidP="00186AD8">
      <w:pPr>
        <w:spacing w:after="0" w:line="240" w:lineRule="auto"/>
        <w:jc w:val="both"/>
        <w:rPr>
          <w:rFonts w:cstheme="minorHAnsi"/>
          <w:color w:val="262626" w:themeColor="text1" w:themeTint="D9"/>
          <w:sz w:val="24"/>
          <w:szCs w:val="24"/>
        </w:rPr>
      </w:pPr>
    </w:p>
    <w:p w14:paraId="66FD068C" w14:textId="6630386B" w:rsidR="00F1021E" w:rsidRPr="00E06E73" w:rsidRDefault="00186AD8" w:rsidP="00F1021E">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Preporučeni zahvati na stablima donesenim u katastru stabala</w:t>
      </w:r>
      <w:r w:rsidR="00F1021E" w:rsidRPr="00E06E73">
        <w:rPr>
          <w:rFonts w:cstheme="minorHAnsi"/>
          <w:color w:val="262626" w:themeColor="text1" w:themeTint="D9"/>
          <w:sz w:val="24"/>
          <w:szCs w:val="24"/>
        </w:rPr>
        <w:t xml:space="preserve"> </w:t>
      </w:r>
      <w:r w:rsidRPr="00E06E73">
        <w:rPr>
          <w:rFonts w:cstheme="minorHAnsi"/>
          <w:color w:val="262626" w:themeColor="text1" w:themeTint="D9"/>
          <w:sz w:val="24"/>
          <w:szCs w:val="24"/>
        </w:rPr>
        <w:t xml:space="preserve">nastaviti će se postupno kroz cijelu 2025 godinu. </w:t>
      </w:r>
    </w:p>
    <w:p w14:paraId="63355A22" w14:textId="77777777" w:rsidR="00186AD8" w:rsidRPr="00E06E73" w:rsidRDefault="00186AD8" w:rsidP="00E06E73">
      <w:pPr>
        <w:spacing w:after="0" w:line="240" w:lineRule="auto"/>
        <w:jc w:val="both"/>
        <w:rPr>
          <w:rFonts w:cstheme="minorHAnsi"/>
          <w:color w:val="262626" w:themeColor="text1" w:themeTint="D9"/>
          <w:sz w:val="24"/>
          <w:szCs w:val="24"/>
        </w:rPr>
      </w:pPr>
    </w:p>
    <w:p w14:paraId="30CA18E8" w14:textId="6898689B" w:rsidR="00A91F94" w:rsidRPr="00A91F94" w:rsidRDefault="00A91F94" w:rsidP="00C37C5D">
      <w:pPr>
        <w:spacing w:after="0" w:line="240" w:lineRule="auto"/>
        <w:rPr>
          <w:rFonts w:cstheme="minorHAnsi"/>
          <w:b/>
          <w:bCs/>
          <w:color w:val="262626" w:themeColor="text1" w:themeTint="D9"/>
          <w:sz w:val="24"/>
          <w:szCs w:val="24"/>
        </w:rPr>
      </w:pPr>
      <w:r w:rsidRPr="00E06E73">
        <w:rPr>
          <w:rFonts w:cstheme="minorHAnsi"/>
          <w:b/>
          <w:bCs/>
          <w:color w:val="538135" w:themeColor="accent6" w:themeShade="BF"/>
          <w:sz w:val="28"/>
          <w:szCs w:val="28"/>
        </w:rPr>
        <w:t>Zaključak katastra stabala</w:t>
      </w:r>
    </w:p>
    <w:p w14:paraId="216ADF58" w14:textId="77777777" w:rsidR="001848A9" w:rsidRDefault="001848A9" w:rsidP="001848A9">
      <w:pPr>
        <w:spacing w:after="0" w:line="240" w:lineRule="auto"/>
        <w:jc w:val="both"/>
        <w:rPr>
          <w:rFonts w:cstheme="minorHAnsi"/>
          <w:color w:val="262626" w:themeColor="text1" w:themeTint="D9"/>
          <w:sz w:val="24"/>
          <w:szCs w:val="24"/>
        </w:rPr>
      </w:pPr>
    </w:p>
    <w:p w14:paraId="37F0DE1F" w14:textId="5D619E29" w:rsidR="001848A9" w:rsidRPr="00E06E73" w:rsidRDefault="001848A9" w:rsidP="001848A9">
      <w:pPr>
        <w:spacing w:after="0" w:line="240" w:lineRule="auto"/>
        <w:ind w:firstLine="360"/>
        <w:jc w:val="both"/>
        <w:rPr>
          <w:rFonts w:cstheme="minorHAnsi"/>
          <w:sz w:val="24"/>
          <w:szCs w:val="24"/>
        </w:rPr>
      </w:pPr>
      <w:r w:rsidRPr="001848A9">
        <w:rPr>
          <w:rFonts w:cstheme="minorHAnsi"/>
          <w:sz w:val="24"/>
          <w:szCs w:val="24"/>
        </w:rPr>
        <w:t xml:space="preserve">U katastar stabala unose se osnovni </w:t>
      </w:r>
      <w:proofErr w:type="spellStart"/>
      <w:r w:rsidRPr="001848A9">
        <w:rPr>
          <w:rFonts w:cstheme="minorHAnsi"/>
          <w:sz w:val="24"/>
          <w:szCs w:val="24"/>
        </w:rPr>
        <w:t>dendrometrijski</w:t>
      </w:r>
      <w:proofErr w:type="spellEnd"/>
      <w:r w:rsidRPr="001848A9">
        <w:rPr>
          <w:rFonts w:cstheme="minorHAnsi"/>
          <w:sz w:val="24"/>
          <w:szCs w:val="24"/>
        </w:rPr>
        <w:t xml:space="preserve"> podaci (promjer debla, visina itd.), stanišni uvjeti stabla, zdravstveno stanje stabla (uočena oštećenja, bolesti, štetnici i slično) te podaci o donesenim mjerama sanacije. Ukoliko se svaki radovi na stablima redovito ažuriraju u katastru, </w:t>
      </w:r>
      <w:r w:rsidRPr="00E06E73">
        <w:rPr>
          <w:rFonts w:cstheme="minorHAnsi"/>
          <w:sz w:val="24"/>
          <w:szCs w:val="24"/>
        </w:rPr>
        <w:t>on nam tada omogućava jednostavniji uvid u stanje drvenastog zelenila (stabala) te olakšava provođenje radova održavanja stabala. Unošenje podataka promjena u katastar stabala potrebno je na svakodnevnoj bazi te se time funkcija katastra u potpunosti ostvaruje.</w:t>
      </w:r>
    </w:p>
    <w:p w14:paraId="3F122A8F" w14:textId="77777777" w:rsidR="00A57D1C" w:rsidRPr="00E06E73" w:rsidRDefault="00A57D1C" w:rsidP="001848A9">
      <w:pPr>
        <w:spacing w:after="0" w:line="240" w:lineRule="auto"/>
        <w:ind w:firstLine="360"/>
        <w:jc w:val="both"/>
        <w:rPr>
          <w:rFonts w:cstheme="minorHAnsi"/>
          <w:sz w:val="24"/>
          <w:szCs w:val="24"/>
        </w:rPr>
      </w:pPr>
    </w:p>
    <w:p w14:paraId="0343EDF3" w14:textId="62F15349" w:rsidR="00E41A58" w:rsidRPr="001848A9" w:rsidRDefault="00E41A58" w:rsidP="001848A9">
      <w:pPr>
        <w:spacing w:after="0" w:line="240" w:lineRule="auto"/>
        <w:ind w:firstLine="360"/>
        <w:jc w:val="both"/>
        <w:rPr>
          <w:rFonts w:cstheme="minorHAnsi"/>
          <w:sz w:val="24"/>
          <w:szCs w:val="24"/>
        </w:rPr>
      </w:pPr>
      <w:r w:rsidRPr="00E06E73">
        <w:rPr>
          <w:rFonts w:cstheme="minorHAnsi"/>
          <w:sz w:val="24"/>
          <w:szCs w:val="24"/>
        </w:rPr>
        <w:t xml:space="preserve">Kada još kroz nekoliko godina sva stabla budu unesena u katastar dobiti će se jednostavniji uvid u područja pokrivena s krošnjama stabala </w:t>
      </w:r>
      <w:r w:rsidR="00A57D1C" w:rsidRPr="00E06E73">
        <w:rPr>
          <w:rFonts w:cstheme="minorHAnsi"/>
          <w:sz w:val="24"/>
          <w:szCs w:val="24"/>
        </w:rPr>
        <w:t>te se jednostavnije utvrditi određeni benefiti koje stabla pružaju okolišu u kojem se nalaze.</w:t>
      </w:r>
      <w:r w:rsidR="00A57D1C">
        <w:rPr>
          <w:rFonts w:cstheme="minorHAnsi"/>
          <w:sz w:val="24"/>
          <w:szCs w:val="24"/>
        </w:rPr>
        <w:t xml:space="preserve"> </w:t>
      </w:r>
    </w:p>
    <w:p w14:paraId="5255B778" w14:textId="77777777" w:rsidR="001848A9" w:rsidRDefault="001848A9" w:rsidP="00C37C5D">
      <w:pPr>
        <w:spacing w:after="0" w:line="240" w:lineRule="auto"/>
        <w:ind w:firstLine="360"/>
        <w:jc w:val="both"/>
        <w:rPr>
          <w:rFonts w:cstheme="minorHAnsi"/>
          <w:color w:val="262626" w:themeColor="text1" w:themeTint="D9"/>
          <w:sz w:val="24"/>
          <w:szCs w:val="24"/>
        </w:rPr>
      </w:pPr>
    </w:p>
    <w:p w14:paraId="57B93DC3" w14:textId="77777777" w:rsidR="001848A9" w:rsidRDefault="001848A9" w:rsidP="00C37C5D">
      <w:pPr>
        <w:spacing w:after="0" w:line="240" w:lineRule="auto"/>
        <w:ind w:firstLine="360"/>
        <w:jc w:val="both"/>
        <w:rPr>
          <w:rFonts w:cstheme="minorHAnsi"/>
          <w:color w:val="262626" w:themeColor="text1" w:themeTint="D9"/>
          <w:sz w:val="24"/>
          <w:szCs w:val="24"/>
        </w:rPr>
      </w:pPr>
    </w:p>
    <w:p w14:paraId="3961E06D" w14:textId="77777777" w:rsidR="00F1021E" w:rsidRDefault="00F1021E" w:rsidP="00C37C5D">
      <w:pPr>
        <w:spacing w:after="0" w:line="240" w:lineRule="auto"/>
        <w:ind w:firstLine="360"/>
        <w:jc w:val="both"/>
        <w:rPr>
          <w:rFonts w:cstheme="minorHAnsi"/>
          <w:color w:val="262626" w:themeColor="text1" w:themeTint="D9"/>
          <w:sz w:val="24"/>
          <w:szCs w:val="24"/>
        </w:rPr>
      </w:pPr>
    </w:p>
    <w:p w14:paraId="3AC7E367" w14:textId="77777777" w:rsidR="00F1021E" w:rsidRDefault="00F1021E" w:rsidP="00C37C5D">
      <w:pPr>
        <w:spacing w:after="0" w:line="240" w:lineRule="auto"/>
        <w:ind w:firstLine="360"/>
        <w:jc w:val="both"/>
        <w:rPr>
          <w:rFonts w:cstheme="minorHAnsi"/>
          <w:color w:val="262626" w:themeColor="text1" w:themeTint="D9"/>
          <w:sz w:val="24"/>
          <w:szCs w:val="24"/>
        </w:rPr>
      </w:pPr>
    </w:p>
    <w:p w14:paraId="626DAD72" w14:textId="77777777" w:rsidR="00F1021E" w:rsidRDefault="00F1021E" w:rsidP="00C37C5D">
      <w:pPr>
        <w:spacing w:after="0" w:line="240" w:lineRule="auto"/>
        <w:ind w:firstLine="360"/>
        <w:jc w:val="both"/>
        <w:rPr>
          <w:rFonts w:cstheme="minorHAnsi"/>
          <w:color w:val="262626" w:themeColor="text1" w:themeTint="D9"/>
          <w:sz w:val="24"/>
          <w:szCs w:val="24"/>
        </w:rPr>
      </w:pPr>
    </w:p>
    <w:p w14:paraId="74956071" w14:textId="77777777" w:rsidR="00F1021E" w:rsidRDefault="00F1021E" w:rsidP="00C37C5D">
      <w:pPr>
        <w:spacing w:after="0" w:line="240" w:lineRule="auto"/>
        <w:ind w:firstLine="360"/>
        <w:jc w:val="both"/>
        <w:rPr>
          <w:rFonts w:cstheme="minorHAnsi"/>
          <w:color w:val="262626" w:themeColor="text1" w:themeTint="D9"/>
          <w:sz w:val="24"/>
          <w:szCs w:val="24"/>
        </w:rPr>
      </w:pPr>
    </w:p>
    <w:p w14:paraId="635C8313" w14:textId="77777777" w:rsidR="00F1021E" w:rsidRDefault="00F1021E" w:rsidP="00C37C5D">
      <w:pPr>
        <w:spacing w:after="0" w:line="240" w:lineRule="auto"/>
        <w:ind w:firstLine="360"/>
        <w:jc w:val="both"/>
        <w:rPr>
          <w:rFonts w:cstheme="minorHAnsi"/>
          <w:color w:val="262626" w:themeColor="text1" w:themeTint="D9"/>
          <w:sz w:val="24"/>
          <w:szCs w:val="24"/>
        </w:rPr>
      </w:pPr>
    </w:p>
    <w:p w14:paraId="6989C9BB" w14:textId="77777777" w:rsidR="00F1021E" w:rsidRDefault="00F1021E" w:rsidP="00C37C5D">
      <w:pPr>
        <w:spacing w:after="0" w:line="240" w:lineRule="auto"/>
        <w:ind w:firstLine="360"/>
        <w:jc w:val="both"/>
        <w:rPr>
          <w:rFonts w:cstheme="minorHAnsi"/>
          <w:color w:val="262626" w:themeColor="text1" w:themeTint="D9"/>
          <w:sz w:val="24"/>
          <w:szCs w:val="24"/>
        </w:rPr>
      </w:pPr>
    </w:p>
    <w:p w14:paraId="0E274DEA" w14:textId="77777777" w:rsidR="00F1021E" w:rsidRDefault="00F1021E" w:rsidP="00C37C5D">
      <w:pPr>
        <w:spacing w:after="0" w:line="240" w:lineRule="auto"/>
        <w:ind w:firstLine="360"/>
        <w:jc w:val="both"/>
        <w:rPr>
          <w:rFonts w:cstheme="minorHAnsi"/>
          <w:color w:val="262626" w:themeColor="text1" w:themeTint="D9"/>
          <w:sz w:val="24"/>
          <w:szCs w:val="24"/>
        </w:rPr>
      </w:pPr>
    </w:p>
    <w:p w14:paraId="34C0906C" w14:textId="77777777" w:rsidR="00F1021E" w:rsidRDefault="00F1021E" w:rsidP="00C37C5D">
      <w:pPr>
        <w:spacing w:after="0" w:line="240" w:lineRule="auto"/>
        <w:ind w:firstLine="360"/>
        <w:jc w:val="both"/>
        <w:rPr>
          <w:rFonts w:cstheme="minorHAnsi"/>
          <w:color w:val="262626" w:themeColor="text1" w:themeTint="D9"/>
          <w:sz w:val="24"/>
          <w:szCs w:val="24"/>
        </w:rPr>
      </w:pPr>
    </w:p>
    <w:p w14:paraId="79F2360E" w14:textId="77777777" w:rsidR="00F1021E" w:rsidRDefault="00F1021E" w:rsidP="00C37C5D">
      <w:pPr>
        <w:spacing w:after="0" w:line="240" w:lineRule="auto"/>
        <w:ind w:firstLine="360"/>
        <w:jc w:val="both"/>
        <w:rPr>
          <w:rFonts w:cstheme="minorHAnsi"/>
          <w:color w:val="262626" w:themeColor="text1" w:themeTint="D9"/>
          <w:sz w:val="24"/>
          <w:szCs w:val="24"/>
        </w:rPr>
      </w:pPr>
    </w:p>
    <w:p w14:paraId="73E35198" w14:textId="77777777" w:rsidR="00F1021E" w:rsidRDefault="00F1021E" w:rsidP="00C37C5D">
      <w:pPr>
        <w:spacing w:after="0" w:line="240" w:lineRule="auto"/>
        <w:ind w:firstLine="360"/>
        <w:jc w:val="both"/>
        <w:rPr>
          <w:rFonts w:cstheme="minorHAnsi"/>
          <w:color w:val="262626" w:themeColor="text1" w:themeTint="D9"/>
          <w:sz w:val="24"/>
          <w:szCs w:val="24"/>
        </w:rPr>
      </w:pPr>
    </w:p>
    <w:p w14:paraId="75A224D0" w14:textId="77777777" w:rsidR="00F1021E" w:rsidRDefault="00F1021E" w:rsidP="00C37C5D">
      <w:pPr>
        <w:spacing w:after="0" w:line="240" w:lineRule="auto"/>
        <w:ind w:firstLine="360"/>
        <w:jc w:val="both"/>
        <w:rPr>
          <w:rFonts w:cstheme="minorHAnsi"/>
          <w:color w:val="262626" w:themeColor="text1" w:themeTint="D9"/>
          <w:sz w:val="24"/>
          <w:szCs w:val="24"/>
        </w:rPr>
      </w:pPr>
    </w:p>
    <w:p w14:paraId="45EEA337" w14:textId="77777777" w:rsidR="00F1021E" w:rsidRDefault="00F1021E" w:rsidP="00C37C5D">
      <w:pPr>
        <w:spacing w:after="0" w:line="240" w:lineRule="auto"/>
        <w:ind w:firstLine="360"/>
        <w:jc w:val="both"/>
        <w:rPr>
          <w:rFonts w:cstheme="minorHAnsi"/>
          <w:color w:val="262626" w:themeColor="text1" w:themeTint="D9"/>
          <w:sz w:val="24"/>
          <w:szCs w:val="24"/>
        </w:rPr>
      </w:pPr>
    </w:p>
    <w:p w14:paraId="1167588A" w14:textId="77777777" w:rsidR="00F1021E" w:rsidRDefault="00F1021E" w:rsidP="00C37C5D">
      <w:pPr>
        <w:spacing w:after="0" w:line="240" w:lineRule="auto"/>
        <w:ind w:firstLine="360"/>
        <w:jc w:val="both"/>
        <w:rPr>
          <w:rFonts w:cstheme="minorHAnsi"/>
          <w:color w:val="262626" w:themeColor="text1" w:themeTint="D9"/>
          <w:sz w:val="24"/>
          <w:szCs w:val="24"/>
        </w:rPr>
      </w:pPr>
    </w:p>
    <w:p w14:paraId="1167DA95" w14:textId="77777777" w:rsidR="00F1021E" w:rsidRDefault="00F1021E" w:rsidP="00C37C5D">
      <w:pPr>
        <w:spacing w:after="0" w:line="240" w:lineRule="auto"/>
        <w:ind w:firstLine="360"/>
        <w:jc w:val="both"/>
        <w:rPr>
          <w:rFonts w:cstheme="minorHAnsi"/>
          <w:color w:val="262626" w:themeColor="text1" w:themeTint="D9"/>
          <w:sz w:val="24"/>
          <w:szCs w:val="24"/>
        </w:rPr>
      </w:pPr>
    </w:p>
    <w:p w14:paraId="517EA785" w14:textId="77777777" w:rsidR="00F1021E" w:rsidRDefault="00F1021E" w:rsidP="00C37C5D">
      <w:pPr>
        <w:spacing w:after="0" w:line="240" w:lineRule="auto"/>
        <w:ind w:firstLine="360"/>
        <w:jc w:val="both"/>
        <w:rPr>
          <w:rFonts w:cstheme="minorHAnsi"/>
          <w:color w:val="262626" w:themeColor="text1" w:themeTint="D9"/>
          <w:sz w:val="24"/>
          <w:szCs w:val="24"/>
        </w:rPr>
      </w:pPr>
    </w:p>
    <w:p w14:paraId="3FA9AE94" w14:textId="77777777" w:rsidR="00F1021E" w:rsidRDefault="00F1021E" w:rsidP="00C37C5D">
      <w:pPr>
        <w:spacing w:after="0" w:line="240" w:lineRule="auto"/>
        <w:ind w:firstLine="360"/>
        <w:jc w:val="both"/>
        <w:rPr>
          <w:rFonts w:cstheme="minorHAnsi"/>
          <w:color w:val="262626" w:themeColor="text1" w:themeTint="D9"/>
          <w:sz w:val="24"/>
          <w:szCs w:val="24"/>
        </w:rPr>
      </w:pPr>
    </w:p>
    <w:p w14:paraId="34AF5FF2" w14:textId="77777777" w:rsidR="00F1021E" w:rsidRDefault="00F1021E" w:rsidP="00C37C5D">
      <w:pPr>
        <w:spacing w:after="0" w:line="240" w:lineRule="auto"/>
        <w:ind w:firstLine="360"/>
        <w:jc w:val="both"/>
        <w:rPr>
          <w:rFonts w:cstheme="minorHAnsi"/>
          <w:color w:val="262626" w:themeColor="text1" w:themeTint="D9"/>
          <w:sz w:val="24"/>
          <w:szCs w:val="24"/>
        </w:rPr>
      </w:pPr>
    </w:p>
    <w:p w14:paraId="5CA6E60D" w14:textId="77777777" w:rsidR="00F1021E" w:rsidRDefault="00F1021E" w:rsidP="00C37C5D">
      <w:pPr>
        <w:spacing w:after="0" w:line="240" w:lineRule="auto"/>
        <w:ind w:firstLine="360"/>
        <w:jc w:val="both"/>
        <w:rPr>
          <w:rFonts w:cstheme="minorHAnsi"/>
          <w:color w:val="262626" w:themeColor="text1" w:themeTint="D9"/>
          <w:sz w:val="24"/>
          <w:szCs w:val="24"/>
        </w:rPr>
      </w:pPr>
    </w:p>
    <w:p w14:paraId="50A72A84" w14:textId="77777777" w:rsidR="00F1021E" w:rsidRDefault="00F1021E" w:rsidP="00C37C5D">
      <w:pPr>
        <w:spacing w:after="0" w:line="240" w:lineRule="auto"/>
        <w:ind w:firstLine="360"/>
        <w:jc w:val="both"/>
        <w:rPr>
          <w:rFonts w:cstheme="minorHAnsi"/>
          <w:color w:val="262626" w:themeColor="text1" w:themeTint="D9"/>
          <w:sz w:val="24"/>
          <w:szCs w:val="24"/>
        </w:rPr>
      </w:pPr>
    </w:p>
    <w:p w14:paraId="6D2B8BF8" w14:textId="77777777" w:rsidR="00F1021E" w:rsidRDefault="00F1021E" w:rsidP="00C37C5D">
      <w:pPr>
        <w:spacing w:after="0" w:line="240" w:lineRule="auto"/>
        <w:ind w:firstLine="360"/>
        <w:jc w:val="both"/>
        <w:rPr>
          <w:rFonts w:cstheme="minorHAnsi"/>
          <w:color w:val="262626" w:themeColor="text1" w:themeTint="D9"/>
          <w:sz w:val="24"/>
          <w:szCs w:val="24"/>
        </w:rPr>
      </w:pPr>
    </w:p>
    <w:p w14:paraId="20EDF762" w14:textId="77777777" w:rsidR="00F1021E" w:rsidRPr="009758C8" w:rsidRDefault="00F1021E" w:rsidP="00A57D1C">
      <w:pPr>
        <w:spacing w:after="0" w:line="240" w:lineRule="auto"/>
        <w:jc w:val="both"/>
        <w:rPr>
          <w:rFonts w:cstheme="minorHAnsi"/>
          <w:color w:val="262626" w:themeColor="text1" w:themeTint="D9"/>
          <w:sz w:val="24"/>
          <w:szCs w:val="24"/>
        </w:rPr>
      </w:pPr>
    </w:p>
    <w:p w14:paraId="301E1F7E" w14:textId="0427E351" w:rsidR="008955A4" w:rsidRPr="001452EA" w:rsidRDefault="006529B9"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36" w:name="_Toc192497463"/>
      <w:r w:rsidRPr="001452EA">
        <w:rPr>
          <w:rFonts w:asciiTheme="minorHAnsi" w:hAnsiTheme="minorHAnsi" w:cstheme="minorHAnsi"/>
          <w:color w:val="3B3838" w:themeColor="background2" w:themeShade="40"/>
          <w:sz w:val="28"/>
          <w:szCs w:val="28"/>
        </w:rPr>
        <w:lastRenderedPageBreak/>
        <w:t>Analiza meteoroloških podataka</w:t>
      </w:r>
      <w:bookmarkEnd w:id="36"/>
    </w:p>
    <w:p w14:paraId="3DFF91F1" w14:textId="4EDAEFBE" w:rsidR="0071551D" w:rsidRPr="00A05EE7" w:rsidRDefault="00A05EE7" w:rsidP="00C37C5D">
      <w:pPr>
        <w:spacing w:after="0" w:line="240" w:lineRule="auto"/>
        <w:ind w:firstLine="360"/>
        <w:jc w:val="both"/>
        <w:rPr>
          <w:rFonts w:cstheme="minorHAnsi"/>
          <w:color w:val="262626" w:themeColor="text1" w:themeTint="D9"/>
          <w:sz w:val="24"/>
          <w:szCs w:val="24"/>
        </w:rPr>
      </w:pPr>
      <w:bookmarkStart w:id="37" w:name="_Hlk156237065"/>
      <w:r w:rsidRPr="00A05EE7">
        <w:rPr>
          <w:rFonts w:cstheme="minorHAnsi"/>
          <w:color w:val="262626" w:themeColor="text1" w:themeTint="D9"/>
          <w:sz w:val="24"/>
          <w:szCs w:val="24"/>
        </w:rPr>
        <w:t>Navedeni podaci u nastavku zatraženi su od DHMZ-a</w:t>
      </w:r>
      <w:r w:rsidR="001B0A38">
        <w:rPr>
          <w:rFonts w:cstheme="minorHAnsi"/>
          <w:color w:val="262626" w:themeColor="text1" w:themeTint="D9"/>
          <w:sz w:val="24"/>
          <w:szCs w:val="24"/>
        </w:rPr>
        <w:t xml:space="preserve"> za 2024. godinu</w:t>
      </w:r>
      <w:r w:rsidRPr="00A05EE7">
        <w:rPr>
          <w:rFonts w:cstheme="minorHAnsi"/>
          <w:color w:val="262626" w:themeColor="text1" w:themeTint="D9"/>
          <w:sz w:val="24"/>
          <w:szCs w:val="24"/>
        </w:rPr>
        <w:t>.</w:t>
      </w:r>
    </w:p>
    <w:bookmarkEnd w:id="37"/>
    <w:p w14:paraId="7AD299AF" w14:textId="77777777" w:rsidR="001848A9" w:rsidRPr="00A05EE7" w:rsidRDefault="001848A9" w:rsidP="00C37C5D">
      <w:pPr>
        <w:spacing w:after="0" w:line="240" w:lineRule="auto"/>
      </w:pPr>
    </w:p>
    <w:p w14:paraId="2763E960" w14:textId="2F212C66" w:rsidR="00037011" w:rsidRPr="00037011" w:rsidRDefault="001B0A38" w:rsidP="00C37C5D">
      <w:pPr>
        <w:pStyle w:val="Odlomakpopisa"/>
        <w:numPr>
          <w:ilvl w:val="0"/>
          <w:numId w:val="16"/>
        </w:numPr>
        <w:spacing w:after="0" w:line="240" w:lineRule="auto"/>
        <w:jc w:val="both"/>
        <w:rPr>
          <w:rFonts w:cstheme="minorHAnsi"/>
          <w:b/>
          <w:bCs/>
          <w:color w:val="0070C0"/>
          <w:sz w:val="24"/>
          <w:szCs w:val="24"/>
        </w:rPr>
      </w:pPr>
      <w:r>
        <w:rPr>
          <w:rFonts w:cstheme="minorHAnsi"/>
          <w:b/>
          <w:bCs/>
          <w:color w:val="0070C0"/>
          <w:sz w:val="24"/>
          <w:szCs w:val="24"/>
        </w:rPr>
        <w:t>PRIKAZ KOLIČINA OBORINA</w:t>
      </w:r>
      <w:r w:rsidR="0064470C">
        <w:rPr>
          <w:rFonts w:cstheme="minorHAnsi"/>
          <w:b/>
          <w:bCs/>
          <w:color w:val="0070C0"/>
          <w:sz w:val="24"/>
          <w:szCs w:val="24"/>
        </w:rPr>
        <w:t xml:space="preserve"> NA VARAŽDINSKOM PODRUČJU</w:t>
      </w:r>
      <w:r>
        <w:rPr>
          <w:rFonts w:cstheme="minorHAnsi"/>
          <w:b/>
          <w:bCs/>
          <w:color w:val="0070C0"/>
          <w:sz w:val="24"/>
          <w:szCs w:val="24"/>
        </w:rPr>
        <w:t xml:space="preserve"> U 2024. GODINI</w:t>
      </w:r>
    </w:p>
    <w:p w14:paraId="0C981C65" w14:textId="77777777" w:rsidR="00450423" w:rsidRPr="00037011" w:rsidRDefault="00450423" w:rsidP="00C37C5D">
      <w:pPr>
        <w:spacing w:after="0" w:line="240" w:lineRule="auto"/>
        <w:rPr>
          <w:sz w:val="24"/>
          <w:szCs w:val="24"/>
        </w:rPr>
      </w:pPr>
    </w:p>
    <w:p w14:paraId="7D99AE5A" w14:textId="223A4E1D" w:rsidR="00F746A5" w:rsidRDefault="001B0A38" w:rsidP="00C37C5D">
      <w:pPr>
        <w:spacing w:after="0" w:line="240" w:lineRule="auto"/>
        <w:jc w:val="both"/>
        <w:rPr>
          <w:sz w:val="24"/>
          <w:szCs w:val="24"/>
        </w:rPr>
      </w:pPr>
      <w:r w:rsidRPr="00CF50F2">
        <w:rPr>
          <w:b/>
          <w:bCs/>
          <w:sz w:val="24"/>
          <w:szCs w:val="24"/>
        </w:rPr>
        <w:t>Tablica br.</w:t>
      </w:r>
      <w:r w:rsidR="00A00419">
        <w:rPr>
          <w:b/>
          <w:bCs/>
          <w:sz w:val="24"/>
          <w:szCs w:val="24"/>
        </w:rPr>
        <w:t>13</w:t>
      </w:r>
      <w:r w:rsidRPr="00CF50F2">
        <w:rPr>
          <w:b/>
          <w:bCs/>
          <w:sz w:val="24"/>
          <w:szCs w:val="24"/>
        </w:rPr>
        <w:t>:</w:t>
      </w:r>
      <w:r>
        <w:rPr>
          <w:sz w:val="24"/>
          <w:szCs w:val="24"/>
        </w:rPr>
        <w:t xml:space="preserve"> </w:t>
      </w:r>
      <w:r w:rsidR="00CF50F2" w:rsidRPr="00CF50F2">
        <w:rPr>
          <w:i/>
          <w:iCs/>
          <w:sz w:val="24"/>
          <w:szCs w:val="24"/>
        </w:rPr>
        <w:t>Prikaz količine dnevnih oborina za 2024. godinu</w:t>
      </w:r>
      <w:r w:rsidR="0064470C">
        <w:rPr>
          <w:i/>
          <w:iCs/>
          <w:sz w:val="24"/>
          <w:szCs w:val="24"/>
        </w:rPr>
        <w:t xml:space="preserve">  </w:t>
      </w:r>
      <w:r w:rsidR="0064470C" w:rsidRPr="0064470C">
        <w:rPr>
          <w:sz w:val="20"/>
          <w:szCs w:val="20"/>
        </w:rPr>
        <w:t>(Izvor tablice: DHMZ)</w:t>
      </w:r>
    </w:p>
    <w:tbl>
      <w:tblPr>
        <w:tblStyle w:val="Tamnatablicareetke5-isticanje5"/>
        <w:tblW w:w="0" w:type="auto"/>
        <w:tblLook w:val="04A0" w:firstRow="1" w:lastRow="0" w:firstColumn="1" w:lastColumn="0" w:noHBand="0" w:noVBand="1"/>
      </w:tblPr>
      <w:tblGrid>
        <w:gridCol w:w="841"/>
        <w:gridCol w:w="712"/>
        <w:gridCol w:w="571"/>
        <w:gridCol w:w="762"/>
        <w:gridCol w:w="673"/>
        <w:gridCol w:w="762"/>
        <w:gridCol w:w="669"/>
        <w:gridCol w:w="667"/>
        <w:gridCol w:w="664"/>
        <w:gridCol w:w="762"/>
        <w:gridCol w:w="662"/>
        <w:gridCol w:w="660"/>
        <w:gridCol w:w="657"/>
      </w:tblGrid>
      <w:tr w:rsidR="00CF50F2" w:rsidRPr="00841CC8" w14:paraId="45B28C53" w14:textId="77777777" w:rsidTr="00CF50F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062" w:type="dxa"/>
            <w:gridSpan w:val="13"/>
            <w:noWrap/>
            <w:vAlign w:val="center"/>
            <w:hideMark/>
          </w:tcPr>
          <w:p w14:paraId="6A7C82CB" w14:textId="31DD1F6B" w:rsidR="00CF50F2" w:rsidRPr="00841CC8" w:rsidRDefault="00CF50F2" w:rsidP="00CF50F2">
            <w:pPr>
              <w:jc w:val="center"/>
            </w:pPr>
            <w:r w:rsidRPr="00841CC8">
              <w:t>Varaždin - dnevna oborina [mm]</w:t>
            </w:r>
          </w:p>
        </w:tc>
      </w:tr>
      <w:tr w:rsidR="00CF50F2" w:rsidRPr="00841CC8" w14:paraId="2D073FE7"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44C10BC2" w14:textId="77777777" w:rsidR="00CF50F2" w:rsidRPr="00841CC8" w:rsidRDefault="00CF50F2" w:rsidP="00CF50F2">
            <w:pPr>
              <w:jc w:val="center"/>
              <w:rPr>
                <w:sz w:val="20"/>
                <w:szCs w:val="20"/>
              </w:rPr>
            </w:pPr>
            <w:r w:rsidRPr="00841CC8">
              <w:t>2024</w:t>
            </w:r>
          </w:p>
        </w:tc>
        <w:tc>
          <w:tcPr>
            <w:tcW w:w="714" w:type="dxa"/>
            <w:vAlign w:val="center"/>
            <w:hideMark/>
          </w:tcPr>
          <w:p w14:paraId="3CECFA3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I</w:t>
            </w:r>
          </w:p>
        </w:tc>
        <w:tc>
          <w:tcPr>
            <w:tcW w:w="567" w:type="dxa"/>
            <w:vAlign w:val="center"/>
            <w:hideMark/>
          </w:tcPr>
          <w:p w14:paraId="6A485A5C"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II</w:t>
            </w:r>
          </w:p>
        </w:tc>
        <w:tc>
          <w:tcPr>
            <w:tcW w:w="762" w:type="dxa"/>
            <w:vAlign w:val="center"/>
            <w:hideMark/>
          </w:tcPr>
          <w:p w14:paraId="74BF6CB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III</w:t>
            </w:r>
          </w:p>
        </w:tc>
        <w:tc>
          <w:tcPr>
            <w:tcW w:w="673" w:type="dxa"/>
            <w:vAlign w:val="center"/>
            <w:hideMark/>
          </w:tcPr>
          <w:p w14:paraId="6EBA748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IV</w:t>
            </w:r>
          </w:p>
        </w:tc>
        <w:tc>
          <w:tcPr>
            <w:tcW w:w="762" w:type="dxa"/>
            <w:vAlign w:val="center"/>
            <w:hideMark/>
          </w:tcPr>
          <w:p w14:paraId="02156D5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V</w:t>
            </w:r>
          </w:p>
        </w:tc>
        <w:tc>
          <w:tcPr>
            <w:tcW w:w="669" w:type="dxa"/>
            <w:vAlign w:val="center"/>
            <w:hideMark/>
          </w:tcPr>
          <w:p w14:paraId="0B102D5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VI</w:t>
            </w:r>
          </w:p>
        </w:tc>
        <w:tc>
          <w:tcPr>
            <w:tcW w:w="667" w:type="dxa"/>
            <w:vAlign w:val="center"/>
            <w:hideMark/>
          </w:tcPr>
          <w:p w14:paraId="06A77BA9"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VII</w:t>
            </w:r>
          </w:p>
        </w:tc>
        <w:tc>
          <w:tcPr>
            <w:tcW w:w="664" w:type="dxa"/>
            <w:vAlign w:val="center"/>
            <w:hideMark/>
          </w:tcPr>
          <w:p w14:paraId="623FB6D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VIII</w:t>
            </w:r>
          </w:p>
        </w:tc>
        <w:tc>
          <w:tcPr>
            <w:tcW w:w="762" w:type="dxa"/>
            <w:vAlign w:val="center"/>
            <w:hideMark/>
          </w:tcPr>
          <w:p w14:paraId="4156000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IX</w:t>
            </w:r>
          </w:p>
        </w:tc>
        <w:tc>
          <w:tcPr>
            <w:tcW w:w="662" w:type="dxa"/>
            <w:vAlign w:val="center"/>
            <w:hideMark/>
          </w:tcPr>
          <w:p w14:paraId="1B4B8F51"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X</w:t>
            </w:r>
          </w:p>
        </w:tc>
        <w:tc>
          <w:tcPr>
            <w:tcW w:w="660" w:type="dxa"/>
            <w:vAlign w:val="center"/>
            <w:hideMark/>
          </w:tcPr>
          <w:p w14:paraId="3CC5E58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XI</w:t>
            </w:r>
          </w:p>
        </w:tc>
        <w:tc>
          <w:tcPr>
            <w:tcW w:w="659" w:type="dxa"/>
            <w:vAlign w:val="center"/>
            <w:hideMark/>
          </w:tcPr>
          <w:p w14:paraId="0F0424DF"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841CC8">
              <w:rPr>
                <w:b/>
                <w:bCs/>
                <w:sz w:val="20"/>
                <w:szCs w:val="20"/>
              </w:rPr>
              <w:t>XII</w:t>
            </w:r>
          </w:p>
        </w:tc>
      </w:tr>
      <w:tr w:rsidR="00CF50F2" w:rsidRPr="00841CC8" w14:paraId="6B2B9AD3"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A2B3FF0" w14:textId="45DDA6D9" w:rsidR="00CF50F2" w:rsidRPr="00841CC8" w:rsidRDefault="00CF50F2" w:rsidP="00CF50F2">
            <w:pPr>
              <w:jc w:val="center"/>
              <w:rPr>
                <w:sz w:val="20"/>
                <w:szCs w:val="20"/>
              </w:rPr>
            </w:pPr>
            <w:r w:rsidRPr="00841CC8">
              <w:rPr>
                <w:sz w:val="20"/>
                <w:szCs w:val="20"/>
              </w:rPr>
              <w:t>1</w:t>
            </w:r>
          </w:p>
        </w:tc>
        <w:tc>
          <w:tcPr>
            <w:tcW w:w="714" w:type="dxa"/>
            <w:vAlign w:val="center"/>
            <w:hideMark/>
          </w:tcPr>
          <w:p w14:paraId="3840847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14,8</w:t>
            </w:r>
          </w:p>
        </w:tc>
        <w:tc>
          <w:tcPr>
            <w:tcW w:w="567" w:type="dxa"/>
            <w:vAlign w:val="center"/>
            <w:hideMark/>
          </w:tcPr>
          <w:p w14:paraId="1E25F457" w14:textId="6356BB2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11B68C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673" w:type="dxa"/>
            <w:vAlign w:val="center"/>
            <w:hideMark/>
          </w:tcPr>
          <w:p w14:paraId="039046FC" w14:textId="1155DB3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50FFE21A" w14:textId="25C6F0D2"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0391CDE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20,5</w:t>
            </w:r>
          </w:p>
        </w:tc>
        <w:tc>
          <w:tcPr>
            <w:tcW w:w="667" w:type="dxa"/>
            <w:vAlign w:val="center"/>
            <w:hideMark/>
          </w:tcPr>
          <w:p w14:paraId="0B94AADA" w14:textId="5C11721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616B2CCF" w14:textId="2452D95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67A2E334" w14:textId="1968912F"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6EF33235" w14:textId="5B9682D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02D9FFD0" w14:textId="3826C9A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0037790D" w14:textId="4313BB9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4A3439E6"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2DF7CD9" w14:textId="624D2191" w:rsidR="00CF50F2" w:rsidRPr="00841CC8" w:rsidRDefault="00CF50F2" w:rsidP="00CF50F2">
            <w:pPr>
              <w:jc w:val="center"/>
              <w:rPr>
                <w:sz w:val="20"/>
                <w:szCs w:val="20"/>
              </w:rPr>
            </w:pPr>
            <w:r w:rsidRPr="00841CC8">
              <w:rPr>
                <w:sz w:val="20"/>
                <w:szCs w:val="20"/>
              </w:rPr>
              <w:t>2</w:t>
            </w:r>
          </w:p>
        </w:tc>
        <w:tc>
          <w:tcPr>
            <w:tcW w:w="714" w:type="dxa"/>
            <w:vAlign w:val="center"/>
            <w:hideMark/>
          </w:tcPr>
          <w:p w14:paraId="52C53F3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3,0</w:t>
            </w:r>
          </w:p>
        </w:tc>
        <w:tc>
          <w:tcPr>
            <w:tcW w:w="567" w:type="dxa"/>
            <w:vAlign w:val="center"/>
            <w:hideMark/>
          </w:tcPr>
          <w:p w14:paraId="7416E52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0,2</w:t>
            </w:r>
          </w:p>
        </w:tc>
        <w:tc>
          <w:tcPr>
            <w:tcW w:w="762" w:type="dxa"/>
            <w:vAlign w:val="center"/>
            <w:hideMark/>
          </w:tcPr>
          <w:p w14:paraId="2D62785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1,9</w:t>
            </w:r>
          </w:p>
        </w:tc>
        <w:tc>
          <w:tcPr>
            <w:tcW w:w="673" w:type="dxa"/>
            <w:vAlign w:val="center"/>
            <w:hideMark/>
          </w:tcPr>
          <w:p w14:paraId="35AF73A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10,3</w:t>
            </w:r>
          </w:p>
        </w:tc>
        <w:tc>
          <w:tcPr>
            <w:tcW w:w="762" w:type="dxa"/>
            <w:vAlign w:val="center"/>
            <w:hideMark/>
          </w:tcPr>
          <w:p w14:paraId="26F4A38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4,6</w:t>
            </w:r>
          </w:p>
        </w:tc>
        <w:tc>
          <w:tcPr>
            <w:tcW w:w="669" w:type="dxa"/>
            <w:vAlign w:val="center"/>
            <w:hideMark/>
          </w:tcPr>
          <w:p w14:paraId="12329EC1" w14:textId="670FEC6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3B011FB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20,0</w:t>
            </w:r>
          </w:p>
        </w:tc>
        <w:tc>
          <w:tcPr>
            <w:tcW w:w="664" w:type="dxa"/>
            <w:vAlign w:val="center"/>
            <w:hideMark/>
          </w:tcPr>
          <w:p w14:paraId="352B7665" w14:textId="68ED7B9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5F69C746" w14:textId="79AA5A7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780EA65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0" w:type="dxa"/>
            <w:vAlign w:val="center"/>
            <w:hideMark/>
          </w:tcPr>
          <w:p w14:paraId="650F3BC1" w14:textId="175C890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14743C26" w14:textId="5402960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7EA5276F"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09DF9F4" w14:textId="5CF528AD" w:rsidR="00CF50F2" w:rsidRPr="00841CC8" w:rsidRDefault="00CF50F2" w:rsidP="00CF50F2">
            <w:pPr>
              <w:jc w:val="center"/>
              <w:rPr>
                <w:sz w:val="20"/>
                <w:szCs w:val="20"/>
              </w:rPr>
            </w:pPr>
            <w:r w:rsidRPr="00841CC8">
              <w:rPr>
                <w:sz w:val="20"/>
                <w:szCs w:val="20"/>
              </w:rPr>
              <w:t>3</w:t>
            </w:r>
          </w:p>
        </w:tc>
        <w:tc>
          <w:tcPr>
            <w:tcW w:w="714" w:type="dxa"/>
            <w:vAlign w:val="center"/>
            <w:hideMark/>
          </w:tcPr>
          <w:p w14:paraId="578AF7D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0,7</w:t>
            </w:r>
          </w:p>
        </w:tc>
        <w:tc>
          <w:tcPr>
            <w:tcW w:w="567" w:type="dxa"/>
            <w:vAlign w:val="center"/>
            <w:hideMark/>
          </w:tcPr>
          <w:p w14:paraId="09527954" w14:textId="02438B3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C0541EA" w14:textId="7440F86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30BE82E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7,8</w:t>
            </w:r>
          </w:p>
        </w:tc>
        <w:tc>
          <w:tcPr>
            <w:tcW w:w="762" w:type="dxa"/>
            <w:vAlign w:val="center"/>
            <w:hideMark/>
          </w:tcPr>
          <w:p w14:paraId="17B0AA0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9,6</w:t>
            </w:r>
          </w:p>
        </w:tc>
        <w:tc>
          <w:tcPr>
            <w:tcW w:w="669" w:type="dxa"/>
            <w:vAlign w:val="center"/>
            <w:hideMark/>
          </w:tcPr>
          <w:p w14:paraId="6F781E7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1,7</w:t>
            </w:r>
          </w:p>
        </w:tc>
        <w:tc>
          <w:tcPr>
            <w:tcW w:w="667" w:type="dxa"/>
            <w:vAlign w:val="center"/>
            <w:hideMark/>
          </w:tcPr>
          <w:p w14:paraId="6E35BD74" w14:textId="7B855F9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1EB1FFA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12,6</w:t>
            </w:r>
          </w:p>
        </w:tc>
        <w:tc>
          <w:tcPr>
            <w:tcW w:w="762" w:type="dxa"/>
            <w:vAlign w:val="center"/>
            <w:hideMark/>
          </w:tcPr>
          <w:p w14:paraId="2DA994E4" w14:textId="46B0A67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5DC1C5E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25,0</w:t>
            </w:r>
          </w:p>
        </w:tc>
        <w:tc>
          <w:tcPr>
            <w:tcW w:w="660" w:type="dxa"/>
            <w:vAlign w:val="center"/>
            <w:hideMark/>
          </w:tcPr>
          <w:p w14:paraId="6DD1BE93" w14:textId="01EF7DF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22890C2F" w14:textId="5BBF8EC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24742B24"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0E6CEA7" w14:textId="0FB6444F" w:rsidR="00CF50F2" w:rsidRPr="00841CC8" w:rsidRDefault="00CF50F2" w:rsidP="00CF50F2">
            <w:pPr>
              <w:jc w:val="center"/>
              <w:rPr>
                <w:sz w:val="20"/>
                <w:szCs w:val="20"/>
              </w:rPr>
            </w:pPr>
            <w:r w:rsidRPr="00841CC8">
              <w:rPr>
                <w:sz w:val="20"/>
                <w:szCs w:val="20"/>
              </w:rPr>
              <w:t>4</w:t>
            </w:r>
          </w:p>
        </w:tc>
        <w:tc>
          <w:tcPr>
            <w:tcW w:w="714" w:type="dxa"/>
            <w:vAlign w:val="center"/>
            <w:hideMark/>
          </w:tcPr>
          <w:p w14:paraId="5192A3ED" w14:textId="5ED4FDF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01A78AFA" w14:textId="2C1F30B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38B3E10" w14:textId="439CA35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5FD8A9DA" w14:textId="6B33FA2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5F904D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4,4</w:t>
            </w:r>
          </w:p>
        </w:tc>
        <w:tc>
          <w:tcPr>
            <w:tcW w:w="669" w:type="dxa"/>
            <w:vAlign w:val="center"/>
            <w:hideMark/>
          </w:tcPr>
          <w:p w14:paraId="0D3ACEC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28,1</w:t>
            </w:r>
          </w:p>
        </w:tc>
        <w:tc>
          <w:tcPr>
            <w:tcW w:w="667" w:type="dxa"/>
            <w:vAlign w:val="center"/>
            <w:hideMark/>
          </w:tcPr>
          <w:p w14:paraId="241A42CA" w14:textId="441196E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1E810B36" w14:textId="71D797E6"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5797E990" w14:textId="76EB4D4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79E81612"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38,4</w:t>
            </w:r>
          </w:p>
        </w:tc>
        <w:tc>
          <w:tcPr>
            <w:tcW w:w="660" w:type="dxa"/>
            <w:vAlign w:val="center"/>
            <w:hideMark/>
          </w:tcPr>
          <w:p w14:paraId="57A3ABCC" w14:textId="3C00D7B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3D02834E" w14:textId="07614EFF"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49737984"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17A7DBD2" w14:textId="5610A1AC" w:rsidR="00CF50F2" w:rsidRPr="00841CC8" w:rsidRDefault="00CF50F2" w:rsidP="00CF50F2">
            <w:pPr>
              <w:jc w:val="center"/>
              <w:rPr>
                <w:sz w:val="20"/>
                <w:szCs w:val="20"/>
              </w:rPr>
            </w:pPr>
            <w:r w:rsidRPr="00841CC8">
              <w:rPr>
                <w:sz w:val="20"/>
                <w:szCs w:val="20"/>
              </w:rPr>
              <w:t>5</w:t>
            </w:r>
          </w:p>
        </w:tc>
        <w:tc>
          <w:tcPr>
            <w:tcW w:w="714" w:type="dxa"/>
            <w:vAlign w:val="center"/>
            <w:hideMark/>
          </w:tcPr>
          <w:p w14:paraId="1DA8D5AB" w14:textId="3B203E3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7119B472" w14:textId="5F008D7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022C6384" w14:textId="333EF56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7BF27A38" w14:textId="11584F1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2047AA30" w14:textId="03DF492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7858B6F2" w14:textId="2806133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7E6F550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664" w:type="dxa"/>
            <w:vAlign w:val="center"/>
            <w:hideMark/>
          </w:tcPr>
          <w:p w14:paraId="101CE135" w14:textId="0C1B173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EF859A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1,0</w:t>
            </w:r>
          </w:p>
        </w:tc>
        <w:tc>
          <w:tcPr>
            <w:tcW w:w="662" w:type="dxa"/>
            <w:vAlign w:val="center"/>
            <w:hideMark/>
          </w:tcPr>
          <w:p w14:paraId="5893A292"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2,3</w:t>
            </w:r>
          </w:p>
        </w:tc>
        <w:tc>
          <w:tcPr>
            <w:tcW w:w="660" w:type="dxa"/>
            <w:vAlign w:val="center"/>
            <w:hideMark/>
          </w:tcPr>
          <w:p w14:paraId="32D0AB82" w14:textId="06567FB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0A50665B" w14:textId="3F6E1DB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0F5D6701"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6E09893A" w14:textId="311119AE" w:rsidR="00CF50F2" w:rsidRPr="00841CC8" w:rsidRDefault="00CF50F2" w:rsidP="00CF50F2">
            <w:pPr>
              <w:jc w:val="center"/>
              <w:rPr>
                <w:sz w:val="20"/>
                <w:szCs w:val="20"/>
              </w:rPr>
            </w:pPr>
            <w:r w:rsidRPr="00841CC8">
              <w:rPr>
                <w:sz w:val="20"/>
                <w:szCs w:val="20"/>
              </w:rPr>
              <w:t>6</w:t>
            </w:r>
          </w:p>
        </w:tc>
        <w:tc>
          <w:tcPr>
            <w:tcW w:w="714" w:type="dxa"/>
            <w:vAlign w:val="center"/>
            <w:hideMark/>
          </w:tcPr>
          <w:p w14:paraId="7EE272D3" w14:textId="7E76E2F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505BF320" w14:textId="31ED6C9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728AF0CF" w14:textId="7C6B3D9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57451B66" w14:textId="39276D5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1390EF8" w14:textId="3899F978"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54FFFDAF" w14:textId="0604552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7BB40840" w14:textId="6F436380"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44AD6BBF"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4C0B58D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0,8</w:t>
            </w:r>
          </w:p>
        </w:tc>
        <w:tc>
          <w:tcPr>
            <w:tcW w:w="662" w:type="dxa"/>
            <w:vAlign w:val="center"/>
            <w:hideMark/>
          </w:tcPr>
          <w:p w14:paraId="6A5B79B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0" w:type="dxa"/>
            <w:vAlign w:val="center"/>
            <w:hideMark/>
          </w:tcPr>
          <w:p w14:paraId="5258F38A" w14:textId="074D1765"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3983C65B" w14:textId="338734C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05394FD0"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D4551F4" w14:textId="0D39B347" w:rsidR="00CF50F2" w:rsidRPr="00841CC8" w:rsidRDefault="00CF50F2" w:rsidP="00CF50F2">
            <w:pPr>
              <w:jc w:val="center"/>
              <w:rPr>
                <w:sz w:val="20"/>
                <w:szCs w:val="20"/>
              </w:rPr>
            </w:pPr>
            <w:r w:rsidRPr="00841CC8">
              <w:rPr>
                <w:sz w:val="20"/>
                <w:szCs w:val="20"/>
              </w:rPr>
              <w:t>7</w:t>
            </w:r>
          </w:p>
        </w:tc>
        <w:tc>
          <w:tcPr>
            <w:tcW w:w="714" w:type="dxa"/>
            <w:vAlign w:val="center"/>
            <w:hideMark/>
          </w:tcPr>
          <w:p w14:paraId="3765C72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38,9</w:t>
            </w:r>
          </w:p>
        </w:tc>
        <w:tc>
          <w:tcPr>
            <w:tcW w:w="567" w:type="dxa"/>
            <w:vAlign w:val="center"/>
            <w:hideMark/>
          </w:tcPr>
          <w:p w14:paraId="5695B78C" w14:textId="65000A1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48AF5F49" w14:textId="4D8FC16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0AE73CCE" w14:textId="1EFAD32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641450AC" w14:textId="1784218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7A67CC45" w14:textId="4306995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7B146195" w14:textId="6F34CCD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57F08E55" w14:textId="57A3E73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429140C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0,8</w:t>
            </w:r>
          </w:p>
        </w:tc>
        <w:tc>
          <w:tcPr>
            <w:tcW w:w="662" w:type="dxa"/>
            <w:vAlign w:val="center"/>
            <w:hideMark/>
          </w:tcPr>
          <w:p w14:paraId="596FBDDB" w14:textId="45EB0EC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2ED35C0B" w14:textId="65A2357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7D7ED18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r>
      <w:tr w:rsidR="00CF50F2" w:rsidRPr="00841CC8" w14:paraId="6DA31A6A"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2B7865A" w14:textId="70805F4A" w:rsidR="00CF50F2" w:rsidRPr="00841CC8" w:rsidRDefault="00CF50F2" w:rsidP="00CF50F2">
            <w:pPr>
              <w:jc w:val="center"/>
              <w:rPr>
                <w:sz w:val="20"/>
                <w:szCs w:val="20"/>
              </w:rPr>
            </w:pPr>
            <w:r w:rsidRPr="00841CC8">
              <w:rPr>
                <w:sz w:val="20"/>
                <w:szCs w:val="20"/>
              </w:rPr>
              <w:t>8</w:t>
            </w:r>
          </w:p>
        </w:tc>
        <w:tc>
          <w:tcPr>
            <w:tcW w:w="714" w:type="dxa"/>
            <w:vAlign w:val="center"/>
            <w:hideMark/>
          </w:tcPr>
          <w:p w14:paraId="55A9EF7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0,5</w:t>
            </w:r>
          </w:p>
        </w:tc>
        <w:tc>
          <w:tcPr>
            <w:tcW w:w="567" w:type="dxa"/>
            <w:vAlign w:val="center"/>
            <w:hideMark/>
          </w:tcPr>
          <w:p w14:paraId="735511C8" w14:textId="1AEAF6C5"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21981D2B"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73" w:type="dxa"/>
            <w:vAlign w:val="center"/>
            <w:hideMark/>
          </w:tcPr>
          <w:p w14:paraId="63A3C9AB" w14:textId="4309AEC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D7C972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1,6</w:t>
            </w:r>
          </w:p>
        </w:tc>
        <w:tc>
          <w:tcPr>
            <w:tcW w:w="669" w:type="dxa"/>
            <w:vAlign w:val="center"/>
            <w:hideMark/>
          </w:tcPr>
          <w:p w14:paraId="4FBFEB4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1,0</w:t>
            </w:r>
          </w:p>
        </w:tc>
        <w:tc>
          <w:tcPr>
            <w:tcW w:w="667" w:type="dxa"/>
            <w:vAlign w:val="center"/>
            <w:hideMark/>
          </w:tcPr>
          <w:p w14:paraId="10B174B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4" w:type="dxa"/>
            <w:vAlign w:val="center"/>
            <w:hideMark/>
          </w:tcPr>
          <w:p w14:paraId="02D717E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4,8</w:t>
            </w:r>
          </w:p>
        </w:tc>
        <w:tc>
          <w:tcPr>
            <w:tcW w:w="762" w:type="dxa"/>
            <w:vAlign w:val="center"/>
            <w:hideMark/>
          </w:tcPr>
          <w:p w14:paraId="10BCABB9" w14:textId="658389A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31149188" w14:textId="024562D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7D1FD729" w14:textId="3AEE1718"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498E280B" w14:textId="5AF8BBA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54D5F4D8"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5394E58" w14:textId="00ACA0D0" w:rsidR="00CF50F2" w:rsidRPr="00841CC8" w:rsidRDefault="00CF50F2" w:rsidP="00CF50F2">
            <w:pPr>
              <w:jc w:val="center"/>
              <w:rPr>
                <w:sz w:val="20"/>
                <w:szCs w:val="20"/>
              </w:rPr>
            </w:pPr>
            <w:r w:rsidRPr="00841CC8">
              <w:rPr>
                <w:sz w:val="20"/>
                <w:szCs w:val="20"/>
              </w:rPr>
              <w:t>9</w:t>
            </w:r>
          </w:p>
        </w:tc>
        <w:tc>
          <w:tcPr>
            <w:tcW w:w="714" w:type="dxa"/>
            <w:vAlign w:val="center"/>
            <w:hideMark/>
          </w:tcPr>
          <w:p w14:paraId="227F46E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567" w:type="dxa"/>
            <w:vAlign w:val="center"/>
            <w:hideMark/>
          </w:tcPr>
          <w:p w14:paraId="07D104D0" w14:textId="1343CE8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78B245B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673" w:type="dxa"/>
            <w:vAlign w:val="center"/>
            <w:hideMark/>
          </w:tcPr>
          <w:p w14:paraId="6A28CF53" w14:textId="2B57219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AA6813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4,2</w:t>
            </w:r>
          </w:p>
        </w:tc>
        <w:tc>
          <w:tcPr>
            <w:tcW w:w="669" w:type="dxa"/>
            <w:vAlign w:val="center"/>
            <w:hideMark/>
          </w:tcPr>
          <w:p w14:paraId="20B6E6B5" w14:textId="48B0135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23BD602F" w14:textId="25E3C68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331FA7E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6079A8B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1,8</w:t>
            </w:r>
          </w:p>
        </w:tc>
        <w:tc>
          <w:tcPr>
            <w:tcW w:w="662" w:type="dxa"/>
            <w:vAlign w:val="center"/>
            <w:hideMark/>
          </w:tcPr>
          <w:p w14:paraId="364AD6E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1,3</w:t>
            </w:r>
          </w:p>
        </w:tc>
        <w:tc>
          <w:tcPr>
            <w:tcW w:w="660" w:type="dxa"/>
            <w:vAlign w:val="center"/>
            <w:hideMark/>
          </w:tcPr>
          <w:p w14:paraId="7023A5B2" w14:textId="2E43160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2298A3F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w:t>
            </w:r>
          </w:p>
        </w:tc>
      </w:tr>
      <w:tr w:rsidR="00CF50F2" w:rsidRPr="00841CC8" w14:paraId="548BC813"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F1EE753" w14:textId="58C47D28" w:rsidR="00CF50F2" w:rsidRPr="00841CC8" w:rsidRDefault="00CF50F2" w:rsidP="00CF50F2">
            <w:pPr>
              <w:jc w:val="center"/>
              <w:rPr>
                <w:sz w:val="20"/>
                <w:szCs w:val="20"/>
              </w:rPr>
            </w:pPr>
            <w:r w:rsidRPr="00841CC8">
              <w:rPr>
                <w:sz w:val="20"/>
                <w:szCs w:val="20"/>
              </w:rPr>
              <w:t>10</w:t>
            </w:r>
          </w:p>
        </w:tc>
        <w:tc>
          <w:tcPr>
            <w:tcW w:w="714" w:type="dxa"/>
            <w:vAlign w:val="center"/>
            <w:hideMark/>
          </w:tcPr>
          <w:p w14:paraId="4F9D215C"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567" w:type="dxa"/>
            <w:vAlign w:val="center"/>
            <w:hideMark/>
          </w:tcPr>
          <w:p w14:paraId="5A15A7D4" w14:textId="5EB1229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0BD44EF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4,0</w:t>
            </w:r>
          </w:p>
        </w:tc>
        <w:tc>
          <w:tcPr>
            <w:tcW w:w="673" w:type="dxa"/>
            <w:vAlign w:val="center"/>
            <w:hideMark/>
          </w:tcPr>
          <w:p w14:paraId="6AE59F6F" w14:textId="4C8829EF"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06225964" w14:textId="1EBD891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6ECC12B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0,1</w:t>
            </w:r>
          </w:p>
        </w:tc>
        <w:tc>
          <w:tcPr>
            <w:tcW w:w="667" w:type="dxa"/>
            <w:vAlign w:val="center"/>
            <w:hideMark/>
          </w:tcPr>
          <w:p w14:paraId="25F7CC75" w14:textId="684049CF"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2E6B5848" w14:textId="055C74F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726895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27,3</w:t>
            </w:r>
          </w:p>
        </w:tc>
        <w:tc>
          <w:tcPr>
            <w:tcW w:w="662" w:type="dxa"/>
            <w:vAlign w:val="center"/>
            <w:hideMark/>
          </w:tcPr>
          <w:p w14:paraId="4C6F978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0,2</w:t>
            </w:r>
          </w:p>
        </w:tc>
        <w:tc>
          <w:tcPr>
            <w:tcW w:w="660" w:type="dxa"/>
            <w:vAlign w:val="center"/>
            <w:hideMark/>
          </w:tcPr>
          <w:p w14:paraId="70144C50" w14:textId="4700481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55C07D1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r>
      <w:tr w:rsidR="00CF50F2" w:rsidRPr="00841CC8" w14:paraId="1AFA30EA"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11877040" w14:textId="42EEA70C" w:rsidR="00CF50F2" w:rsidRPr="00841CC8" w:rsidRDefault="00CF50F2" w:rsidP="00CF50F2">
            <w:pPr>
              <w:jc w:val="center"/>
              <w:rPr>
                <w:sz w:val="20"/>
                <w:szCs w:val="20"/>
              </w:rPr>
            </w:pPr>
            <w:r w:rsidRPr="00841CC8">
              <w:rPr>
                <w:sz w:val="20"/>
                <w:szCs w:val="20"/>
              </w:rPr>
              <w:t>11</w:t>
            </w:r>
          </w:p>
        </w:tc>
        <w:tc>
          <w:tcPr>
            <w:tcW w:w="714" w:type="dxa"/>
            <w:vAlign w:val="center"/>
            <w:hideMark/>
          </w:tcPr>
          <w:p w14:paraId="13E9F795" w14:textId="70D9F60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11CBC8A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4,0</w:t>
            </w:r>
          </w:p>
        </w:tc>
        <w:tc>
          <w:tcPr>
            <w:tcW w:w="762" w:type="dxa"/>
            <w:vAlign w:val="center"/>
            <w:hideMark/>
          </w:tcPr>
          <w:p w14:paraId="51DE5B8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1,0</w:t>
            </w:r>
          </w:p>
        </w:tc>
        <w:tc>
          <w:tcPr>
            <w:tcW w:w="673" w:type="dxa"/>
            <w:vAlign w:val="center"/>
            <w:hideMark/>
          </w:tcPr>
          <w:p w14:paraId="5A6948B7" w14:textId="74BFCD9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1417810E" w14:textId="7D40226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64BEB12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14,3</w:t>
            </w:r>
          </w:p>
        </w:tc>
        <w:tc>
          <w:tcPr>
            <w:tcW w:w="667" w:type="dxa"/>
            <w:vAlign w:val="center"/>
            <w:hideMark/>
          </w:tcPr>
          <w:p w14:paraId="029E1DED" w14:textId="2074BAF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06EEC5E6" w14:textId="393443D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112AAFE6" w14:textId="251C0B0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2DAABC8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17,7</w:t>
            </w:r>
          </w:p>
        </w:tc>
        <w:tc>
          <w:tcPr>
            <w:tcW w:w="660" w:type="dxa"/>
            <w:vAlign w:val="center"/>
            <w:hideMark/>
          </w:tcPr>
          <w:p w14:paraId="0A0F3132" w14:textId="3FDF65D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03DEF21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0,4</w:t>
            </w:r>
          </w:p>
        </w:tc>
      </w:tr>
      <w:tr w:rsidR="00CF50F2" w:rsidRPr="00841CC8" w14:paraId="7C919CE7"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B3346F5" w14:textId="7121C0F1" w:rsidR="00CF50F2" w:rsidRPr="00841CC8" w:rsidRDefault="00CF50F2" w:rsidP="00CF50F2">
            <w:pPr>
              <w:jc w:val="center"/>
              <w:rPr>
                <w:sz w:val="20"/>
                <w:szCs w:val="20"/>
              </w:rPr>
            </w:pPr>
            <w:r w:rsidRPr="00841CC8">
              <w:rPr>
                <w:sz w:val="20"/>
                <w:szCs w:val="20"/>
              </w:rPr>
              <w:t>12</w:t>
            </w:r>
          </w:p>
        </w:tc>
        <w:tc>
          <w:tcPr>
            <w:tcW w:w="714" w:type="dxa"/>
            <w:vAlign w:val="center"/>
            <w:hideMark/>
          </w:tcPr>
          <w:p w14:paraId="4935DAD7" w14:textId="78534E6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3219444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14,4</w:t>
            </w:r>
          </w:p>
        </w:tc>
        <w:tc>
          <w:tcPr>
            <w:tcW w:w="762" w:type="dxa"/>
            <w:vAlign w:val="center"/>
            <w:hideMark/>
          </w:tcPr>
          <w:p w14:paraId="0E5D5BF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56,8</w:t>
            </w:r>
          </w:p>
        </w:tc>
        <w:tc>
          <w:tcPr>
            <w:tcW w:w="673" w:type="dxa"/>
            <w:vAlign w:val="center"/>
            <w:hideMark/>
          </w:tcPr>
          <w:p w14:paraId="2E9DFC75" w14:textId="2EF2FEE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7DEAD34A" w14:textId="3B2A0D7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34B8C65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0,3</w:t>
            </w:r>
          </w:p>
        </w:tc>
        <w:tc>
          <w:tcPr>
            <w:tcW w:w="667" w:type="dxa"/>
            <w:vAlign w:val="center"/>
            <w:hideMark/>
          </w:tcPr>
          <w:p w14:paraId="2F9D5584" w14:textId="5754038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41E669FE" w14:textId="4D18DFD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3F7D023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1,3</w:t>
            </w:r>
          </w:p>
        </w:tc>
        <w:tc>
          <w:tcPr>
            <w:tcW w:w="662" w:type="dxa"/>
            <w:vAlign w:val="center"/>
            <w:hideMark/>
          </w:tcPr>
          <w:p w14:paraId="39CB3374" w14:textId="4E50D82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4381AE73" w14:textId="0E8068B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610E4C4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2,5</w:t>
            </w:r>
          </w:p>
        </w:tc>
      </w:tr>
      <w:tr w:rsidR="00CF50F2" w:rsidRPr="00841CC8" w14:paraId="394BA4E5"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793D4AF1" w14:textId="42CE9B09" w:rsidR="00CF50F2" w:rsidRPr="00841CC8" w:rsidRDefault="00CF50F2" w:rsidP="00CF50F2">
            <w:pPr>
              <w:jc w:val="center"/>
              <w:rPr>
                <w:sz w:val="20"/>
                <w:szCs w:val="20"/>
              </w:rPr>
            </w:pPr>
            <w:r w:rsidRPr="00841CC8">
              <w:rPr>
                <w:sz w:val="20"/>
                <w:szCs w:val="20"/>
              </w:rPr>
              <w:t>13</w:t>
            </w:r>
          </w:p>
        </w:tc>
        <w:tc>
          <w:tcPr>
            <w:tcW w:w="714" w:type="dxa"/>
            <w:vAlign w:val="center"/>
            <w:hideMark/>
          </w:tcPr>
          <w:p w14:paraId="3F70F7A9" w14:textId="6F3D2E0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6BD9EED3" w14:textId="191CD48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22AC0C1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6,0</w:t>
            </w:r>
          </w:p>
        </w:tc>
        <w:tc>
          <w:tcPr>
            <w:tcW w:w="673" w:type="dxa"/>
            <w:vAlign w:val="center"/>
            <w:hideMark/>
          </w:tcPr>
          <w:p w14:paraId="3D589683" w14:textId="0212529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0A92F65C" w14:textId="13F6C432"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4301E7E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7,7</w:t>
            </w:r>
          </w:p>
        </w:tc>
        <w:tc>
          <w:tcPr>
            <w:tcW w:w="667" w:type="dxa"/>
            <w:vAlign w:val="center"/>
            <w:hideMark/>
          </w:tcPr>
          <w:p w14:paraId="3B2BA4B9" w14:textId="7CD1702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145B3270" w14:textId="09C79B2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09AAB56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67,5</w:t>
            </w:r>
          </w:p>
        </w:tc>
        <w:tc>
          <w:tcPr>
            <w:tcW w:w="662" w:type="dxa"/>
            <w:vAlign w:val="center"/>
            <w:hideMark/>
          </w:tcPr>
          <w:p w14:paraId="74FCF0AC" w14:textId="4997CFB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26A9FDA8" w14:textId="6008107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6274E395" w14:textId="306DA56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70AD6A1D"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601AFE6" w14:textId="2C07E2A1" w:rsidR="00CF50F2" w:rsidRPr="00841CC8" w:rsidRDefault="00CF50F2" w:rsidP="00CF50F2">
            <w:pPr>
              <w:jc w:val="center"/>
              <w:rPr>
                <w:sz w:val="20"/>
                <w:szCs w:val="20"/>
              </w:rPr>
            </w:pPr>
            <w:r w:rsidRPr="00841CC8">
              <w:rPr>
                <w:sz w:val="20"/>
                <w:szCs w:val="20"/>
              </w:rPr>
              <w:t>14</w:t>
            </w:r>
          </w:p>
        </w:tc>
        <w:tc>
          <w:tcPr>
            <w:tcW w:w="714" w:type="dxa"/>
            <w:vAlign w:val="center"/>
            <w:hideMark/>
          </w:tcPr>
          <w:p w14:paraId="29C5C1B4" w14:textId="796EAB3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22A4E43E" w14:textId="25AB5E8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2AD4EDCD" w14:textId="3A56637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45B38BB1" w14:textId="1F33BBA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402E45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15,3</w:t>
            </w:r>
          </w:p>
        </w:tc>
        <w:tc>
          <w:tcPr>
            <w:tcW w:w="669" w:type="dxa"/>
            <w:vAlign w:val="center"/>
            <w:hideMark/>
          </w:tcPr>
          <w:p w14:paraId="4DFD90D3" w14:textId="1EB3D310"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13A9DE99" w14:textId="73B4BFE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76CD554B" w14:textId="7833493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3E4E038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11,3</w:t>
            </w:r>
          </w:p>
        </w:tc>
        <w:tc>
          <w:tcPr>
            <w:tcW w:w="662" w:type="dxa"/>
            <w:vAlign w:val="center"/>
            <w:hideMark/>
          </w:tcPr>
          <w:p w14:paraId="51EB01E0" w14:textId="628C1798"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3FB3DD6B" w14:textId="33721BF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7242330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0,9</w:t>
            </w:r>
          </w:p>
        </w:tc>
      </w:tr>
      <w:tr w:rsidR="00CF50F2" w:rsidRPr="00841CC8" w14:paraId="7B5CAFF1"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47CCC60F" w14:textId="76780EA4" w:rsidR="00CF50F2" w:rsidRPr="00841CC8" w:rsidRDefault="00CF50F2" w:rsidP="00CF50F2">
            <w:pPr>
              <w:jc w:val="center"/>
              <w:rPr>
                <w:sz w:val="20"/>
                <w:szCs w:val="20"/>
              </w:rPr>
            </w:pPr>
            <w:r w:rsidRPr="00841CC8">
              <w:rPr>
                <w:sz w:val="20"/>
                <w:szCs w:val="20"/>
              </w:rPr>
              <w:t>15</w:t>
            </w:r>
          </w:p>
        </w:tc>
        <w:tc>
          <w:tcPr>
            <w:tcW w:w="714" w:type="dxa"/>
            <w:vAlign w:val="center"/>
            <w:hideMark/>
          </w:tcPr>
          <w:p w14:paraId="15D6FA1B" w14:textId="3BA8260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73458A50" w14:textId="3CC7BD1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4DD81B38" w14:textId="55AD564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76990C6E" w14:textId="75D38322"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687ED70A" w14:textId="4E5AA90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650C76DE" w14:textId="0713978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2A39137E" w14:textId="15A83CE2"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6AAD916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0,9</w:t>
            </w:r>
          </w:p>
        </w:tc>
        <w:tc>
          <w:tcPr>
            <w:tcW w:w="762" w:type="dxa"/>
            <w:vAlign w:val="center"/>
            <w:hideMark/>
          </w:tcPr>
          <w:p w14:paraId="1FAF1074"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11,6</w:t>
            </w:r>
          </w:p>
        </w:tc>
        <w:tc>
          <w:tcPr>
            <w:tcW w:w="662" w:type="dxa"/>
            <w:vAlign w:val="center"/>
            <w:hideMark/>
          </w:tcPr>
          <w:p w14:paraId="1A17004B" w14:textId="723457B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7F730207" w14:textId="5D16928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7A21BD0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0,5</w:t>
            </w:r>
          </w:p>
        </w:tc>
      </w:tr>
      <w:tr w:rsidR="00CF50F2" w:rsidRPr="00841CC8" w14:paraId="23333628"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DD6B600" w14:textId="3AE33333" w:rsidR="00CF50F2" w:rsidRPr="00841CC8" w:rsidRDefault="00CF50F2" w:rsidP="00CF50F2">
            <w:pPr>
              <w:jc w:val="center"/>
              <w:rPr>
                <w:sz w:val="20"/>
                <w:szCs w:val="20"/>
              </w:rPr>
            </w:pPr>
            <w:r w:rsidRPr="00841CC8">
              <w:rPr>
                <w:sz w:val="20"/>
                <w:szCs w:val="20"/>
              </w:rPr>
              <w:t>16</w:t>
            </w:r>
          </w:p>
        </w:tc>
        <w:tc>
          <w:tcPr>
            <w:tcW w:w="714" w:type="dxa"/>
            <w:vAlign w:val="center"/>
            <w:hideMark/>
          </w:tcPr>
          <w:p w14:paraId="2110E4CF"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1,1</w:t>
            </w:r>
          </w:p>
        </w:tc>
        <w:tc>
          <w:tcPr>
            <w:tcW w:w="567" w:type="dxa"/>
            <w:vAlign w:val="center"/>
            <w:hideMark/>
          </w:tcPr>
          <w:p w14:paraId="2026A5A1" w14:textId="4600069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05ACCF75" w14:textId="0A0A3FA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519F774C" w14:textId="4639A1BF"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DB0767F" w14:textId="2BFEE45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25BEE8D0" w14:textId="6C89DFA6"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27F64503" w14:textId="0055D68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2DC24893" w14:textId="78147A6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16709FE"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2,9</w:t>
            </w:r>
          </w:p>
        </w:tc>
        <w:tc>
          <w:tcPr>
            <w:tcW w:w="662" w:type="dxa"/>
            <w:vAlign w:val="center"/>
            <w:hideMark/>
          </w:tcPr>
          <w:p w14:paraId="38F71FE7" w14:textId="44A9589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7B8FB775" w14:textId="2FB8EC3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537DFBD7" w14:textId="644B569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38253DA6"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7EB16835" w14:textId="0341EDB4" w:rsidR="00CF50F2" w:rsidRPr="00841CC8" w:rsidRDefault="00CF50F2" w:rsidP="00CF50F2">
            <w:pPr>
              <w:jc w:val="center"/>
              <w:rPr>
                <w:sz w:val="20"/>
                <w:szCs w:val="20"/>
              </w:rPr>
            </w:pPr>
            <w:r w:rsidRPr="00841CC8">
              <w:rPr>
                <w:sz w:val="20"/>
                <w:szCs w:val="20"/>
              </w:rPr>
              <w:t>17</w:t>
            </w:r>
          </w:p>
        </w:tc>
        <w:tc>
          <w:tcPr>
            <w:tcW w:w="714" w:type="dxa"/>
            <w:vAlign w:val="center"/>
            <w:hideMark/>
          </w:tcPr>
          <w:p w14:paraId="76F7A4A0" w14:textId="3944EF4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15737335" w14:textId="249CB1F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09176D1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673" w:type="dxa"/>
            <w:vAlign w:val="center"/>
            <w:hideMark/>
          </w:tcPr>
          <w:p w14:paraId="62C0744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30,5</w:t>
            </w:r>
          </w:p>
        </w:tc>
        <w:tc>
          <w:tcPr>
            <w:tcW w:w="762" w:type="dxa"/>
            <w:vAlign w:val="center"/>
            <w:hideMark/>
          </w:tcPr>
          <w:p w14:paraId="0C39A3B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23,8</w:t>
            </w:r>
          </w:p>
        </w:tc>
        <w:tc>
          <w:tcPr>
            <w:tcW w:w="669" w:type="dxa"/>
            <w:vAlign w:val="center"/>
            <w:hideMark/>
          </w:tcPr>
          <w:p w14:paraId="1A4B11E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1,0</w:t>
            </w:r>
          </w:p>
        </w:tc>
        <w:tc>
          <w:tcPr>
            <w:tcW w:w="667" w:type="dxa"/>
            <w:vAlign w:val="center"/>
            <w:hideMark/>
          </w:tcPr>
          <w:p w14:paraId="4CFAA402" w14:textId="2A64208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4672B971" w14:textId="5E40C60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A41004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19,3</w:t>
            </w:r>
          </w:p>
        </w:tc>
        <w:tc>
          <w:tcPr>
            <w:tcW w:w="662" w:type="dxa"/>
            <w:vAlign w:val="center"/>
            <w:hideMark/>
          </w:tcPr>
          <w:p w14:paraId="6AB4E15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0,4</w:t>
            </w:r>
          </w:p>
        </w:tc>
        <w:tc>
          <w:tcPr>
            <w:tcW w:w="660" w:type="dxa"/>
            <w:vAlign w:val="center"/>
            <w:hideMark/>
          </w:tcPr>
          <w:p w14:paraId="38367564" w14:textId="75FA562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1C42578B" w14:textId="1FC8254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43468CDD"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7BACE18" w14:textId="686BB7E0" w:rsidR="00CF50F2" w:rsidRPr="00841CC8" w:rsidRDefault="00CF50F2" w:rsidP="00CF50F2">
            <w:pPr>
              <w:jc w:val="center"/>
              <w:rPr>
                <w:sz w:val="20"/>
                <w:szCs w:val="20"/>
              </w:rPr>
            </w:pPr>
            <w:r w:rsidRPr="00841CC8">
              <w:rPr>
                <w:sz w:val="20"/>
                <w:szCs w:val="20"/>
              </w:rPr>
              <w:t>18</w:t>
            </w:r>
          </w:p>
        </w:tc>
        <w:tc>
          <w:tcPr>
            <w:tcW w:w="714" w:type="dxa"/>
            <w:vAlign w:val="center"/>
            <w:hideMark/>
          </w:tcPr>
          <w:p w14:paraId="24811875" w14:textId="5C4B129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0793FAA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0,1</w:t>
            </w:r>
          </w:p>
        </w:tc>
        <w:tc>
          <w:tcPr>
            <w:tcW w:w="762" w:type="dxa"/>
            <w:vAlign w:val="center"/>
            <w:hideMark/>
          </w:tcPr>
          <w:p w14:paraId="53038A58" w14:textId="4715507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49DF3C3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0,4</w:t>
            </w:r>
          </w:p>
        </w:tc>
        <w:tc>
          <w:tcPr>
            <w:tcW w:w="762" w:type="dxa"/>
            <w:vAlign w:val="center"/>
            <w:hideMark/>
          </w:tcPr>
          <w:p w14:paraId="1415F98D" w14:textId="17BC0F9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2A135B75" w14:textId="24AED618"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43A86B0D" w14:textId="6258201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2F1F9981" w14:textId="69D34C1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A50C426" w14:textId="6A1A403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3781E14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3,9</w:t>
            </w:r>
          </w:p>
        </w:tc>
        <w:tc>
          <w:tcPr>
            <w:tcW w:w="660" w:type="dxa"/>
            <w:vAlign w:val="center"/>
            <w:hideMark/>
          </w:tcPr>
          <w:p w14:paraId="0CAC948D" w14:textId="0C1DF9C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53CB8F55" w14:textId="7504674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64FB8232"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496E416" w14:textId="6C72E747" w:rsidR="00CF50F2" w:rsidRPr="00841CC8" w:rsidRDefault="00CF50F2" w:rsidP="00CF50F2">
            <w:pPr>
              <w:jc w:val="center"/>
              <w:rPr>
                <w:sz w:val="20"/>
                <w:szCs w:val="20"/>
              </w:rPr>
            </w:pPr>
            <w:r w:rsidRPr="00841CC8">
              <w:rPr>
                <w:sz w:val="20"/>
                <w:szCs w:val="20"/>
              </w:rPr>
              <w:t>19</w:t>
            </w:r>
          </w:p>
        </w:tc>
        <w:tc>
          <w:tcPr>
            <w:tcW w:w="714" w:type="dxa"/>
            <w:vAlign w:val="center"/>
            <w:hideMark/>
          </w:tcPr>
          <w:p w14:paraId="2BB8E5C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3,5</w:t>
            </w:r>
          </w:p>
        </w:tc>
        <w:tc>
          <w:tcPr>
            <w:tcW w:w="567" w:type="dxa"/>
            <w:vAlign w:val="center"/>
            <w:hideMark/>
          </w:tcPr>
          <w:p w14:paraId="6F52D4B5" w14:textId="44FA6DF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57B71B6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673" w:type="dxa"/>
            <w:vAlign w:val="center"/>
            <w:hideMark/>
          </w:tcPr>
          <w:p w14:paraId="26A38E7F" w14:textId="5659D46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6B9E6192" w14:textId="4F356EC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36120A29" w14:textId="4FE84E9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6D1CA4ED" w14:textId="1E1CDA5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7EF016B9"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20,2</w:t>
            </w:r>
          </w:p>
        </w:tc>
        <w:tc>
          <w:tcPr>
            <w:tcW w:w="762" w:type="dxa"/>
            <w:vAlign w:val="center"/>
            <w:hideMark/>
          </w:tcPr>
          <w:p w14:paraId="5BA4B682"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11,3</w:t>
            </w:r>
          </w:p>
        </w:tc>
        <w:tc>
          <w:tcPr>
            <w:tcW w:w="662" w:type="dxa"/>
            <w:vAlign w:val="center"/>
            <w:hideMark/>
          </w:tcPr>
          <w:p w14:paraId="58FA8A71" w14:textId="53F023E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1E9DFC80" w14:textId="3E9D290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2DEC801C" w14:textId="2E3BFDE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49E9EEA4"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1FBE91B5" w14:textId="4550E5E7" w:rsidR="00CF50F2" w:rsidRPr="00841CC8" w:rsidRDefault="00CF50F2" w:rsidP="00CF50F2">
            <w:pPr>
              <w:jc w:val="center"/>
              <w:rPr>
                <w:sz w:val="20"/>
                <w:szCs w:val="20"/>
              </w:rPr>
            </w:pPr>
            <w:r w:rsidRPr="00841CC8">
              <w:rPr>
                <w:sz w:val="20"/>
                <w:szCs w:val="20"/>
              </w:rPr>
              <w:t>20</w:t>
            </w:r>
          </w:p>
        </w:tc>
        <w:tc>
          <w:tcPr>
            <w:tcW w:w="714" w:type="dxa"/>
            <w:vAlign w:val="center"/>
            <w:hideMark/>
          </w:tcPr>
          <w:p w14:paraId="6CE8828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2,8</w:t>
            </w:r>
          </w:p>
        </w:tc>
        <w:tc>
          <w:tcPr>
            <w:tcW w:w="567" w:type="dxa"/>
            <w:vAlign w:val="center"/>
            <w:hideMark/>
          </w:tcPr>
          <w:p w14:paraId="2EE54519"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2C989CE3" w14:textId="4E87A91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75C76AE8" w14:textId="456F6120"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7E5D3A31" w14:textId="5CEDED2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598E6A00" w14:textId="2EB0CE6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47857A1C"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25,1</w:t>
            </w:r>
          </w:p>
        </w:tc>
        <w:tc>
          <w:tcPr>
            <w:tcW w:w="664" w:type="dxa"/>
            <w:vAlign w:val="center"/>
            <w:hideMark/>
          </w:tcPr>
          <w:p w14:paraId="66AA648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0,3</w:t>
            </w:r>
          </w:p>
        </w:tc>
        <w:tc>
          <w:tcPr>
            <w:tcW w:w="762" w:type="dxa"/>
            <w:vAlign w:val="center"/>
            <w:hideMark/>
          </w:tcPr>
          <w:p w14:paraId="31DF7F83" w14:textId="4FEB5DA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662B90B7" w14:textId="13756CE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305BAB4D" w14:textId="1AE0609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47C7754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8,8</w:t>
            </w:r>
          </w:p>
        </w:tc>
      </w:tr>
      <w:tr w:rsidR="00CF50F2" w:rsidRPr="00841CC8" w14:paraId="1D62C562"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E74F3FA" w14:textId="08508486" w:rsidR="00CF50F2" w:rsidRPr="00841CC8" w:rsidRDefault="00CF50F2" w:rsidP="00CF50F2">
            <w:pPr>
              <w:jc w:val="center"/>
              <w:rPr>
                <w:sz w:val="20"/>
                <w:szCs w:val="20"/>
              </w:rPr>
            </w:pPr>
            <w:r w:rsidRPr="00841CC8">
              <w:rPr>
                <w:sz w:val="20"/>
                <w:szCs w:val="20"/>
              </w:rPr>
              <w:t>21</w:t>
            </w:r>
          </w:p>
        </w:tc>
        <w:tc>
          <w:tcPr>
            <w:tcW w:w="714" w:type="dxa"/>
            <w:vAlign w:val="center"/>
            <w:hideMark/>
          </w:tcPr>
          <w:p w14:paraId="57C094F6" w14:textId="2CE760CC"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121F84B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762" w:type="dxa"/>
            <w:vAlign w:val="center"/>
            <w:hideMark/>
          </w:tcPr>
          <w:p w14:paraId="5E338180" w14:textId="43792BF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78FBF299"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0,4</w:t>
            </w:r>
          </w:p>
        </w:tc>
        <w:tc>
          <w:tcPr>
            <w:tcW w:w="762" w:type="dxa"/>
            <w:vAlign w:val="center"/>
            <w:hideMark/>
          </w:tcPr>
          <w:p w14:paraId="7496D562" w14:textId="1A98122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59850FE7" w14:textId="56FDF65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60C00222"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2,1</w:t>
            </w:r>
          </w:p>
        </w:tc>
        <w:tc>
          <w:tcPr>
            <w:tcW w:w="664" w:type="dxa"/>
            <w:vAlign w:val="center"/>
            <w:hideMark/>
          </w:tcPr>
          <w:p w14:paraId="411EBDCD" w14:textId="67E0C8C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5364271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8,1</w:t>
            </w:r>
          </w:p>
        </w:tc>
        <w:tc>
          <w:tcPr>
            <w:tcW w:w="662" w:type="dxa"/>
            <w:vAlign w:val="center"/>
            <w:hideMark/>
          </w:tcPr>
          <w:p w14:paraId="443C20A7" w14:textId="3582DA8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51BD803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18,1</w:t>
            </w:r>
          </w:p>
        </w:tc>
        <w:tc>
          <w:tcPr>
            <w:tcW w:w="659" w:type="dxa"/>
            <w:vAlign w:val="center"/>
            <w:hideMark/>
          </w:tcPr>
          <w:p w14:paraId="6DEC4D6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0,5</w:t>
            </w:r>
          </w:p>
        </w:tc>
      </w:tr>
      <w:tr w:rsidR="00CF50F2" w:rsidRPr="00841CC8" w14:paraId="6E0A64BA"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713B0D66" w14:textId="4654935A" w:rsidR="00CF50F2" w:rsidRPr="00841CC8" w:rsidRDefault="00CF50F2" w:rsidP="00CF50F2">
            <w:pPr>
              <w:jc w:val="center"/>
              <w:rPr>
                <w:sz w:val="20"/>
                <w:szCs w:val="20"/>
              </w:rPr>
            </w:pPr>
            <w:r w:rsidRPr="00841CC8">
              <w:rPr>
                <w:sz w:val="20"/>
                <w:szCs w:val="20"/>
              </w:rPr>
              <w:t>22</w:t>
            </w:r>
          </w:p>
        </w:tc>
        <w:tc>
          <w:tcPr>
            <w:tcW w:w="714" w:type="dxa"/>
            <w:vAlign w:val="center"/>
            <w:hideMark/>
          </w:tcPr>
          <w:p w14:paraId="017E093B" w14:textId="78061FE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5B34C39F" w14:textId="1E036106"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2418488" w14:textId="02ADF75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76860535" w14:textId="66F6045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0E82BE1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9,0</w:t>
            </w:r>
          </w:p>
        </w:tc>
        <w:tc>
          <w:tcPr>
            <w:tcW w:w="669" w:type="dxa"/>
            <w:vAlign w:val="center"/>
            <w:hideMark/>
          </w:tcPr>
          <w:p w14:paraId="48C41BC0" w14:textId="0710771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26697DF4" w14:textId="1DB65C4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3811AE0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4,9</w:t>
            </w:r>
          </w:p>
        </w:tc>
        <w:tc>
          <w:tcPr>
            <w:tcW w:w="762" w:type="dxa"/>
            <w:vAlign w:val="center"/>
            <w:hideMark/>
          </w:tcPr>
          <w:p w14:paraId="194DA805" w14:textId="77FF6B08"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5333961E" w14:textId="1CB9FE2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7D12CF9E"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25,7</w:t>
            </w:r>
          </w:p>
        </w:tc>
        <w:tc>
          <w:tcPr>
            <w:tcW w:w="659" w:type="dxa"/>
            <w:vAlign w:val="center"/>
            <w:hideMark/>
          </w:tcPr>
          <w:p w14:paraId="55B3CE9E" w14:textId="2658F05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195CBBB1"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1FC731E7" w14:textId="33A41416" w:rsidR="00CF50F2" w:rsidRPr="00841CC8" w:rsidRDefault="00CF50F2" w:rsidP="00CF50F2">
            <w:pPr>
              <w:jc w:val="center"/>
              <w:rPr>
                <w:sz w:val="20"/>
                <w:szCs w:val="20"/>
              </w:rPr>
            </w:pPr>
            <w:r w:rsidRPr="00841CC8">
              <w:rPr>
                <w:sz w:val="20"/>
                <w:szCs w:val="20"/>
              </w:rPr>
              <w:t>23</w:t>
            </w:r>
          </w:p>
        </w:tc>
        <w:tc>
          <w:tcPr>
            <w:tcW w:w="714" w:type="dxa"/>
            <w:vAlign w:val="center"/>
            <w:hideMark/>
          </w:tcPr>
          <w:p w14:paraId="37D227F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567" w:type="dxa"/>
            <w:vAlign w:val="center"/>
            <w:hideMark/>
          </w:tcPr>
          <w:p w14:paraId="1454C9D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13CEED2F" w14:textId="3D0849D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046DD58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3,0</w:t>
            </w:r>
          </w:p>
        </w:tc>
        <w:tc>
          <w:tcPr>
            <w:tcW w:w="762" w:type="dxa"/>
            <w:vAlign w:val="center"/>
            <w:hideMark/>
          </w:tcPr>
          <w:p w14:paraId="04A57164" w14:textId="02048A1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59FBB888" w14:textId="0332E39C"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28E323E2" w14:textId="52529B2F"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2CE44CDA" w14:textId="46183DC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4D650011" w14:textId="2B07AA9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36C060D8" w14:textId="6028BA93"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0D50220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1,4</w:t>
            </w:r>
          </w:p>
        </w:tc>
        <w:tc>
          <w:tcPr>
            <w:tcW w:w="659" w:type="dxa"/>
            <w:vAlign w:val="center"/>
            <w:hideMark/>
          </w:tcPr>
          <w:p w14:paraId="56370F8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3,7</w:t>
            </w:r>
          </w:p>
        </w:tc>
      </w:tr>
      <w:tr w:rsidR="00CF50F2" w:rsidRPr="00841CC8" w14:paraId="3295DBB2"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15992781" w14:textId="707EBDC8" w:rsidR="00CF50F2" w:rsidRPr="00841CC8" w:rsidRDefault="00CF50F2" w:rsidP="00CF50F2">
            <w:pPr>
              <w:jc w:val="center"/>
              <w:rPr>
                <w:sz w:val="20"/>
                <w:szCs w:val="20"/>
              </w:rPr>
            </w:pPr>
            <w:r w:rsidRPr="00841CC8">
              <w:rPr>
                <w:sz w:val="20"/>
                <w:szCs w:val="20"/>
              </w:rPr>
              <w:t>24</w:t>
            </w:r>
          </w:p>
        </w:tc>
        <w:tc>
          <w:tcPr>
            <w:tcW w:w="714" w:type="dxa"/>
            <w:vAlign w:val="center"/>
            <w:hideMark/>
          </w:tcPr>
          <w:p w14:paraId="2F8D4E2A" w14:textId="158A711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5AFC73F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2,1</w:t>
            </w:r>
          </w:p>
        </w:tc>
        <w:tc>
          <w:tcPr>
            <w:tcW w:w="762" w:type="dxa"/>
            <w:vAlign w:val="center"/>
            <w:hideMark/>
          </w:tcPr>
          <w:p w14:paraId="21FA2C0B"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21,0</w:t>
            </w:r>
          </w:p>
        </w:tc>
        <w:tc>
          <w:tcPr>
            <w:tcW w:w="673" w:type="dxa"/>
            <w:vAlign w:val="center"/>
            <w:hideMark/>
          </w:tcPr>
          <w:p w14:paraId="15785CE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17,0</w:t>
            </w:r>
          </w:p>
        </w:tc>
        <w:tc>
          <w:tcPr>
            <w:tcW w:w="762" w:type="dxa"/>
            <w:vAlign w:val="center"/>
            <w:hideMark/>
          </w:tcPr>
          <w:p w14:paraId="459067D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0,2</w:t>
            </w:r>
          </w:p>
        </w:tc>
        <w:tc>
          <w:tcPr>
            <w:tcW w:w="669" w:type="dxa"/>
            <w:vAlign w:val="center"/>
            <w:hideMark/>
          </w:tcPr>
          <w:p w14:paraId="4FEBF10E"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7" w:type="dxa"/>
            <w:vAlign w:val="center"/>
            <w:hideMark/>
          </w:tcPr>
          <w:p w14:paraId="298B730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0,1</w:t>
            </w:r>
          </w:p>
        </w:tc>
        <w:tc>
          <w:tcPr>
            <w:tcW w:w="664" w:type="dxa"/>
            <w:vAlign w:val="center"/>
            <w:hideMark/>
          </w:tcPr>
          <w:p w14:paraId="65C90F03" w14:textId="7B2086F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D51D1C2"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2" w:type="dxa"/>
            <w:vAlign w:val="center"/>
            <w:hideMark/>
          </w:tcPr>
          <w:p w14:paraId="76E9005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0,5</w:t>
            </w:r>
          </w:p>
        </w:tc>
        <w:tc>
          <w:tcPr>
            <w:tcW w:w="660" w:type="dxa"/>
            <w:vAlign w:val="center"/>
            <w:hideMark/>
          </w:tcPr>
          <w:p w14:paraId="63BF66B8" w14:textId="29E5CFB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40D47B95" w14:textId="705ED5E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51CEDF01"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3A1A09F7" w14:textId="3F720B9A" w:rsidR="00CF50F2" w:rsidRPr="00841CC8" w:rsidRDefault="00CF50F2" w:rsidP="00CF50F2">
            <w:pPr>
              <w:jc w:val="center"/>
              <w:rPr>
                <w:sz w:val="20"/>
                <w:szCs w:val="20"/>
              </w:rPr>
            </w:pPr>
            <w:r w:rsidRPr="00841CC8">
              <w:rPr>
                <w:sz w:val="20"/>
                <w:szCs w:val="20"/>
              </w:rPr>
              <w:t>25</w:t>
            </w:r>
          </w:p>
        </w:tc>
        <w:tc>
          <w:tcPr>
            <w:tcW w:w="714" w:type="dxa"/>
            <w:vAlign w:val="center"/>
            <w:hideMark/>
          </w:tcPr>
          <w:p w14:paraId="13FD1B74" w14:textId="0141F09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7012F8FF" w14:textId="59B8994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22E72FE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w:t>
            </w:r>
          </w:p>
        </w:tc>
        <w:tc>
          <w:tcPr>
            <w:tcW w:w="673" w:type="dxa"/>
            <w:vAlign w:val="center"/>
            <w:hideMark/>
          </w:tcPr>
          <w:p w14:paraId="1A25355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0,6</w:t>
            </w:r>
          </w:p>
        </w:tc>
        <w:tc>
          <w:tcPr>
            <w:tcW w:w="762" w:type="dxa"/>
            <w:vAlign w:val="center"/>
            <w:hideMark/>
          </w:tcPr>
          <w:p w14:paraId="207C199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0,0</w:t>
            </w:r>
          </w:p>
        </w:tc>
        <w:tc>
          <w:tcPr>
            <w:tcW w:w="669" w:type="dxa"/>
            <w:vAlign w:val="center"/>
            <w:hideMark/>
          </w:tcPr>
          <w:p w14:paraId="53EE2DD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2,4</w:t>
            </w:r>
          </w:p>
        </w:tc>
        <w:tc>
          <w:tcPr>
            <w:tcW w:w="667" w:type="dxa"/>
            <w:vAlign w:val="center"/>
            <w:hideMark/>
          </w:tcPr>
          <w:p w14:paraId="73615A3C" w14:textId="19DCA49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78CF946C" w14:textId="40A20BF8"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4E7DF157"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1,9</w:t>
            </w:r>
          </w:p>
        </w:tc>
        <w:tc>
          <w:tcPr>
            <w:tcW w:w="662" w:type="dxa"/>
            <w:vAlign w:val="center"/>
            <w:hideMark/>
          </w:tcPr>
          <w:p w14:paraId="50A0650E"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1,1</w:t>
            </w:r>
          </w:p>
        </w:tc>
        <w:tc>
          <w:tcPr>
            <w:tcW w:w="660" w:type="dxa"/>
            <w:vAlign w:val="center"/>
            <w:hideMark/>
          </w:tcPr>
          <w:p w14:paraId="3451AABF" w14:textId="23B1F2E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3C102100" w14:textId="7CC0382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4B286F73"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084E19AF" w14:textId="03DECEE5" w:rsidR="00CF50F2" w:rsidRPr="00841CC8" w:rsidRDefault="00CF50F2" w:rsidP="00CF50F2">
            <w:pPr>
              <w:jc w:val="center"/>
              <w:rPr>
                <w:sz w:val="20"/>
                <w:szCs w:val="20"/>
              </w:rPr>
            </w:pPr>
            <w:r w:rsidRPr="00841CC8">
              <w:rPr>
                <w:sz w:val="20"/>
                <w:szCs w:val="20"/>
              </w:rPr>
              <w:t>26</w:t>
            </w:r>
          </w:p>
        </w:tc>
        <w:tc>
          <w:tcPr>
            <w:tcW w:w="714" w:type="dxa"/>
            <w:vAlign w:val="center"/>
            <w:hideMark/>
          </w:tcPr>
          <w:p w14:paraId="373C0CC4" w14:textId="7537C8E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15C28BE7" w14:textId="7823F6F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37DE872" w14:textId="16C5B3C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704B3AD9"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111D841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40,1</w:t>
            </w:r>
          </w:p>
        </w:tc>
        <w:tc>
          <w:tcPr>
            <w:tcW w:w="669" w:type="dxa"/>
            <w:vAlign w:val="center"/>
            <w:hideMark/>
          </w:tcPr>
          <w:p w14:paraId="3460C6D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3,9</w:t>
            </w:r>
          </w:p>
        </w:tc>
        <w:tc>
          <w:tcPr>
            <w:tcW w:w="667" w:type="dxa"/>
            <w:vAlign w:val="center"/>
            <w:hideMark/>
          </w:tcPr>
          <w:p w14:paraId="7FB7E157"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64" w:type="dxa"/>
            <w:vAlign w:val="center"/>
            <w:hideMark/>
          </w:tcPr>
          <w:p w14:paraId="4C4CC742" w14:textId="398F8C20"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3885042C" w14:textId="52FF7A7F"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61FDD39D" w14:textId="2E0B2FEE"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61AC20C0" w14:textId="7E3A967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59" w:type="dxa"/>
            <w:vAlign w:val="center"/>
            <w:hideMark/>
          </w:tcPr>
          <w:p w14:paraId="2371431D" w14:textId="28AB981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2F158747"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6948664B" w14:textId="2EC79015" w:rsidR="00CF50F2" w:rsidRPr="00841CC8" w:rsidRDefault="00CF50F2" w:rsidP="00CF50F2">
            <w:pPr>
              <w:jc w:val="center"/>
              <w:rPr>
                <w:sz w:val="20"/>
                <w:szCs w:val="20"/>
              </w:rPr>
            </w:pPr>
            <w:r w:rsidRPr="00841CC8">
              <w:rPr>
                <w:sz w:val="20"/>
                <w:szCs w:val="20"/>
              </w:rPr>
              <w:t>27</w:t>
            </w:r>
          </w:p>
        </w:tc>
        <w:tc>
          <w:tcPr>
            <w:tcW w:w="714" w:type="dxa"/>
            <w:vAlign w:val="center"/>
            <w:hideMark/>
          </w:tcPr>
          <w:p w14:paraId="19892B15" w14:textId="59F5A49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3E468452" w14:textId="3FB8C5BF"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24F0067" w14:textId="2E86F865"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1BCF3541" w14:textId="0AF4038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773ABD2D" w14:textId="4E37F46F"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9" w:type="dxa"/>
            <w:vAlign w:val="center"/>
            <w:hideMark/>
          </w:tcPr>
          <w:p w14:paraId="23785AE4"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0,1</w:t>
            </w:r>
          </w:p>
        </w:tc>
        <w:tc>
          <w:tcPr>
            <w:tcW w:w="667" w:type="dxa"/>
            <w:vAlign w:val="center"/>
            <w:hideMark/>
          </w:tcPr>
          <w:p w14:paraId="5B4393E6" w14:textId="53A92E79"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4A8DCBC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0,3</w:t>
            </w:r>
          </w:p>
        </w:tc>
        <w:tc>
          <w:tcPr>
            <w:tcW w:w="762" w:type="dxa"/>
            <w:vAlign w:val="center"/>
            <w:hideMark/>
          </w:tcPr>
          <w:p w14:paraId="3CD04ADE" w14:textId="1C68C43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1DD506DC" w14:textId="7A3CD0F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1074E21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1,5</w:t>
            </w:r>
          </w:p>
        </w:tc>
        <w:tc>
          <w:tcPr>
            <w:tcW w:w="659" w:type="dxa"/>
            <w:vAlign w:val="center"/>
            <w:hideMark/>
          </w:tcPr>
          <w:p w14:paraId="6F1260B9" w14:textId="0A29832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35F400E0"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67F38230" w14:textId="4B2555AD" w:rsidR="00CF50F2" w:rsidRPr="00841CC8" w:rsidRDefault="00CF50F2" w:rsidP="00CF50F2">
            <w:pPr>
              <w:jc w:val="center"/>
              <w:rPr>
                <w:sz w:val="20"/>
                <w:szCs w:val="20"/>
              </w:rPr>
            </w:pPr>
            <w:r w:rsidRPr="00841CC8">
              <w:rPr>
                <w:sz w:val="20"/>
                <w:szCs w:val="20"/>
              </w:rPr>
              <w:t>28</w:t>
            </w:r>
          </w:p>
        </w:tc>
        <w:tc>
          <w:tcPr>
            <w:tcW w:w="714" w:type="dxa"/>
            <w:vAlign w:val="center"/>
            <w:hideMark/>
          </w:tcPr>
          <w:p w14:paraId="03D64BA6" w14:textId="75992689"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4F20DB79"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762" w:type="dxa"/>
            <w:vAlign w:val="center"/>
            <w:hideMark/>
          </w:tcPr>
          <w:p w14:paraId="3A90855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6,3</w:t>
            </w:r>
          </w:p>
        </w:tc>
        <w:tc>
          <w:tcPr>
            <w:tcW w:w="673" w:type="dxa"/>
            <w:vAlign w:val="center"/>
            <w:hideMark/>
          </w:tcPr>
          <w:p w14:paraId="5557AF39" w14:textId="0F685EE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1FE9F108" w14:textId="320D13E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6CD072C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1,9</w:t>
            </w:r>
          </w:p>
        </w:tc>
        <w:tc>
          <w:tcPr>
            <w:tcW w:w="667" w:type="dxa"/>
            <w:vAlign w:val="center"/>
            <w:hideMark/>
          </w:tcPr>
          <w:p w14:paraId="13D04950" w14:textId="3AC0DB1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38992FD8" w14:textId="13A28D6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67CD4AA2"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18,6</w:t>
            </w:r>
          </w:p>
        </w:tc>
        <w:tc>
          <w:tcPr>
            <w:tcW w:w="662" w:type="dxa"/>
            <w:vAlign w:val="center"/>
            <w:hideMark/>
          </w:tcPr>
          <w:p w14:paraId="49B50889" w14:textId="5E166B4C"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411547E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5,0</w:t>
            </w:r>
          </w:p>
        </w:tc>
        <w:tc>
          <w:tcPr>
            <w:tcW w:w="659" w:type="dxa"/>
            <w:vAlign w:val="center"/>
            <w:hideMark/>
          </w:tcPr>
          <w:p w14:paraId="68739A51" w14:textId="1D1F3122"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38A6D1C9"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6CD256FB" w14:textId="36BA2534" w:rsidR="00CF50F2" w:rsidRPr="00841CC8" w:rsidRDefault="00CF50F2" w:rsidP="00CF50F2">
            <w:pPr>
              <w:jc w:val="center"/>
              <w:rPr>
                <w:sz w:val="20"/>
                <w:szCs w:val="20"/>
              </w:rPr>
            </w:pPr>
            <w:r w:rsidRPr="00841CC8">
              <w:rPr>
                <w:sz w:val="20"/>
                <w:szCs w:val="20"/>
              </w:rPr>
              <w:t>29</w:t>
            </w:r>
          </w:p>
        </w:tc>
        <w:tc>
          <w:tcPr>
            <w:tcW w:w="714" w:type="dxa"/>
            <w:vAlign w:val="center"/>
            <w:hideMark/>
          </w:tcPr>
          <w:p w14:paraId="5C5FD192" w14:textId="50AC95C1"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62F7A794" w14:textId="07F9F3F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51E4B4E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0,7</w:t>
            </w:r>
          </w:p>
        </w:tc>
        <w:tc>
          <w:tcPr>
            <w:tcW w:w="673" w:type="dxa"/>
            <w:vAlign w:val="center"/>
            <w:hideMark/>
          </w:tcPr>
          <w:p w14:paraId="4DFDD1F9" w14:textId="1B1219D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1D6D0A30"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18,1</w:t>
            </w:r>
          </w:p>
        </w:tc>
        <w:tc>
          <w:tcPr>
            <w:tcW w:w="669" w:type="dxa"/>
            <w:vAlign w:val="center"/>
            <w:hideMark/>
          </w:tcPr>
          <w:p w14:paraId="7B2C86E9" w14:textId="2074FF6E"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764090A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5,0</w:t>
            </w:r>
          </w:p>
        </w:tc>
        <w:tc>
          <w:tcPr>
            <w:tcW w:w="664" w:type="dxa"/>
            <w:vAlign w:val="center"/>
            <w:hideMark/>
          </w:tcPr>
          <w:p w14:paraId="25FB3CC1" w14:textId="4377E1A6"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32566DFD"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2,7</w:t>
            </w:r>
          </w:p>
        </w:tc>
        <w:tc>
          <w:tcPr>
            <w:tcW w:w="662" w:type="dxa"/>
            <w:vAlign w:val="center"/>
            <w:hideMark/>
          </w:tcPr>
          <w:p w14:paraId="38C64D64" w14:textId="69186A1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2A93BDE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4,1</w:t>
            </w:r>
          </w:p>
        </w:tc>
        <w:tc>
          <w:tcPr>
            <w:tcW w:w="659" w:type="dxa"/>
            <w:vAlign w:val="center"/>
            <w:hideMark/>
          </w:tcPr>
          <w:p w14:paraId="00EA540B" w14:textId="68AB6E9D"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31F32260"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72CAD0CD" w14:textId="7FDD969B" w:rsidR="00CF50F2" w:rsidRPr="00841CC8" w:rsidRDefault="00CF50F2" w:rsidP="00CF50F2">
            <w:pPr>
              <w:jc w:val="center"/>
              <w:rPr>
                <w:sz w:val="20"/>
                <w:szCs w:val="20"/>
              </w:rPr>
            </w:pPr>
            <w:r w:rsidRPr="00841CC8">
              <w:rPr>
                <w:sz w:val="20"/>
                <w:szCs w:val="20"/>
              </w:rPr>
              <w:t>30</w:t>
            </w:r>
          </w:p>
        </w:tc>
        <w:tc>
          <w:tcPr>
            <w:tcW w:w="714" w:type="dxa"/>
            <w:vAlign w:val="center"/>
            <w:hideMark/>
          </w:tcPr>
          <w:p w14:paraId="69B94A65" w14:textId="13BF70F4"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567" w:type="dxa"/>
            <w:vAlign w:val="center"/>
            <w:hideMark/>
          </w:tcPr>
          <w:p w14:paraId="046803B3" w14:textId="325CF40B"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256298EF" w14:textId="330B14B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73" w:type="dxa"/>
            <w:vAlign w:val="center"/>
            <w:hideMark/>
          </w:tcPr>
          <w:p w14:paraId="5291D76C" w14:textId="4B25F48A"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400238D4" w14:textId="0A231FF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9" w:type="dxa"/>
            <w:vAlign w:val="center"/>
            <w:hideMark/>
          </w:tcPr>
          <w:p w14:paraId="304AFAC1" w14:textId="008ED5D3"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7" w:type="dxa"/>
            <w:vAlign w:val="center"/>
            <w:hideMark/>
          </w:tcPr>
          <w:p w14:paraId="47827A81" w14:textId="02ADB9E0"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4" w:type="dxa"/>
            <w:vAlign w:val="center"/>
            <w:hideMark/>
          </w:tcPr>
          <w:p w14:paraId="73A29022" w14:textId="5DC07F05"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62" w:type="dxa"/>
            <w:vAlign w:val="center"/>
            <w:hideMark/>
          </w:tcPr>
          <w:p w14:paraId="3E80706C" w14:textId="3CD5D471"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2" w:type="dxa"/>
            <w:vAlign w:val="center"/>
            <w:hideMark/>
          </w:tcPr>
          <w:p w14:paraId="6065B3AD" w14:textId="7243DAAD"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0" w:type="dxa"/>
            <w:vAlign w:val="center"/>
            <w:hideMark/>
          </w:tcPr>
          <w:p w14:paraId="38AAE8E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0,0</w:t>
            </w:r>
          </w:p>
        </w:tc>
        <w:tc>
          <w:tcPr>
            <w:tcW w:w="659" w:type="dxa"/>
            <w:vAlign w:val="center"/>
            <w:hideMark/>
          </w:tcPr>
          <w:p w14:paraId="0FB51BAB" w14:textId="302900B5"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F50F2" w:rsidRPr="00841CC8" w14:paraId="6D88AE50"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77A79A4" w14:textId="3E1A1149" w:rsidR="00CF50F2" w:rsidRPr="00841CC8" w:rsidRDefault="00CF50F2" w:rsidP="00CF50F2">
            <w:pPr>
              <w:jc w:val="center"/>
              <w:rPr>
                <w:sz w:val="20"/>
                <w:szCs w:val="20"/>
              </w:rPr>
            </w:pPr>
            <w:r w:rsidRPr="00841CC8">
              <w:rPr>
                <w:sz w:val="20"/>
                <w:szCs w:val="20"/>
              </w:rPr>
              <w:t>31</w:t>
            </w:r>
          </w:p>
        </w:tc>
        <w:tc>
          <w:tcPr>
            <w:tcW w:w="714" w:type="dxa"/>
            <w:vAlign w:val="center"/>
            <w:hideMark/>
          </w:tcPr>
          <w:p w14:paraId="10996E55" w14:textId="300CDBEC"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67" w:type="dxa"/>
            <w:vAlign w:val="center"/>
            <w:hideMark/>
          </w:tcPr>
          <w:p w14:paraId="692A7FFA" w14:textId="785DC11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1E7C9681" w14:textId="3FC5F084"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73" w:type="dxa"/>
            <w:vAlign w:val="center"/>
            <w:hideMark/>
          </w:tcPr>
          <w:p w14:paraId="2CA68FEE" w14:textId="27A8CB5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0CEC78B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3,7</w:t>
            </w:r>
          </w:p>
        </w:tc>
        <w:tc>
          <w:tcPr>
            <w:tcW w:w="669" w:type="dxa"/>
            <w:vAlign w:val="center"/>
            <w:hideMark/>
          </w:tcPr>
          <w:p w14:paraId="66E0342F" w14:textId="118DF58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7" w:type="dxa"/>
            <w:vAlign w:val="center"/>
            <w:hideMark/>
          </w:tcPr>
          <w:p w14:paraId="423EED41" w14:textId="0E1191A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4" w:type="dxa"/>
            <w:vAlign w:val="center"/>
            <w:hideMark/>
          </w:tcPr>
          <w:p w14:paraId="0320ABF6" w14:textId="530DFB20"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62" w:type="dxa"/>
            <w:vAlign w:val="center"/>
            <w:hideMark/>
          </w:tcPr>
          <w:p w14:paraId="1771AB93" w14:textId="5A67E8B2"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2" w:type="dxa"/>
            <w:vAlign w:val="center"/>
            <w:hideMark/>
          </w:tcPr>
          <w:p w14:paraId="7ECFEA83" w14:textId="5F56C7FC"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60" w:type="dxa"/>
            <w:vAlign w:val="center"/>
            <w:hideMark/>
          </w:tcPr>
          <w:p w14:paraId="096498B5" w14:textId="1F42E7CA"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59" w:type="dxa"/>
            <w:vAlign w:val="center"/>
            <w:hideMark/>
          </w:tcPr>
          <w:p w14:paraId="734307A1" w14:textId="64C2F0AB"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F50F2" w:rsidRPr="00841CC8" w14:paraId="5E9A41D6"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13"/>
            <w:vAlign w:val="center"/>
            <w:hideMark/>
          </w:tcPr>
          <w:p w14:paraId="2F941299" w14:textId="2597CA7B" w:rsidR="00CF50F2" w:rsidRPr="00841CC8" w:rsidRDefault="00CF50F2" w:rsidP="00CF50F2">
            <w:pPr>
              <w:jc w:val="center"/>
              <w:rPr>
                <w:sz w:val="20"/>
                <w:szCs w:val="20"/>
              </w:rPr>
            </w:pPr>
          </w:p>
        </w:tc>
      </w:tr>
      <w:tr w:rsidR="00CF50F2" w:rsidRPr="00841CC8" w14:paraId="02FC332B"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EDC88CE" w14:textId="77777777" w:rsidR="00CF50F2" w:rsidRPr="00841CC8" w:rsidRDefault="00CF50F2" w:rsidP="00CF50F2">
            <w:pPr>
              <w:jc w:val="center"/>
              <w:rPr>
                <w:sz w:val="20"/>
                <w:szCs w:val="20"/>
              </w:rPr>
            </w:pPr>
            <w:r w:rsidRPr="00841CC8">
              <w:rPr>
                <w:sz w:val="20"/>
                <w:szCs w:val="20"/>
              </w:rPr>
              <w:t>ZBROJ</w:t>
            </w:r>
          </w:p>
        </w:tc>
        <w:tc>
          <w:tcPr>
            <w:tcW w:w="714" w:type="dxa"/>
            <w:vAlign w:val="center"/>
            <w:hideMark/>
          </w:tcPr>
          <w:p w14:paraId="4D792D6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65,4</w:t>
            </w:r>
          </w:p>
        </w:tc>
        <w:tc>
          <w:tcPr>
            <w:tcW w:w="567" w:type="dxa"/>
            <w:vAlign w:val="center"/>
            <w:hideMark/>
          </w:tcPr>
          <w:p w14:paraId="3CD00889"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20,9</w:t>
            </w:r>
          </w:p>
        </w:tc>
        <w:tc>
          <w:tcPr>
            <w:tcW w:w="762" w:type="dxa"/>
            <w:vAlign w:val="center"/>
            <w:hideMark/>
          </w:tcPr>
          <w:p w14:paraId="13E43F1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101,8</w:t>
            </w:r>
          </w:p>
        </w:tc>
        <w:tc>
          <w:tcPr>
            <w:tcW w:w="673" w:type="dxa"/>
            <w:vAlign w:val="center"/>
            <w:hideMark/>
          </w:tcPr>
          <w:p w14:paraId="3656497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70,0</w:t>
            </w:r>
          </w:p>
        </w:tc>
        <w:tc>
          <w:tcPr>
            <w:tcW w:w="762" w:type="dxa"/>
            <w:vAlign w:val="center"/>
            <w:hideMark/>
          </w:tcPr>
          <w:p w14:paraId="274C9BA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134,6</w:t>
            </w:r>
          </w:p>
        </w:tc>
        <w:tc>
          <w:tcPr>
            <w:tcW w:w="669" w:type="dxa"/>
            <w:vAlign w:val="center"/>
            <w:hideMark/>
          </w:tcPr>
          <w:p w14:paraId="40FCAF4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83,0</w:t>
            </w:r>
          </w:p>
        </w:tc>
        <w:tc>
          <w:tcPr>
            <w:tcW w:w="667" w:type="dxa"/>
            <w:vAlign w:val="center"/>
            <w:hideMark/>
          </w:tcPr>
          <w:p w14:paraId="38DC636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52,3</w:t>
            </w:r>
          </w:p>
        </w:tc>
        <w:tc>
          <w:tcPr>
            <w:tcW w:w="664" w:type="dxa"/>
            <w:vAlign w:val="center"/>
            <w:hideMark/>
          </w:tcPr>
          <w:p w14:paraId="79DE138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44,0</w:t>
            </w:r>
          </w:p>
        </w:tc>
        <w:tc>
          <w:tcPr>
            <w:tcW w:w="762" w:type="dxa"/>
            <w:vAlign w:val="center"/>
            <w:hideMark/>
          </w:tcPr>
          <w:p w14:paraId="579FE2D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188,2</w:t>
            </w:r>
          </w:p>
        </w:tc>
        <w:tc>
          <w:tcPr>
            <w:tcW w:w="662" w:type="dxa"/>
            <w:vAlign w:val="center"/>
            <w:hideMark/>
          </w:tcPr>
          <w:p w14:paraId="2BCECA0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90,8</w:t>
            </w:r>
          </w:p>
        </w:tc>
        <w:tc>
          <w:tcPr>
            <w:tcW w:w="660" w:type="dxa"/>
            <w:vAlign w:val="center"/>
            <w:hideMark/>
          </w:tcPr>
          <w:p w14:paraId="3729E3B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55,8</w:t>
            </w:r>
          </w:p>
        </w:tc>
        <w:tc>
          <w:tcPr>
            <w:tcW w:w="659" w:type="dxa"/>
            <w:vAlign w:val="center"/>
            <w:hideMark/>
          </w:tcPr>
          <w:p w14:paraId="5D117D2E"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21,1</w:t>
            </w:r>
          </w:p>
        </w:tc>
      </w:tr>
      <w:tr w:rsidR="00CF50F2" w:rsidRPr="00841CC8" w14:paraId="27F0D3B3"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2043A9DA" w14:textId="77777777" w:rsidR="00CF50F2" w:rsidRPr="00841CC8" w:rsidRDefault="00CF50F2" w:rsidP="00CF50F2">
            <w:pPr>
              <w:jc w:val="center"/>
              <w:rPr>
                <w:sz w:val="20"/>
                <w:szCs w:val="20"/>
              </w:rPr>
            </w:pPr>
            <w:r w:rsidRPr="00841CC8">
              <w:rPr>
                <w:sz w:val="20"/>
                <w:szCs w:val="20"/>
              </w:rPr>
              <w:t>STD</w:t>
            </w:r>
          </w:p>
        </w:tc>
        <w:tc>
          <w:tcPr>
            <w:tcW w:w="714" w:type="dxa"/>
            <w:vAlign w:val="center"/>
            <w:hideMark/>
          </w:tcPr>
          <w:p w14:paraId="5ED7D0A2"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11,2</w:t>
            </w:r>
          </w:p>
        </w:tc>
        <w:tc>
          <w:tcPr>
            <w:tcW w:w="567" w:type="dxa"/>
            <w:vAlign w:val="center"/>
            <w:hideMark/>
          </w:tcPr>
          <w:p w14:paraId="186BCFC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4,5</w:t>
            </w:r>
          </w:p>
        </w:tc>
        <w:tc>
          <w:tcPr>
            <w:tcW w:w="762" w:type="dxa"/>
            <w:vAlign w:val="center"/>
            <w:hideMark/>
          </w:tcPr>
          <w:p w14:paraId="7B0F324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14,7</w:t>
            </w:r>
          </w:p>
        </w:tc>
        <w:tc>
          <w:tcPr>
            <w:tcW w:w="673" w:type="dxa"/>
            <w:vAlign w:val="center"/>
            <w:hideMark/>
          </w:tcPr>
          <w:p w14:paraId="11099D7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9,7</w:t>
            </w:r>
          </w:p>
        </w:tc>
        <w:tc>
          <w:tcPr>
            <w:tcW w:w="762" w:type="dxa"/>
            <w:vAlign w:val="center"/>
            <w:hideMark/>
          </w:tcPr>
          <w:p w14:paraId="38EAFB35"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11,1</w:t>
            </w:r>
          </w:p>
        </w:tc>
        <w:tc>
          <w:tcPr>
            <w:tcW w:w="669" w:type="dxa"/>
            <w:vAlign w:val="center"/>
            <w:hideMark/>
          </w:tcPr>
          <w:p w14:paraId="29B3E856"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8,5</w:t>
            </w:r>
          </w:p>
        </w:tc>
        <w:tc>
          <w:tcPr>
            <w:tcW w:w="667" w:type="dxa"/>
            <w:vAlign w:val="center"/>
            <w:hideMark/>
          </w:tcPr>
          <w:p w14:paraId="75E4FB0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9,5</w:t>
            </w:r>
          </w:p>
        </w:tc>
        <w:tc>
          <w:tcPr>
            <w:tcW w:w="664" w:type="dxa"/>
            <w:vAlign w:val="center"/>
            <w:hideMark/>
          </w:tcPr>
          <w:p w14:paraId="6C7F99A1"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6,7</w:t>
            </w:r>
          </w:p>
        </w:tc>
        <w:tc>
          <w:tcPr>
            <w:tcW w:w="762" w:type="dxa"/>
            <w:vAlign w:val="center"/>
            <w:hideMark/>
          </w:tcPr>
          <w:p w14:paraId="76359E03"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16,1</w:t>
            </w:r>
          </w:p>
        </w:tc>
        <w:tc>
          <w:tcPr>
            <w:tcW w:w="662" w:type="dxa"/>
            <w:vAlign w:val="center"/>
            <w:hideMark/>
          </w:tcPr>
          <w:p w14:paraId="01FBC1EB"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12,1</w:t>
            </w:r>
          </w:p>
        </w:tc>
        <w:tc>
          <w:tcPr>
            <w:tcW w:w="660" w:type="dxa"/>
            <w:vAlign w:val="center"/>
            <w:hideMark/>
          </w:tcPr>
          <w:p w14:paraId="324B0C5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9,2</w:t>
            </w:r>
          </w:p>
        </w:tc>
        <w:tc>
          <w:tcPr>
            <w:tcW w:w="659" w:type="dxa"/>
            <w:vAlign w:val="center"/>
            <w:hideMark/>
          </w:tcPr>
          <w:p w14:paraId="042559C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2,6</w:t>
            </w:r>
          </w:p>
        </w:tc>
      </w:tr>
      <w:tr w:rsidR="00CF50F2" w:rsidRPr="00841CC8" w14:paraId="4AD7EA9D"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CF62F4D" w14:textId="77777777" w:rsidR="00CF50F2" w:rsidRPr="00841CC8" w:rsidRDefault="00CF50F2" w:rsidP="00CF50F2">
            <w:pPr>
              <w:jc w:val="center"/>
              <w:rPr>
                <w:sz w:val="20"/>
                <w:szCs w:val="20"/>
              </w:rPr>
            </w:pPr>
            <w:r w:rsidRPr="00841CC8">
              <w:rPr>
                <w:sz w:val="20"/>
                <w:szCs w:val="20"/>
              </w:rPr>
              <w:t>MAKS</w:t>
            </w:r>
          </w:p>
        </w:tc>
        <w:tc>
          <w:tcPr>
            <w:tcW w:w="714" w:type="dxa"/>
            <w:vAlign w:val="center"/>
            <w:hideMark/>
          </w:tcPr>
          <w:p w14:paraId="6B817C6E"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38,9</w:t>
            </w:r>
          </w:p>
        </w:tc>
        <w:tc>
          <w:tcPr>
            <w:tcW w:w="567" w:type="dxa"/>
            <w:vAlign w:val="center"/>
            <w:hideMark/>
          </w:tcPr>
          <w:p w14:paraId="618F7188"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14,4</w:t>
            </w:r>
          </w:p>
        </w:tc>
        <w:tc>
          <w:tcPr>
            <w:tcW w:w="762" w:type="dxa"/>
            <w:vAlign w:val="center"/>
            <w:hideMark/>
          </w:tcPr>
          <w:p w14:paraId="57036C0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56,8</w:t>
            </w:r>
          </w:p>
        </w:tc>
        <w:tc>
          <w:tcPr>
            <w:tcW w:w="673" w:type="dxa"/>
            <w:vAlign w:val="center"/>
            <w:hideMark/>
          </w:tcPr>
          <w:p w14:paraId="39556CBE"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30,5</w:t>
            </w:r>
          </w:p>
        </w:tc>
        <w:tc>
          <w:tcPr>
            <w:tcW w:w="762" w:type="dxa"/>
            <w:vAlign w:val="center"/>
            <w:hideMark/>
          </w:tcPr>
          <w:p w14:paraId="1D398114"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40,1</w:t>
            </w:r>
          </w:p>
        </w:tc>
        <w:tc>
          <w:tcPr>
            <w:tcW w:w="669" w:type="dxa"/>
            <w:vAlign w:val="center"/>
            <w:hideMark/>
          </w:tcPr>
          <w:p w14:paraId="42199DC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28,1</w:t>
            </w:r>
          </w:p>
        </w:tc>
        <w:tc>
          <w:tcPr>
            <w:tcW w:w="667" w:type="dxa"/>
            <w:vAlign w:val="center"/>
            <w:hideMark/>
          </w:tcPr>
          <w:p w14:paraId="6BC5C582"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25,1</w:t>
            </w:r>
          </w:p>
        </w:tc>
        <w:tc>
          <w:tcPr>
            <w:tcW w:w="664" w:type="dxa"/>
            <w:vAlign w:val="center"/>
            <w:hideMark/>
          </w:tcPr>
          <w:p w14:paraId="1D37089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20,2</w:t>
            </w:r>
          </w:p>
        </w:tc>
        <w:tc>
          <w:tcPr>
            <w:tcW w:w="762" w:type="dxa"/>
            <w:vAlign w:val="center"/>
            <w:hideMark/>
          </w:tcPr>
          <w:p w14:paraId="6352103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67,5</w:t>
            </w:r>
          </w:p>
        </w:tc>
        <w:tc>
          <w:tcPr>
            <w:tcW w:w="662" w:type="dxa"/>
            <w:vAlign w:val="center"/>
            <w:hideMark/>
          </w:tcPr>
          <w:p w14:paraId="5E456CD1"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38,4</w:t>
            </w:r>
          </w:p>
        </w:tc>
        <w:tc>
          <w:tcPr>
            <w:tcW w:w="660" w:type="dxa"/>
            <w:vAlign w:val="center"/>
            <w:hideMark/>
          </w:tcPr>
          <w:p w14:paraId="286C6F69"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25,7</w:t>
            </w:r>
          </w:p>
        </w:tc>
        <w:tc>
          <w:tcPr>
            <w:tcW w:w="659" w:type="dxa"/>
            <w:vAlign w:val="center"/>
            <w:hideMark/>
          </w:tcPr>
          <w:p w14:paraId="62FACEA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8,8</w:t>
            </w:r>
          </w:p>
        </w:tc>
      </w:tr>
      <w:tr w:rsidR="00CF50F2" w:rsidRPr="00841CC8" w14:paraId="73E5C143" w14:textId="77777777" w:rsidTr="00CF50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850571C" w14:textId="77777777" w:rsidR="00CF50F2" w:rsidRPr="00841CC8" w:rsidRDefault="00CF50F2" w:rsidP="00CF50F2">
            <w:pPr>
              <w:jc w:val="center"/>
              <w:rPr>
                <w:sz w:val="20"/>
                <w:szCs w:val="20"/>
              </w:rPr>
            </w:pPr>
            <w:r w:rsidRPr="00841CC8">
              <w:rPr>
                <w:sz w:val="20"/>
                <w:szCs w:val="20"/>
              </w:rPr>
              <w:t>DAN</w:t>
            </w:r>
          </w:p>
        </w:tc>
        <w:tc>
          <w:tcPr>
            <w:tcW w:w="714" w:type="dxa"/>
            <w:vAlign w:val="center"/>
            <w:hideMark/>
          </w:tcPr>
          <w:p w14:paraId="1D2AB15A"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7</w:t>
            </w:r>
          </w:p>
        </w:tc>
        <w:tc>
          <w:tcPr>
            <w:tcW w:w="567" w:type="dxa"/>
            <w:vAlign w:val="center"/>
            <w:hideMark/>
          </w:tcPr>
          <w:p w14:paraId="09E29DEB"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12</w:t>
            </w:r>
          </w:p>
        </w:tc>
        <w:tc>
          <w:tcPr>
            <w:tcW w:w="762" w:type="dxa"/>
            <w:vAlign w:val="center"/>
            <w:hideMark/>
          </w:tcPr>
          <w:p w14:paraId="55D0FA2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12</w:t>
            </w:r>
          </w:p>
        </w:tc>
        <w:tc>
          <w:tcPr>
            <w:tcW w:w="673" w:type="dxa"/>
            <w:vAlign w:val="center"/>
            <w:hideMark/>
          </w:tcPr>
          <w:p w14:paraId="4D1912A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17</w:t>
            </w:r>
          </w:p>
        </w:tc>
        <w:tc>
          <w:tcPr>
            <w:tcW w:w="762" w:type="dxa"/>
            <w:vAlign w:val="center"/>
            <w:hideMark/>
          </w:tcPr>
          <w:p w14:paraId="55ECF611"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26</w:t>
            </w:r>
          </w:p>
        </w:tc>
        <w:tc>
          <w:tcPr>
            <w:tcW w:w="669" w:type="dxa"/>
            <w:vAlign w:val="center"/>
            <w:hideMark/>
          </w:tcPr>
          <w:p w14:paraId="7EA8D7DE"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w:t>
            </w:r>
          </w:p>
        </w:tc>
        <w:tc>
          <w:tcPr>
            <w:tcW w:w="667" w:type="dxa"/>
            <w:vAlign w:val="center"/>
            <w:hideMark/>
          </w:tcPr>
          <w:p w14:paraId="2E6E5CDB"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20</w:t>
            </w:r>
          </w:p>
        </w:tc>
        <w:tc>
          <w:tcPr>
            <w:tcW w:w="664" w:type="dxa"/>
            <w:vAlign w:val="center"/>
            <w:hideMark/>
          </w:tcPr>
          <w:p w14:paraId="5AED051D"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19</w:t>
            </w:r>
          </w:p>
        </w:tc>
        <w:tc>
          <w:tcPr>
            <w:tcW w:w="762" w:type="dxa"/>
            <w:vAlign w:val="center"/>
            <w:hideMark/>
          </w:tcPr>
          <w:p w14:paraId="51EA1548"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13</w:t>
            </w:r>
          </w:p>
        </w:tc>
        <w:tc>
          <w:tcPr>
            <w:tcW w:w="662" w:type="dxa"/>
            <w:vAlign w:val="center"/>
            <w:hideMark/>
          </w:tcPr>
          <w:p w14:paraId="1C3F4CA4"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4</w:t>
            </w:r>
          </w:p>
        </w:tc>
        <w:tc>
          <w:tcPr>
            <w:tcW w:w="660" w:type="dxa"/>
            <w:vAlign w:val="center"/>
            <w:hideMark/>
          </w:tcPr>
          <w:p w14:paraId="436BEF1E"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22</w:t>
            </w:r>
          </w:p>
        </w:tc>
        <w:tc>
          <w:tcPr>
            <w:tcW w:w="659" w:type="dxa"/>
            <w:vAlign w:val="center"/>
            <w:hideMark/>
          </w:tcPr>
          <w:p w14:paraId="1EC12CF0" w14:textId="77777777" w:rsidR="00CF50F2" w:rsidRPr="00841CC8" w:rsidRDefault="00CF50F2" w:rsidP="00CF50F2">
            <w:pPr>
              <w:jc w:val="center"/>
              <w:cnfStyle w:val="000000100000" w:firstRow="0" w:lastRow="0" w:firstColumn="0" w:lastColumn="0" w:oddVBand="0" w:evenVBand="0" w:oddHBand="1" w:evenHBand="0" w:firstRowFirstColumn="0" w:firstRowLastColumn="0" w:lastRowFirstColumn="0" w:lastRowLastColumn="0"/>
              <w:rPr>
                <w:sz w:val="20"/>
                <w:szCs w:val="20"/>
              </w:rPr>
            </w:pPr>
            <w:r w:rsidRPr="00841CC8">
              <w:rPr>
                <w:sz w:val="20"/>
                <w:szCs w:val="20"/>
              </w:rPr>
              <w:t>20</w:t>
            </w:r>
          </w:p>
        </w:tc>
      </w:tr>
      <w:tr w:rsidR="00CF50F2" w:rsidRPr="00841CC8" w14:paraId="150B47EB" w14:textId="77777777" w:rsidTr="00CF50F2">
        <w:trPr>
          <w:trHeight w:val="300"/>
        </w:trPr>
        <w:tc>
          <w:tcPr>
            <w:cnfStyle w:val="001000000000" w:firstRow="0" w:lastRow="0" w:firstColumn="1" w:lastColumn="0" w:oddVBand="0" w:evenVBand="0" w:oddHBand="0" w:evenHBand="0" w:firstRowFirstColumn="0" w:firstRowLastColumn="0" w:lastRowFirstColumn="0" w:lastRowLastColumn="0"/>
            <w:tcW w:w="841" w:type="dxa"/>
            <w:vAlign w:val="center"/>
            <w:hideMark/>
          </w:tcPr>
          <w:p w14:paraId="50340B85" w14:textId="77777777" w:rsidR="00CF50F2" w:rsidRPr="00841CC8" w:rsidRDefault="00CF50F2" w:rsidP="00CF50F2">
            <w:pPr>
              <w:jc w:val="center"/>
              <w:rPr>
                <w:sz w:val="20"/>
                <w:szCs w:val="20"/>
              </w:rPr>
            </w:pPr>
            <w:r w:rsidRPr="00841CC8">
              <w:rPr>
                <w:sz w:val="20"/>
                <w:szCs w:val="20"/>
              </w:rPr>
              <w:t>AMPL</w:t>
            </w:r>
          </w:p>
        </w:tc>
        <w:tc>
          <w:tcPr>
            <w:tcW w:w="714" w:type="dxa"/>
            <w:vAlign w:val="center"/>
            <w:hideMark/>
          </w:tcPr>
          <w:p w14:paraId="77AAC19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38,9</w:t>
            </w:r>
          </w:p>
        </w:tc>
        <w:tc>
          <w:tcPr>
            <w:tcW w:w="567" w:type="dxa"/>
            <w:vAlign w:val="center"/>
            <w:hideMark/>
          </w:tcPr>
          <w:p w14:paraId="6CD264C5"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14,4</w:t>
            </w:r>
          </w:p>
        </w:tc>
        <w:tc>
          <w:tcPr>
            <w:tcW w:w="762" w:type="dxa"/>
            <w:vAlign w:val="center"/>
            <w:hideMark/>
          </w:tcPr>
          <w:p w14:paraId="5E70D75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56,8</w:t>
            </w:r>
          </w:p>
        </w:tc>
        <w:tc>
          <w:tcPr>
            <w:tcW w:w="673" w:type="dxa"/>
            <w:vAlign w:val="center"/>
            <w:hideMark/>
          </w:tcPr>
          <w:p w14:paraId="2A033074"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30,5</w:t>
            </w:r>
          </w:p>
        </w:tc>
        <w:tc>
          <w:tcPr>
            <w:tcW w:w="762" w:type="dxa"/>
            <w:vAlign w:val="center"/>
            <w:hideMark/>
          </w:tcPr>
          <w:p w14:paraId="57669CEB"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40,1</w:t>
            </w:r>
          </w:p>
        </w:tc>
        <w:tc>
          <w:tcPr>
            <w:tcW w:w="669" w:type="dxa"/>
            <w:vAlign w:val="center"/>
            <w:hideMark/>
          </w:tcPr>
          <w:p w14:paraId="169EC7DA"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28,1</w:t>
            </w:r>
          </w:p>
        </w:tc>
        <w:tc>
          <w:tcPr>
            <w:tcW w:w="667" w:type="dxa"/>
            <w:vAlign w:val="center"/>
            <w:hideMark/>
          </w:tcPr>
          <w:p w14:paraId="6465BFEC"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25,1</w:t>
            </w:r>
          </w:p>
        </w:tc>
        <w:tc>
          <w:tcPr>
            <w:tcW w:w="664" w:type="dxa"/>
            <w:vAlign w:val="center"/>
            <w:hideMark/>
          </w:tcPr>
          <w:p w14:paraId="2E80B6BF"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20,2</w:t>
            </w:r>
          </w:p>
        </w:tc>
        <w:tc>
          <w:tcPr>
            <w:tcW w:w="762" w:type="dxa"/>
            <w:vAlign w:val="center"/>
            <w:hideMark/>
          </w:tcPr>
          <w:p w14:paraId="1AEF9A7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67,5</w:t>
            </w:r>
          </w:p>
        </w:tc>
        <w:tc>
          <w:tcPr>
            <w:tcW w:w="662" w:type="dxa"/>
            <w:vAlign w:val="center"/>
            <w:hideMark/>
          </w:tcPr>
          <w:p w14:paraId="7504F82E"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38,4</w:t>
            </w:r>
          </w:p>
        </w:tc>
        <w:tc>
          <w:tcPr>
            <w:tcW w:w="660" w:type="dxa"/>
            <w:vAlign w:val="center"/>
            <w:hideMark/>
          </w:tcPr>
          <w:p w14:paraId="5AB1E4B6"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25,7</w:t>
            </w:r>
          </w:p>
        </w:tc>
        <w:tc>
          <w:tcPr>
            <w:tcW w:w="659" w:type="dxa"/>
            <w:vAlign w:val="center"/>
            <w:hideMark/>
          </w:tcPr>
          <w:p w14:paraId="759FF873" w14:textId="77777777" w:rsidR="00CF50F2" w:rsidRPr="00841CC8" w:rsidRDefault="00CF50F2" w:rsidP="00CF50F2">
            <w:pPr>
              <w:jc w:val="center"/>
              <w:cnfStyle w:val="000000000000" w:firstRow="0" w:lastRow="0" w:firstColumn="0" w:lastColumn="0" w:oddVBand="0" w:evenVBand="0" w:oddHBand="0" w:evenHBand="0" w:firstRowFirstColumn="0" w:firstRowLastColumn="0" w:lastRowFirstColumn="0" w:lastRowLastColumn="0"/>
              <w:rPr>
                <w:sz w:val="20"/>
                <w:szCs w:val="20"/>
              </w:rPr>
            </w:pPr>
            <w:r w:rsidRPr="00841CC8">
              <w:rPr>
                <w:sz w:val="20"/>
                <w:szCs w:val="20"/>
              </w:rPr>
              <w:t>8,8</w:t>
            </w:r>
          </w:p>
        </w:tc>
      </w:tr>
    </w:tbl>
    <w:p w14:paraId="688E1115" w14:textId="47FFA37A" w:rsidR="00BD0401" w:rsidRPr="00841CC8" w:rsidRDefault="00BD0401" w:rsidP="00841CC8">
      <w:pPr>
        <w:pStyle w:val="Odlomakpopisa"/>
        <w:numPr>
          <w:ilvl w:val="0"/>
          <w:numId w:val="16"/>
        </w:numPr>
        <w:spacing w:after="0" w:line="240" w:lineRule="auto"/>
        <w:jc w:val="both"/>
        <w:rPr>
          <w:rFonts w:cstheme="minorHAnsi"/>
          <w:b/>
          <w:bCs/>
          <w:color w:val="0070C0"/>
          <w:sz w:val="24"/>
          <w:szCs w:val="24"/>
        </w:rPr>
      </w:pPr>
      <w:r w:rsidRPr="00841CC8">
        <w:rPr>
          <w:rFonts w:cstheme="minorHAnsi"/>
          <w:b/>
          <w:bCs/>
          <w:color w:val="0070C0"/>
          <w:sz w:val="24"/>
          <w:szCs w:val="24"/>
        </w:rPr>
        <w:lastRenderedPageBreak/>
        <w:t>PODACI O TEMPERATURI NA VARAŽDINSKOM PODRUČJU</w:t>
      </w:r>
      <w:r w:rsidR="00386D0A" w:rsidRPr="00841CC8">
        <w:rPr>
          <w:rFonts w:cstheme="minorHAnsi"/>
          <w:b/>
          <w:bCs/>
          <w:color w:val="0070C0"/>
          <w:sz w:val="24"/>
          <w:szCs w:val="24"/>
        </w:rPr>
        <w:t xml:space="preserve"> ZA 202</w:t>
      </w:r>
      <w:r w:rsidR="0064470C">
        <w:rPr>
          <w:rFonts w:cstheme="minorHAnsi"/>
          <w:b/>
          <w:bCs/>
          <w:color w:val="0070C0"/>
          <w:sz w:val="24"/>
          <w:szCs w:val="24"/>
        </w:rPr>
        <w:t>4. GODINU</w:t>
      </w:r>
    </w:p>
    <w:p w14:paraId="55AD5CA7" w14:textId="77777777" w:rsidR="00BD0401" w:rsidRDefault="00BD0401" w:rsidP="00C37C5D">
      <w:pPr>
        <w:spacing w:after="0" w:line="240" w:lineRule="auto"/>
        <w:rPr>
          <w:sz w:val="24"/>
          <w:szCs w:val="24"/>
        </w:rPr>
      </w:pPr>
    </w:p>
    <w:p w14:paraId="56F91141" w14:textId="18FBB561" w:rsidR="00212F39" w:rsidRPr="00037011" w:rsidRDefault="00212F39" w:rsidP="00C37C5D">
      <w:pPr>
        <w:spacing w:after="0" w:line="240" w:lineRule="auto"/>
        <w:rPr>
          <w:sz w:val="24"/>
          <w:szCs w:val="24"/>
        </w:rPr>
      </w:pPr>
      <w:r w:rsidRPr="00995F42">
        <w:rPr>
          <w:b/>
          <w:bCs/>
          <w:sz w:val="24"/>
          <w:szCs w:val="24"/>
        </w:rPr>
        <w:t>Tablica br.</w:t>
      </w:r>
      <w:r w:rsidR="00995F42">
        <w:rPr>
          <w:b/>
          <w:bCs/>
          <w:sz w:val="24"/>
          <w:szCs w:val="24"/>
        </w:rPr>
        <w:t>1</w:t>
      </w:r>
      <w:r w:rsidR="00A00419">
        <w:rPr>
          <w:b/>
          <w:bCs/>
          <w:sz w:val="24"/>
          <w:szCs w:val="24"/>
        </w:rPr>
        <w:t>4</w:t>
      </w:r>
      <w:r w:rsidRPr="00995F42">
        <w:rPr>
          <w:b/>
          <w:bCs/>
          <w:sz w:val="24"/>
          <w:szCs w:val="24"/>
        </w:rPr>
        <w:t>:</w:t>
      </w:r>
      <w:r>
        <w:rPr>
          <w:sz w:val="24"/>
          <w:szCs w:val="24"/>
        </w:rPr>
        <w:t xml:space="preserve"> </w:t>
      </w:r>
      <w:r w:rsidR="009B3298">
        <w:rPr>
          <w:i/>
          <w:iCs/>
          <w:sz w:val="24"/>
          <w:szCs w:val="24"/>
        </w:rPr>
        <w:t>Dnevna temperatura u 14 h</w:t>
      </w:r>
    </w:p>
    <w:tbl>
      <w:tblPr>
        <w:tblStyle w:val="Tamnatablicareetke5-isticanje3"/>
        <w:tblW w:w="0" w:type="auto"/>
        <w:jc w:val="center"/>
        <w:tblLook w:val="04A0" w:firstRow="1" w:lastRow="0" w:firstColumn="1" w:lastColumn="0" w:noHBand="0" w:noVBand="1"/>
      </w:tblPr>
      <w:tblGrid>
        <w:gridCol w:w="698"/>
        <w:gridCol w:w="697"/>
        <w:gridCol w:w="697"/>
        <w:gridCol w:w="697"/>
        <w:gridCol w:w="697"/>
        <w:gridCol w:w="697"/>
        <w:gridCol w:w="697"/>
        <w:gridCol w:w="697"/>
        <w:gridCol w:w="697"/>
        <w:gridCol w:w="697"/>
        <w:gridCol w:w="697"/>
        <w:gridCol w:w="697"/>
        <w:gridCol w:w="697"/>
      </w:tblGrid>
      <w:tr w:rsidR="009B3298" w:rsidRPr="009B3298" w14:paraId="3A56F9DB" w14:textId="77777777" w:rsidTr="009B3298">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9062" w:type="dxa"/>
            <w:gridSpan w:val="13"/>
            <w:tcBorders>
              <w:bottom w:val="single" w:sz="4" w:space="0" w:color="auto"/>
            </w:tcBorders>
            <w:noWrap/>
            <w:vAlign w:val="center"/>
            <w:hideMark/>
          </w:tcPr>
          <w:p w14:paraId="3920CCA0" w14:textId="4D4712DC" w:rsidR="009B3298" w:rsidRPr="009B3298" w:rsidRDefault="009B3298" w:rsidP="009B3298">
            <w:pPr>
              <w:jc w:val="center"/>
            </w:pPr>
            <w:r w:rsidRPr="009B3298">
              <w:t>Varaždin - dnevna temperatura suhog termometra u 14 h</w:t>
            </w:r>
          </w:p>
        </w:tc>
      </w:tr>
      <w:tr w:rsidR="009B3298" w:rsidRPr="009B3298" w14:paraId="1A53E134"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tcBorders>
              <w:top w:val="single" w:sz="4" w:space="0" w:color="auto"/>
              <w:bottom w:val="single" w:sz="4" w:space="0" w:color="auto"/>
            </w:tcBorders>
            <w:vAlign w:val="center"/>
            <w:hideMark/>
          </w:tcPr>
          <w:p w14:paraId="134F8961" w14:textId="77777777" w:rsidR="009B3298" w:rsidRPr="009B3298" w:rsidRDefault="009B3298" w:rsidP="009B3298">
            <w:pPr>
              <w:jc w:val="center"/>
              <w:rPr>
                <w:sz w:val="20"/>
                <w:szCs w:val="20"/>
              </w:rPr>
            </w:pPr>
            <w:r w:rsidRPr="009B3298">
              <w:t>2024</w:t>
            </w:r>
          </w:p>
        </w:tc>
        <w:tc>
          <w:tcPr>
            <w:tcW w:w="697" w:type="dxa"/>
            <w:tcBorders>
              <w:top w:val="single" w:sz="4" w:space="0" w:color="auto"/>
              <w:bottom w:val="single" w:sz="4" w:space="0" w:color="auto"/>
            </w:tcBorders>
            <w:vAlign w:val="center"/>
            <w:hideMark/>
          </w:tcPr>
          <w:p w14:paraId="6D5605D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I</w:t>
            </w:r>
          </w:p>
        </w:tc>
        <w:tc>
          <w:tcPr>
            <w:tcW w:w="697" w:type="dxa"/>
            <w:tcBorders>
              <w:top w:val="single" w:sz="4" w:space="0" w:color="auto"/>
              <w:bottom w:val="single" w:sz="4" w:space="0" w:color="auto"/>
            </w:tcBorders>
            <w:vAlign w:val="center"/>
            <w:hideMark/>
          </w:tcPr>
          <w:p w14:paraId="182AB40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II</w:t>
            </w:r>
          </w:p>
        </w:tc>
        <w:tc>
          <w:tcPr>
            <w:tcW w:w="697" w:type="dxa"/>
            <w:tcBorders>
              <w:top w:val="single" w:sz="4" w:space="0" w:color="auto"/>
              <w:bottom w:val="single" w:sz="4" w:space="0" w:color="auto"/>
            </w:tcBorders>
            <w:vAlign w:val="center"/>
            <w:hideMark/>
          </w:tcPr>
          <w:p w14:paraId="3949C09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III</w:t>
            </w:r>
          </w:p>
        </w:tc>
        <w:tc>
          <w:tcPr>
            <w:tcW w:w="697" w:type="dxa"/>
            <w:tcBorders>
              <w:top w:val="single" w:sz="4" w:space="0" w:color="auto"/>
              <w:bottom w:val="single" w:sz="4" w:space="0" w:color="auto"/>
            </w:tcBorders>
            <w:vAlign w:val="center"/>
            <w:hideMark/>
          </w:tcPr>
          <w:p w14:paraId="5D6F573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IV</w:t>
            </w:r>
          </w:p>
        </w:tc>
        <w:tc>
          <w:tcPr>
            <w:tcW w:w="697" w:type="dxa"/>
            <w:tcBorders>
              <w:top w:val="single" w:sz="4" w:space="0" w:color="auto"/>
              <w:bottom w:val="single" w:sz="4" w:space="0" w:color="auto"/>
            </w:tcBorders>
            <w:vAlign w:val="center"/>
            <w:hideMark/>
          </w:tcPr>
          <w:p w14:paraId="1371054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V</w:t>
            </w:r>
          </w:p>
        </w:tc>
        <w:tc>
          <w:tcPr>
            <w:tcW w:w="697" w:type="dxa"/>
            <w:tcBorders>
              <w:top w:val="single" w:sz="4" w:space="0" w:color="auto"/>
              <w:bottom w:val="single" w:sz="4" w:space="0" w:color="auto"/>
            </w:tcBorders>
            <w:vAlign w:val="center"/>
            <w:hideMark/>
          </w:tcPr>
          <w:p w14:paraId="71E49F7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VI</w:t>
            </w:r>
          </w:p>
        </w:tc>
        <w:tc>
          <w:tcPr>
            <w:tcW w:w="697" w:type="dxa"/>
            <w:tcBorders>
              <w:top w:val="single" w:sz="4" w:space="0" w:color="auto"/>
              <w:bottom w:val="single" w:sz="4" w:space="0" w:color="auto"/>
            </w:tcBorders>
            <w:vAlign w:val="center"/>
            <w:hideMark/>
          </w:tcPr>
          <w:p w14:paraId="6AC702F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VII</w:t>
            </w:r>
          </w:p>
        </w:tc>
        <w:tc>
          <w:tcPr>
            <w:tcW w:w="697" w:type="dxa"/>
            <w:tcBorders>
              <w:top w:val="single" w:sz="4" w:space="0" w:color="auto"/>
              <w:bottom w:val="single" w:sz="4" w:space="0" w:color="auto"/>
            </w:tcBorders>
            <w:vAlign w:val="center"/>
            <w:hideMark/>
          </w:tcPr>
          <w:p w14:paraId="6FCA342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VIII</w:t>
            </w:r>
          </w:p>
        </w:tc>
        <w:tc>
          <w:tcPr>
            <w:tcW w:w="697" w:type="dxa"/>
            <w:tcBorders>
              <w:top w:val="single" w:sz="4" w:space="0" w:color="auto"/>
              <w:bottom w:val="single" w:sz="4" w:space="0" w:color="auto"/>
            </w:tcBorders>
            <w:vAlign w:val="center"/>
            <w:hideMark/>
          </w:tcPr>
          <w:p w14:paraId="3B403F7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IX</w:t>
            </w:r>
          </w:p>
        </w:tc>
        <w:tc>
          <w:tcPr>
            <w:tcW w:w="697" w:type="dxa"/>
            <w:tcBorders>
              <w:top w:val="single" w:sz="4" w:space="0" w:color="auto"/>
              <w:bottom w:val="single" w:sz="4" w:space="0" w:color="auto"/>
            </w:tcBorders>
            <w:vAlign w:val="center"/>
            <w:hideMark/>
          </w:tcPr>
          <w:p w14:paraId="2AD0B7F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X</w:t>
            </w:r>
          </w:p>
        </w:tc>
        <w:tc>
          <w:tcPr>
            <w:tcW w:w="697" w:type="dxa"/>
            <w:tcBorders>
              <w:top w:val="single" w:sz="4" w:space="0" w:color="auto"/>
              <w:bottom w:val="single" w:sz="4" w:space="0" w:color="auto"/>
            </w:tcBorders>
            <w:vAlign w:val="center"/>
            <w:hideMark/>
          </w:tcPr>
          <w:p w14:paraId="242D52F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XI</w:t>
            </w:r>
          </w:p>
        </w:tc>
        <w:tc>
          <w:tcPr>
            <w:tcW w:w="697" w:type="dxa"/>
            <w:tcBorders>
              <w:top w:val="single" w:sz="4" w:space="0" w:color="auto"/>
              <w:bottom w:val="single" w:sz="4" w:space="0" w:color="auto"/>
            </w:tcBorders>
            <w:vAlign w:val="center"/>
            <w:hideMark/>
          </w:tcPr>
          <w:p w14:paraId="79D5CE2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B3298">
              <w:rPr>
                <w:b/>
                <w:bCs/>
                <w:sz w:val="20"/>
                <w:szCs w:val="20"/>
              </w:rPr>
              <w:t>XII</w:t>
            </w:r>
          </w:p>
        </w:tc>
      </w:tr>
      <w:tr w:rsidR="009B3298" w:rsidRPr="009B3298" w14:paraId="1F91DF0D"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tcBorders>
              <w:top w:val="single" w:sz="4" w:space="0" w:color="auto"/>
            </w:tcBorders>
            <w:vAlign w:val="center"/>
            <w:hideMark/>
          </w:tcPr>
          <w:p w14:paraId="1EF352BF" w14:textId="77777777" w:rsidR="009B3298" w:rsidRPr="009B3298" w:rsidRDefault="009B3298" w:rsidP="009B3298">
            <w:pPr>
              <w:jc w:val="center"/>
              <w:rPr>
                <w:sz w:val="20"/>
                <w:szCs w:val="20"/>
              </w:rPr>
            </w:pPr>
            <w:r w:rsidRPr="009B3298">
              <w:rPr>
                <w:sz w:val="20"/>
                <w:szCs w:val="20"/>
              </w:rPr>
              <w:t>1</w:t>
            </w:r>
          </w:p>
        </w:tc>
        <w:tc>
          <w:tcPr>
            <w:tcW w:w="697" w:type="dxa"/>
            <w:tcBorders>
              <w:top w:val="single" w:sz="4" w:space="0" w:color="auto"/>
            </w:tcBorders>
            <w:vAlign w:val="center"/>
            <w:hideMark/>
          </w:tcPr>
          <w:p w14:paraId="77BA2E7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7,6</w:t>
            </w:r>
          </w:p>
        </w:tc>
        <w:tc>
          <w:tcPr>
            <w:tcW w:w="697" w:type="dxa"/>
            <w:tcBorders>
              <w:top w:val="single" w:sz="4" w:space="0" w:color="auto"/>
            </w:tcBorders>
            <w:vAlign w:val="center"/>
            <w:hideMark/>
          </w:tcPr>
          <w:p w14:paraId="3C959D9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w:t>
            </w:r>
          </w:p>
        </w:tc>
        <w:tc>
          <w:tcPr>
            <w:tcW w:w="697" w:type="dxa"/>
            <w:tcBorders>
              <w:top w:val="single" w:sz="4" w:space="0" w:color="auto"/>
            </w:tcBorders>
            <w:vAlign w:val="center"/>
            <w:hideMark/>
          </w:tcPr>
          <w:p w14:paraId="52CA93C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10,8</w:t>
            </w:r>
          </w:p>
        </w:tc>
        <w:tc>
          <w:tcPr>
            <w:tcW w:w="697" w:type="dxa"/>
            <w:tcBorders>
              <w:top w:val="single" w:sz="4" w:space="0" w:color="auto"/>
            </w:tcBorders>
            <w:vAlign w:val="center"/>
            <w:hideMark/>
          </w:tcPr>
          <w:p w14:paraId="4093F37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27,1</w:t>
            </w:r>
          </w:p>
        </w:tc>
        <w:tc>
          <w:tcPr>
            <w:tcW w:w="697" w:type="dxa"/>
            <w:tcBorders>
              <w:top w:val="single" w:sz="4" w:space="0" w:color="auto"/>
            </w:tcBorders>
            <w:vAlign w:val="center"/>
            <w:hideMark/>
          </w:tcPr>
          <w:p w14:paraId="06EEE7B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18,5</w:t>
            </w:r>
          </w:p>
        </w:tc>
        <w:tc>
          <w:tcPr>
            <w:tcW w:w="697" w:type="dxa"/>
            <w:tcBorders>
              <w:top w:val="single" w:sz="4" w:space="0" w:color="auto"/>
            </w:tcBorders>
            <w:vAlign w:val="center"/>
            <w:hideMark/>
          </w:tcPr>
          <w:p w14:paraId="163CB4D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20,1</w:t>
            </w:r>
          </w:p>
        </w:tc>
        <w:tc>
          <w:tcPr>
            <w:tcW w:w="697" w:type="dxa"/>
            <w:tcBorders>
              <w:top w:val="single" w:sz="4" w:space="0" w:color="auto"/>
            </w:tcBorders>
            <w:vAlign w:val="center"/>
            <w:hideMark/>
          </w:tcPr>
          <w:p w14:paraId="31F1A57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19,5</w:t>
            </w:r>
          </w:p>
        </w:tc>
        <w:tc>
          <w:tcPr>
            <w:tcW w:w="697" w:type="dxa"/>
            <w:tcBorders>
              <w:top w:val="single" w:sz="4" w:space="0" w:color="auto"/>
            </w:tcBorders>
            <w:vAlign w:val="center"/>
            <w:hideMark/>
          </w:tcPr>
          <w:p w14:paraId="1E66BE5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32,3</w:t>
            </w:r>
          </w:p>
        </w:tc>
        <w:tc>
          <w:tcPr>
            <w:tcW w:w="697" w:type="dxa"/>
            <w:tcBorders>
              <w:top w:val="single" w:sz="4" w:space="0" w:color="auto"/>
            </w:tcBorders>
            <w:vAlign w:val="center"/>
            <w:hideMark/>
          </w:tcPr>
          <w:p w14:paraId="66A2160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31,7</w:t>
            </w:r>
          </w:p>
        </w:tc>
        <w:tc>
          <w:tcPr>
            <w:tcW w:w="697" w:type="dxa"/>
            <w:tcBorders>
              <w:top w:val="single" w:sz="4" w:space="0" w:color="auto"/>
            </w:tcBorders>
            <w:vAlign w:val="center"/>
            <w:hideMark/>
          </w:tcPr>
          <w:p w14:paraId="7335053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18,3</w:t>
            </w:r>
          </w:p>
        </w:tc>
        <w:tc>
          <w:tcPr>
            <w:tcW w:w="697" w:type="dxa"/>
            <w:tcBorders>
              <w:top w:val="single" w:sz="4" w:space="0" w:color="auto"/>
            </w:tcBorders>
            <w:vAlign w:val="center"/>
            <w:hideMark/>
          </w:tcPr>
          <w:p w14:paraId="541682B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16,6</w:t>
            </w:r>
          </w:p>
        </w:tc>
        <w:tc>
          <w:tcPr>
            <w:tcW w:w="697" w:type="dxa"/>
            <w:tcBorders>
              <w:top w:val="single" w:sz="4" w:space="0" w:color="auto"/>
            </w:tcBorders>
            <w:vAlign w:val="center"/>
            <w:hideMark/>
          </w:tcPr>
          <w:p w14:paraId="7EA1C86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6,1</w:t>
            </w:r>
          </w:p>
        </w:tc>
      </w:tr>
      <w:tr w:rsidR="009B3298" w:rsidRPr="009B3298" w14:paraId="651D5E94"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3A26C213" w14:textId="77777777" w:rsidR="009B3298" w:rsidRPr="009B3298" w:rsidRDefault="009B3298" w:rsidP="009B3298">
            <w:pPr>
              <w:jc w:val="center"/>
              <w:rPr>
                <w:sz w:val="20"/>
                <w:szCs w:val="20"/>
              </w:rPr>
            </w:pPr>
            <w:r w:rsidRPr="009B3298">
              <w:rPr>
                <w:sz w:val="20"/>
                <w:szCs w:val="20"/>
              </w:rPr>
              <w:t>2</w:t>
            </w:r>
          </w:p>
        </w:tc>
        <w:tc>
          <w:tcPr>
            <w:tcW w:w="697" w:type="dxa"/>
            <w:vAlign w:val="center"/>
            <w:hideMark/>
          </w:tcPr>
          <w:p w14:paraId="7BF0304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5,8</w:t>
            </w:r>
          </w:p>
        </w:tc>
        <w:tc>
          <w:tcPr>
            <w:tcW w:w="697" w:type="dxa"/>
            <w:vAlign w:val="center"/>
            <w:hideMark/>
          </w:tcPr>
          <w:p w14:paraId="4878609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10,7</w:t>
            </w:r>
          </w:p>
        </w:tc>
        <w:tc>
          <w:tcPr>
            <w:tcW w:w="697" w:type="dxa"/>
            <w:vAlign w:val="center"/>
            <w:hideMark/>
          </w:tcPr>
          <w:p w14:paraId="4D1F64F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10,8</w:t>
            </w:r>
          </w:p>
        </w:tc>
        <w:tc>
          <w:tcPr>
            <w:tcW w:w="697" w:type="dxa"/>
            <w:vAlign w:val="center"/>
            <w:hideMark/>
          </w:tcPr>
          <w:p w14:paraId="487224B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16,4</w:t>
            </w:r>
          </w:p>
        </w:tc>
        <w:tc>
          <w:tcPr>
            <w:tcW w:w="697" w:type="dxa"/>
            <w:vAlign w:val="center"/>
            <w:hideMark/>
          </w:tcPr>
          <w:p w14:paraId="5DF73C0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22,1</w:t>
            </w:r>
          </w:p>
        </w:tc>
        <w:tc>
          <w:tcPr>
            <w:tcW w:w="697" w:type="dxa"/>
            <w:vAlign w:val="center"/>
            <w:hideMark/>
          </w:tcPr>
          <w:p w14:paraId="70C781B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w:t>
            </w:r>
          </w:p>
        </w:tc>
        <w:tc>
          <w:tcPr>
            <w:tcW w:w="697" w:type="dxa"/>
            <w:vAlign w:val="center"/>
            <w:hideMark/>
          </w:tcPr>
          <w:p w14:paraId="30C7E56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23,6</w:t>
            </w:r>
          </w:p>
        </w:tc>
        <w:tc>
          <w:tcPr>
            <w:tcW w:w="697" w:type="dxa"/>
            <w:vAlign w:val="center"/>
            <w:hideMark/>
          </w:tcPr>
          <w:p w14:paraId="7FB97D5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30,4</w:t>
            </w:r>
          </w:p>
        </w:tc>
        <w:tc>
          <w:tcPr>
            <w:tcW w:w="697" w:type="dxa"/>
            <w:vAlign w:val="center"/>
            <w:hideMark/>
          </w:tcPr>
          <w:p w14:paraId="0A0B087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33,7</w:t>
            </w:r>
          </w:p>
        </w:tc>
        <w:tc>
          <w:tcPr>
            <w:tcW w:w="697" w:type="dxa"/>
            <w:vAlign w:val="center"/>
            <w:hideMark/>
          </w:tcPr>
          <w:p w14:paraId="644F9E9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14,6</w:t>
            </w:r>
          </w:p>
        </w:tc>
        <w:tc>
          <w:tcPr>
            <w:tcW w:w="697" w:type="dxa"/>
            <w:vAlign w:val="center"/>
            <w:hideMark/>
          </w:tcPr>
          <w:p w14:paraId="5D848C0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14,5</w:t>
            </w:r>
          </w:p>
        </w:tc>
        <w:tc>
          <w:tcPr>
            <w:tcW w:w="697" w:type="dxa"/>
            <w:vAlign w:val="center"/>
            <w:hideMark/>
          </w:tcPr>
          <w:p w14:paraId="40FDD69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7,7</w:t>
            </w:r>
          </w:p>
        </w:tc>
      </w:tr>
      <w:tr w:rsidR="009B3298" w:rsidRPr="009B3298" w14:paraId="6371450E"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32C22ECE" w14:textId="77777777" w:rsidR="009B3298" w:rsidRPr="009B3298" w:rsidRDefault="009B3298" w:rsidP="009B3298">
            <w:pPr>
              <w:jc w:val="center"/>
              <w:rPr>
                <w:sz w:val="20"/>
                <w:szCs w:val="20"/>
              </w:rPr>
            </w:pPr>
            <w:r w:rsidRPr="009B3298">
              <w:rPr>
                <w:sz w:val="20"/>
                <w:szCs w:val="20"/>
              </w:rPr>
              <w:t>3</w:t>
            </w:r>
          </w:p>
        </w:tc>
        <w:tc>
          <w:tcPr>
            <w:tcW w:w="697" w:type="dxa"/>
            <w:vAlign w:val="center"/>
            <w:hideMark/>
          </w:tcPr>
          <w:p w14:paraId="5E8A62E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14,8</w:t>
            </w:r>
          </w:p>
        </w:tc>
        <w:tc>
          <w:tcPr>
            <w:tcW w:w="697" w:type="dxa"/>
            <w:vAlign w:val="center"/>
            <w:hideMark/>
          </w:tcPr>
          <w:p w14:paraId="7E0168D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12,7</w:t>
            </w:r>
          </w:p>
        </w:tc>
        <w:tc>
          <w:tcPr>
            <w:tcW w:w="697" w:type="dxa"/>
            <w:vAlign w:val="center"/>
            <w:hideMark/>
          </w:tcPr>
          <w:p w14:paraId="171F3AE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15,8</w:t>
            </w:r>
          </w:p>
        </w:tc>
        <w:tc>
          <w:tcPr>
            <w:tcW w:w="697" w:type="dxa"/>
            <w:vAlign w:val="center"/>
            <w:hideMark/>
          </w:tcPr>
          <w:p w14:paraId="24225D2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16,1</w:t>
            </w:r>
          </w:p>
        </w:tc>
        <w:tc>
          <w:tcPr>
            <w:tcW w:w="697" w:type="dxa"/>
            <w:vAlign w:val="center"/>
            <w:hideMark/>
          </w:tcPr>
          <w:p w14:paraId="555C300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14,4</w:t>
            </w:r>
          </w:p>
        </w:tc>
        <w:tc>
          <w:tcPr>
            <w:tcW w:w="697" w:type="dxa"/>
            <w:vAlign w:val="center"/>
            <w:hideMark/>
          </w:tcPr>
          <w:p w14:paraId="4CAA6ED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21,7</w:t>
            </w:r>
          </w:p>
        </w:tc>
        <w:tc>
          <w:tcPr>
            <w:tcW w:w="697" w:type="dxa"/>
            <w:vAlign w:val="center"/>
            <w:hideMark/>
          </w:tcPr>
          <w:p w14:paraId="416B8EE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22,1</w:t>
            </w:r>
          </w:p>
        </w:tc>
        <w:tc>
          <w:tcPr>
            <w:tcW w:w="697" w:type="dxa"/>
            <w:vAlign w:val="center"/>
            <w:hideMark/>
          </w:tcPr>
          <w:p w14:paraId="565597A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27,2</w:t>
            </w:r>
          </w:p>
        </w:tc>
        <w:tc>
          <w:tcPr>
            <w:tcW w:w="697" w:type="dxa"/>
            <w:vAlign w:val="center"/>
            <w:hideMark/>
          </w:tcPr>
          <w:p w14:paraId="2CA868F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33,4</w:t>
            </w:r>
          </w:p>
        </w:tc>
        <w:tc>
          <w:tcPr>
            <w:tcW w:w="697" w:type="dxa"/>
            <w:vAlign w:val="center"/>
            <w:hideMark/>
          </w:tcPr>
          <w:p w14:paraId="53CFB08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w:t>
            </w:r>
          </w:p>
        </w:tc>
        <w:tc>
          <w:tcPr>
            <w:tcW w:w="697" w:type="dxa"/>
            <w:vAlign w:val="center"/>
            <w:hideMark/>
          </w:tcPr>
          <w:p w14:paraId="61B350D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w:t>
            </w:r>
          </w:p>
        </w:tc>
        <w:tc>
          <w:tcPr>
            <w:tcW w:w="697" w:type="dxa"/>
            <w:vAlign w:val="center"/>
            <w:hideMark/>
          </w:tcPr>
          <w:p w14:paraId="3730BA8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4,1</w:t>
            </w:r>
          </w:p>
        </w:tc>
      </w:tr>
      <w:tr w:rsidR="009B3298" w:rsidRPr="009B3298" w14:paraId="42C5DB9D"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0B730CC5" w14:textId="77777777" w:rsidR="009B3298" w:rsidRPr="009B3298" w:rsidRDefault="009B3298" w:rsidP="009B3298">
            <w:pPr>
              <w:jc w:val="center"/>
              <w:rPr>
                <w:sz w:val="20"/>
                <w:szCs w:val="20"/>
              </w:rPr>
            </w:pPr>
            <w:r w:rsidRPr="009B3298">
              <w:rPr>
                <w:sz w:val="20"/>
                <w:szCs w:val="20"/>
              </w:rPr>
              <w:t>4</w:t>
            </w:r>
          </w:p>
        </w:tc>
        <w:tc>
          <w:tcPr>
            <w:tcW w:w="697" w:type="dxa"/>
            <w:vAlign w:val="center"/>
            <w:hideMark/>
          </w:tcPr>
          <w:p w14:paraId="57BD9D8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14,7</w:t>
            </w:r>
          </w:p>
        </w:tc>
        <w:tc>
          <w:tcPr>
            <w:tcW w:w="697" w:type="dxa"/>
            <w:vAlign w:val="center"/>
            <w:hideMark/>
          </w:tcPr>
          <w:p w14:paraId="20506A0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w:t>
            </w:r>
          </w:p>
        </w:tc>
        <w:tc>
          <w:tcPr>
            <w:tcW w:w="697" w:type="dxa"/>
            <w:vAlign w:val="center"/>
            <w:hideMark/>
          </w:tcPr>
          <w:p w14:paraId="48016F2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15,6</w:t>
            </w:r>
          </w:p>
        </w:tc>
        <w:tc>
          <w:tcPr>
            <w:tcW w:w="697" w:type="dxa"/>
            <w:vAlign w:val="center"/>
            <w:hideMark/>
          </w:tcPr>
          <w:p w14:paraId="7A1223B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20,5</w:t>
            </w:r>
          </w:p>
        </w:tc>
        <w:tc>
          <w:tcPr>
            <w:tcW w:w="697" w:type="dxa"/>
            <w:vAlign w:val="center"/>
            <w:hideMark/>
          </w:tcPr>
          <w:p w14:paraId="24F17A6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20,1</w:t>
            </w:r>
          </w:p>
        </w:tc>
        <w:tc>
          <w:tcPr>
            <w:tcW w:w="697" w:type="dxa"/>
            <w:vAlign w:val="center"/>
            <w:hideMark/>
          </w:tcPr>
          <w:p w14:paraId="5EF08C9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21,7</w:t>
            </w:r>
          </w:p>
        </w:tc>
        <w:tc>
          <w:tcPr>
            <w:tcW w:w="697" w:type="dxa"/>
            <w:vAlign w:val="center"/>
            <w:hideMark/>
          </w:tcPr>
          <w:p w14:paraId="4D4F57C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22,6</w:t>
            </w:r>
          </w:p>
        </w:tc>
        <w:tc>
          <w:tcPr>
            <w:tcW w:w="697" w:type="dxa"/>
            <w:vAlign w:val="center"/>
            <w:hideMark/>
          </w:tcPr>
          <w:p w14:paraId="77E7209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28,5</w:t>
            </w:r>
          </w:p>
        </w:tc>
        <w:tc>
          <w:tcPr>
            <w:tcW w:w="697" w:type="dxa"/>
            <w:vAlign w:val="center"/>
            <w:hideMark/>
          </w:tcPr>
          <w:p w14:paraId="78DB377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32,5</w:t>
            </w:r>
          </w:p>
        </w:tc>
        <w:tc>
          <w:tcPr>
            <w:tcW w:w="697" w:type="dxa"/>
            <w:vAlign w:val="center"/>
            <w:hideMark/>
          </w:tcPr>
          <w:p w14:paraId="0CECE4C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12,3</w:t>
            </w:r>
          </w:p>
        </w:tc>
        <w:tc>
          <w:tcPr>
            <w:tcW w:w="697" w:type="dxa"/>
            <w:vAlign w:val="center"/>
            <w:hideMark/>
          </w:tcPr>
          <w:p w14:paraId="7711271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12,6</w:t>
            </w:r>
          </w:p>
        </w:tc>
        <w:tc>
          <w:tcPr>
            <w:tcW w:w="697" w:type="dxa"/>
            <w:vAlign w:val="center"/>
            <w:hideMark/>
          </w:tcPr>
          <w:p w14:paraId="681683A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5,7</w:t>
            </w:r>
          </w:p>
        </w:tc>
      </w:tr>
      <w:tr w:rsidR="009B3298" w:rsidRPr="009B3298" w14:paraId="1A006FE8"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3B86DB1F" w14:textId="77777777" w:rsidR="009B3298" w:rsidRPr="009B3298" w:rsidRDefault="009B3298" w:rsidP="009B3298">
            <w:pPr>
              <w:jc w:val="center"/>
              <w:rPr>
                <w:sz w:val="20"/>
                <w:szCs w:val="20"/>
              </w:rPr>
            </w:pPr>
            <w:r w:rsidRPr="009B3298">
              <w:rPr>
                <w:sz w:val="20"/>
                <w:szCs w:val="20"/>
              </w:rPr>
              <w:t>5</w:t>
            </w:r>
          </w:p>
        </w:tc>
        <w:tc>
          <w:tcPr>
            <w:tcW w:w="697" w:type="dxa"/>
            <w:vAlign w:val="center"/>
            <w:hideMark/>
          </w:tcPr>
          <w:p w14:paraId="3F90F9D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9,8</w:t>
            </w:r>
          </w:p>
        </w:tc>
        <w:tc>
          <w:tcPr>
            <w:tcW w:w="697" w:type="dxa"/>
            <w:vAlign w:val="center"/>
            <w:hideMark/>
          </w:tcPr>
          <w:p w14:paraId="37CEB00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16,8</w:t>
            </w:r>
          </w:p>
        </w:tc>
        <w:tc>
          <w:tcPr>
            <w:tcW w:w="697" w:type="dxa"/>
            <w:vAlign w:val="center"/>
            <w:hideMark/>
          </w:tcPr>
          <w:p w14:paraId="0F4422D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15,5</w:t>
            </w:r>
          </w:p>
        </w:tc>
        <w:tc>
          <w:tcPr>
            <w:tcW w:w="697" w:type="dxa"/>
            <w:vAlign w:val="center"/>
            <w:hideMark/>
          </w:tcPr>
          <w:p w14:paraId="43F83B5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22,5</w:t>
            </w:r>
          </w:p>
        </w:tc>
        <w:tc>
          <w:tcPr>
            <w:tcW w:w="697" w:type="dxa"/>
            <w:vAlign w:val="center"/>
            <w:hideMark/>
          </w:tcPr>
          <w:p w14:paraId="250A224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22,4</w:t>
            </w:r>
          </w:p>
        </w:tc>
        <w:tc>
          <w:tcPr>
            <w:tcW w:w="697" w:type="dxa"/>
            <w:vAlign w:val="center"/>
            <w:hideMark/>
          </w:tcPr>
          <w:p w14:paraId="10D28A5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26,3</w:t>
            </w:r>
          </w:p>
        </w:tc>
        <w:tc>
          <w:tcPr>
            <w:tcW w:w="697" w:type="dxa"/>
            <w:vAlign w:val="center"/>
            <w:hideMark/>
          </w:tcPr>
          <w:p w14:paraId="7811DF1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27,9</w:t>
            </w:r>
          </w:p>
        </w:tc>
        <w:tc>
          <w:tcPr>
            <w:tcW w:w="697" w:type="dxa"/>
            <w:vAlign w:val="center"/>
            <w:hideMark/>
          </w:tcPr>
          <w:p w14:paraId="60A7FA4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28,9</w:t>
            </w:r>
          </w:p>
        </w:tc>
        <w:tc>
          <w:tcPr>
            <w:tcW w:w="697" w:type="dxa"/>
            <w:vAlign w:val="center"/>
            <w:hideMark/>
          </w:tcPr>
          <w:p w14:paraId="273A358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30,7</w:t>
            </w:r>
          </w:p>
        </w:tc>
        <w:tc>
          <w:tcPr>
            <w:tcW w:w="697" w:type="dxa"/>
            <w:vAlign w:val="center"/>
            <w:hideMark/>
          </w:tcPr>
          <w:p w14:paraId="7F23BEC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15,5</w:t>
            </w:r>
          </w:p>
        </w:tc>
        <w:tc>
          <w:tcPr>
            <w:tcW w:w="697" w:type="dxa"/>
            <w:vAlign w:val="center"/>
            <w:hideMark/>
          </w:tcPr>
          <w:p w14:paraId="1959B5A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11,6</w:t>
            </w:r>
          </w:p>
        </w:tc>
        <w:tc>
          <w:tcPr>
            <w:tcW w:w="697" w:type="dxa"/>
            <w:vAlign w:val="center"/>
            <w:hideMark/>
          </w:tcPr>
          <w:p w14:paraId="219987E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6</w:t>
            </w:r>
          </w:p>
        </w:tc>
      </w:tr>
      <w:tr w:rsidR="009B3298" w:rsidRPr="009B3298" w14:paraId="6A748D0F"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DD1E4D6" w14:textId="77777777" w:rsidR="009B3298" w:rsidRPr="009B3298" w:rsidRDefault="009B3298" w:rsidP="009B3298">
            <w:pPr>
              <w:jc w:val="center"/>
              <w:rPr>
                <w:sz w:val="20"/>
                <w:szCs w:val="20"/>
              </w:rPr>
            </w:pPr>
            <w:r w:rsidRPr="009B3298">
              <w:rPr>
                <w:sz w:val="20"/>
                <w:szCs w:val="20"/>
              </w:rPr>
              <w:t>6</w:t>
            </w:r>
          </w:p>
        </w:tc>
        <w:tc>
          <w:tcPr>
            <w:tcW w:w="697" w:type="dxa"/>
            <w:vAlign w:val="center"/>
            <w:hideMark/>
          </w:tcPr>
          <w:p w14:paraId="1844992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6,8</w:t>
            </w:r>
          </w:p>
        </w:tc>
        <w:tc>
          <w:tcPr>
            <w:tcW w:w="697" w:type="dxa"/>
            <w:vAlign w:val="center"/>
            <w:hideMark/>
          </w:tcPr>
          <w:p w14:paraId="1AB3EB2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16,6</w:t>
            </w:r>
          </w:p>
        </w:tc>
        <w:tc>
          <w:tcPr>
            <w:tcW w:w="697" w:type="dxa"/>
            <w:vAlign w:val="center"/>
            <w:hideMark/>
          </w:tcPr>
          <w:p w14:paraId="0350C7F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12,5</w:t>
            </w:r>
          </w:p>
        </w:tc>
        <w:tc>
          <w:tcPr>
            <w:tcW w:w="697" w:type="dxa"/>
            <w:vAlign w:val="center"/>
            <w:hideMark/>
          </w:tcPr>
          <w:p w14:paraId="4D13A97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25,2</w:t>
            </w:r>
          </w:p>
        </w:tc>
        <w:tc>
          <w:tcPr>
            <w:tcW w:w="697" w:type="dxa"/>
            <w:vAlign w:val="center"/>
            <w:hideMark/>
          </w:tcPr>
          <w:p w14:paraId="065A160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24,4</w:t>
            </w:r>
          </w:p>
        </w:tc>
        <w:tc>
          <w:tcPr>
            <w:tcW w:w="697" w:type="dxa"/>
            <w:vAlign w:val="center"/>
            <w:hideMark/>
          </w:tcPr>
          <w:p w14:paraId="490CC1F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26,4</w:t>
            </w:r>
          </w:p>
        </w:tc>
        <w:tc>
          <w:tcPr>
            <w:tcW w:w="697" w:type="dxa"/>
            <w:vAlign w:val="center"/>
            <w:hideMark/>
          </w:tcPr>
          <w:p w14:paraId="097936D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30,5</w:t>
            </w:r>
          </w:p>
        </w:tc>
        <w:tc>
          <w:tcPr>
            <w:tcW w:w="697" w:type="dxa"/>
            <w:vAlign w:val="center"/>
            <w:hideMark/>
          </w:tcPr>
          <w:p w14:paraId="0A3A568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25,9</w:t>
            </w:r>
          </w:p>
        </w:tc>
        <w:tc>
          <w:tcPr>
            <w:tcW w:w="697" w:type="dxa"/>
            <w:vAlign w:val="center"/>
            <w:hideMark/>
          </w:tcPr>
          <w:p w14:paraId="7B15A91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28,2</w:t>
            </w:r>
          </w:p>
        </w:tc>
        <w:tc>
          <w:tcPr>
            <w:tcW w:w="697" w:type="dxa"/>
            <w:vAlign w:val="center"/>
            <w:hideMark/>
          </w:tcPr>
          <w:p w14:paraId="0904DED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15,2</w:t>
            </w:r>
          </w:p>
        </w:tc>
        <w:tc>
          <w:tcPr>
            <w:tcW w:w="697" w:type="dxa"/>
            <w:vAlign w:val="center"/>
            <w:hideMark/>
          </w:tcPr>
          <w:p w14:paraId="1AE52E1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10,2</w:t>
            </w:r>
          </w:p>
        </w:tc>
        <w:tc>
          <w:tcPr>
            <w:tcW w:w="697" w:type="dxa"/>
            <w:vAlign w:val="center"/>
            <w:hideMark/>
          </w:tcPr>
          <w:p w14:paraId="65257E8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w:t>
            </w:r>
          </w:p>
        </w:tc>
      </w:tr>
      <w:tr w:rsidR="009B3298" w:rsidRPr="009B3298" w14:paraId="16D40674"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4546E3D" w14:textId="77777777" w:rsidR="009B3298" w:rsidRPr="009B3298" w:rsidRDefault="009B3298" w:rsidP="009B3298">
            <w:pPr>
              <w:jc w:val="center"/>
              <w:rPr>
                <w:sz w:val="20"/>
                <w:szCs w:val="20"/>
              </w:rPr>
            </w:pPr>
            <w:r w:rsidRPr="009B3298">
              <w:rPr>
                <w:sz w:val="20"/>
                <w:szCs w:val="20"/>
              </w:rPr>
              <w:t>7</w:t>
            </w:r>
          </w:p>
        </w:tc>
        <w:tc>
          <w:tcPr>
            <w:tcW w:w="697" w:type="dxa"/>
            <w:vAlign w:val="center"/>
            <w:hideMark/>
          </w:tcPr>
          <w:p w14:paraId="0615E25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w:t>
            </w:r>
          </w:p>
        </w:tc>
        <w:tc>
          <w:tcPr>
            <w:tcW w:w="697" w:type="dxa"/>
            <w:vAlign w:val="center"/>
            <w:hideMark/>
          </w:tcPr>
          <w:p w14:paraId="1098143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15,8</w:t>
            </w:r>
          </w:p>
        </w:tc>
        <w:tc>
          <w:tcPr>
            <w:tcW w:w="697" w:type="dxa"/>
            <w:vAlign w:val="center"/>
            <w:hideMark/>
          </w:tcPr>
          <w:p w14:paraId="354B82A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8,3</w:t>
            </w:r>
          </w:p>
        </w:tc>
        <w:tc>
          <w:tcPr>
            <w:tcW w:w="697" w:type="dxa"/>
            <w:vAlign w:val="center"/>
            <w:hideMark/>
          </w:tcPr>
          <w:p w14:paraId="2CE10FC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25,6</w:t>
            </w:r>
          </w:p>
        </w:tc>
        <w:tc>
          <w:tcPr>
            <w:tcW w:w="697" w:type="dxa"/>
            <w:vAlign w:val="center"/>
            <w:hideMark/>
          </w:tcPr>
          <w:p w14:paraId="5125F79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20,2</w:t>
            </w:r>
          </w:p>
        </w:tc>
        <w:tc>
          <w:tcPr>
            <w:tcW w:w="697" w:type="dxa"/>
            <w:vAlign w:val="center"/>
            <w:hideMark/>
          </w:tcPr>
          <w:p w14:paraId="38992B1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28,1</w:t>
            </w:r>
          </w:p>
        </w:tc>
        <w:tc>
          <w:tcPr>
            <w:tcW w:w="697" w:type="dxa"/>
            <w:vAlign w:val="center"/>
            <w:hideMark/>
          </w:tcPr>
          <w:p w14:paraId="6716B7C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28,7</w:t>
            </w:r>
          </w:p>
        </w:tc>
        <w:tc>
          <w:tcPr>
            <w:tcW w:w="697" w:type="dxa"/>
            <w:vAlign w:val="center"/>
            <w:hideMark/>
          </w:tcPr>
          <w:p w14:paraId="6D95C78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29,8</w:t>
            </w:r>
          </w:p>
        </w:tc>
        <w:tc>
          <w:tcPr>
            <w:tcW w:w="697" w:type="dxa"/>
            <w:vAlign w:val="center"/>
            <w:hideMark/>
          </w:tcPr>
          <w:p w14:paraId="2615602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30,3</w:t>
            </w:r>
          </w:p>
        </w:tc>
        <w:tc>
          <w:tcPr>
            <w:tcW w:w="697" w:type="dxa"/>
            <w:vAlign w:val="center"/>
            <w:hideMark/>
          </w:tcPr>
          <w:p w14:paraId="1D15F88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21,3</w:t>
            </w:r>
          </w:p>
        </w:tc>
        <w:tc>
          <w:tcPr>
            <w:tcW w:w="697" w:type="dxa"/>
            <w:vAlign w:val="center"/>
            <w:hideMark/>
          </w:tcPr>
          <w:p w14:paraId="6EED314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5,2</w:t>
            </w:r>
          </w:p>
        </w:tc>
        <w:tc>
          <w:tcPr>
            <w:tcW w:w="697" w:type="dxa"/>
            <w:vAlign w:val="center"/>
            <w:hideMark/>
          </w:tcPr>
          <w:p w14:paraId="1C878A5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8,2</w:t>
            </w:r>
          </w:p>
        </w:tc>
      </w:tr>
      <w:tr w:rsidR="009B3298" w:rsidRPr="009B3298" w14:paraId="213C3AC9"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5F083C7F" w14:textId="77777777" w:rsidR="009B3298" w:rsidRPr="009B3298" w:rsidRDefault="009B3298" w:rsidP="009B3298">
            <w:pPr>
              <w:jc w:val="center"/>
              <w:rPr>
                <w:sz w:val="20"/>
                <w:szCs w:val="20"/>
              </w:rPr>
            </w:pPr>
            <w:r w:rsidRPr="009B3298">
              <w:rPr>
                <w:sz w:val="20"/>
                <w:szCs w:val="20"/>
              </w:rPr>
              <w:t>8</w:t>
            </w:r>
          </w:p>
        </w:tc>
        <w:tc>
          <w:tcPr>
            <w:tcW w:w="697" w:type="dxa"/>
            <w:vAlign w:val="center"/>
            <w:hideMark/>
          </w:tcPr>
          <w:p w14:paraId="5A05C25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w:t>
            </w:r>
          </w:p>
        </w:tc>
        <w:tc>
          <w:tcPr>
            <w:tcW w:w="697" w:type="dxa"/>
            <w:vAlign w:val="center"/>
            <w:hideMark/>
          </w:tcPr>
          <w:p w14:paraId="29FDFE5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16,2</w:t>
            </w:r>
          </w:p>
        </w:tc>
        <w:tc>
          <w:tcPr>
            <w:tcW w:w="697" w:type="dxa"/>
            <w:vAlign w:val="center"/>
            <w:hideMark/>
          </w:tcPr>
          <w:p w14:paraId="10123A6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7,2</w:t>
            </w:r>
          </w:p>
        </w:tc>
        <w:tc>
          <w:tcPr>
            <w:tcW w:w="697" w:type="dxa"/>
            <w:vAlign w:val="center"/>
            <w:hideMark/>
          </w:tcPr>
          <w:p w14:paraId="265828A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26,4</w:t>
            </w:r>
          </w:p>
        </w:tc>
        <w:tc>
          <w:tcPr>
            <w:tcW w:w="697" w:type="dxa"/>
            <w:vAlign w:val="center"/>
            <w:hideMark/>
          </w:tcPr>
          <w:p w14:paraId="1F1BC22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14,4</w:t>
            </w:r>
          </w:p>
        </w:tc>
        <w:tc>
          <w:tcPr>
            <w:tcW w:w="697" w:type="dxa"/>
            <w:vAlign w:val="center"/>
            <w:hideMark/>
          </w:tcPr>
          <w:p w14:paraId="06F4B40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29,3</w:t>
            </w:r>
          </w:p>
        </w:tc>
        <w:tc>
          <w:tcPr>
            <w:tcW w:w="697" w:type="dxa"/>
            <w:vAlign w:val="center"/>
            <w:hideMark/>
          </w:tcPr>
          <w:p w14:paraId="74AA4FA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30,1</w:t>
            </w:r>
          </w:p>
        </w:tc>
        <w:tc>
          <w:tcPr>
            <w:tcW w:w="697" w:type="dxa"/>
            <w:vAlign w:val="center"/>
            <w:hideMark/>
          </w:tcPr>
          <w:p w14:paraId="44BF53F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28,5</w:t>
            </w:r>
          </w:p>
        </w:tc>
        <w:tc>
          <w:tcPr>
            <w:tcW w:w="697" w:type="dxa"/>
            <w:vAlign w:val="center"/>
            <w:hideMark/>
          </w:tcPr>
          <w:p w14:paraId="7B0647A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30,8</w:t>
            </w:r>
          </w:p>
        </w:tc>
        <w:tc>
          <w:tcPr>
            <w:tcW w:w="697" w:type="dxa"/>
            <w:vAlign w:val="center"/>
            <w:hideMark/>
          </w:tcPr>
          <w:p w14:paraId="3AF7F90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22,8</w:t>
            </w:r>
          </w:p>
        </w:tc>
        <w:tc>
          <w:tcPr>
            <w:tcW w:w="697" w:type="dxa"/>
            <w:vAlign w:val="center"/>
            <w:hideMark/>
          </w:tcPr>
          <w:p w14:paraId="561A863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6,1</w:t>
            </w:r>
          </w:p>
        </w:tc>
        <w:tc>
          <w:tcPr>
            <w:tcW w:w="697" w:type="dxa"/>
            <w:vAlign w:val="center"/>
            <w:hideMark/>
          </w:tcPr>
          <w:p w14:paraId="529B0C8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3,7</w:t>
            </w:r>
          </w:p>
        </w:tc>
      </w:tr>
      <w:tr w:rsidR="009B3298" w:rsidRPr="009B3298" w14:paraId="0662F980"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EA7FD26" w14:textId="77777777" w:rsidR="009B3298" w:rsidRPr="009B3298" w:rsidRDefault="009B3298" w:rsidP="009B3298">
            <w:pPr>
              <w:jc w:val="center"/>
              <w:rPr>
                <w:sz w:val="20"/>
                <w:szCs w:val="20"/>
              </w:rPr>
            </w:pPr>
            <w:r w:rsidRPr="009B3298">
              <w:rPr>
                <w:sz w:val="20"/>
                <w:szCs w:val="20"/>
              </w:rPr>
              <w:t>9</w:t>
            </w:r>
          </w:p>
        </w:tc>
        <w:tc>
          <w:tcPr>
            <w:tcW w:w="697" w:type="dxa"/>
            <w:vAlign w:val="center"/>
            <w:hideMark/>
          </w:tcPr>
          <w:p w14:paraId="2DA7634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w:t>
            </w:r>
          </w:p>
        </w:tc>
        <w:tc>
          <w:tcPr>
            <w:tcW w:w="697" w:type="dxa"/>
            <w:vAlign w:val="center"/>
            <w:hideMark/>
          </w:tcPr>
          <w:p w14:paraId="0997CD9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14,8</w:t>
            </w:r>
          </w:p>
        </w:tc>
        <w:tc>
          <w:tcPr>
            <w:tcW w:w="697" w:type="dxa"/>
            <w:vAlign w:val="center"/>
            <w:hideMark/>
          </w:tcPr>
          <w:p w14:paraId="1FB7FCC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7,4</w:t>
            </w:r>
          </w:p>
        </w:tc>
        <w:tc>
          <w:tcPr>
            <w:tcW w:w="697" w:type="dxa"/>
            <w:vAlign w:val="center"/>
            <w:hideMark/>
          </w:tcPr>
          <w:p w14:paraId="7069BBC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25,7</w:t>
            </w:r>
          </w:p>
        </w:tc>
        <w:tc>
          <w:tcPr>
            <w:tcW w:w="697" w:type="dxa"/>
            <w:vAlign w:val="center"/>
            <w:hideMark/>
          </w:tcPr>
          <w:p w14:paraId="2355BEC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18,9</w:t>
            </w:r>
          </w:p>
        </w:tc>
        <w:tc>
          <w:tcPr>
            <w:tcW w:w="697" w:type="dxa"/>
            <w:vAlign w:val="center"/>
            <w:hideMark/>
          </w:tcPr>
          <w:p w14:paraId="2B857B8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28,4</w:t>
            </w:r>
          </w:p>
        </w:tc>
        <w:tc>
          <w:tcPr>
            <w:tcW w:w="697" w:type="dxa"/>
            <w:vAlign w:val="center"/>
            <w:hideMark/>
          </w:tcPr>
          <w:p w14:paraId="3AE1386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32,1</w:t>
            </w:r>
          </w:p>
        </w:tc>
        <w:tc>
          <w:tcPr>
            <w:tcW w:w="697" w:type="dxa"/>
            <w:vAlign w:val="center"/>
            <w:hideMark/>
          </w:tcPr>
          <w:p w14:paraId="6D3D5DA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28,6</w:t>
            </w:r>
          </w:p>
        </w:tc>
        <w:tc>
          <w:tcPr>
            <w:tcW w:w="697" w:type="dxa"/>
            <w:vAlign w:val="center"/>
            <w:hideMark/>
          </w:tcPr>
          <w:p w14:paraId="663F674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18,1</w:t>
            </w:r>
          </w:p>
        </w:tc>
        <w:tc>
          <w:tcPr>
            <w:tcW w:w="697" w:type="dxa"/>
            <w:vAlign w:val="center"/>
            <w:hideMark/>
          </w:tcPr>
          <w:p w14:paraId="296ACA5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23,6</w:t>
            </w:r>
          </w:p>
        </w:tc>
        <w:tc>
          <w:tcPr>
            <w:tcW w:w="697" w:type="dxa"/>
            <w:vAlign w:val="center"/>
            <w:hideMark/>
          </w:tcPr>
          <w:p w14:paraId="00E05B0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5</w:t>
            </w:r>
          </w:p>
        </w:tc>
        <w:tc>
          <w:tcPr>
            <w:tcW w:w="697" w:type="dxa"/>
            <w:vAlign w:val="center"/>
            <w:hideMark/>
          </w:tcPr>
          <w:p w14:paraId="3A0FACB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w:t>
            </w:r>
          </w:p>
        </w:tc>
      </w:tr>
      <w:tr w:rsidR="009B3298" w:rsidRPr="009B3298" w14:paraId="4EFEB5AD"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E0A67D6" w14:textId="77777777" w:rsidR="009B3298" w:rsidRPr="009B3298" w:rsidRDefault="009B3298" w:rsidP="009B3298">
            <w:pPr>
              <w:jc w:val="center"/>
              <w:rPr>
                <w:sz w:val="20"/>
                <w:szCs w:val="20"/>
              </w:rPr>
            </w:pPr>
            <w:r w:rsidRPr="009B3298">
              <w:rPr>
                <w:sz w:val="20"/>
                <w:szCs w:val="20"/>
              </w:rPr>
              <w:t>10</w:t>
            </w:r>
          </w:p>
        </w:tc>
        <w:tc>
          <w:tcPr>
            <w:tcW w:w="697" w:type="dxa"/>
            <w:vAlign w:val="center"/>
            <w:hideMark/>
          </w:tcPr>
          <w:p w14:paraId="103E496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-0,4</w:t>
            </w:r>
          </w:p>
        </w:tc>
        <w:tc>
          <w:tcPr>
            <w:tcW w:w="697" w:type="dxa"/>
            <w:vAlign w:val="center"/>
            <w:hideMark/>
          </w:tcPr>
          <w:p w14:paraId="40927A9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17,6</w:t>
            </w:r>
          </w:p>
        </w:tc>
        <w:tc>
          <w:tcPr>
            <w:tcW w:w="697" w:type="dxa"/>
            <w:vAlign w:val="center"/>
            <w:hideMark/>
          </w:tcPr>
          <w:p w14:paraId="4E74BC1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15,5</w:t>
            </w:r>
          </w:p>
        </w:tc>
        <w:tc>
          <w:tcPr>
            <w:tcW w:w="697" w:type="dxa"/>
            <w:vAlign w:val="center"/>
            <w:hideMark/>
          </w:tcPr>
          <w:p w14:paraId="6F6130D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16,9</w:t>
            </w:r>
          </w:p>
        </w:tc>
        <w:tc>
          <w:tcPr>
            <w:tcW w:w="697" w:type="dxa"/>
            <w:vAlign w:val="center"/>
            <w:hideMark/>
          </w:tcPr>
          <w:p w14:paraId="7E9AE06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22,3</w:t>
            </w:r>
          </w:p>
        </w:tc>
        <w:tc>
          <w:tcPr>
            <w:tcW w:w="697" w:type="dxa"/>
            <w:vAlign w:val="center"/>
            <w:hideMark/>
          </w:tcPr>
          <w:p w14:paraId="169F897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25,3</w:t>
            </w:r>
          </w:p>
        </w:tc>
        <w:tc>
          <w:tcPr>
            <w:tcW w:w="697" w:type="dxa"/>
            <w:vAlign w:val="center"/>
            <w:hideMark/>
          </w:tcPr>
          <w:p w14:paraId="016A519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33,8</w:t>
            </w:r>
          </w:p>
        </w:tc>
        <w:tc>
          <w:tcPr>
            <w:tcW w:w="697" w:type="dxa"/>
            <w:vAlign w:val="center"/>
            <w:hideMark/>
          </w:tcPr>
          <w:p w14:paraId="66C7A9E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31,3</w:t>
            </w:r>
          </w:p>
        </w:tc>
        <w:tc>
          <w:tcPr>
            <w:tcW w:w="697" w:type="dxa"/>
            <w:vAlign w:val="center"/>
            <w:hideMark/>
          </w:tcPr>
          <w:p w14:paraId="14CEADD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w:t>
            </w:r>
          </w:p>
        </w:tc>
        <w:tc>
          <w:tcPr>
            <w:tcW w:w="697" w:type="dxa"/>
            <w:vAlign w:val="center"/>
            <w:hideMark/>
          </w:tcPr>
          <w:p w14:paraId="57EEB2C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25,3</w:t>
            </w:r>
          </w:p>
        </w:tc>
        <w:tc>
          <w:tcPr>
            <w:tcW w:w="697" w:type="dxa"/>
            <w:vAlign w:val="center"/>
            <w:hideMark/>
          </w:tcPr>
          <w:p w14:paraId="7B4DF25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3,2</w:t>
            </w:r>
          </w:p>
        </w:tc>
        <w:tc>
          <w:tcPr>
            <w:tcW w:w="697" w:type="dxa"/>
            <w:vAlign w:val="center"/>
            <w:hideMark/>
          </w:tcPr>
          <w:p w14:paraId="78577A6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4,4</w:t>
            </w:r>
          </w:p>
        </w:tc>
      </w:tr>
      <w:tr w:rsidR="009B3298" w:rsidRPr="009B3298" w14:paraId="7B9E2838"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C8C90FB" w14:textId="77777777" w:rsidR="009B3298" w:rsidRPr="009B3298" w:rsidRDefault="009B3298" w:rsidP="009B3298">
            <w:pPr>
              <w:jc w:val="center"/>
              <w:rPr>
                <w:sz w:val="20"/>
                <w:szCs w:val="20"/>
              </w:rPr>
            </w:pPr>
            <w:r w:rsidRPr="009B3298">
              <w:rPr>
                <w:sz w:val="20"/>
                <w:szCs w:val="20"/>
              </w:rPr>
              <w:t>11</w:t>
            </w:r>
          </w:p>
        </w:tc>
        <w:tc>
          <w:tcPr>
            <w:tcW w:w="697" w:type="dxa"/>
            <w:vAlign w:val="center"/>
            <w:hideMark/>
          </w:tcPr>
          <w:p w14:paraId="57A2AC9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w:t>
            </w:r>
          </w:p>
        </w:tc>
        <w:tc>
          <w:tcPr>
            <w:tcW w:w="697" w:type="dxa"/>
            <w:vAlign w:val="center"/>
            <w:hideMark/>
          </w:tcPr>
          <w:p w14:paraId="16C3508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w:t>
            </w:r>
          </w:p>
        </w:tc>
        <w:tc>
          <w:tcPr>
            <w:tcW w:w="697" w:type="dxa"/>
            <w:vAlign w:val="center"/>
            <w:hideMark/>
          </w:tcPr>
          <w:p w14:paraId="5DF43B2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10</w:t>
            </w:r>
          </w:p>
        </w:tc>
        <w:tc>
          <w:tcPr>
            <w:tcW w:w="697" w:type="dxa"/>
            <w:vAlign w:val="center"/>
            <w:hideMark/>
          </w:tcPr>
          <w:p w14:paraId="7D8F372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19,4</w:t>
            </w:r>
          </w:p>
        </w:tc>
        <w:tc>
          <w:tcPr>
            <w:tcW w:w="697" w:type="dxa"/>
            <w:vAlign w:val="center"/>
            <w:hideMark/>
          </w:tcPr>
          <w:p w14:paraId="7A433B5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21,6</w:t>
            </w:r>
          </w:p>
        </w:tc>
        <w:tc>
          <w:tcPr>
            <w:tcW w:w="697" w:type="dxa"/>
            <w:vAlign w:val="center"/>
            <w:hideMark/>
          </w:tcPr>
          <w:p w14:paraId="00485BB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21,4</w:t>
            </w:r>
          </w:p>
        </w:tc>
        <w:tc>
          <w:tcPr>
            <w:tcW w:w="697" w:type="dxa"/>
            <w:vAlign w:val="center"/>
            <w:hideMark/>
          </w:tcPr>
          <w:p w14:paraId="72F4211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33,1</w:t>
            </w:r>
          </w:p>
        </w:tc>
        <w:tc>
          <w:tcPr>
            <w:tcW w:w="697" w:type="dxa"/>
            <w:vAlign w:val="center"/>
            <w:hideMark/>
          </w:tcPr>
          <w:p w14:paraId="1AA79CB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33,9</w:t>
            </w:r>
          </w:p>
        </w:tc>
        <w:tc>
          <w:tcPr>
            <w:tcW w:w="697" w:type="dxa"/>
            <w:vAlign w:val="center"/>
            <w:hideMark/>
          </w:tcPr>
          <w:p w14:paraId="2B33394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24,5</w:t>
            </w:r>
          </w:p>
        </w:tc>
        <w:tc>
          <w:tcPr>
            <w:tcW w:w="697" w:type="dxa"/>
            <w:vAlign w:val="center"/>
            <w:hideMark/>
          </w:tcPr>
          <w:p w14:paraId="672804E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19,2</w:t>
            </w:r>
          </w:p>
        </w:tc>
        <w:tc>
          <w:tcPr>
            <w:tcW w:w="697" w:type="dxa"/>
            <w:vAlign w:val="center"/>
            <w:hideMark/>
          </w:tcPr>
          <w:p w14:paraId="0550AB5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4,7</w:t>
            </w:r>
          </w:p>
        </w:tc>
        <w:tc>
          <w:tcPr>
            <w:tcW w:w="697" w:type="dxa"/>
            <w:vAlign w:val="center"/>
            <w:hideMark/>
          </w:tcPr>
          <w:p w14:paraId="02C9325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w:t>
            </w:r>
          </w:p>
        </w:tc>
      </w:tr>
      <w:tr w:rsidR="009B3298" w:rsidRPr="009B3298" w14:paraId="19C5B9B8"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7D79F802" w14:textId="77777777" w:rsidR="009B3298" w:rsidRPr="009B3298" w:rsidRDefault="009B3298" w:rsidP="009B3298">
            <w:pPr>
              <w:jc w:val="center"/>
              <w:rPr>
                <w:sz w:val="20"/>
                <w:szCs w:val="20"/>
              </w:rPr>
            </w:pPr>
            <w:r w:rsidRPr="009B3298">
              <w:rPr>
                <w:sz w:val="20"/>
                <w:szCs w:val="20"/>
              </w:rPr>
              <w:t>12</w:t>
            </w:r>
          </w:p>
        </w:tc>
        <w:tc>
          <w:tcPr>
            <w:tcW w:w="697" w:type="dxa"/>
            <w:vAlign w:val="center"/>
            <w:hideMark/>
          </w:tcPr>
          <w:p w14:paraId="4B2C6BD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1,7</w:t>
            </w:r>
          </w:p>
        </w:tc>
        <w:tc>
          <w:tcPr>
            <w:tcW w:w="697" w:type="dxa"/>
            <w:vAlign w:val="center"/>
            <w:hideMark/>
          </w:tcPr>
          <w:p w14:paraId="0231445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10,9</w:t>
            </w:r>
          </w:p>
        </w:tc>
        <w:tc>
          <w:tcPr>
            <w:tcW w:w="697" w:type="dxa"/>
            <w:vAlign w:val="center"/>
            <w:hideMark/>
          </w:tcPr>
          <w:p w14:paraId="37166F8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9,9</w:t>
            </w:r>
          </w:p>
        </w:tc>
        <w:tc>
          <w:tcPr>
            <w:tcW w:w="697" w:type="dxa"/>
            <w:vAlign w:val="center"/>
            <w:hideMark/>
          </w:tcPr>
          <w:p w14:paraId="72C260C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21,7</w:t>
            </w:r>
          </w:p>
        </w:tc>
        <w:tc>
          <w:tcPr>
            <w:tcW w:w="697" w:type="dxa"/>
            <w:vAlign w:val="center"/>
            <w:hideMark/>
          </w:tcPr>
          <w:p w14:paraId="2608442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22,9</w:t>
            </w:r>
          </w:p>
        </w:tc>
        <w:tc>
          <w:tcPr>
            <w:tcW w:w="697" w:type="dxa"/>
            <w:vAlign w:val="center"/>
            <w:hideMark/>
          </w:tcPr>
          <w:p w14:paraId="262B887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16,2</w:t>
            </w:r>
          </w:p>
        </w:tc>
        <w:tc>
          <w:tcPr>
            <w:tcW w:w="697" w:type="dxa"/>
            <w:vAlign w:val="center"/>
            <w:hideMark/>
          </w:tcPr>
          <w:p w14:paraId="6F1F70E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33,8</w:t>
            </w:r>
          </w:p>
        </w:tc>
        <w:tc>
          <w:tcPr>
            <w:tcW w:w="697" w:type="dxa"/>
            <w:vAlign w:val="center"/>
            <w:hideMark/>
          </w:tcPr>
          <w:p w14:paraId="243B642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34,1</w:t>
            </w:r>
          </w:p>
        </w:tc>
        <w:tc>
          <w:tcPr>
            <w:tcW w:w="697" w:type="dxa"/>
            <w:vAlign w:val="center"/>
            <w:hideMark/>
          </w:tcPr>
          <w:p w14:paraId="157DE6F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11,1</w:t>
            </w:r>
          </w:p>
        </w:tc>
        <w:tc>
          <w:tcPr>
            <w:tcW w:w="697" w:type="dxa"/>
            <w:vAlign w:val="center"/>
            <w:hideMark/>
          </w:tcPr>
          <w:p w14:paraId="1A1341F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17</w:t>
            </w:r>
          </w:p>
        </w:tc>
        <w:tc>
          <w:tcPr>
            <w:tcW w:w="697" w:type="dxa"/>
            <w:vAlign w:val="center"/>
            <w:hideMark/>
          </w:tcPr>
          <w:p w14:paraId="6FD57FB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w:t>
            </w:r>
          </w:p>
        </w:tc>
        <w:tc>
          <w:tcPr>
            <w:tcW w:w="697" w:type="dxa"/>
            <w:vAlign w:val="center"/>
            <w:hideMark/>
          </w:tcPr>
          <w:p w14:paraId="6C9135B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w:t>
            </w:r>
          </w:p>
        </w:tc>
      </w:tr>
      <w:tr w:rsidR="009B3298" w:rsidRPr="009B3298" w14:paraId="424877F9"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51728968" w14:textId="77777777" w:rsidR="009B3298" w:rsidRPr="009B3298" w:rsidRDefault="009B3298" w:rsidP="009B3298">
            <w:pPr>
              <w:jc w:val="center"/>
              <w:rPr>
                <w:sz w:val="20"/>
                <w:szCs w:val="20"/>
              </w:rPr>
            </w:pPr>
            <w:r w:rsidRPr="009B3298">
              <w:rPr>
                <w:sz w:val="20"/>
                <w:szCs w:val="20"/>
              </w:rPr>
              <w:t>13</w:t>
            </w:r>
          </w:p>
        </w:tc>
        <w:tc>
          <w:tcPr>
            <w:tcW w:w="697" w:type="dxa"/>
            <w:vAlign w:val="center"/>
            <w:hideMark/>
          </w:tcPr>
          <w:p w14:paraId="320E322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4,5</w:t>
            </w:r>
          </w:p>
        </w:tc>
        <w:tc>
          <w:tcPr>
            <w:tcW w:w="697" w:type="dxa"/>
            <w:vAlign w:val="center"/>
            <w:hideMark/>
          </w:tcPr>
          <w:p w14:paraId="65A6ADB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11,3</w:t>
            </w:r>
          </w:p>
        </w:tc>
        <w:tc>
          <w:tcPr>
            <w:tcW w:w="697" w:type="dxa"/>
            <w:vAlign w:val="center"/>
            <w:hideMark/>
          </w:tcPr>
          <w:p w14:paraId="46629A5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15,2</w:t>
            </w:r>
          </w:p>
        </w:tc>
        <w:tc>
          <w:tcPr>
            <w:tcW w:w="697" w:type="dxa"/>
            <w:vAlign w:val="center"/>
            <w:hideMark/>
          </w:tcPr>
          <w:p w14:paraId="4FC7240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24,5</w:t>
            </w:r>
          </w:p>
        </w:tc>
        <w:tc>
          <w:tcPr>
            <w:tcW w:w="697" w:type="dxa"/>
            <w:vAlign w:val="center"/>
            <w:hideMark/>
          </w:tcPr>
          <w:p w14:paraId="25BD7A5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20,5</w:t>
            </w:r>
          </w:p>
        </w:tc>
        <w:tc>
          <w:tcPr>
            <w:tcW w:w="697" w:type="dxa"/>
            <w:vAlign w:val="center"/>
            <w:hideMark/>
          </w:tcPr>
          <w:p w14:paraId="710AD04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18,8</w:t>
            </w:r>
          </w:p>
        </w:tc>
        <w:tc>
          <w:tcPr>
            <w:tcW w:w="697" w:type="dxa"/>
            <w:vAlign w:val="center"/>
            <w:hideMark/>
          </w:tcPr>
          <w:p w14:paraId="46E596A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31,2</w:t>
            </w:r>
          </w:p>
        </w:tc>
        <w:tc>
          <w:tcPr>
            <w:tcW w:w="697" w:type="dxa"/>
            <w:vAlign w:val="center"/>
            <w:hideMark/>
          </w:tcPr>
          <w:p w14:paraId="70D244F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34,7</w:t>
            </w:r>
          </w:p>
        </w:tc>
        <w:tc>
          <w:tcPr>
            <w:tcW w:w="697" w:type="dxa"/>
            <w:vAlign w:val="center"/>
            <w:hideMark/>
          </w:tcPr>
          <w:p w14:paraId="4DAD651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10,3</w:t>
            </w:r>
          </w:p>
        </w:tc>
        <w:tc>
          <w:tcPr>
            <w:tcW w:w="697" w:type="dxa"/>
            <w:vAlign w:val="center"/>
            <w:hideMark/>
          </w:tcPr>
          <w:p w14:paraId="100C12C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20,1</w:t>
            </w:r>
          </w:p>
        </w:tc>
        <w:tc>
          <w:tcPr>
            <w:tcW w:w="697" w:type="dxa"/>
            <w:vAlign w:val="center"/>
            <w:hideMark/>
          </w:tcPr>
          <w:p w14:paraId="3A39139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w:t>
            </w:r>
          </w:p>
        </w:tc>
        <w:tc>
          <w:tcPr>
            <w:tcW w:w="697" w:type="dxa"/>
            <w:vAlign w:val="center"/>
            <w:hideMark/>
          </w:tcPr>
          <w:p w14:paraId="3AB163A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1,3</w:t>
            </w:r>
          </w:p>
        </w:tc>
      </w:tr>
      <w:tr w:rsidR="009B3298" w:rsidRPr="009B3298" w14:paraId="313B81B3"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712F6CC9" w14:textId="77777777" w:rsidR="009B3298" w:rsidRPr="009B3298" w:rsidRDefault="009B3298" w:rsidP="009B3298">
            <w:pPr>
              <w:jc w:val="center"/>
              <w:rPr>
                <w:sz w:val="20"/>
                <w:szCs w:val="20"/>
              </w:rPr>
            </w:pPr>
            <w:r w:rsidRPr="009B3298">
              <w:rPr>
                <w:sz w:val="20"/>
                <w:szCs w:val="20"/>
              </w:rPr>
              <w:t>14</w:t>
            </w:r>
          </w:p>
        </w:tc>
        <w:tc>
          <w:tcPr>
            <w:tcW w:w="697" w:type="dxa"/>
            <w:vAlign w:val="center"/>
            <w:hideMark/>
          </w:tcPr>
          <w:p w14:paraId="436D595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-0,7</w:t>
            </w:r>
          </w:p>
        </w:tc>
        <w:tc>
          <w:tcPr>
            <w:tcW w:w="697" w:type="dxa"/>
            <w:vAlign w:val="center"/>
            <w:hideMark/>
          </w:tcPr>
          <w:p w14:paraId="55098EC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12,8</w:t>
            </w:r>
          </w:p>
        </w:tc>
        <w:tc>
          <w:tcPr>
            <w:tcW w:w="697" w:type="dxa"/>
            <w:vAlign w:val="center"/>
            <w:hideMark/>
          </w:tcPr>
          <w:p w14:paraId="6AB6AA1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16,3</w:t>
            </w:r>
          </w:p>
        </w:tc>
        <w:tc>
          <w:tcPr>
            <w:tcW w:w="697" w:type="dxa"/>
            <w:vAlign w:val="center"/>
            <w:hideMark/>
          </w:tcPr>
          <w:p w14:paraId="7CA88A6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28,4</w:t>
            </w:r>
          </w:p>
        </w:tc>
        <w:tc>
          <w:tcPr>
            <w:tcW w:w="697" w:type="dxa"/>
            <w:vAlign w:val="center"/>
            <w:hideMark/>
          </w:tcPr>
          <w:p w14:paraId="68D34F6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18,9</w:t>
            </w:r>
          </w:p>
        </w:tc>
        <w:tc>
          <w:tcPr>
            <w:tcW w:w="697" w:type="dxa"/>
            <w:vAlign w:val="center"/>
            <w:hideMark/>
          </w:tcPr>
          <w:p w14:paraId="0D9A6AD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22,8</w:t>
            </w:r>
          </w:p>
        </w:tc>
        <w:tc>
          <w:tcPr>
            <w:tcW w:w="697" w:type="dxa"/>
            <w:vAlign w:val="center"/>
            <w:hideMark/>
          </w:tcPr>
          <w:p w14:paraId="780202C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30,5</w:t>
            </w:r>
          </w:p>
        </w:tc>
        <w:tc>
          <w:tcPr>
            <w:tcW w:w="697" w:type="dxa"/>
            <w:vAlign w:val="center"/>
            <w:hideMark/>
          </w:tcPr>
          <w:p w14:paraId="0030DD5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31,7</w:t>
            </w:r>
          </w:p>
        </w:tc>
        <w:tc>
          <w:tcPr>
            <w:tcW w:w="697" w:type="dxa"/>
            <w:vAlign w:val="center"/>
            <w:hideMark/>
          </w:tcPr>
          <w:p w14:paraId="6DA7243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11,8</w:t>
            </w:r>
          </w:p>
        </w:tc>
        <w:tc>
          <w:tcPr>
            <w:tcW w:w="697" w:type="dxa"/>
            <w:vAlign w:val="center"/>
            <w:hideMark/>
          </w:tcPr>
          <w:p w14:paraId="40266B1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16,5</w:t>
            </w:r>
          </w:p>
        </w:tc>
        <w:tc>
          <w:tcPr>
            <w:tcW w:w="697" w:type="dxa"/>
            <w:vAlign w:val="center"/>
            <w:hideMark/>
          </w:tcPr>
          <w:p w14:paraId="1CE7304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4,5</w:t>
            </w:r>
          </w:p>
        </w:tc>
        <w:tc>
          <w:tcPr>
            <w:tcW w:w="697" w:type="dxa"/>
            <w:vAlign w:val="center"/>
            <w:hideMark/>
          </w:tcPr>
          <w:p w14:paraId="6C34660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w:t>
            </w:r>
          </w:p>
        </w:tc>
      </w:tr>
      <w:tr w:rsidR="009B3298" w:rsidRPr="009B3298" w14:paraId="3A331E0C"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52EB7170" w14:textId="77777777" w:rsidR="009B3298" w:rsidRPr="009B3298" w:rsidRDefault="009B3298" w:rsidP="009B3298">
            <w:pPr>
              <w:jc w:val="center"/>
              <w:rPr>
                <w:sz w:val="20"/>
                <w:szCs w:val="20"/>
              </w:rPr>
            </w:pPr>
            <w:r w:rsidRPr="009B3298">
              <w:rPr>
                <w:sz w:val="20"/>
                <w:szCs w:val="20"/>
              </w:rPr>
              <w:t>15</w:t>
            </w:r>
          </w:p>
        </w:tc>
        <w:tc>
          <w:tcPr>
            <w:tcW w:w="697" w:type="dxa"/>
            <w:vAlign w:val="center"/>
            <w:hideMark/>
          </w:tcPr>
          <w:p w14:paraId="2D6BC57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-0,2</w:t>
            </w:r>
          </w:p>
        </w:tc>
        <w:tc>
          <w:tcPr>
            <w:tcW w:w="697" w:type="dxa"/>
            <w:vAlign w:val="center"/>
            <w:hideMark/>
          </w:tcPr>
          <w:p w14:paraId="1A83D9D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16,5</w:t>
            </w:r>
          </w:p>
        </w:tc>
        <w:tc>
          <w:tcPr>
            <w:tcW w:w="697" w:type="dxa"/>
            <w:vAlign w:val="center"/>
            <w:hideMark/>
          </w:tcPr>
          <w:p w14:paraId="4F483AD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18,2</w:t>
            </w:r>
          </w:p>
        </w:tc>
        <w:tc>
          <w:tcPr>
            <w:tcW w:w="697" w:type="dxa"/>
            <w:vAlign w:val="center"/>
            <w:hideMark/>
          </w:tcPr>
          <w:p w14:paraId="2105ECA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27,2</w:t>
            </w:r>
          </w:p>
        </w:tc>
        <w:tc>
          <w:tcPr>
            <w:tcW w:w="697" w:type="dxa"/>
            <w:vAlign w:val="center"/>
            <w:hideMark/>
          </w:tcPr>
          <w:p w14:paraId="7B546C0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19,9</w:t>
            </w:r>
          </w:p>
        </w:tc>
        <w:tc>
          <w:tcPr>
            <w:tcW w:w="697" w:type="dxa"/>
            <w:vAlign w:val="center"/>
            <w:hideMark/>
          </w:tcPr>
          <w:p w14:paraId="70C12C9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25,6</w:t>
            </w:r>
          </w:p>
        </w:tc>
        <w:tc>
          <w:tcPr>
            <w:tcW w:w="697" w:type="dxa"/>
            <w:vAlign w:val="center"/>
            <w:hideMark/>
          </w:tcPr>
          <w:p w14:paraId="3DD7C9C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32,1</w:t>
            </w:r>
          </w:p>
        </w:tc>
        <w:tc>
          <w:tcPr>
            <w:tcW w:w="697" w:type="dxa"/>
            <w:vAlign w:val="center"/>
            <w:hideMark/>
          </w:tcPr>
          <w:p w14:paraId="1A6406E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33,3</w:t>
            </w:r>
          </w:p>
        </w:tc>
        <w:tc>
          <w:tcPr>
            <w:tcW w:w="697" w:type="dxa"/>
            <w:vAlign w:val="center"/>
            <w:hideMark/>
          </w:tcPr>
          <w:p w14:paraId="0A695CD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11,5</w:t>
            </w:r>
          </w:p>
        </w:tc>
        <w:tc>
          <w:tcPr>
            <w:tcW w:w="697" w:type="dxa"/>
            <w:vAlign w:val="center"/>
            <w:hideMark/>
          </w:tcPr>
          <w:p w14:paraId="071BF2F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16,5</w:t>
            </w:r>
          </w:p>
        </w:tc>
        <w:tc>
          <w:tcPr>
            <w:tcW w:w="697" w:type="dxa"/>
            <w:vAlign w:val="center"/>
            <w:hideMark/>
          </w:tcPr>
          <w:p w14:paraId="5645749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9,4</w:t>
            </w:r>
          </w:p>
        </w:tc>
        <w:tc>
          <w:tcPr>
            <w:tcW w:w="697" w:type="dxa"/>
            <w:vAlign w:val="center"/>
            <w:hideMark/>
          </w:tcPr>
          <w:p w14:paraId="4196331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5,4</w:t>
            </w:r>
          </w:p>
        </w:tc>
      </w:tr>
      <w:tr w:rsidR="009B3298" w:rsidRPr="009B3298" w14:paraId="6DF8D2CF"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561495A3" w14:textId="77777777" w:rsidR="009B3298" w:rsidRPr="009B3298" w:rsidRDefault="009B3298" w:rsidP="009B3298">
            <w:pPr>
              <w:jc w:val="center"/>
              <w:rPr>
                <w:sz w:val="20"/>
                <w:szCs w:val="20"/>
              </w:rPr>
            </w:pPr>
            <w:r w:rsidRPr="009B3298">
              <w:rPr>
                <w:sz w:val="20"/>
                <w:szCs w:val="20"/>
              </w:rPr>
              <w:t>16</w:t>
            </w:r>
          </w:p>
        </w:tc>
        <w:tc>
          <w:tcPr>
            <w:tcW w:w="697" w:type="dxa"/>
            <w:vAlign w:val="center"/>
            <w:hideMark/>
          </w:tcPr>
          <w:p w14:paraId="6EBD81E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4,5</w:t>
            </w:r>
          </w:p>
        </w:tc>
        <w:tc>
          <w:tcPr>
            <w:tcW w:w="697" w:type="dxa"/>
            <w:vAlign w:val="center"/>
            <w:hideMark/>
          </w:tcPr>
          <w:p w14:paraId="772D662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14,3</w:t>
            </w:r>
          </w:p>
        </w:tc>
        <w:tc>
          <w:tcPr>
            <w:tcW w:w="697" w:type="dxa"/>
            <w:vAlign w:val="center"/>
            <w:hideMark/>
          </w:tcPr>
          <w:p w14:paraId="23B44A3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16,1</w:t>
            </w:r>
          </w:p>
        </w:tc>
        <w:tc>
          <w:tcPr>
            <w:tcW w:w="697" w:type="dxa"/>
            <w:vAlign w:val="center"/>
            <w:hideMark/>
          </w:tcPr>
          <w:p w14:paraId="569029C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3,8</w:t>
            </w:r>
          </w:p>
        </w:tc>
        <w:tc>
          <w:tcPr>
            <w:tcW w:w="697" w:type="dxa"/>
            <w:vAlign w:val="center"/>
            <w:hideMark/>
          </w:tcPr>
          <w:p w14:paraId="739F6C3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19,9</w:t>
            </w:r>
          </w:p>
        </w:tc>
        <w:tc>
          <w:tcPr>
            <w:tcW w:w="697" w:type="dxa"/>
            <w:vAlign w:val="center"/>
            <w:hideMark/>
          </w:tcPr>
          <w:p w14:paraId="460676C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24,8</w:t>
            </w:r>
          </w:p>
        </w:tc>
        <w:tc>
          <w:tcPr>
            <w:tcW w:w="697" w:type="dxa"/>
            <w:vAlign w:val="center"/>
            <w:hideMark/>
          </w:tcPr>
          <w:p w14:paraId="0107AE8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33,8</w:t>
            </w:r>
          </w:p>
        </w:tc>
        <w:tc>
          <w:tcPr>
            <w:tcW w:w="697" w:type="dxa"/>
            <w:vAlign w:val="center"/>
            <w:hideMark/>
          </w:tcPr>
          <w:p w14:paraId="1EC00D2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35,1</w:t>
            </w:r>
          </w:p>
        </w:tc>
        <w:tc>
          <w:tcPr>
            <w:tcW w:w="697" w:type="dxa"/>
            <w:vAlign w:val="center"/>
            <w:hideMark/>
          </w:tcPr>
          <w:p w14:paraId="48C6226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12,1</w:t>
            </w:r>
          </w:p>
        </w:tc>
        <w:tc>
          <w:tcPr>
            <w:tcW w:w="697" w:type="dxa"/>
            <w:vAlign w:val="center"/>
            <w:hideMark/>
          </w:tcPr>
          <w:p w14:paraId="7423CC4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14,5</w:t>
            </w:r>
          </w:p>
        </w:tc>
        <w:tc>
          <w:tcPr>
            <w:tcW w:w="697" w:type="dxa"/>
            <w:vAlign w:val="center"/>
            <w:hideMark/>
          </w:tcPr>
          <w:p w14:paraId="1C61DBE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10,4</w:t>
            </w:r>
          </w:p>
        </w:tc>
        <w:tc>
          <w:tcPr>
            <w:tcW w:w="697" w:type="dxa"/>
            <w:vAlign w:val="center"/>
            <w:hideMark/>
          </w:tcPr>
          <w:p w14:paraId="713DE14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10,9</w:t>
            </w:r>
          </w:p>
        </w:tc>
      </w:tr>
      <w:tr w:rsidR="009B3298" w:rsidRPr="009B3298" w14:paraId="209CA37F"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7DBC4402" w14:textId="77777777" w:rsidR="009B3298" w:rsidRPr="009B3298" w:rsidRDefault="009B3298" w:rsidP="009B3298">
            <w:pPr>
              <w:jc w:val="center"/>
              <w:rPr>
                <w:sz w:val="20"/>
                <w:szCs w:val="20"/>
              </w:rPr>
            </w:pPr>
            <w:r w:rsidRPr="009B3298">
              <w:rPr>
                <w:sz w:val="20"/>
                <w:szCs w:val="20"/>
              </w:rPr>
              <w:t>17</w:t>
            </w:r>
          </w:p>
        </w:tc>
        <w:tc>
          <w:tcPr>
            <w:tcW w:w="697" w:type="dxa"/>
            <w:vAlign w:val="center"/>
            <w:hideMark/>
          </w:tcPr>
          <w:p w14:paraId="3A8A07D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2,6</w:t>
            </w:r>
          </w:p>
        </w:tc>
        <w:tc>
          <w:tcPr>
            <w:tcW w:w="697" w:type="dxa"/>
            <w:vAlign w:val="center"/>
            <w:hideMark/>
          </w:tcPr>
          <w:p w14:paraId="5C5AF04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14,3</w:t>
            </w:r>
          </w:p>
        </w:tc>
        <w:tc>
          <w:tcPr>
            <w:tcW w:w="697" w:type="dxa"/>
            <w:vAlign w:val="center"/>
            <w:hideMark/>
          </w:tcPr>
          <w:p w14:paraId="27C1EB8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15,2</w:t>
            </w:r>
          </w:p>
        </w:tc>
        <w:tc>
          <w:tcPr>
            <w:tcW w:w="697" w:type="dxa"/>
            <w:vAlign w:val="center"/>
            <w:hideMark/>
          </w:tcPr>
          <w:p w14:paraId="55766CC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9,6</w:t>
            </w:r>
          </w:p>
        </w:tc>
        <w:tc>
          <w:tcPr>
            <w:tcW w:w="697" w:type="dxa"/>
            <w:vAlign w:val="center"/>
            <w:hideMark/>
          </w:tcPr>
          <w:p w14:paraId="3B38892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21,3</w:t>
            </w:r>
          </w:p>
        </w:tc>
        <w:tc>
          <w:tcPr>
            <w:tcW w:w="697" w:type="dxa"/>
            <w:vAlign w:val="center"/>
            <w:hideMark/>
          </w:tcPr>
          <w:p w14:paraId="02F27C1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27,5</w:t>
            </w:r>
          </w:p>
        </w:tc>
        <w:tc>
          <w:tcPr>
            <w:tcW w:w="697" w:type="dxa"/>
            <w:vAlign w:val="center"/>
            <w:hideMark/>
          </w:tcPr>
          <w:p w14:paraId="2B8FD09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31,6</w:t>
            </w:r>
          </w:p>
        </w:tc>
        <w:tc>
          <w:tcPr>
            <w:tcW w:w="697" w:type="dxa"/>
            <w:vAlign w:val="center"/>
            <w:hideMark/>
          </w:tcPr>
          <w:p w14:paraId="4742980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34,6</w:t>
            </w:r>
          </w:p>
        </w:tc>
        <w:tc>
          <w:tcPr>
            <w:tcW w:w="697" w:type="dxa"/>
            <w:vAlign w:val="center"/>
            <w:hideMark/>
          </w:tcPr>
          <w:p w14:paraId="60CE836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14,4</w:t>
            </w:r>
          </w:p>
        </w:tc>
        <w:tc>
          <w:tcPr>
            <w:tcW w:w="697" w:type="dxa"/>
            <w:vAlign w:val="center"/>
            <w:hideMark/>
          </w:tcPr>
          <w:p w14:paraId="6D94F2B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10,8</w:t>
            </w:r>
          </w:p>
        </w:tc>
        <w:tc>
          <w:tcPr>
            <w:tcW w:w="697" w:type="dxa"/>
            <w:vAlign w:val="center"/>
            <w:hideMark/>
          </w:tcPr>
          <w:p w14:paraId="06305BE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w:t>
            </w:r>
          </w:p>
        </w:tc>
        <w:tc>
          <w:tcPr>
            <w:tcW w:w="697" w:type="dxa"/>
            <w:vAlign w:val="center"/>
            <w:hideMark/>
          </w:tcPr>
          <w:p w14:paraId="0843804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9,8</w:t>
            </w:r>
          </w:p>
        </w:tc>
      </w:tr>
      <w:tr w:rsidR="009B3298" w:rsidRPr="009B3298" w14:paraId="6E87B809"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3438FD1A" w14:textId="77777777" w:rsidR="009B3298" w:rsidRPr="009B3298" w:rsidRDefault="009B3298" w:rsidP="009B3298">
            <w:pPr>
              <w:jc w:val="center"/>
              <w:rPr>
                <w:sz w:val="20"/>
                <w:szCs w:val="20"/>
              </w:rPr>
            </w:pPr>
            <w:r w:rsidRPr="009B3298">
              <w:rPr>
                <w:sz w:val="20"/>
                <w:szCs w:val="20"/>
              </w:rPr>
              <w:t>18</w:t>
            </w:r>
          </w:p>
        </w:tc>
        <w:tc>
          <w:tcPr>
            <w:tcW w:w="697" w:type="dxa"/>
            <w:vAlign w:val="center"/>
            <w:hideMark/>
          </w:tcPr>
          <w:p w14:paraId="0952B09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12,4</w:t>
            </w:r>
          </w:p>
        </w:tc>
        <w:tc>
          <w:tcPr>
            <w:tcW w:w="697" w:type="dxa"/>
            <w:vAlign w:val="center"/>
            <w:hideMark/>
          </w:tcPr>
          <w:p w14:paraId="444DDBD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12,8</w:t>
            </w:r>
          </w:p>
        </w:tc>
        <w:tc>
          <w:tcPr>
            <w:tcW w:w="697" w:type="dxa"/>
            <w:vAlign w:val="center"/>
            <w:hideMark/>
          </w:tcPr>
          <w:p w14:paraId="79F77D0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12,8</w:t>
            </w:r>
          </w:p>
        </w:tc>
        <w:tc>
          <w:tcPr>
            <w:tcW w:w="697" w:type="dxa"/>
            <w:vAlign w:val="center"/>
            <w:hideMark/>
          </w:tcPr>
          <w:p w14:paraId="2685538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11,3</w:t>
            </w:r>
          </w:p>
        </w:tc>
        <w:tc>
          <w:tcPr>
            <w:tcW w:w="697" w:type="dxa"/>
            <w:vAlign w:val="center"/>
            <w:hideMark/>
          </w:tcPr>
          <w:p w14:paraId="63E2735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24,3</w:t>
            </w:r>
          </w:p>
        </w:tc>
        <w:tc>
          <w:tcPr>
            <w:tcW w:w="697" w:type="dxa"/>
            <w:vAlign w:val="center"/>
            <w:hideMark/>
          </w:tcPr>
          <w:p w14:paraId="016F3F1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29,5</w:t>
            </w:r>
          </w:p>
        </w:tc>
        <w:tc>
          <w:tcPr>
            <w:tcW w:w="697" w:type="dxa"/>
            <w:vAlign w:val="center"/>
            <w:hideMark/>
          </w:tcPr>
          <w:p w14:paraId="23D3826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30,8</w:t>
            </w:r>
          </w:p>
        </w:tc>
        <w:tc>
          <w:tcPr>
            <w:tcW w:w="697" w:type="dxa"/>
            <w:vAlign w:val="center"/>
            <w:hideMark/>
          </w:tcPr>
          <w:p w14:paraId="043ECD1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32,7</w:t>
            </w:r>
          </w:p>
        </w:tc>
        <w:tc>
          <w:tcPr>
            <w:tcW w:w="697" w:type="dxa"/>
            <w:vAlign w:val="center"/>
            <w:hideMark/>
          </w:tcPr>
          <w:p w14:paraId="784DB8C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20,4</w:t>
            </w:r>
          </w:p>
        </w:tc>
        <w:tc>
          <w:tcPr>
            <w:tcW w:w="697" w:type="dxa"/>
            <w:vAlign w:val="center"/>
            <w:hideMark/>
          </w:tcPr>
          <w:p w14:paraId="58B6002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13</w:t>
            </w:r>
          </w:p>
        </w:tc>
        <w:tc>
          <w:tcPr>
            <w:tcW w:w="697" w:type="dxa"/>
            <w:vAlign w:val="center"/>
            <w:hideMark/>
          </w:tcPr>
          <w:p w14:paraId="593071D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6,2</w:t>
            </w:r>
          </w:p>
        </w:tc>
        <w:tc>
          <w:tcPr>
            <w:tcW w:w="697" w:type="dxa"/>
            <w:vAlign w:val="center"/>
            <w:hideMark/>
          </w:tcPr>
          <w:p w14:paraId="328D371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8,6</w:t>
            </w:r>
          </w:p>
        </w:tc>
      </w:tr>
      <w:tr w:rsidR="009B3298" w:rsidRPr="009B3298" w14:paraId="2E550281"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67AC1812" w14:textId="77777777" w:rsidR="009B3298" w:rsidRPr="009B3298" w:rsidRDefault="009B3298" w:rsidP="009B3298">
            <w:pPr>
              <w:jc w:val="center"/>
              <w:rPr>
                <w:sz w:val="20"/>
                <w:szCs w:val="20"/>
              </w:rPr>
            </w:pPr>
            <w:r w:rsidRPr="009B3298">
              <w:rPr>
                <w:sz w:val="20"/>
                <w:szCs w:val="20"/>
              </w:rPr>
              <w:t>19</w:t>
            </w:r>
          </w:p>
        </w:tc>
        <w:tc>
          <w:tcPr>
            <w:tcW w:w="697" w:type="dxa"/>
            <w:vAlign w:val="center"/>
            <w:hideMark/>
          </w:tcPr>
          <w:p w14:paraId="50244C7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0,8</w:t>
            </w:r>
          </w:p>
        </w:tc>
        <w:tc>
          <w:tcPr>
            <w:tcW w:w="697" w:type="dxa"/>
            <w:vAlign w:val="center"/>
            <w:hideMark/>
          </w:tcPr>
          <w:p w14:paraId="1B9680F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11,3</w:t>
            </w:r>
          </w:p>
        </w:tc>
        <w:tc>
          <w:tcPr>
            <w:tcW w:w="697" w:type="dxa"/>
            <w:vAlign w:val="center"/>
            <w:hideMark/>
          </w:tcPr>
          <w:p w14:paraId="77DD863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8,8</w:t>
            </w:r>
          </w:p>
        </w:tc>
        <w:tc>
          <w:tcPr>
            <w:tcW w:w="697" w:type="dxa"/>
            <w:vAlign w:val="center"/>
            <w:hideMark/>
          </w:tcPr>
          <w:p w14:paraId="08732F6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11,8</w:t>
            </w:r>
          </w:p>
        </w:tc>
        <w:tc>
          <w:tcPr>
            <w:tcW w:w="697" w:type="dxa"/>
            <w:vAlign w:val="center"/>
            <w:hideMark/>
          </w:tcPr>
          <w:p w14:paraId="45EE04B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24,8</w:t>
            </w:r>
          </w:p>
        </w:tc>
        <w:tc>
          <w:tcPr>
            <w:tcW w:w="697" w:type="dxa"/>
            <w:vAlign w:val="center"/>
            <w:hideMark/>
          </w:tcPr>
          <w:p w14:paraId="5738B8B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31,8</w:t>
            </w:r>
          </w:p>
        </w:tc>
        <w:tc>
          <w:tcPr>
            <w:tcW w:w="697" w:type="dxa"/>
            <w:vAlign w:val="center"/>
            <w:hideMark/>
          </w:tcPr>
          <w:p w14:paraId="3612966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30,7</w:t>
            </w:r>
          </w:p>
        </w:tc>
        <w:tc>
          <w:tcPr>
            <w:tcW w:w="697" w:type="dxa"/>
            <w:vAlign w:val="center"/>
            <w:hideMark/>
          </w:tcPr>
          <w:p w14:paraId="0220AC1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27,3</w:t>
            </w:r>
          </w:p>
        </w:tc>
        <w:tc>
          <w:tcPr>
            <w:tcW w:w="697" w:type="dxa"/>
            <w:vAlign w:val="center"/>
            <w:hideMark/>
          </w:tcPr>
          <w:p w14:paraId="3A758F9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22,7</w:t>
            </w:r>
          </w:p>
        </w:tc>
        <w:tc>
          <w:tcPr>
            <w:tcW w:w="697" w:type="dxa"/>
            <w:vAlign w:val="center"/>
            <w:hideMark/>
          </w:tcPr>
          <w:p w14:paraId="4B12936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16,1</w:t>
            </w:r>
          </w:p>
        </w:tc>
        <w:tc>
          <w:tcPr>
            <w:tcW w:w="697" w:type="dxa"/>
            <w:vAlign w:val="center"/>
            <w:hideMark/>
          </w:tcPr>
          <w:p w14:paraId="22AD0D4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8,3</w:t>
            </w:r>
          </w:p>
        </w:tc>
        <w:tc>
          <w:tcPr>
            <w:tcW w:w="697" w:type="dxa"/>
            <w:vAlign w:val="center"/>
            <w:hideMark/>
          </w:tcPr>
          <w:p w14:paraId="63E39EE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12,2</w:t>
            </w:r>
          </w:p>
        </w:tc>
      </w:tr>
      <w:tr w:rsidR="009B3298" w:rsidRPr="009B3298" w14:paraId="7F257A6E"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0E4DD3E0" w14:textId="77777777" w:rsidR="009B3298" w:rsidRPr="009B3298" w:rsidRDefault="009B3298" w:rsidP="009B3298">
            <w:pPr>
              <w:jc w:val="center"/>
              <w:rPr>
                <w:sz w:val="20"/>
                <w:szCs w:val="20"/>
              </w:rPr>
            </w:pPr>
            <w:r w:rsidRPr="009B3298">
              <w:rPr>
                <w:sz w:val="20"/>
                <w:szCs w:val="20"/>
              </w:rPr>
              <w:t>20</w:t>
            </w:r>
          </w:p>
        </w:tc>
        <w:tc>
          <w:tcPr>
            <w:tcW w:w="697" w:type="dxa"/>
            <w:vAlign w:val="center"/>
            <w:hideMark/>
          </w:tcPr>
          <w:p w14:paraId="5AC5F70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w:t>
            </w:r>
          </w:p>
        </w:tc>
        <w:tc>
          <w:tcPr>
            <w:tcW w:w="697" w:type="dxa"/>
            <w:vAlign w:val="center"/>
            <w:hideMark/>
          </w:tcPr>
          <w:p w14:paraId="77A2289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14,3</w:t>
            </w:r>
          </w:p>
        </w:tc>
        <w:tc>
          <w:tcPr>
            <w:tcW w:w="697" w:type="dxa"/>
            <w:vAlign w:val="center"/>
            <w:hideMark/>
          </w:tcPr>
          <w:p w14:paraId="22FC4EC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14,6</w:t>
            </w:r>
          </w:p>
        </w:tc>
        <w:tc>
          <w:tcPr>
            <w:tcW w:w="697" w:type="dxa"/>
            <w:vAlign w:val="center"/>
            <w:hideMark/>
          </w:tcPr>
          <w:p w14:paraId="4465D53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12,5</w:t>
            </w:r>
          </w:p>
        </w:tc>
        <w:tc>
          <w:tcPr>
            <w:tcW w:w="697" w:type="dxa"/>
            <w:vAlign w:val="center"/>
            <w:hideMark/>
          </w:tcPr>
          <w:p w14:paraId="11B1AB6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24,9</w:t>
            </w:r>
          </w:p>
        </w:tc>
        <w:tc>
          <w:tcPr>
            <w:tcW w:w="697" w:type="dxa"/>
            <w:vAlign w:val="center"/>
            <w:hideMark/>
          </w:tcPr>
          <w:p w14:paraId="68092AA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26,8</w:t>
            </w:r>
          </w:p>
        </w:tc>
        <w:tc>
          <w:tcPr>
            <w:tcW w:w="697" w:type="dxa"/>
            <w:vAlign w:val="center"/>
            <w:hideMark/>
          </w:tcPr>
          <w:p w14:paraId="42B6A7F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w:t>
            </w:r>
          </w:p>
        </w:tc>
        <w:tc>
          <w:tcPr>
            <w:tcW w:w="697" w:type="dxa"/>
            <w:vAlign w:val="center"/>
            <w:hideMark/>
          </w:tcPr>
          <w:p w14:paraId="7456209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28,3</w:t>
            </w:r>
          </w:p>
        </w:tc>
        <w:tc>
          <w:tcPr>
            <w:tcW w:w="697" w:type="dxa"/>
            <w:vAlign w:val="center"/>
            <w:hideMark/>
          </w:tcPr>
          <w:p w14:paraId="272C4E3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21</w:t>
            </w:r>
          </w:p>
        </w:tc>
        <w:tc>
          <w:tcPr>
            <w:tcW w:w="697" w:type="dxa"/>
            <w:vAlign w:val="center"/>
            <w:hideMark/>
          </w:tcPr>
          <w:p w14:paraId="69C1716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15,4</w:t>
            </w:r>
          </w:p>
        </w:tc>
        <w:tc>
          <w:tcPr>
            <w:tcW w:w="697" w:type="dxa"/>
            <w:vAlign w:val="center"/>
            <w:hideMark/>
          </w:tcPr>
          <w:p w14:paraId="3D28DCC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4,4</w:t>
            </w:r>
          </w:p>
        </w:tc>
        <w:tc>
          <w:tcPr>
            <w:tcW w:w="697" w:type="dxa"/>
            <w:vAlign w:val="center"/>
            <w:hideMark/>
          </w:tcPr>
          <w:p w14:paraId="63A9AB8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7,1</w:t>
            </w:r>
          </w:p>
        </w:tc>
      </w:tr>
      <w:tr w:rsidR="009B3298" w:rsidRPr="009B3298" w14:paraId="1AB00699"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5BD6D6DB" w14:textId="77777777" w:rsidR="009B3298" w:rsidRPr="009B3298" w:rsidRDefault="009B3298" w:rsidP="009B3298">
            <w:pPr>
              <w:jc w:val="center"/>
              <w:rPr>
                <w:sz w:val="20"/>
                <w:szCs w:val="20"/>
              </w:rPr>
            </w:pPr>
            <w:r w:rsidRPr="009B3298">
              <w:rPr>
                <w:sz w:val="20"/>
                <w:szCs w:val="20"/>
              </w:rPr>
              <w:t>21</w:t>
            </w:r>
          </w:p>
        </w:tc>
        <w:tc>
          <w:tcPr>
            <w:tcW w:w="697" w:type="dxa"/>
            <w:vAlign w:val="center"/>
            <w:hideMark/>
          </w:tcPr>
          <w:p w14:paraId="5BFD640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w:t>
            </w:r>
          </w:p>
        </w:tc>
        <w:tc>
          <w:tcPr>
            <w:tcW w:w="697" w:type="dxa"/>
            <w:vAlign w:val="center"/>
            <w:hideMark/>
          </w:tcPr>
          <w:p w14:paraId="22F2490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13,9</w:t>
            </w:r>
          </w:p>
        </w:tc>
        <w:tc>
          <w:tcPr>
            <w:tcW w:w="697" w:type="dxa"/>
            <w:vAlign w:val="center"/>
            <w:hideMark/>
          </w:tcPr>
          <w:p w14:paraId="43E8D3D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17,7</w:t>
            </w:r>
          </w:p>
        </w:tc>
        <w:tc>
          <w:tcPr>
            <w:tcW w:w="697" w:type="dxa"/>
            <w:vAlign w:val="center"/>
            <w:hideMark/>
          </w:tcPr>
          <w:p w14:paraId="56136BF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11,8</w:t>
            </w:r>
          </w:p>
        </w:tc>
        <w:tc>
          <w:tcPr>
            <w:tcW w:w="697" w:type="dxa"/>
            <w:vAlign w:val="center"/>
            <w:hideMark/>
          </w:tcPr>
          <w:p w14:paraId="4222D26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22,3</w:t>
            </w:r>
          </w:p>
        </w:tc>
        <w:tc>
          <w:tcPr>
            <w:tcW w:w="697" w:type="dxa"/>
            <w:vAlign w:val="center"/>
            <w:hideMark/>
          </w:tcPr>
          <w:p w14:paraId="4CEE9F2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31,7</w:t>
            </w:r>
          </w:p>
        </w:tc>
        <w:tc>
          <w:tcPr>
            <w:tcW w:w="697" w:type="dxa"/>
            <w:vAlign w:val="center"/>
            <w:hideMark/>
          </w:tcPr>
          <w:p w14:paraId="795D281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28,5</w:t>
            </w:r>
          </w:p>
        </w:tc>
        <w:tc>
          <w:tcPr>
            <w:tcW w:w="697" w:type="dxa"/>
            <w:vAlign w:val="center"/>
            <w:hideMark/>
          </w:tcPr>
          <w:p w14:paraId="05D7AA5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24,2</w:t>
            </w:r>
          </w:p>
        </w:tc>
        <w:tc>
          <w:tcPr>
            <w:tcW w:w="697" w:type="dxa"/>
            <w:vAlign w:val="center"/>
            <w:hideMark/>
          </w:tcPr>
          <w:p w14:paraId="3DAD7C2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23,8</w:t>
            </w:r>
          </w:p>
        </w:tc>
        <w:tc>
          <w:tcPr>
            <w:tcW w:w="697" w:type="dxa"/>
            <w:vAlign w:val="center"/>
            <w:hideMark/>
          </w:tcPr>
          <w:p w14:paraId="437FD94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17,5</w:t>
            </w:r>
          </w:p>
        </w:tc>
        <w:tc>
          <w:tcPr>
            <w:tcW w:w="697" w:type="dxa"/>
            <w:vAlign w:val="center"/>
            <w:hideMark/>
          </w:tcPr>
          <w:p w14:paraId="1ABE4F3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5,1</w:t>
            </w:r>
          </w:p>
        </w:tc>
        <w:tc>
          <w:tcPr>
            <w:tcW w:w="697" w:type="dxa"/>
            <w:vAlign w:val="center"/>
            <w:hideMark/>
          </w:tcPr>
          <w:p w14:paraId="11F2624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8,1</w:t>
            </w:r>
          </w:p>
        </w:tc>
      </w:tr>
      <w:tr w:rsidR="009B3298" w:rsidRPr="009B3298" w14:paraId="273BC6D1"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6DF9CAC9" w14:textId="77777777" w:rsidR="009B3298" w:rsidRPr="009B3298" w:rsidRDefault="009B3298" w:rsidP="009B3298">
            <w:pPr>
              <w:jc w:val="center"/>
              <w:rPr>
                <w:sz w:val="20"/>
                <w:szCs w:val="20"/>
              </w:rPr>
            </w:pPr>
            <w:r w:rsidRPr="009B3298">
              <w:rPr>
                <w:sz w:val="20"/>
                <w:szCs w:val="20"/>
              </w:rPr>
              <w:t>22</w:t>
            </w:r>
          </w:p>
        </w:tc>
        <w:tc>
          <w:tcPr>
            <w:tcW w:w="697" w:type="dxa"/>
            <w:vAlign w:val="center"/>
            <w:hideMark/>
          </w:tcPr>
          <w:p w14:paraId="22E56B7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w:t>
            </w:r>
          </w:p>
        </w:tc>
        <w:tc>
          <w:tcPr>
            <w:tcW w:w="697" w:type="dxa"/>
            <w:vAlign w:val="center"/>
            <w:hideMark/>
          </w:tcPr>
          <w:p w14:paraId="56599EF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13,3</w:t>
            </w:r>
          </w:p>
        </w:tc>
        <w:tc>
          <w:tcPr>
            <w:tcW w:w="697" w:type="dxa"/>
            <w:vAlign w:val="center"/>
            <w:hideMark/>
          </w:tcPr>
          <w:p w14:paraId="4734033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18,7</w:t>
            </w:r>
          </w:p>
        </w:tc>
        <w:tc>
          <w:tcPr>
            <w:tcW w:w="697" w:type="dxa"/>
            <w:vAlign w:val="center"/>
            <w:hideMark/>
          </w:tcPr>
          <w:p w14:paraId="316BD8C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9,7</w:t>
            </w:r>
          </w:p>
        </w:tc>
        <w:tc>
          <w:tcPr>
            <w:tcW w:w="697" w:type="dxa"/>
            <w:vAlign w:val="center"/>
            <w:hideMark/>
          </w:tcPr>
          <w:p w14:paraId="1169146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20,7</w:t>
            </w:r>
          </w:p>
        </w:tc>
        <w:tc>
          <w:tcPr>
            <w:tcW w:w="697" w:type="dxa"/>
            <w:vAlign w:val="center"/>
            <w:hideMark/>
          </w:tcPr>
          <w:p w14:paraId="07417F4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25,1</w:t>
            </w:r>
          </w:p>
        </w:tc>
        <w:tc>
          <w:tcPr>
            <w:tcW w:w="697" w:type="dxa"/>
            <w:vAlign w:val="center"/>
            <w:hideMark/>
          </w:tcPr>
          <w:p w14:paraId="76BC8CE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28,5</w:t>
            </w:r>
          </w:p>
        </w:tc>
        <w:tc>
          <w:tcPr>
            <w:tcW w:w="697" w:type="dxa"/>
            <w:vAlign w:val="center"/>
            <w:hideMark/>
          </w:tcPr>
          <w:p w14:paraId="3A773A8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27,5</w:t>
            </w:r>
          </w:p>
        </w:tc>
        <w:tc>
          <w:tcPr>
            <w:tcW w:w="697" w:type="dxa"/>
            <w:vAlign w:val="center"/>
            <w:hideMark/>
          </w:tcPr>
          <w:p w14:paraId="0B0D7CE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23,7</w:t>
            </w:r>
          </w:p>
        </w:tc>
        <w:tc>
          <w:tcPr>
            <w:tcW w:w="697" w:type="dxa"/>
            <w:vAlign w:val="center"/>
            <w:hideMark/>
          </w:tcPr>
          <w:p w14:paraId="1F7D694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20,4</w:t>
            </w:r>
          </w:p>
        </w:tc>
        <w:tc>
          <w:tcPr>
            <w:tcW w:w="697" w:type="dxa"/>
            <w:vAlign w:val="center"/>
            <w:hideMark/>
          </w:tcPr>
          <w:p w14:paraId="293DC8C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1,9</w:t>
            </w:r>
          </w:p>
        </w:tc>
        <w:tc>
          <w:tcPr>
            <w:tcW w:w="697" w:type="dxa"/>
            <w:vAlign w:val="center"/>
            <w:hideMark/>
          </w:tcPr>
          <w:p w14:paraId="424D36C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5,8</w:t>
            </w:r>
          </w:p>
        </w:tc>
      </w:tr>
      <w:tr w:rsidR="009B3298" w:rsidRPr="009B3298" w14:paraId="0AAFF193"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3B46F4D3" w14:textId="77777777" w:rsidR="009B3298" w:rsidRPr="009B3298" w:rsidRDefault="009B3298" w:rsidP="009B3298">
            <w:pPr>
              <w:jc w:val="center"/>
              <w:rPr>
                <w:sz w:val="20"/>
                <w:szCs w:val="20"/>
              </w:rPr>
            </w:pPr>
            <w:r w:rsidRPr="009B3298">
              <w:rPr>
                <w:sz w:val="20"/>
                <w:szCs w:val="20"/>
              </w:rPr>
              <w:t>23</w:t>
            </w:r>
          </w:p>
        </w:tc>
        <w:tc>
          <w:tcPr>
            <w:tcW w:w="697" w:type="dxa"/>
            <w:vAlign w:val="center"/>
            <w:hideMark/>
          </w:tcPr>
          <w:p w14:paraId="2C2B25A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8,2</w:t>
            </w:r>
          </w:p>
        </w:tc>
        <w:tc>
          <w:tcPr>
            <w:tcW w:w="697" w:type="dxa"/>
            <w:vAlign w:val="center"/>
            <w:hideMark/>
          </w:tcPr>
          <w:p w14:paraId="0E4F8FA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12,9</w:t>
            </w:r>
          </w:p>
        </w:tc>
        <w:tc>
          <w:tcPr>
            <w:tcW w:w="697" w:type="dxa"/>
            <w:vAlign w:val="center"/>
            <w:hideMark/>
          </w:tcPr>
          <w:p w14:paraId="1D47687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18,7</w:t>
            </w:r>
          </w:p>
        </w:tc>
        <w:tc>
          <w:tcPr>
            <w:tcW w:w="697" w:type="dxa"/>
            <w:vAlign w:val="center"/>
            <w:hideMark/>
          </w:tcPr>
          <w:p w14:paraId="577F72C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8,1</w:t>
            </w:r>
          </w:p>
        </w:tc>
        <w:tc>
          <w:tcPr>
            <w:tcW w:w="697" w:type="dxa"/>
            <w:vAlign w:val="center"/>
            <w:hideMark/>
          </w:tcPr>
          <w:p w14:paraId="4F63E69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22,6</w:t>
            </w:r>
          </w:p>
        </w:tc>
        <w:tc>
          <w:tcPr>
            <w:tcW w:w="697" w:type="dxa"/>
            <w:vAlign w:val="center"/>
            <w:hideMark/>
          </w:tcPr>
          <w:p w14:paraId="4691C03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26,1</w:t>
            </w:r>
          </w:p>
        </w:tc>
        <w:tc>
          <w:tcPr>
            <w:tcW w:w="697" w:type="dxa"/>
            <w:vAlign w:val="center"/>
            <w:hideMark/>
          </w:tcPr>
          <w:p w14:paraId="6088C36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29,2</w:t>
            </w:r>
          </w:p>
        </w:tc>
        <w:tc>
          <w:tcPr>
            <w:tcW w:w="697" w:type="dxa"/>
            <w:vAlign w:val="center"/>
            <w:hideMark/>
          </w:tcPr>
          <w:p w14:paraId="79BCCE5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31,1</w:t>
            </w:r>
          </w:p>
        </w:tc>
        <w:tc>
          <w:tcPr>
            <w:tcW w:w="697" w:type="dxa"/>
            <w:vAlign w:val="center"/>
            <w:hideMark/>
          </w:tcPr>
          <w:p w14:paraId="5B45830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25,2</w:t>
            </w:r>
          </w:p>
        </w:tc>
        <w:tc>
          <w:tcPr>
            <w:tcW w:w="697" w:type="dxa"/>
            <w:vAlign w:val="center"/>
            <w:hideMark/>
          </w:tcPr>
          <w:p w14:paraId="14BF804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16,7</w:t>
            </w:r>
          </w:p>
        </w:tc>
        <w:tc>
          <w:tcPr>
            <w:tcW w:w="697" w:type="dxa"/>
            <w:vAlign w:val="center"/>
            <w:hideMark/>
          </w:tcPr>
          <w:p w14:paraId="11A8DF2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7,1</w:t>
            </w:r>
          </w:p>
        </w:tc>
        <w:tc>
          <w:tcPr>
            <w:tcW w:w="697" w:type="dxa"/>
            <w:vAlign w:val="center"/>
            <w:hideMark/>
          </w:tcPr>
          <w:p w14:paraId="1685162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4,8</w:t>
            </w:r>
          </w:p>
        </w:tc>
      </w:tr>
      <w:tr w:rsidR="009B3298" w:rsidRPr="009B3298" w14:paraId="34320B35"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1AD33D3E" w14:textId="77777777" w:rsidR="009B3298" w:rsidRPr="009B3298" w:rsidRDefault="009B3298" w:rsidP="009B3298">
            <w:pPr>
              <w:jc w:val="center"/>
              <w:rPr>
                <w:sz w:val="20"/>
                <w:szCs w:val="20"/>
              </w:rPr>
            </w:pPr>
            <w:r w:rsidRPr="009B3298">
              <w:rPr>
                <w:sz w:val="20"/>
                <w:szCs w:val="20"/>
              </w:rPr>
              <w:t>24</w:t>
            </w:r>
          </w:p>
        </w:tc>
        <w:tc>
          <w:tcPr>
            <w:tcW w:w="697" w:type="dxa"/>
            <w:vAlign w:val="center"/>
            <w:hideMark/>
          </w:tcPr>
          <w:p w14:paraId="34E126C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8,6</w:t>
            </w:r>
          </w:p>
        </w:tc>
        <w:tc>
          <w:tcPr>
            <w:tcW w:w="697" w:type="dxa"/>
            <w:vAlign w:val="center"/>
            <w:hideMark/>
          </w:tcPr>
          <w:p w14:paraId="3C995D0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13</w:t>
            </w:r>
          </w:p>
        </w:tc>
        <w:tc>
          <w:tcPr>
            <w:tcW w:w="697" w:type="dxa"/>
            <w:vAlign w:val="center"/>
            <w:hideMark/>
          </w:tcPr>
          <w:p w14:paraId="6293EE3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11</w:t>
            </w:r>
          </w:p>
        </w:tc>
        <w:tc>
          <w:tcPr>
            <w:tcW w:w="697" w:type="dxa"/>
            <w:vAlign w:val="center"/>
            <w:hideMark/>
          </w:tcPr>
          <w:p w14:paraId="60260DF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8</w:t>
            </w:r>
          </w:p>
        </w:tc>
        <w:tc>
          <w:tcPr>
            <w:tcW w:w="697" w:type="dxa"/>
            <w:vAlign w:val="center"/>
            <w:hideMark/>
          </w:tcPr>
          <w:p w14:paraId="2EF39F9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24,1</w:t>
            </w:r>
          </w:p>
        </w:tc>
        <w:tc>
          <w:tcPr>
            <w:tcW w:w="697" w:type="dxa"/>
            <w:vAlign w:val="center"/>
            <w:hideMark/>
          </w:tcPr>
          <w:p w14:paraId="533E474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27,2</w:t>
            </w:r>
          </w:p>
        </w:tc>
        <w:tc>
          <w:tcPr>
            <w:tcW w:w="697" w:type="dxa"/>
            <w:vAlign w:val="center"/>
            <w:hideMark/>
          </w:tcPr>
          <w:p w14:paraId="174196C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28,3</w:t>
            </w:r>
          </w:p>
        </w:tc>
        <w:tc>
          <w:tcPr>
            <w:tcW w:w="697" w:type="dxa"/>
            <w:vAlign w:val="center"/>
            <w:hideMark/>
          </w:tcPr>
          <w:p w14:paraId="4A4259A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33,5</w:t>
            </w:r>
          </w:p>
        </w:tc>
        <w:tc>
          <w:tcPr>
            <w:tcW w:w="697" w:type="dxa"/>
            <w:vAlign w:val="center"/>
            <w:hideMark/>
          </w:tcPr>
          <w:p w14:paraId="6E759A0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23,2</w:t>
            </w:r>
          </w:p>
        </w:tc>
        <w:tc>
          <w:tcPr>
            <w:tcW w:w="697" w:type="dxa"/>
            <w:vAlign w:val="center"/>
            <w:hideMark/>
          </w:tcPr>
          <w:p w14:paraId="30A2FA4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w:t>
            </w:r>
          </w:p>
        </w:tc>
        <w:tc>
          <w:tcPr>
            <w:tcW w:w="697" w:type="dxa"/>
            <w:vAlign w:val="center"/>
            <w:hideMark/>
          </w:tcPr>
          <w:p w14:paraId="77673EE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11,6</w:t>
            </w:r>
          </w:p>
        </w:tc>
        <w:tc>
          <w:tcPr>
            <w:tcW w:w="697" w:type="dxa"/>
            <w:vAlign w:val="center"/>
            <w:hideMark/>
          </w:tcPr>
          <w:p w14:paraId="4EE4A24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6,1</w:t>
            </w:r>
          </w:p>
        </w:tc>
      </w:tr>
      <w:tr w:rsidR="009B3298" w:rsidRPr="009B3298" w14:paraId="1B59ECE6"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7EE4B76F" w14:textId="77777777" w:rsidR="009B3298" w:rsidRPr="009B3298" w:rsidRDefault="009B3298" w:rsidP="009B3298">
            <w:pPr>
              <w:jc w:val="center"/>
              <w:rPr>
                <w:sz w:val="20"/>
                <w:szCs w:val="20"/>
              </w:rPr>
            </w:pPr>
            <w:r w:rsidRPr="009B3298">
              <w:rPr>
                <w:sz w:val="20"/>
                <w:szCs w:val="20"/>
              </w:rPr>
              <w:t>25</w:t>
            </w:r>
          </w:p>
        </w:tc>
        <w:tc>
          <w:tcPr>
            <w:tcW w:w="697" w:type="dxa"/>
            <w:vAlign w:val="center"/>
            <w:hideMark/>
          </w:tcPr>
          <w:p w14:paraId="275E0C9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13,9</w:t>
            </w:r>
          </w:p>
        </w:tc>
        <w:tc>
          <w:tcPr>
            <w:tcW w:w="697" w:type="dxa"/>
            <w:vAlign w:val="center"/>
            <w:hideMark/>
          </w:tcPr>
          <w:p w14:paraId="5E15F30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12,6</w:t>
            </w:r>
          </w:p>
        </w:tc>
        <w:tc>
          <w:tcPr>
            <w:tcW w:w="697" w:type="dxa"/>
            <w:vAlign w:val="center"/>
            <w:hideMark/>
          </w:tcPr>
          <w:p w14:paraId="0B18CB7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14,8</w:t>
            </w:r>
          </w:p>
        </w:tc>
        <w:tc>
          <w:tcPr>
            <w:tcW w:w="697" w:type="dxa"/>
            <w:vAlign w:val="center"/>
            <w:hideMark/>
          </w:tcPr>
          <w:p w14:paraId="5141E34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8,3</w:t>
            </w:r>
          </w:p>
        </w:tc>
        <w:tc>
          <w:tcPr>
            <w:tcW w:w="697" w:type="dxa"/>
            <w:vAlign w:val="center"/>
            <w:hideMark/>
          </w:tcPr>
          <w:p w14:paraId="67B9E9B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23,1</w:t>
            </w:r>
          </w:p>
        </w:tc>
        <w:tc>
          <w:tcPr>
            <w:tcW w:w="697" w:type="dxa"/>
            <w:vAlign w:val="center"/>
            <w:hideMark/>
          </w:tcPr>
          <w:p w14:paraId="6248357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23,8</w:t>
            </w:r>
          </w:p>
        </w:tc>
        <w:tc>
          <w:tcPr>
            <w:tcW w:w="697" w:type="dxa"/>
            <w:vAlign w:val="center"/>
            <w:hideMark/>
          </w:tcPr>
          <w:p w14:paraId="07393A6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23,9</w:t>
            </w:r>
          </w:p>
        </w:tc>
        <w:tc>
          <w:tcPr>
            <w:tcW w:w="697" w:type="dxa"/>
            <w:vAlign w:val="center"/>
            <w:hideMark/>
          </w:tcPr>
          <w:p w14:paraId="39835A0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32,8</w:t>
            </w:r>
          </w:p>
        </w:tc>
        <w:tc>
          <w:tcPr>
            <w:tcW w:w="697" w:type="dxa"/>
            <w:vAlign w:val="center"/>
            <w:hideMark/>
          </w:tcPr>
          <w:p w14:paraId="7F210CF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23,4</w:t>
            </w:r>
          </w:p>
        </w:tc>
        <w:tc>
          <w:tcPr>
            <w:tcW w:w="697" w:type="dxa"/>
            <w:vAlign w:val="center"/>
            <w:hideMark/>
          </w:tcPr>
          <w:p w14:paraId="31FA49F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15,9</w:t>
            </w:r>
          </w:p>
        </w:tc>
        <w:tc>
          <w:tcPr>
            <w:tcW w:w="697" w:type="dxa"/>
            <w:vAlign w:val="center"/>
            <w:hideMark/>
          </w:tcPr>
          <w:p w14:paraId="69F3C55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14,9</w:t>
            </w:r>
          </w:p>
        </w:tc>
        <w:tc>
          <w:tcPr>
            <w:tcW w:w="697" w:type="dxa"/>
            <w:vAlign w:val="center"/>
            <w:hideMark/>
          </w:tcPr>
          <w:p w14:paraId="47E79C0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6,5</w:t>
            </w:r>
          </w:p>
        </w:tc>
      </w:tr>
      <w:tr w:rsidR="009B3298" w:rsidRPr="009B3298" w14:paraId="296CC8B7"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63E1EF0C" w14:textId="77777777" w:rsidR="009B3298" w:rsidRPr="009B3298" w:rsidRDefault="009B3298" w:rsidP="009B3298">
            <w:pPr>
              <w:jc w:val="center"/>
              <w:rPr>
                <w:sz w:val="20"/>
                <w:szCs w:val="20"/>
              </w:rPr>
            </w:pPr>
            <w:r w:rsidRPr="009B3298">
              <w:rPr>
                <w:sz w:val="20"/>
                <w:szCs w:val="20"/>
              </w:rPr>
              <w:t>26</w:t>
            </w:r>
          </w:p>
        </w:tc>
        <w:tc>
          <w:tcPr>
            <w:tcW w:w="697" w:type="dxa"/>
            <w:vAlign w:val="center"/>
            <w:hideMark/>
          </w:tcPr>
          <w:p w14:paraId="6D9C81B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9,8</w:t>
            </w:r>
          </w:p>
        </w:tc>
        <w:tc>
          <w:tcPr>
            <w:tcW w:w="697" w:type="dxa"/>
            <w:vAlign w:val="center"/>
            <w:hideMark/>
          </w:tcPr>
          <w:p w14:paraId="282A1C7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14,3</w:t>
            </w:r>
          </w:p>
        </w:tc>
        <w:tc>
          <w:tcPr>
            <w:tcW w:w="697" w:type="dxa"/>
            <w:vAlign w:val="center"/>
            <w:hideMark/>
          </w:tcPr>
          <w:p w14:paraId="7292847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15,8</w:t>
            </w:r>
          </w:p>
        </w:tc>
        <w:tc>
          <w:tcPr>
            <w:tcW w:w="697" w:type="dxa"/>
            <w:vAlign w:val="center"/>
            <w:hideMark/>
          </w:tcPr>
          <w:p w14:paraId="79F028B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16,1</w:t>
            </w:r>
          </w:p>
        </w:tc>
        <w:tc>
          <w:tcPr>
            <w:tcW w:w="697" w:type="dxa"/>
            <w:vAlign w:val="center"/>
            <w:hideMark/>
          </w:tcPr>
          <w:p w14:paraId="0D56AE8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18,9</w:t>
            </w:r>
          </w:p>
        </w:tc>
        <w:tc>
          <w:tcPr>
            <w:tcW w:w="697" w:type="dxa"/>
            <w:vAlign w:val="center"/>
            <w:hideMark/>
          </w:tcPr>
          <w:p w14:paraId="5173285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26,7</w:t>
            </w:r>
          </w:p>
        </w:tc>
        <w:tc>
          <w:tcPr>
            <w:tcW w:w="697" w:type="dxa"/>
            <w:vAlign w:val="center"/>
            <w:hideMark/>
          </w:tcPr>
          <w:p w14:paraId="49E0937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29,2</w:t>
            </w:r>
          </w:p>
        </w:tc>
        <w:tc>
          <w:tcPr>
            <w:tcW w:w="697" w:type="dxa"/>
            <w:vAlign w:val="center"/>
            <w:hideMark/>
          </w:tcPr>
          <w:p w14:paraId="4786E71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28,9</w:t>
            </w:r>
          </w:p>
        </w:tc>
        <w:tc>
          <w:tcPr>
            <w:tcW w:w="697" w:type="dxa"/>
            <w:vAlign w:val="center"/>
            <w:hideMark/>
          </w:tcPr>
          <w:p w14:paraId="1D5D5965"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24,5</w:t>
            </w:r>
          </w:p>
        </w:tc>
        <w:tc>
          <w:tcPr>
            <w:tcW w:w="697" w:type="dxa"/>
            <w:vAlign w:val="center"/>
            <w:hideMark/>
          </w:tcPr>
          <w:p w14:paraId="213B35F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18,2</w:t>
            </w:r>
          </w:p>
        </w:tc>
        <w:tc>
          <w:tcPr>
            <w:tcW w:w="697" w:type="dxa"/>
            <w:vAlign w:val="center"/>
            <w:hideMark/>
          </w:tcPr>
          <w:p w14:paraId="7791CFA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12,3</w:t>
            </w:r>
          </w:p>
        </w:tc>
        <w:tc>
          <w:tcPr>
            <w:tcW w:w="697" w:type="dxa"/>
            <w:vAlign w:val="center"/>
            <w:hideMark/>
          </w:tcPr>
          <w:p w14:paraId="2FD8C0E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4,5</w:t>
            </w:r>
          </w:p>
        </w:tc>
      </w:tr>
      <w:tr w:rsidR="009B3298" w:rsidRPr="009B3298" w14:paraId="3939304A"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4D5CDECF" w14:textId="77777777" w:rsidR="009B3298" w:rsidRPr="009B3298" w:rsidRDefault="009B3298" w:rsidP="009B3298">
            <w:pPr>
              <w:jc w:val="center"/>
              <w:rPr>
                <w:sz w:val="20"/>
                <w:szCs w:val="20"/>
              </w:rPr>
            </w:pPr>
            <w:r w:rsidRPr="009B3298">
              <w:rPr>
                <w:sz w:val="20"/>
                <w:szCs w:val="20"/>
              </w:rPr>
              <w:t>27</w:t>
            </w:r>
          </w:p>
        </w:tc>
        <w:tc>
          <w:tcPr>
            <w:tcW w:w="697" w:type="dxa"/>
            <w:vAlign w:val="center"/>
            <w:hideMark/>
          </w:tcPr>
          <w:p w14:paraId="7EDC8C3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11,3</w:t>
            </w:r>
          </w:p>
        </w:tc>
        <w:tc>
          <w:tcPr>
            <w:tcW w:w="697" w:type="dxa"/>
            <w:vAlign w:val="center"/>
            <w:hideMark/>
          </w:tcPr>
          <w:p w14:paraId="6DFC95E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10,5</w:t>
            </w:r>
          </w:p>
        </w:tc>
        <w:tc>
          <w:tcPr>
            <w:tcW w:w="697" w:type="dxa"/>
            <w:vAlign w:val="center"/>
            <w:hideMark/>
          </w:tcPr>
          <w:p w14:paraId="0E0F196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18,2</w:t>
            </w:r>
          </w:p>
        </w:tc>
        <w:tc>
          <w:tcPr>
            <w:tcW w:w="697" w:type="dxa"/>
            <w:vAlign w:val="center"/>
            <w:hideMark/>
          </w:tcPr>
          <w:p w14:paraId="744D781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19,4</w:t>
            </w:r>
          </w:p>
        </w:tc>
        <w:tc>
          <w:tcPr>
            <w:tcW w:w="697" w:type="dxa"/>
            <w:vAlign w:val="center"/>
            <w:hideMark/>
          </w:tcPr>
          <w:p w14:paraId="5B0468F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24,4</w:t>
            </w:r>
          </w:p>
        </w:tc>
        <w:tc>
          <w:tcPr>
            <w:tcW w:w="697" w:type="dxa"/>
            <w:vAlign w:val="center"/>
            <w:hideMark/>
          </w:tcPr>
          <w:p w14:paraId="533A98B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22,3</w:t>
            </w:r>
          </w:p>
        </w:tc>
        <w:tc>
          <w:tcPr>
            <w:tcW w:w="697" w:type="dxa"/>
            <w:vAlign w:val="center"/>
            <w:hideMark/>
          </w:tcPr>
          <w:p w14:paraId="0A01F3B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31,9</w:t>
            </w:r>
          </w:p>
        </w:tc>
        <w:tc>
          <w:tcPr>
            <w:tcW w:w="697" w:type="dxa"/>
            <w:vAlign w:val="center"/>
            <w:hideMark/>
          </w:tcPr>
          <w:p w14:paraId="07F036D0"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27,1</w:t>
            </w:r>
          </w:p>
        </w:tc>
        <w:tc>
          <w:tcPr>
            <w:tcW w:w="697" w:type="dxa"/>
            <w:vAlign w:val="center"/>
            <w:hideMark/>
          </w:tcPr>
          <w:p w14:paraId="25736FE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23,9</w:t>
            </w:r>
          </w:p>
        </w:tc>
        <w:tc>
          <w:tcPr>
            <w:tcW w:w="697" w:type="dxa"/>
            <w:vAlign w:val="center"/>
            <w:hideMark/>
          </w:tcPr>
          <w:p w14:paraId="5899B0E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23,6</w:t>
            </w:r>
          </w:p>
        </w:tc>
        <w:tc>
          <w:tcPr>
            <w:tcW w:w="697" w:type="dxa"/>
            <w:vAlign w:val="center"/>
            <w:hideMark/>
          </w:tcPr>
          <w:p w14:paraId="1B25B8D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8,9</w:t>
            </w:r>
          </w:p>
        </w:tc>
        <w:tc>
          <w:tcPr>
            <w:tcW w:w="697" w:type="dxa"/>
            <w:vAlign w:val="center"/>
            <w:hideMark/>
          </w:tcPr>
          <w:p w14:paraId="1131A951"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7</w:t>
            </w:r>
          </w:p>
        </w:tc>
      </w:tr>
      <w:tr w:rsidR="009B3298" w:rsidRPr="009B3298" w14:paraId="385DF3E3"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61FE52A2" w14:textId="77777777" w:rsidR="009B3298" w:rsidRPr="009B3298" w:rsidRDefault="009B3298" w:rsidP="009B3298">
            <w:pPr>
              <w:jc w:val="center"/>
              <w:rPr>
                <w:sz w:val="20"/>
                <w:szCs w:val="20"/>
              </w:rPr>
            </w:pPr>
            <w:r w:rsidRPr="009B3298">
              <w:rPr>
                <w:sz w:val="20"/>
                <w:szCs w:val="20"/>
              </w:rPr>
              <w:t>28</w:t>
            </w:r>
          </w:p>
        </w:tc>
        <w:tc>
          <w:tcPr>
            <w:tcW w:w="697" w:type="dxa"/>
            <w:vAlign w:val="center"/>
            <w:hideMark/>
          </w:tcPr>
          <w:p w14:paraId="74B5033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8,9</w:t>
            </w:r>
          </w:p>
        </w:tc>
        <w:tc>
          <w:tcPr>
            <w:tcW w:w="697" w:type="dxa"/>
            <w:vAlign w:val="center"/>
            <w:hideMark/>
          </w:tcPr>
          <w:p w14:paraId="5F484FA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14,9</w:t>
            </w:r>
          </w:p>
        </w:tc>
        <w:tc>
          <w:tcPr>
            <w:tcW w:w="697" w:type="dxa"/>
            <w:vAlign w:val="center"/>
            <w:hideMark/>
          </w:tcPr>
          <w:p w14:paraId="7425C12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14,3</w:t>
            </w:r>
          </w:p>
        </w:tc>
        <w:tc>
          <w:tcPr>
            <w:tcW w:w="697" w:type="dxa"/>
            <w:vAlign w:val="center"/>
            <w:hideMark/>
          </w:tcPr>
          <w:p w14:paraId="67706B3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22,8</w:t>
            </w:r>
          </w:p>
        </w:tc>
        <w:tc>
          <w:tcPr>
            <w:tcW w:w="697" w:type="dxa"/>
            <w:vAlign w:val="center"/>
            <w:hideMark/>
          </w:tcPr>
          <w:p w14:paraId="5ECEA3C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19,4</w:t>
            </w:r>
          </w:p>
        </w:tc>
        <w:tc>
          <w:tcPr>
            <w:tcW w:w="697" w:type="dxa"/>
            <w:vAlign w:val="center"/>
            <w:hideMark/>
          </w:tcPr>
          <w:p w14:paraId="386CFD7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29,9</w:t>
            </w:r>
          </w:p>
        </w:tc>
        <w:tc>
          <w:tcPr>
            <w:tcW w:w="697" w:type="dxa"/>
            <w:vAlign w:val="center"/>
            <w:hideMark/>
          </w:tcPr>
          <w:p w14:paraId="48450D68"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33,6</w:t>
            </w:r>
          </w:p>
        </w:tc>
        <w:tc>
          <w:tcPr>
            <w:tcW w:w="697" w:type="dxa"/>
            <w:vAlign w:val="center"/>
            <w:hideMark/>
          </w:tcPr>
          <w:p w14:paraId="1C2031B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31,2</w:t>
            </w:r>
          </w:p>
        </w:tc>
        <w:tc>
          <w:tcPr>
            <w:tcW w:w="697" w:type="dxa"/>
            <w:vAlign w:val="center"/>
            <w:hideMark/>
          </w:tcPr>
          <w:p w14:paraId="1A1EFDC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15,8</w:t>
            </w:r>
          </w:p>
        </w:tc>
        <w:tc>
          <w:tcPr>
            <w:tcW w:w="697" w:type="dxa"/>
            <w:vAlign w:val="center"/>
            <w:hideMark/>
          </w:tcPr>
          <w:p w14:paraId="31FAE17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18,4</w:t>
            </w:r>
          </w:p>
        </w:tc>
        <w:tc>
          <w:tcPr>
            <w:tcW w:w="697" w:type="dxa"/>
            <w:vAlign w:val="center"/>
            <w:hideMark/>
          </w:tcPr>
          <w:p w14:paraId="00A9273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12,8</w:t>
            </w:r>
          </w:p>
        </w:tc>
        <w:tc>
          <w:tcPr>
            <w:tcW w:w="697" w:type="dxa"/>
            <w:vAlign w:val="center"/>
            <w:hideMark/>
          </w:tcPr>
          <w:p w14:paraId="74533D2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9,3</w:t>
            </w:r>
          </w:p>
        </w:tc>
      </w:tr>
      <w:tr w:rsidR="009B3298" w:rsidRPr="009B3298" w14:paraId="4F1816A8"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07620E14" w14:textId="77777777" w:rsidR="009B3298" w:rsidRPr="009B3298" w:rsidRDefault="009B3298" w:rsidP="009B3298">
            <w:pPr>
              <w:jc w:val="center"/>
              <w:rPr>
                <w:sz w:val="20"/>
                <w:szCs w:val="20"/>
              </w:rPr>
            </w:pPr>
            <w:r w:rsidRPr="009B3298">
              <w:rPr>
                <w:sz w:val="20"/>
                <w:szCs w:val="20"/>
              </w:rPr>
              <w:t>29</w:t>
            </w:r>
          </w:p>
        </w:tc>
        <w:tc>
          <w:tcPr>
            <w:tcW w:w="697" w:type="dxa"/>
            <w:vAlign w:val="center"/>
            <w:hideMark/>
          </w:tcPr>
          <w:p w14:paraId="57C2DB1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8,3</w:t>
            </w:r>
          </w:p>
        </w:tc>
        <w:tc>
          <w:tcPr>
            <w:tcW w:w="697" w:type="dxa"/>
            <w:vAlign w:val="center"/>
            <w:hideMark/>
          </w:tcPr>
          <w:p w14:paraId="695C330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12,8</w:t>
            </w:r>
          </w:p>
        </w:tc>
        <w:tc>
          <w:tcPr>
            <w:tcW w:w="697" w:type="dxa"/>
            <w:vAlign w:val="center"/>
            <w:hideMark/>
          </w:tcPr>
          <w:p w14:paraId="111DC745"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19,6</w:t>
            </w:r>
          </w:p>
        </w:tc>
        <w:tc>
          <w:tcPr>
            <w:tcW w:w="697" w:type="dxa"/>
            <w:vAlign w:val="center"/>
            <w:hideMark/>
          </w:tcPr>
          <w:p w14:paraId="3E7258F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24,9</w:t>
            </w:r>
          </w:p>
        </w:tc>
        <w:tc>
          <w:tcPr>
            <w:tcW w:w="697" w:type="dxa"/>
            <w:vAlign w:val="center"/>
            <w:hideMark/>
          </w:tcPr>
          <w:p w14:paraId="43CCC138"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22,3</w:t>
            </w:r>
          </w:p>
        </w:tc>
        <w:tc>
          <w:tcPr>
            <w:tcW w:w="697" w:type="dxa"/>
            <w:vAlign w:val="center"/>
            <w:hideMark/>
          </w:tcPr>
          <w:p w14:paraId="211D5CFC"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31,8</w:t>
            </w:r>
          </w:p>
        </w:tc>
        <w:tc>
          <w:tcPr>
            <w:tcW w:w="697" w:type="dxa"/>
            <w:vAlign w:val="center"/>
            <w:hideMark/>
          </w:tcPr>
          <w:p w14:paraId="7E84E8A4"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26,6</w:t>
            </w:r>
          </w:p>
        </w:tc>
        <w:tc>
          <w:tcPr>
            <w:tcW w:w="697" w:type="dxa"/>
            <w:vAlign w:val="center"/>
            <w:hideMark/>
          </w:tcPr>
          <w:p w14:paraId="4BDDC527"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33,3</w:t>
            </w:r>
          </w:p>
        </w:tc>
        <w:tc>
          <w:tcPr>
            <w:tcW w:w="697" w:type="dxa"/>
            <w:vAlign w:val="center"/>
            <w:hideMark/>
          </w:tcPr>
          <w:p w14:paraId="15E1407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16,2</w:t>
            </w:r>
          </w:p>
        </w:tc>
        <w:tc>
          <w:tcPr>
            <w:tcW w:w="697" w:type="dxa"/>
            <w:vAlign w:val="center"/>
            <w:hideMark/>
          </w:tcPr>
          <w:p w14:paraId="7D72B9CB"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21,1</w:t>
            </w:r>
          </w:p>
        </w:tc>
        <w:tc>
          <w:tcPr>
            <w:tcW w:w="697" w:type="dxa"/>
            <w:vAlign w:val="center"/>
            <w:hideMark/>
          </w:tcPr>
          <w:p w14:paraId="354E932A"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6,6</w:t>
            </w:r>
          </w:p>
        </w:tc>
        <w:tc>
          <w:tcPr>
            <w:tcW w:w="697" w:type="dxa"/>
            <w:vAlign w:val="center"/>
            <w:hideMark/>
          </w:tcPr>
          <w:p w14:paraId="227073D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7,1</w:t>
            </w:r>
          </w:p>
        </w:tc>
      </w:tr>
      <w:tr w:rsidR="009B3298" w:rsidRPr="009B3298" w14:paraId="1715668B"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vAlign w:val="center"/>
            <w:hideMark/>
          </w:tcPr>
          <w:p w14:paraId="6A29FCED" w14:textId="77777777" w:rsidR="009B3298" w:rsidRPr="009B3298" w:rsidRDefault="009B3298" w:rsidP="009B3298">
            <w:pPr>
              <w:jc w:val="center"/>
              <w:rPr>
                <w:sz w:val="20"/>
                <w:szCs w:val="20"/>
              </w:rPr>
            </w:pPr>
            <w:r w:rsidRPr="009B3298">
              <w:rPr>
                <w:sz w:val="20"/>
                <w:szCs w:val="20"/>
              </w:rPr>
              <w:t>30</w:t>
            </w:r>
          </w:p>
        </w:tc>
        <w:tc>
          <w:tcPr>
            <w:tcW w:w="697" w:type="dxa"/>
            <w:vAlign w:val="center"/>
            <w:hideMark/>
          </w:tcPr>
          <w:p w14:paraId="67D8FE6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7,6</w:t>
            </w:r>
          </w:p>
        </w:tc>
        <w:tc>
          <w:tcPr>
            <w:tcW w:w="697" w:type="dxa"/>
            <w:vAlign w:val="center"/>
            <w:hideMark/>
          </w:tcPr>
          <w:p w14:paraId="0AA42A8F" w14:textId="23B38B15"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97" w:type="dxa"/>
            <w:vAlign w:val="center"/>
            <w:hideMark/>
          </w:tcPr>
          <w:p w14:paraId="5701567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22,6</w:t>
            </w:r>
          </w:p>
        </w:tc>
        <w:tc>
          <w:tcPr>
            <w:tcW w:w="697" w:type="dxa"/>
            <w:vAlign w:val="center"/>
            <w:hideMark/>
          </w:tcPr>
          <w:p w14:paraId="695ED4A4"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24,2</w:t>
            </w:r>
          </w:p>
        </w:tc>
        <w:tc>
          <w:tcPr>
            <w:tcW w:w="697" w:type="dxa"/>
            <w:vAlign w:val="center"/>
            <w:hideMark/>
          </w:tcPr>
          <w:p w14:paraId="7610875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24,7</w:t>
            </w:r>
          </w:p>
        </w:tc>
        <w:tc>
          <w:tcPr>
            <w:tcW w:w="697" w:type="dxa"/>
            <w:vAlign w:val="center"/>
            <w:hideMark/>
          </w:tcPr>
          <w:p w14:paraId="732621A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33,1</w:t>
            </w:r>
          </w:p>
        </w:tc>
        <w:tc>
          <w:tcPr>
            <w:tcW w:w="697" w:type="dxa"/>
            <w:vAlign w:val="center"/>
            <w:hideMark/>
          </w:tcPr>
          <w:p w14:paraId="18E5CAE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27,1</w:t>
            </w:r>
          </w:p>
        </w:tc>
        <w:tc>
          <w:tcPr>
            <w:tcW w:w="697" w:type="dxa"/>
            <w:vAlign w:val="center"/>
            <w:hideMark/>
          </w:tcPr>
          <w:p w14:paraId="42A6B60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33</w:t>
            </w:r>
          </w:p>
        </w:tc>
        <w:tc>
          <w:tcPr>
            <w:tcW w:w="697" w:type="dxa"/>
            <w:vAlign w:val="center"/>
            <w:hideMark/>
          </w:tcPr>
          <w:p w14:paraId="10A2BCE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15,8</w:t>
            </w:r>
          </w:p>
        </w:tc>
        <w:tc>
          <w:tcPr>
            <w:tcW w:w="697" w:type="dxa"/>
            <w:vAlign w:val="center"/>
            <w:hideMark/>
          </w:tcPr>
          <w:p w14:paraId="4E36D6B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19,4</w:t>
            </w:r>
          </w:p>
        </w:tc>
        <w:tc>
          <w:tcPr>
            <w:tcW w:w="697" w:type="dxa"/>
            <w:vAlign w:val="center"/>
            <w:hideMark/>
          </w:tcPr>
          <w:p w14:paraId="28D92086"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6,9</w:t>
            </w:r>
          </w:p>
        </w:tc>
        <w:tc>
          <w:tcPr>
            <w:tcW w:w="697" w:type="dxa"/>
            <w:vAlign w:val="center"/>
            <w:hideMark/>
          </w:tcPr>
          <w:p w14:paraId="2CC184EE"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6,4</w:t>
            </w:r>
          </w:p>
        </w:tc>
      </w:tr>
      <w:tr w:rsidR="009B3298" w:rsidRPr="009B3298" w14:paraId="42EF78FC" w14:textId="77777777" w:rsidTr="009B3298">
        <w:trPr>
          <w:trHeight w:val="300"/>
          <w:jc w:val="center"/>
        </w:trPr>
        <w:tc>
          <w:tcPr>
            <w:cnfStyle w:val="001000000000" w:firstRow="0" w:lastRow="0" w:firstColumn="1" w:lastColumn="0" w:oddVBand="0" w:evenVBand="0" w:oddHBand="0" w:evenHBand="0" w:firstRowFirstColumn="0" w:firstRowLastColumn="0" w:lastRowFirstColumn="0" w:lastRowLastColumn="0"/>
            <w:tcW w:w="698" w:type="dxa"/>
            <w:tcBorders>
              <w:bottom w:val="single" w:sz="4" w:space="0" w:color="auto"/>
            </w:tcBorders>
            <w:vAlign w:val="center"/>
            <w:hideMark/>
          </w:tcPr>
          <w:p w14:paraId="2B0BB24C" w14:textId="77777777" w:rsidR="009B3298" w:rsidRPr="009B3298" w:rsidRDefault="009B3298" w:rsidP="009B3298">
            <w:pPr>
              <w:jc w:val="center"/>
              <w:rPr>
                <w:sz w:val="20"/>
                <w:szCs w:val="20"/>
              </w:rPr>
            </w:pPr>
            <w:r w:rsidRPr="009B3298">
              <w:rPr>
                <w:sz w:val="20"/>
                <w:szCs w:val="20"/>
              </w:rPr>
              <w:t>31</w:t>
            </w:r>
          </w:p>
        </w:tc>
        <w:tc>
          <w:tcPr>
            <w:tcW w:w="697" w:type="dxa"/>
            <w:tcBorders>
              <w:bottom w:val="single" w:sz="4" w:space="0" w:color="auto"/>
            </w:tcBorders>
            <w:vAlign w:val="center"/>
            <w:hideMark/>
          </w:tcPr>
          <w:p w14:paraId="7AC3D23E"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5,7</w:t>
            </w:r>
          </w:p>
        </w:tc>
        <w:tc>
          <w:tcPr>
            <w:tcW w:w="697" w:type="dxa"/>
            <w:tcBorders>
              <w:bottom w:val="single" w:sz="4" w:space="0" w:color="auto"/>
            </w:tcBorders>
            <w:vAlign w:val="center"/>
            <w:hideMark/>
          </w:tcPr>
          <w:p w14:paraId="45657D0C" w14:textId="39EB6465"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tcBorders>
              <w:bottom w:val="single" w:sz="4" w:space="0" w:color="auto"/>
            </w:tcBorders>
            <w:vAlign w:val="center"/>
            <w:hideMark/>
          </w:tcPr>
          <w:p w14:paraId="617B1E2F"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23,8</w:t>
            </w:r>
          </w:p>
        </w:tc>
        <w:tc>
          <w:tcPr>
            <w:tcW w:w="697" w:type="dxa"/>
            <w:tcBorders>
              <w:bottom w:val="single" w:sz="4" w:space="0" w:color="auto"/>
            </w:tcBorders>
            <w:vAlign w:val="center"/>
            <w:hideMark/>
          </w:tcPr>
          <w:p w14:paraId="4B41CF55" w14:textId="16774046"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tcBorders>
              <w:bottom w:val="single" w:sz="4" w:space="0" w:color="auto"/>
            </w:tcBorders>
            <w:vAlign w:val="center"/>
            <w:hideMark/>
          </w:tcPr>
          <w:p w14:paraId="36BBDD0D"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22,1</w:t>
            </w:r>
          </w:p>
        </w:tc>
        <w:tc>
          <w:tcPr>
            <w:tcW w:w="697" w:type="dxa"/>
            <w:tcBorders>
              <w:bottom w:val="single" w:sz="4" w:space="0" w:color="auto"/>
            </w:tcBorders>
            <w:vAlign w:val="center"/>
            <w:hideMark/>
          </w:tcPr>
          <w:p w14:paraId="601C0826" w14:textId="77E97F24"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tcBorders>
              <w:bottom w:val="single" w:sz="4" w:space="0" w:color="auto"/>
            </w:tcBorders>
            <w:vAlign w:val="center"/>
            <w:hideMark/>
          </w:tcPr>
          <w:p w14:paraId="2E717E23"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30,1</w:t>
            </w:r>
          </w:p>
        </w:tc>
        <w:tc>
          <w:tcPr>
            <w:tcW w:w="697" w:type="dxa"/>
            <w:tcBorders>
              <w:bottom w:val="single" w:sz="4" w:space="0" w:color="auto"/>
            </w:tcBorders>
            <w:vAlign w:val="center"/>
            <w:hideMark/>
          </w:tcPr>
          <w:p w14:paraId="5300C082"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34,3</w:t>
            </w:r>
          </w:p>
        </w:tc>
        <w:tc>
          <w:tcPr>
            <w:tcW w:w="697" w:type="dxa"/>
            <w:tcBorders>
              <w:bottom w:val="single" w:sz="4" w:space="0" w:color="auto"/>
            </w:tcBorders>
            <w:vAlign w:val="center"/>
            <w:hideMark/>
          </w:tcPr>
          <w:p w14:paraId="5EE6131E" w14:textId="53BF6D61"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tcBorders>
              <w:bottom w:val="single" w:sz="4" w:space="0" w:color="auto"/>
            </w:tcBorders>
            <w:vAlign w:val="center"/>
            <w:hideMark/>
          </w:tcPr>
          <w:p w14:paraId="3B784236"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17,8</w:t>
            </w:r>
          </w:p>
        </w:tc>
        <w:tc>
          <w:tcPr>
            <w:tcW w:w="697" w:type="dxa"/>
            <w:tcBorders>
              <w:bottom w:val="single" w:sz="4" w:space="0" w:color="auto"/>
            </w:tcBorders>
            <w:vAlign w:val="center"/>
            <w:hideMark/>
          </w:tcPr>
          <w:p w14:paraId="0F90E311" w14:textId="71D41241"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tcBorders>
              <w:bottom w:val="single" w:sz="4" w:space="0" w:color="auto"/>
            </w:tcBorders>
            <w:vAlign w:val="center"/>
            <w:hideMark/>
          </w:tcPr>
          <w:p w14:paraId="4463C7A9" w14:textId="77777777" w:rsidR="009B3298" w:rsidRPr="009B3298" w:rsidRDefault="009B3298" w:rsidP="009B329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B3298">
              <w:rPr>
                <w:sz w:val="20"/>
                <w:szCs w:val="20"/>
              </w:rPr>
              <w:t>-1,4</w:t>
            </w:r>
          </w:p>
        </w:tc>
      </w:tr>
      <w:tr w:rsidR="009B3298" w:rsidRPr="009B3298" w14:paraId="76353FF4" w14:textId="77777777" w:rsidTr="009B329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8" w:type="dxa"/>
            <w:tcBorders>
              <w:top w:val="single" w:sz="4" w:space="0" w:color="auto"/>
            </w:tcBorders>
            <w:vAlign w:val="center"/>
            <w:hideMark/>
          </w:tcPr>
          <w:p w14:paraId="7801262C" w14:textId="77777777" w:rsidR="009B3298" w:rsidRPr="009B3298" w:rsidRDefault="009B3298" w:rsidP="009B3298">
            <w:pPr>
              <w:jc w:val="center"/>
              <w:rPr>
                <w:sz w:val="20"/>
                <w:szCs w:val="20"/>
              </w:rPr>
            </w:pPr>
            <w:r w:rsidRPr="009B3298">
              <w:rPr>
                <w:sz w:val="20"/>
                <w:szCs w:val="20"/>
              </w:rPr>
              <w:t>SRED</w:t>
            </w:r>
          </w:p>
        </w:tc>
        <w:tc>
          <w:tcPr>
            <w:tcW w:w="697" w:type="dxa"/>
            <w:tcBorders>
              <w:top w:val="single" w:sz="4" w:space="0" w:color="auto"/>
            </w:tcBorders>
            <w:vAlign w:val="center"/>
            <w:hideMark/>
          </w:tcPr>
          <w:p w14:paraId="5F2262E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5,5</w:t>
            </w:r>
          </w:p>
        </w:tc>
        <w:tc>
          <w:tcPr>
            <w:tcW w:w="697" w:type="dxa"/>
            <w:tcBorders>
              <w:top w:val="single" w:sz="4" w:space="0" w:color="auto"/>
            </w:tcBorders>
            <w:vAlign w:val="center"/>
            <w:hideMark/>
          </w:tcPr>
          <w:p w14:paraId="453896E0"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13,7</w:t>
            </w:r>
          </w:p>
        </w:tc>
        <w:tc>
          <w:tcPr>
            <w:tcW w:w="697" w:type="dxa"/>
            <w:tcBorders>
              <w:top w:val="single" w:sz="4" w:space="0" w:color="auto"/>
            </w:tcBorders>
            <w:vAlign w:val="center"/>
            <w:hideMark/>
          </w:tcPr>
          <w:p w14:paraId="2700E53F"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14,6</w:t>
            </w:r>
          </w:p>
        </w:tc>
        <w:tc>
          <w:tcPr>
            <w:tcW w:w="697" w:type="dxa"/>
            <w:tcBorders>
              <w:top w:val="single" w:sz="4" w:space="0" w:color="auto"/>
            </w:tcBorders>
            <w:vAlign w:val="center"/>
            <w:hideMark/>
          </w:tcPr>
          <w:p w14:paraId="68675B81"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18,2</w:t>
            </w:r>
          </w:p>
        </w:tc>
        <w:tc>
          <w:tcPr>
            <w:tcW w:w="697" w:type="dxa"/>
            <w:tcBorders>
              <w:top w:val="single" w:sz="4" w:space="0" w:color="auto"/>
            </w:tcBorders>
            <w:vAlign w:val="center"/>
            <w:hideMark/>
          </w:tcPr>
          <w:p w14:paraId="602E57DA"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21,3</w:t>
            </w:r>
          </w:p>
        </w:tc>
        <w:tc>
          <w:tcPr>
            <w:tcW w:w="697" w:type="dxa"/>
            <w:tcBorders>
              <w:top w:val="single" w:sz="4" w:space="0" w:color="auto"/>
            </w:tcBorders>
            <w:vAlign w:val="center"/>
            <w:hideMark/>
          </w:tcPr>
          <w:p w14:paraId="6CED26ED"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25,8</w:t>
            </w:r>
          </w:p>
        </w:tc>
        <w:tc>
          <w:tcPr>
            <w:tcW w:w="697" w:type="dxa"/>
            <w:tcBorders>
              <w:top w:val="single" w:sz="4" w:space="0" w:color="auto"/>
            </w:tcBorders>
            <w:vAlign w:val="center"/>
            <w:hideMark/>
          </w:tcPr>
          <w:p w14:paraId="60FB3F0B"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28,9</w:t>
            </w:r>
          </w:p>
        </w:tc>
        <w:tc>
          <w:tcPr>
            <w:tcW w:w="697" w:type="dxa"/>
            <w:tcBorders>
              <w:top w:val="single" w:sz="4" w:space="0" w:color="auto"/>
            </w:tcBorders>
            <w:vAlign w:val="center"/>
            <w:hideMark/>
          </w:tcPr>
          <w:p w14:paraId="21AE6709"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30,8</w:t>
            </w:r>
          </w:p>
        </w:tc>
        <w:tc>
          <w:tcPr>
            <w:tcW w:w="697" w:type="dxa"/>
            <w:tcBorders>
              <w:top w:val="single" w:sz="4" w:space="0" w:color="auto"/>
            </w:tcBorders>
            <w:vAlign w:val="center"/>
            <w:hideMark/>
          </w:tcPr>
          <w:p w14:paraId="3AB3762C"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22,3</w:t>
            </w:r>
          </w:p>
        </w:tc>
        <w:tc>
          <w:tcPr>
            <w:tcW w:w="697" w:type="dxa"/>
            <w:tcBorders>
              <w:top w:val="single" w:sz="4" w:space="0" w:color="auto"/>
            </w:tcBorders>
            <w:vAlign w:val="center"/>
            <w:hideMark/>
          </w:tcPr>
          <w:p w14:paraId="11C94EC7"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17,5</w:t>
            </w:r>
          </w:p>
        </w:tc>
        <w:tc>
          <w:tcPr>
            <w:tcW w:w="697" w:type="dxa"/>
            <w:tcBorders>
              <w:top w:val="single" w:sz="4" w:space="0" w:color="auto"/>
            </w:tcBorders>
            <w:vAlign w:val="center"/>
            <w:hideMark/>
          </w:tcPr>
          <w:p w14:paraId="72DFE522"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8</w:t>
            </w:r>
          </w:p>
        </w:tc>
        <w:tc>
          <w:tcPr>
            <w:tcW w:w="697" w:type="dxa"/>
            <w:tcBorders>
              <w:top w:val="single" w:sz="4" w:space="0" w:color="auto"/>
            </w:tcBorders>
            <w:vAlign w:val="center"/>
            <w:hideMark/>
          </w:tcPr>
          <w:p w14:paraId="12663613" w14:textId="77777777" w:rsidR="009B3298" w:rsidRPr="009B3298" w:rsidRDefault="009B3298" w:rsidP="009B329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B3298">
              <w:rPr>
                <w:sz w:val="20"/>
                <w:szCs w:val="20"/>
              </w:rPr>
              <w:t>5,8</w:t>
            </w:r>
          </w:p>
        </w:tc>
      </w:tr>
    </w:tbl>
    <w:p w14:paraId="41464623" w14:textId="710B9F5D" w:rsidR="00450423" w:rsidRPr="006C1908" w:rsidRDefault="009B3298" w:rsidP="00C37C5D">
      <w:pPr>
        <w:spacing w:after="0" w:line="240" w:lineRule="auto"/>
        <w:rPr>
          <w:sz w:val="20"/>
          <w:szCs w:val="20"/>
        </w:rPr>
      </w:pPr>
      <w:r>
        <w:rPr>
          <w:sz w:val="20"/>
          <w:szCs w:val="20"/>
        </w:rPr>
        <w:t>I</w:t>
      </w:r>
      <w:r w:rsidR="006C1908" w:rsidRPr="006C1908">
        <w:rPr>
          <w:sz w:val="20"/>
          <w:szCs w:val="20"/>
        </w:rPr>
        <w:t>zvor tablice: DHMZ</w:t>
      </w:r>
    </w:p>
    <w:p w14:paraId="62C2F44C" w14:textId="77777777" w:rsidR="006C1908" w:rsidRDefault="006C1908" w:rsidP="00C37C5D">
      <w:pPr>
        <w:spacing w:after="0" w:line="240" w:lineRule="auto"/>
        <w:rPr>
          <w:sz w:val="24"/>
          <w:szCs w:val="24"/>
        </w:rPr>
      </w:pPr>
    </w:p>
    <w:p w14:paraId="6BF55A46" w14:textId="77777777" w:rsidR="009B3298" w:rsidRDefault="009B3298" w:rsidP="00C37C5D">
      <w:pPr>
        <w:spacing w:after="0" w:line="240" w:lineRule="auto"/>
        <w:rPr>
          <w:sz w:val="24"/>
          <w:szCs w:val="24"/>
        </w:rPr>
      </w:pPr>
    </w:p>
    <w:p w14:paraId="7AB05E6C" w14:textId="77777777" w:rsidR="009B3298" w:rsidRDefault="009B3298" w:rsidP="00C37C5D">
      <w:pPr>
        <w:spacing w:after="0" w:line="240" w:lineRule="auto"/>
        <w:rPr>
          <w:sz w:val="24"/>
          <w:szCs w:val="24"/>
        </w:rPr>
      </w:pPr>
    </w:p>
    <w:p w14:paraId="7527204B" w14:textId="77777777" w:rsidR="009B3298" w:rsidRDefault="009B3298" w:rsidP="00C37C5D">
      <w:pPr>
        <w:spacing w:after="0" w:line="240" w:lineRule="auto"/>
        <w:rPr>
          <w:sz w:val="24"/>
          <w:szCs w:val="24"/>
        </w:rPr>
      </w:pPr>
    </w:p>
    <w:p w14:paraId="20F5D9D6" w14:textId="77777777" w:rsidR="00200538" w:rsidRDefault="00200538" w:rsidP="00C37C5D">
      <w:pPr>
        <w:spacing w:after="0" w:line="240" w:lineRule="auto"/>
        <w:rPr>
          <w:sz w:val="24"/>
          <w:szCs w:val="24"/>
        </w:rPr>
      </w:pPr>
    </w:p>
    <w:p w14:paraId="14A2B92B" w14:textId="77777777" w:rsidR="00907CE6" w:rsidRDefault="00907CE6" w:rsidP="00C37C5D">
      <w:pPr>
        <w:spacing w:after="0" w:line="240" w:lineRule="auto"/>
        <w:rPr>
          <w:sz w:val="24"/>
          <w:szCs w:val="24"/>
        </w:rPr>
      </w:pPr>
    </w:p>
    <w:p w14:paraId="291FBD1F" w14:textId="77777777" w:rsidR="00907CE6" w:rsidRPr="00D94640" w:rsidRDefault="00907CE6" w:rsidP="00C37C5D">
      <w:pPr>
        <w:spacing w:after="0" w:line="240" w:lineRule="auto"/>
        <w:rPr>
          <w:sz w:val="24"/>
          <w:szCs w:val="24"/>
        </w:rPr>
      </w:pPr>
    </w:p>
    <w:p w14:paraId="6A6ED18B" w14:textId="7FBDBE8A" w:rsidR="00450423" w:rsidRPr="004F721E" w:rsidRDefault="00200538" w:rsidP="00C37C5D">
      <w:pPr>
        <w:spacing w:after="0" w:line="240" w:lineRule="auto"/>
        <w:rPr>
          <w:sz w:val="24"/>
          <w:szCs w:val="24"/>
        </w:rPr>
      </w:pPr>
      <w:r w:rsidRPr="00200538">
        <w:rPr>
          <w:b/>
          <w:bCs/>
          <w:sz w:val="24"/>
          <w:szCs w:val="24"/>
        </w:rPr>
        <w:lastRenderedPageBreak/>
        <w:t>Tablica br.</w:t>
      </w:r>
      <w:r w:rsidR="003E1E32">
        <w:rPr>
          <w:b/>
          <w:bCs/>
          <w:sz w:val="24"/>
          <w:szCs w:val="24"/>
        </w:rPr>
        <w:t>1</w:t>
      </w:r>
      <w:r w:rsidR="00A00419">
        <w:rPr>
          <w:b/>
          <w:bCs/>
          <w:sz w:val="24"/>
          <w:szCs w:val="24"/>
        </w:rPr>
        <w:t>5</w:t>
      </w:r>
    </w:p>
    <w:tbl>
      <w:tblPr>
        <w:tblStyle w:val="Tamnatablicareetke5-isticanje1"/>
        <w:tblW w:w="0" w:type="auto"/>
        <w:tblLook w:val="04A0" w:firstRow="1" w:lastRow="0" w:firstColumn="1" w:lastColumn="0" w:noHBand="0" w:noVBand="1"/>
      </w:tblPr>
      <w:tblGrid>
        <w:gridCol w:w="738"/>
        <w:gridCol w:w="696"/>
        <w:gridCol w:w="660"/>
        <w:gridCol w:w="697"/>
        <w:gridCol w:w="696"/>
        <w:gridCol w:w="697"/>
        <w:gridCol w:w="697"/>
        <w:gridCol w:w="697"/>
        <w:gridCol w:w="697"/>
        <w:gridCol w:w="697"/>
        <w:gridCol w:w="697"/>
        <w:gridCol w:w="697"/>
        <w:gridCol w:w="696"/>
      </w:tblGrid>
      <w:tr w:rsidR="004F721E" w:rsidRPr="004F721E" w14:paraId="51C46191" w14:textId="77777777" w:rsidTr="004F721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062" w:type="dxa"/>
            <w:gridSpan w:val="13"/>
            <w:noWrap/>
            <w:vAlign w:val="center"/>
            <w:hideMark/>
          </w:tcPr>
          <w:p w14:paraId="3BCD65BA" w14:textId="282C06DA" w:rsidR="004F721E" w:rsidRPr="004F721E" w:rsidRDefault="004F721E" w:rsidP="004F721E">
            <w:pPr>
              <w:jc w:val="center"/>
              <w:rPr>
                <w:sz w:val="20"/>
                <w:szCs w:val="20"/>
              </w:rPr>
            </w:pPr>
            <w:r w:rsidRPr="004F721E">
              <w:t>Varaždin - minimalna dnevna temperatura</w:t>
            </w:r>
          </w:p>
        </w:tc>
      </w:tr>
      <w:tr w:rsidR="004F721E" w:rsidRPr="004F721E" w14:paraId="5A6E69CC"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E1C3894" w14:textId="77777777" w:rsidR="004F721E" w:rsidRPr="004F721E" w:rsidRDefault="004F721E" w:rsidP="004F721E">
            <w:pPr>
              <w:jc w:val="center"/>
              <w:rPr>
                <w:sz w:val="20"/>
                <w:szCs w:val="20"/>
              </w:rPr>
            </w:pPr>
            <w:r w:rsidRPr="004F721E">
              <w:t>2024</w:t>
            </w:r>
          </w:p>
        </w:tc>
        <w:tc>
          <w:tcPr>
            <w:tcW w:w="696" w:type="dxa"/>
            <w:vAlign w:val="center"/>
            <w:hideMark/>
          </w:tcPr>
          <w:p w14:paraId="3BB3590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w:t>
            </w:r>
          </w:p>
        </w:tc>
        <w:tc>
          <w:tcPr>
            <w:tcW w:w="660" w:type="dxa"/>
            <w:vAlign w:val="center"/>
            <w:hideMark/>
          </w:tcPr>
          <w:p w14:paraId="6A6A9A5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II</w:t>
            </w:r>
          </w:p>
        </w:tc>
        <w:tc>
          <w:tcPr>
            <w:tcW w:w="697" w:type="dxa"/>
            <w:vAlign w:val="center"/>
            <w:hideMark/>
          </w:tcPr>
          <w:p w14:paraId="16B0A63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III</w:t>
            </w:r>
          </w:p>
        </w:tc>
        <w:tc>
          <w:tcPr>
            <w:tcW w:w="696" w:type="dxa"/>
            <w:vAlign w:val="center"/>
            <w:hideMark/>
          </w:tcPr>
          <w:p w14:paraId="11E49FC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IV</w:t>
            </w:r>
          </w:p>
        </w:tc>
        <w:tc>
          <w:tcPr>
            <w:tcW w:w="697" w:type="dxa"/>
            <w:vAlign w:val="center"/>
            <w:hideMark/>
          </w:tcPr>
          <w:p w14:paraId="0AD2B0C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w:t>
            </w:r>
          </w:p>
        </w:tc>
        <w:tc>
          <w:tcPr>
            <w:tcW w:w="697" w:type="dxa"/>
            <w:vAlign w:val="center"/>
            <w:hideMark/>
          </w:tcPr>
          <w:p w14:paraId="4FD44BB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w:t>
            </w:r>
          </w:p>
        </w:tc>
        <w:tc>
          <w:tcPr>
            <w:tcW w:w="697" w:type="dxa"/>
            <w:vAlign w:val="center"/>
            <w:hideMark/>
          </w:tcPr>
          <w:p w14:paraId="1E6A40C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VII</w:t>
            </w:r>
          </w:p>
        </w:tc>
        <w:tc>
          <w:tcPr>
            <w:tcW w:w="697" w:type="dxa"/>
            <w:vAlign w:val="center"/>
            <w:hideMark/>
          </w:tcPr>
          <w:p w14:paraId="6D4468E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VIII</w:t>
            </w:r>
          </w:p>
        </w:tc>
        <w:tc>
          <w:tcPr>
            <w:tcW w:w="697" w:type="dxa"/>
            <w:vAlign w:val="center"/>
            <w:hideMark/>
          </w:tcPr>
          <w:p w14:paraId="7478AEB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IX</w:t>
            </w:r>
          </w:p>
        </w:tc>
        <w:tc>
          <w:tcPr>
            <w:tcW w:w="697" w:type="dxa"/>
            <w:vAlign w:val="center"/>
            <w:hideMark/>
          </w:tcPr>
          <w:p w14:paraId="54D2C19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w:t>
            </w:r>
          </w:p>
        </w:tc>
        <w:tc>
          <w:tcPr>
            <w:tcW w:w="697" w:type="dxa"/>
            <w:vAlign w:val="center"/>
            <w:hideMark/>
          </w:tcPr>
          <w:p w14:paraId="3459E9D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XI</w:t>
            </w:r>
          </w:p>
        </w:tc>
        <w:tc>
          <w:tcPr>
            <w:tcW w:w="696" w:type="dxa"/>
            <w:vAlign w:val="center"/>
            <w:hideMark/>
          </w:tcPr>
          <w:p w14:paraId="786BCB9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XII</w:t>
            </w:r>
          </w:p>
        </w:tc>
      </w:tr>
      <w:tr w:rsidR="004F721E" w:rsidRPr="004F721E" w14:paraId="2294F73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8DDA062" w14:textId="77777777" w:rsidR="004F721E" w:rsidRPr="004F721E" w:rsidRDefault="004F721E" w:rsidP="004F721E">
            <w:pPr>
              <w:jc w:val="center"/>
              <w:rPr>
                <w:sz w:val="20"/>
                <w:szCs w:val="20"/>
              </w:rPr>
            </w:pPr>
            <w:r w:rsidRPr="004F721E">
              <w:rPr>
                <w:sz w:val="20"/>
                <w:szCs w:val="20"/>
              </w:rPr>
              <w:t>1</w:t>
            </w:r>
          </w:p>
        </w:tc>
        <w:tc>
          <w:tcPr>
            <w:tcW w:w="696" w:type="dxa"/>
            <w:vAlign w:val="center"/>
            <w:hideMark/>
          </w:tcPr>
          <w:p w14:paraId="495EB14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c>
          <w:tcPr>
            <w:tcW w:w="660" w:type="dxa"/>
            <w:vAlign w:val="center"/>
            <w:hideMark/>
          </w:tcPr>
          <w:p w14:paraId="50C4F82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-4,3</w:t>
            </w:r>
          </w:p>
        </w:tc>
        <w:tc>
          <w:tcPr>
            <w:tcW w:w="697" w:type="dxa"/>
            <w:vAlign w:val="center"/>
            <w:hideMark/>
          </w:tcPr>
          <w:p w14:paraId="2F70721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07D6B81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9,5</w:t>
            </w:r>
          </w:p>
        </w:tc>
        <w:tc>
          <w:tcPr>
            <w:tcW w:w="697" w:type="dxa"/>
            <w:vAlign w:val="center"/>
            <w:hideMark/>
          </w:tcPr>
          <w:p w14:paraId="536170B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8,2</w:t>
            </w:r>
          </w:p>
        </w:tc>
        <w:tc>
          <w:tcPr>
            <w:tcW w:w="697" w:type="dxa"/>
            <w:vAlign w:val="center"/>
            <w:hideMark/>
          </w:tcPr>
          <w:p w14:paraId="5C2D3FC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10,4</w:t>
            </w:r>
          </w:p>
        </w:tc>
        <w:tc>
          <w:tcPr>
            <w:tcW w:w="697" w:type="dxa"/>
            <w:vAlign w:val="center"/>
            <w:hideMark/>
          </w:tcPr>
          <w:p w14:paraId="4EF5348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2FEBDF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13,7</w:t>
            </w:r>
          </w:p>
        </w:tc>
        <w:tc>
          <w:tcPr>
            <w:tcW w:w="697" w:type="dxa"/>
            <w:vAlign w:val="center"/>
            <w:hideMark/>
          </w:tcPr>
          <w:p w14:paraId="06EDED4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70B406C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45748ED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4,7</w:t>
            </w:r>
          </w:p>
        </w:tc>
        <w:tc>
          <w:tcPr>
            <w:tcW w:w="696" w:type="dxa"/>
            <w:vAlign w:val="center"/>
            <w:hideMark/>
          </w:tcPr>
          <w:p w14:paraId="23983E2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w:t>
            </w:r>
          </w:p>
        </w:tc>
      </w:tr>
      <w:tr w:rsidR="004F721E" w:rsidRPr="004F721E" w14:paraId="60BF6B6C"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7DC0644" w14:textId="77777777" w:rsidR="004F721E" w:rsidRPr="004F721E" w:rsidRDefault="004F721E" w:rsidP="004F721E">
            <w:pPr>
              <w:jc w:val="center"/>
              <w:rPr>
                <w:sz w:val="20"/>
                <w:szCs w:val="20"/>
              </w:rPr>
            </w:pPr>
            <w:r w:rsidRPr="004F721E">
              <w:rPr>
                <w:sz w:val="20"/>
                <w:szCs w:val="20"/>
              </w:rPr>
              <w:t>2</w:t>
            </w:r>
          </w:p>
        </w:tc>
        <w:tc>
          <w:tcPr>
            <w:tcW w:w="696" w:type="dxa"/>
            <w:vAlign w:val="center"/>
            <w:hideMark/>
          </w:tcPr>
          <w:p w14:paraId="5EE9350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60" w:type="dxa"/>
            <w:vAlign w:val="center"/>
            <w:hideMark/>
          </w:tcPr>
          <w:p w14:paraId="33A3E43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w:t>
            </w:r>
          </w:p>
        </w:tc>
        <w:tc>
          <w:tcPr>
            <w:tcW w:w="697" w:type="dxa"/>
            <w:vAlign w:val="center"/>
            <w:hideMark/>
          </w:tcPr>
          <w:p w14:paraId="3178202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687634C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w:t>
            </w:r>
          </w:p>
        </w:tc>
        <w:tc>
          <w:tcPr>
            <w:tcW w:w="697" w:type="dxa"/>
            <w:vAlign w:val="center"/>
            <w:hideMark/>
          </w:tcPr>
          <w:p w14:paraId="19D3DAD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11,9</w:t>
            </w:r>
          </w:p>
        </w:tc>
        <w:tc>
          <w:tcPr>
            <w:tcW w:w="697" w:type="dxa"/>
            <w:vAlign w:val="center"/>
            <w:hideMark/>
          </w:tcPr>
          <w:p w14:paraId="6F7F191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13,8</w:t>
            </w:r>
          </w:p>
        </w:tc>
        <w:tc>
          <w:tcPr>
            <w:tcW w:w="697" w:type="dxa"/>
            <w:vAlign w:val="center"/>
            <w:hideMark/>
          </w:tcPr>
          <w:p w14:paraId="79F2368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15,2</w:t>
            </w:r>
          </w:p>
        </w:tc>
        <w:tc>
          <w:tcPr>
            <w:tcW w:w="697" w:type="dxa"/>
            <w:vAlign w:val="center"/>
            <w:hideMark/>
          </w:tcPr>
          <w:p w14:paraId="5C23F69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6AB72B2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14,2</w:t>
            </w:r>
          </w:p>
        </w:tc>
        <w:tc>
          <w:tcPr>
            <w:tcW w:w="697" w:type="dxa"/>
            <w:vAlign w:val="center"/>
            <w:hideMark/>
          </w:tcPr>
          <w:p w14:paraId="0FFFA1D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11,5</w:t>
            </w:r>
          </w:p>
        </w:tc>
        <w:tc>
          <w:tcPr>
            <w:tcW w:w="697" w:type="dxa"/>
            <w:vAlign w:val="center"/>
            <w:hideMark/>
          </w:tcPr>
          <w:p w14:paraId="5CF11FD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w:t>
            </w:r>
          </w:p>
        </w:tc>
        <w:tc>
          <w:tcPr>
            <w:tcW w:w="696" w:type="dxa"/>
            <w:vAlign w:val="center"/>
            <w:hideMark/>
          </w:tcPr>
          <w:p w14:paraId="295FF17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w:t>
            </w:r>
          </w:p>
        </w:tc>
      </w:tr>
      <w:tr w:rsidR="004F721E" w:rsidRPr="004F721E" w14:paraId="77BB1534"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A88FE7B" w14:textId="77777777" w:rsidR="004F721E" w:rsidRPr="004F721E" w:rsidRDefault="004F721E" w:rsidP="004F721E">
            <w:pPr>
              <w:jc w:val="center"/>
              <w:rPr>
                <w:sz w:val="20"/>
                <w:szCs w:val="20"/>
              </w:rPr>
            </w:pPr>
            <w:r w:rsidRPr="004F721E">
              <w:rPr>
                <w:sz w:val="20"/>
                <w:szCs w:val="20"/>
              </w:rPr>
              <w:t>3</w:t>
            </w:r>
          </w:p>
        </w:tc>
        <w:tc>
          <w:tcPr>
            <w:tcW w:w="696" w:type="dxa"/>
            <w:vAlign w:val="center"/>
            <w:hideMark/>
          </w:tcPr>
          <w:p w14:paraId="64976B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60" w:type="dxa"/>
            <w:vAlign w:val="center"/>
            <w:hideMark/>
          </w:tcPr>
          <w:p w14:paraId="2013781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-0,3</w:t>
            </w:r>
          </w:p>
        </w:tc>
        <w:tc>
          <w:tcPr>
            <w:tcW w:w="697" w:type="dxa"/>
            <w:vAlign w:val="center"/>
            <w:hideMark/>
          </w:tcPr>
          <w:p w14:paraId="25F348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6,2</w:t>
            </w:r>
          </w:p>
        </w:tc>
        <w:tc>
          <w:tcPr>
            <w:tcW w:w="696" w:type="dxa"/>
            <w:vAlign w:val="center"/>
            <w:hideMark/>
          </w:tcPr>
          <w:p w14:paraId="0134F68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67E2E79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10,6</w:t>
            </w:r>
          </w:p>
        </w:tc>
        <w:tc>
          <w:tcPr>
            <w:tcW w:w="697" w:type="dxa"/>
            <w:vAlign w:val="center"/>
            <w:hideMark/>
          </w:tcPr>
          <w:p w14:paraId="06DC904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14,3</w:t>
            </w:r>
          </w:p>
        </w:tc>
        <w:tc>
          <w:tcPr>
            <w:tcW w:w="697" w:type="dxa"/>
            <w:vAlign w:val="center"/>
            <w:hideMark/>
          </w:tcPr>
          <w:p w14:paraId="5698176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12,3</w:t>
            </w:r>
          </w:p>
        </w:tc>
        <w:tc>
          <w:tcPr>
            <w:tcW w:w="697" w:type="dxa"/>
            <w:vAlign w:val="center"/>
            <w:hideMark/>
          </w:tcPr>
          <w:p w14:paraId="23C7F22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14,9</w:t>
            </w:r>
          </w:p>
        </w:tc>
        <w:tc>
          <w:tcPr>
            <w:tcW w:w="697" w:type="dxa"/>
            <w:vAlign w:val="center"/>
            <w:hideMark/>
          </w:tcPr>
          <w:p w14:paraId="48A1095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w:t>
            </w:r>
          </w:p>
        </w:tc>
        <w:tc>
          <w:tcPr>
            <w:tcW w:w="697" w:type="dxa"/>
            <w:vAlign w:val="center"/>
            <w:hideMark/>
          </w:tcPr>
          <w:p w14:paraId="64F1677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9,9</w:t>
            </w:r>
          </w:p>
        </w:tc>
        <w:tc>
          <w:tcPr>
            <w:tcW w:w="697" w:type="dxa"/>
            <w:vAlign w:val="center"/>
            <w:hideMark/>
          </w:tcPr>
          <w:p w14:paraId="1C1C086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w:t>
            </w:r>
          </w:p>
        </w:tc>
        <w:tc>
          <w:tcPr>
            <w:tcW w:w="696" w:type="dxa"/>
            <w:vAlign w:val="center"/>
            <w:hideMark/>
          </w:tcPr>
          <w:p w14:paraId="7A7BBAD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-0,2</w:t>
            </w:r>
          </w:p>
        </w:tc>
      </w:tr>
      <w:tr w:rsidR="004F721E" w:rsidRPr="004F721E" w14:paraId="7B297C66"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F29631A" w14:textId="77777777" w:rsidR="004F721E" w:rsidRPr="004F721E" w:rsidRDefault="004F721E" w:rsidP="004F721E">
            <w:pPr>
              <w:jc w:val="center"/>
              <w:rPr>
                <w:sz w:val="20"/>
                <w:szCs w:val="20"/>
              </w:rPr>
            </w:pPr>
            <w:r w:rsidRPr="004F721E">
              <w:rPr>
                <w:sz w:val="20"/>
                <w:szCs w:val="20"/>
              </w:rPr>
              <w:t>4</w:t>
            </w:r>
          </w:p>
        </w:tc>
        <w:tc>
          <w:tcPr>
            <w:tcW w:w="696" w:type="dxa"/>
            <w:vAlign w:val="center"/>
            <w:hideMark/>
          </w:tcPr>
          <w:p w14:paraId="51CBB5F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3,9</w:t>
            </w:r>
          </w:p>
        </w:tc>
        <w:tc>
          <w:tcPr>
            <w:tcW w:w="660" w:type="dxa"/>
            <w:vAlign w:val="center"/>
            <w:hideMark/>
          </w:tcPr>
          <w:p w14:paraId="0F1160B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7" w:type="dxa"/>
            <w:vAlign w:val="center"/>
            <w:hideMark/>
          </w:tcPr>
          <w:p w14:paraId="28B7E9A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6" w:type="dxa"/>
            <w:vAlign w:val="center"/>
            <w:hideMark/>
          </w:tcPr>
          <w:p w14:paraId="328A923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091821D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10,4</w:t>
            </w:r>
          </w:p>
        </w:tc>
        <w:tc>
          <w:tcPr>
            <w:tcW w:w="697" w:type="dxa"/>
            <w:vAlign w:val="center"/>
            <w:hideMark/>
          </w:tcPr>
          <w:p w14:paraId="7DD646F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14,3</w:t>
            </w:r>
          </w:p>
        </w:tc>
        <w:tc>
          <w:tcPr>
            <w:tcW w:w="697" w:type="dxa"/>
            <w:vAlign w:val="center"/>
            <w:hideMark/>
          </w:tcPr>
          <w:p w14:paraId="206D24C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12,1</w:t>
            </w:r>
          </w:p>
        </w:tc>
        <w:tc>
          <w:tcPr>
            <w:tcW w:w="697" w:type="dxa"/>
            <w:vAlign w:val="center"/>
            <w:hideMark/>
          </w:tcPr>
          <w:p w14:paraId="1627F4C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13,9</w:t>
            </w:r>
          </w:p>
        </w:tc>
        <w:tc>
          <w:tcPr>
            <w:tcW w:w="697" w:type="dxa"/>
            <w:vAlign w:val="center"/>
            <w:hideMark/>
          </w:tcPr>
          <w:p w14:paraId="15E6490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13,8</w:t>
            </w:r>
          </w:p>
        </w:tc>
        <w:tc>
          <w:tcPr>
            <w:tcW w:w="697" w:type="dxa"/>
            <w:vAlign w:val="center"/>
            <w:hideMark/>
          </w:tcPr>
          <w:p w14:paraId="3E8BE64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8,3</w:t>
            </w:r>
          </w:p>
        </w:tc>
        <w:tc>
          <w:tcPr>
            <w:tcW w:w="697" w:type="dxa"/>
            <w:vAlign w:val="center"/>
            <w:hideMark/>
          </w:tcPr>
          <w:p w14:paraId="180F45F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w:t>
            </w:r>
          </w:p>
        </w:tc>
        <w:tc>
          <w:tcPr>
            <w:tcW w:w="696" w:type="dxa"/>
            <w:vAlign w:val="center"/>
            <w:hideMark/>
          </w:tcPr>
          <w:p w14:paraId="1CFB990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0,1</w:t>
            </w:r>
          </w:p>
        </w:tc>
      </w:tr>
      <w:tr w:rsidR="004F721E" w:rsidRPr="004F721E" w14:paraId="23D91757"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1964860" w14:textId="77777777" w:rsidR="004F721E" w:rsidRPr="004F721E" w:rsidRDefault="004F721E" w:rsidP="004F721E">
            <w:pPr>
              <w:jc w:val="center"/>
              <w:rPr>
                <w:sz w:val="20"/>
                <w:szCs w:val="20"/>
              </w:rPr>
            </w:pPr>
            <w:r w:rsidRPr="004F721E">
              <w:rPr>
                <w:sz w:val="20"/>
                <w:szCs w:val="20"/>
              </w:rPr>
              <w:t>5</w:t>
            </w:r>
          </w:p>
        </w:tc>
        <w:tc>
          <w:tcPr>
            <w:tcW w:w="696" w:type="dxa"/>
            <w:vAlign w:val="center"/>
            <w:hideMark/>
          </w:tcPr>
          <w:p w14:paraId="7D632CF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60" w:type="dxa"/>
            <w:vAlign w:val="center"/>
            <w:hideMark/>
          </w:tcPr>
          <w:p w14:paraId="60C0F25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w:t>
            </w:r>
          </w:p>
        </w:tc>
        <w:tc>
          <w:tcPr>
            <w:tcW w:w="697" w:type="dxa"/>
            <w:vAlign w:val="center"/>
            <w:hideMark/>
          </w:tcPr>
          <w:p w14:paraId="651F087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7293C06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5,6</w:t>
            </w:r>
          </w:p>
        </w:tc>
        <w:tc>
          <w:tcPr>
            <w:tcW w:w="697" w:type="dxa"/>
            <w:vAlign w:val="center"/>
            <w:hideMark/>
          </w:tcPr>
          <w:p w14:paraId="2948F1B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8,1</w:t>
            </w:r>
          </w:p>
        </w:tc>
        <w:tc>
          <w:tcPr>
            <w:tcW w:w="697" w:type="dxa"/>
            <w:vAlign w:val="center"/>
            <w:hideMark/>
          </w:tcPr>
          <w:p w14:paraId="6E6E635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11,9</w:t>
            </w:r>
          </w:p>
        </w:tc>
        <w:tc>
          <w:tcPr>
            <w:tcW w:w="697" w:type="dxa"/>
            <w:vAlign w:val="center"/>
            <w:hideMark/>
          </w:tcPr>
          <w:p w14:paraId="1BE589E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11,1</w:t>
            </w:r>
          </w:p>
        </w:tc>
        <w:tc>
          <w:tcPr>
            <w:tcW w:w="697" w:type="dxa"/>
            <w:vAlign w:val="center"/>
            <w:hideMark/>
          </w:tcPr>
          <w:p w14:paraId="4FE8041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14,8</w:t>
            </w:r>
          </w:p>
        </w:tc>
        <w:tc>
          <w:tcPr>
            <w:tcW w:w="697" w:type="dxa"/>
            <w:vAlign w:val="center"/>
            <w:hideMark/>
          </w:tcPr>
          <w:p w14:paraId="12F291E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7ED4C5D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7,1</w:t>
            </w:r>
          </w:p>
        </w:tc>
        <w:tc>
          <w:tcPr>
            <w:tcW w:w="697" w:type="dxa"/>
            <w:vAlign w:val="center"/>
            <w:hideMark/>
          </w:tcPr>
          <w:p w14:paraId="43B7221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96" w:type="dxa"/>
            <w:vAlign w:val="center"/>
            <w:hideMark/>
          </w:tcPr>
          <w:p w14:paraId="63A3F41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w:t>
            </w:r>
          </w:p>
        </w:tc>
      </w:tr>
      <w:tr w:rsidR="004F721E" w:rsidRPr="004F721E" w14:paraId="1BE8B118"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A61226C" w14:textId="77777777" w:rsidR="004F721E" w:rsidRPr="004F721E" w:rsidRDefault="004F721E" w:rsidP="004F721E">
            <w:pPr>
              <w:jc w:val="center"/>
              <w:rPr>
                <w:sz w:val="20"/>
                <w:szCs w:val="20"/>
              </w:rPr>
            </w:pPr>
            <w:r w:rsidRPr="004F721E">
              <w:rPr>
                <w:sz w:val="20"/>
                <w:szCs w:val="20"/>
              </w:rPr>
              <w:t>6</w:t>
            </w:r>
          </w:p>
        </w:tc>
        <w:tc>
          <w:tcPr>
            <w:tcW w:w="696" w:type="dxa"/>
            <w:vAlign w:val="center"/>
            <w:hideMark/>
          </w:tcPr>
          <w:p w14:paraId="5B725D7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3,8</w:t>
            </w:r>
          </w:p>
        </w:tc>
        <w:tc>
          <w:tcPr>
            <w:tcW w:w="660" w:type="dxa"/>
            <w:vAlign w:val="center"/>
            <w:hideMark/>
          </w:tcPr>
          <w:p w14:paraId="4D780B4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w:t>
            </w:r>
          </w:p>
        </w:tc>
        <w:tc>
          <w:tcPr>
            <w:tcW w:w="697" w:type="dxa"/>
            <w:vAlign w:val="center"/>
            <w:hideMark/>
          </w:tcPr>
          <w:p w14:paraId="115557F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6" w:type="dxa"/>
            <w:vAlign w:val="center"/>
            <w:hideMark/>
          </w:tcPr>
          <w:p w14:paraId="121D83C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w:t>
            </w:r>
          </w:p>
        </w:tc>
        <w:tc>
          <w:tcPr>
            <w:tcW w:w="697" w:type="dxa"/>
            <w:vAlign w:val="center"/>
            <w:hideMark/>
          </w:tcPr>
          <w:p w14:paraId="1154BD8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9,1</w:t>
            </w:r>
          </w:p>
        </w:tc>
        <w:tc>
          <w:tcPr>
            <w:tcW w:w="697" w:type="dxa"/>
            <w:vAlign w:val="center"/>
            <w:hideMark/>
          </w:tcPr>
          <w:p w14:paraId="7AF8079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12,9</w:t>
            </w:r>
          </w:p>
        </w:tc>
        <w:tc>
          <w:tcPr>
            <w:tcW w:w="697" w:type="dxa"/>
            <w:vAlign w:val="center"/>
            <w:hideMark/>
          </w:tcPr>
          <w:p w14:paraId="1848D98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17,4</w:t>
            </w:r>
          </w:p>
        </w:tc>
        <w:tc>
          <w:tcPr>
            <w:tcW w:w="697" w:type="dxa"/>
            <w:vAlign w:val="center"/>
            <w:hideMark/>
          </w:tcPr>
          <w:p w14:paraId="3DCD81E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16,7</w:t>
            </w:r>
          </w:p>
        </w:tc>
        <w:tc>
          <w:tcPr>
            <w:tcW w:w="697" w:type="dxa"/>
            <w:vAlign w:val="center"/>
            <w:hideMark/>
          </w:tcPr>
          <w:p w14:paraId="0FFC884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16,8</w:t>
            </w:r>
          </w:p>
        </w:tc>
        <w:tc>
          <w:tcPr>
            <w:tcW w:w="697" w:type="dxa"/>
            <w:vAlign w:val="center"/>
            <w:hideMark/>
          </w:tcPr>
          <w:p w14:paraId="6604E91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656E839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6" w:type="dxa"/>
            <w:vAlign w:val="center"/>
            <w:hideMark/>
          </w:tcPr>
          <w:p w14:paraId="5BBA7A0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w:t>
            </w:r>
          </w:p>
        </w:tc>
      </w:tr>
      <w:tr w:rsidR="004F721E" w:rsidRPr="004F721E" w14:paraId="376D6641"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8DEA8EE" w14:textId="77777777" w:rsidR="004F721E" w:rsidRPr="004F721E" w:rsidRDefault="004F721E" w:rsidP="004F721E">
            <w:pPr>
              <w:jc w:val="center"/>
              <w:rPr>
                <w:sz w:val="20"/>
                <w:szCs w:val="20"/>
              </w:rPr>
            </w:pPr>
            <w:r w:rsidRPr="004F721E">
              <w:rPr>
                <w:sz w:val="20"/>
                <w:szCs w:val="20"/>
              </w:rPr>
              <w:t>7</w:t>
            </w:r>
          </w:p>
        </w:tc>
        <w:tc>
          <w:tcPr>
            <w:tcW w:w="696" w:type="dxa"/>
            <w:vAlign w:val="center"/>
            <w:hideMark/>
          </w:tcPr>
          <w:p w14:paraId="210389A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-0,3</w:t>
            </w:r>
          </w:p>
        </w:tc>
        <w:tc>
          <w:tcPr>
            <w:tcW w:w="660" w:type="dxa"/>
            <w:vAlign w:val="center"/>
            <w:hideMark/>
          </w:tcPr>
          <w:p w14:paraId="1FC59C2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3,8</w:t>
            </w:r>
          </w:p>
        </w:tc>
        <w:tc>
          <w:tcPr>
            <w:tcW w:w="697" w:type="dxa"/>
            <w:vAlign w:val="center"/>
            <w:hideMark/>
          </w:tcPr>
          <w:p w14:paraId="7B05142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3,1</w:t>
            </w:r>
          </w:p>
        </w:tc>
        <w:tc>
          <w:tcPr>
            <w:tcW w:w="696" w:type="dxa"/>
            <w:vAlign w:val="center"/>
            <w:hideMark/>
          </w:tcPr>
          <w:p w14:paraId="0CE32A0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7,7</w:t>
            </w:r>
          </w:p>
        </w:tc>
        <w:tc>
          <w:tcPr>
            <w:tcW w:w="697" w:type="dxa"/>
            <w:vAlign w:val="center"/>
            <w:hideMark/>
          </w:tcPr>
          <w:p w14:paraId="01CF62B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14,2</w:t>
            </w:r>
          </w:p>
        </w:tc>
        <w:tc>
          <w:tcPr>
            <w:tcW w:w="697" w:type="dxa"/>
            <w:vAlign w:val="center"/>
            <w:hideMark/>
          </w:tcPr>
          <w:p w14:paraId="0C0B1E7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14,8</w:t>
            </w:r>
          </w:p>
        </w:tc>
        <w:tc>
          <w:tcPr>
            <w:tcW w:w="697" w:type="dxa"/>
            <w:vAlign w:val="center"/>
            <w:hideMark/>
          </w:tcPr>
          <w:p w14:paraId="219B704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17,8</w:t>
            </w:r>
          </w:p>
        </w:tc>
        <w:tc>
          <w:tcPr>
            <w:tcW w:w="697" w:type="dxa"/>
            <w:vAlign w:val="center"/>
            <w:hideMark/>
          </w:tcPr>
          <w:p w14:paraId="632E359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13,8</w:t>
            </w:r>
          </w:p>
        </w:tc>
        <w:tc>
          <w:tcPr>
            <w:tcW w:w="697" w:type="dxa"/>
            <w:vAlign w:val="center"/>
            <w:hideMark/>
          </w:tcPr>
          <w:p w14:paraId="7ECB819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14,2</w:t>
            </w:r>
          </w:p>
        </w:tc>
        <w:tc>
          <w:tcPr>
            <w:tcW w:w="697" w:type="dxa"/>
            <w:vAlign w:val="center"/>
            <w:hideMark/>
          </w:tcPr>
          <w:p w14:paraId="603867C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3,9</w:t>
            </w:r>
          </w:p>
        </w:tc>
        <w:tc>
          <w:tcPr>
            <w:tcW w:w="697" w:type="dxa"/>
            <w:vAlign w:val="center"/>
            <w:hideMark/>
          </w:tcPr>
          <w:p w14:paraId="6EF163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0,4</w:t>
            </w:r>
          </w:p>
        </w:tc>
        <w:tc>
          <w:tcPr>
            <w:tcW w:w="696" w:type="dxa"/>
            <w:vAlign w:val="center"/>
            <w:hideMark/>
          </w:tcPr>
          <w:p w14:paraId="3D927A5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w:t>
            </w:r>
          </w:p>
        </w:tc>
      </w:tr>
      <w:tr w:rsidR="004F721E" w:rsidRPr="004F721E" w14:paraId="56664147"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AF899FC" w14:textId="77777777" w:rsidR="004F721E" w:rsidRPr="004F721E" w:rsidRDefault="004F721E" w:rsidP="004F721E">
            <w:pPr>
              <w:jc w:val="center"/>
              <w:rPr>
                <w:sz w:val="20"/>
                <w:szCs w:val="20"/>
              </w:rPr>
            </w:pPr>
            <w:r w:rsidRPr="004F721E">
              <w:rPr>
                <w:sz w:val="20"/>
                <w:szCs w:val="20"/>
              </w:rPr>
              <w:t>8</w:t>
            </w:r>
          </w:p>
        </w:tc>
        <w:tc>
          <w:tcPr>
            <w:tcW w:w="696" w:type="dxa"/>
            <w:vAlign w:val="center"/>
            <w:hideMark/>
          </w:tcPr>
          <w:p w14:paraId="2E38589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w:t>
            </w:r>
          </w:p>
        </w:tc>
        <w:tc>
          <w:tcPr>
            <w:tcW w:w="660" w:type="dxa"/>
            <w:vAlign w:val="center"/>
            <w:hideMark/>
          </w:tcPr>
          <w:p w14:paraId="42ABCFC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8,3</w:t>
            </w:r>
          </w:p>
        </w:tc>
        <w:tc>
          <w:tcPr>
            <w:tcW w:w="697" w:type="dxa"/>
            <w:vAlign w:val="center"/>
            <w:hideMark/>
          </w:tcPr>
          <w:p w14:paraId="544E07B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6" w:type="dxa"/>
            <w:vAlign w:val="center"/>
            <w:hideMark/>
          </w:tcPr>
          <w:p w14:paraId="508AC0D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8,3</w:t>
            </w:r>
          </w:p>
        </w:tc>
        <w:tc>
          <w:tcPr>
            <w:tcW w:w="697" w:type="dxa"/>
            <w:vAlign w:val="center"/>
            <w:hideMark/>
          </w:tcPr>
          <w:p w14:paraId="7614A4E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12,3</w:t>
            </w:r>
          </w:p>
        </w:tc>
        <w:tc>
          <w:tcPr>
            <w:tcW w:w="697" w:type="dxa"/>
            <w:vAlign w:val="center"/>
            <w:hideMark/>
          </w:tcPr>
          <w:p w14:paraId="1107705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15,7</w:t>
            </w:r>
          </w:p>
        </w:tc>
        <w:tc>
          <w:tcPr>
            <w:tcW w:w="697" w:type="dxa"/>
            <w:vAlign w:val="center"/>
            <w:hideMark/>
          </w:tcPr>
          <w:p w14:paraId="656C75A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18,2</w:t>
            </w:r>
          </w:p>
        </w:tc>
        <w:tc>
          <w:tcPr>
            <w:tcW w:w="697" w:type="dxa"/>
            <w:vAlign w:val="center"/>
            <w:hideMark/>
          </w:tcPr>
          <w:p w14:paraId="0CEAFB5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17,7</w:t>
            </w:r>
          </w:p>
        </w:tc>
        <w:tc>
          <w:tcPr>
            <w:tcW w:w="697" w:type="dxa"/>
            <w:vAlign w:val="center"/>
            <w:hideMark/>
          </w:tcPr>
          <w:p w14:paraId="2DB8E06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14,6</w:t>
            </w:r>
          </w:p>
        </w:tc>
        <w:tc>
          <w:tcPr>
            <w:tcW w:w="697" w:type="dxa"/>
            <w:vAlign w:val="center"/>
            <w:hideMark/>
          </w:tcPr>
          <w:p w14:paraId="2885477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12,8</w:t>
            </w:r>
          </w:p>
        </w:tc>
        <w:tc>
          <w:tcPr>
            <w:tcW w:w="697" w:type="dxa"/>
            <w:vAlign w:val="center"/>
            <w:hideMark/>
          </w:tcPr>
          <w:p w14:paraId="1C13E36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0,3</w:t>
            </w:r>
          </w:p>
        </w:tc>
        <w:tc>
          <w:tcPr>
            <w:tcW w:w="696" w:type="dxa"/>
            <w:vAlign w:val="center"/>
            <w:hideMark/>
          </w:tcPr>
          <w:p w14:paraId="4208606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0,3</w:t>
            </w:r>
          </w:p>
        </w:tc>
      </w:tr>
      <w:tr w:rsidR="004F721E" w:rsidRPr="004F721E" w14:paraId="3C343309"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BE32B0B" w14:textId="77777777" w:rsidR="004F721E" w:rsidRPr="004F721E" w:rsidRDefault="004F721E" w:rsidP="004F721E">
            <w:pPr>
              <w:jc w:val="center"/>
              <w:rPr>
                <w:sz w:val="20"/>
                <w:szCs w:val="20"/>
              </w:rPr>
            </w:pPr>
            <w:r w:rsidRPr="004F721E">
              <w:rPr>
                <w:sz w:val="20"/>
                <w:szCs w:val="20"/>
              </w:rPr>
              <w:t>9</w:t>
            </w:r>
          </w:p>
        </w:tc>
        <w:tc>
          <w:tcPr>
            <w:tcW w:w="696" w:type="dxa"/>
            <w:vAlign w:val="center"/>
            <w:hideMark/>
          </w:tcPr>
          <w:p w14:paraId="44F70E3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-4,9</w:t>
            </w:r>
          </w:p>
        </w:tc>
        <w:tc>
          <w:tcPr>
            <w:tcW w:w="660" w:type="dxa"/>
            <w:vAlign w:val="center"/>
            <w:hideMark/>
          </w:tcPr>
          <w:p w14:paraId="54E8A62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10,7</w:t>
            </w:r>
          </w:p>
        </w:tc>
        <w:tc>
          <w:tcPr>
            <w:tcW w:w="697" w:type="dxa"/>
            <w:vAlign w:val="center"/>
            <w:hideMark/>
          </w:tcPr>
          <w:p w14:paraId="7C39ED2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0,5</w:t>
            </w:r>
          </w:p>
        </w:tc>
        <w:tc>
          <w:tcPr>
            <w:tcW w:w="696" w:type="dxa"/>
            <w:vAlign w:val="center"/>
            <w:hideMark/>
          </w:tcPr>
          <w:p w14:paraId="554C78C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13,8</w:t>
            </w:r>
          </w:p>
        </w:tc>
        <w:tc>
          <w:tcPr>
            <w:tcW w:w="697" w:type="dxa"/>
            <w:vAlign w:val="center"/>
            <w:hideMark/>
          </w:tcPr>
          <w:p w14:paraId="71C1D1A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10,2</w:t>
            </w:r>
          </w:p>
        </w:tc>
        <w:tc>
          <w:tcPr>
            <w:tcW w:w="697" w:type="dxa"/>
            <w:vAlign w:val="center"/>
            <w:hideMark/>
          </w:tcPr>
          <w:p w14:paraId="339463A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16,2</w:t>
            </w:r>
          </w:p>
        </w:tc>
        <w:tc>
          <w:tcPr>
            <w:tcW w:w="697" w:type="dxa"/>
            <w:vAlign w:val="center"/>
            <w:hideMark/>
          </w:tcPr>
          <w:p w14:paraId="5EBF1CC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19,8</w:t>
            </w:r>
          </w:p>
        </w:tc>
        <w:tc>
          <w:tcPr>
            <w:tcW w:w="697" w:type="dxa"/>
            <w:vAlign w:val="center"/>
            <w:hideMark/>
          </w:tcPr>
          <w:p w14:paraId="64C02A2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14,4</w:t>
            </w:r>
          </w:p>
        </w:tc>
        <w:tc>
          <w:tcPr>
            <w:tcW w:w="697" w:type="dxa"/>
            <w:vAlign w:val="center"/>
            <w:hideMark/>
          </w:tcPr>
          <w:p w14:paraId="3B1EF46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13,8</w:t>
            </w:r>
          </w:p>
        </w:tc>
        <w:tc>
          <w:tcPr>
            <w:tcW w:w="697" w:type="dxa"/>
            <w:vAlign w:val="center"/>
            <w:hideMark/>
          </w:tcPr>
          <w:p w14:paraId="2D9347D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0638124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w:t>
            </w:r>
          </w:p>
        </w:tc>
        <w:tc>
          <w:tcPr>
            <w:tcW w:w="696" w:type="dxa"/>
            <w:vAlign w:val="center"/>
            <w:hideMark/>
          </w:tcPr>
          <w:p w14:paraId="3022A58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w:t>
            </w:r>
          </w:p>
        </w:tc>
      </w:tr>
      <w:tr w:rsidR="004F721E" w:rsidRPr="004F721E" w14:paraId="6C1A4EC2"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996ACB2" w14:textId="77777777" w:rsidR="004F721E" w:rsidRPr="004F721E" w:rsidRDefault="004F721E" w:rsidP="004F721E">
            <w:pPr>
              <w:jc w:val="center"/>
              <w:rPr>
                <w:sz w:val="20"/>
                <w:szCs w:val="20"/>
              </w:rPr>
            </w:pPr>
            <w:r w:rsidRPr="004F721E">
              <w:rPr>
                <w:sz w:val="20"/>
                <w:szCs w:val="20"/>
              </w:rPr>
              <w:t>10</w:t>
            </w:r>
          </w:p>
        </w:tc>
        <w:tc>
          <w:tcPr>
            <w:tcW w:w="696" w:type="dxa"/>
            <w:vAlign w:val="center"/>
            <w:hideMark/>
          </w:tcPr>
          <w:p w14:paraId="646C0CF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-8,5</w:t>
            </w:r>
          </w:p>
        </w:tc>
        <w:tc>
          <w:tcPr>
            <w:tcW w:w="660" w:type="dxa"/>
            <w:vAlign w:val="center"/>
            <w:hideMark/>
          </w:tcPr>
          <w:p w14:paraId="203B4E6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10,1</w:t>
            </w:r>
          </w:p>
        </w:tc>
        <w:tc>
          <w:tcPr>
            <w:tcW w:w="697" w:type="dxa"/>
            <w:vAlign w:val="center"/>
            <w:hideMark/>
          </w:tcPr>
          <w:p w14:paraId="1E3CA9D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6,9</w:t>
            </w:r>
          </w:p>
        </w:tc>
        <w:tc>
          <w:tcPr>
            <w:tcW w:w="696" w:type="dxa"/>
            <w:vAlign w:val="center"/>
            <w:hideMark/>
          </w:tcPr>
          <w:p w14:paraId="184CEC8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11,3</w:t>
            </w:r>
          </w:p>
        </w:tc>
        <w:tc>
          <w:tcPr>
            <w:tcW w:w="697" w:type="dxa"/>
            <w:vAlign w:val="center"/>
            <w:hideMark/>
          </w:tcPr>
          <w:p w14:paraId="5A1A08A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6,2</w:t>
            </w:r>
          </w:p>
        </w:tc>
        <w:tc>
          <w:tcPr>
            <w:tcW w:w="697" w:type="dxa"/>
            <w:vAlign w:val="center"/>
            <w:hideMark/>
          </w:tcPr>
          <w:p w14:paraId="33CB995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17,8</w:t>
            </w:r>
          </w:p>
        </w:tc>
        <w:tc>
          <w:tcPr>
            <w:tcW w:w="697" w:type="dxa"/>
            <w:vAlign w:val="center"/>
            <w:hideMark/>
          </w:tcPr>
          <w:p w14:paraId="24C62C7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w:t>
            </w:r>
          </w:p>
        </w:tc>
        <w:tc>
          <w:tcPr>
            <w:tcW w:w="697" w:type="dxa"/>
            <w:vAlign w:val="center"/>
            <w:hideMark/>
          </w:tcPr>
          <w:p w14:paraId="61A4C23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16,4</w:t>
            </w:r>
          </w:p>
        </w:tc>
        <w:tc>
          <w:tcPr>
            <w:tcW w:w="697" w:type="dxa"/>
            <w:vAlign w:val="center"/>
            <w:hideMark/>
          </w:tcPr>
          <w:p w14:paraId="08BBDB4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9,8</w:t>
            </w:r>
          </w:p>
        </w:tc>
        <w:tc>
          <w:tcPr>
            <w:tcW w:w="697" w:type="dxa"/>
            <w:vAlign w:val="center"/>
            <w:hideMark/>
          </w:tcPr>
          <w:p w14:paraId="29D6F83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12,4</w:t>
            </w:r>
          </w:p>
        </w:tc>
        <w:tc>
          <w:tcPr>
            <w:tcW w:w="697" w:type="dxa"/>
            <w:vAlign w:val="center"/>
            <w:hideMark/>
          </w:tcPr>
          <w:p w14:paraId="36FD719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6" w:type="dxa"/>
            <w:vAlign w:val="center"/>
            <w:hideMark/>
          </w:tcPr>
          <w:p w14:paraId="33FC2B6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r>
      <w:tr w:rsidR="004F721E" w:rsidRPr="004F721E" w14:paraId="46D58205"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84C4CBB" w14:textId="77777777" w:rsidR="004F721E" w:rsidRPr="004F721E" w:rsidRDefault="004F721E" w:rsidP="004F721E">
            <w:pPr>
              <w:jc w:val="center"/>
              <w:rPr>
                <w:sz w:val="20"/>
                <w:szCs w:val="20"/>
              </w:rPr>
            </w:pPr>
            <w:r w:rsidRPr="004F721E">
              <w:rPr>
                <w:sz w:val="20"/>
                <w:szCs w:val="20"/>
              </w:rPr>
              <w:t>11</w:t>
            </w:r>
          </w:p>
        </w:tc>
        <w:tc>
          <w:tcPr>
            <w:tcW w:w="696" w:type="dxa"/>
            <w:vAlign w:val="center"/>
            <w:hideMark/>
          </w:tcPr>
          <w:p w14:paraId="32287D4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-9,5</w:t>
            </w:r>
          </w:p>
        </w:tc>
        <w:tc>
          <w:tcPr>
            <w:tcW w:w="660" w:type="dxa"/>
            <w:vAlign w:val="center"/>
            <w:hideMark/>
          </w:tcPr>
          <w:p w14:paraId="565AAA0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8,2</w:t>
            </w:r>
          </w:p>
        </w:tc>
        <w:tc>
          <w:tcPr>
            <w:tcW w:w="697" w:type="dxa"/>
            <w:vAlign w:val="center"/>
            <w:hideMark/>
          </w:tcPr>
          <w:p w14:paraId="6F392F2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6,7</w:t>
            </w:r>
          </w:p>
        </w:tc>
        <w:tc>
          <w:tcPr>
            <w:tcW w:w="696" w:type="dxa"/>
            <w:vAlign w:val="center"/>
            <w:hideMark/>
          </w:tcPr>
          <w:p w14:paraId="7FD29A8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6,2</w:t>
            </w:r>
          </w:p>
        </w:tc>
        <w:tc>
          <w:tcPr>
            <w:tcW w:w="697" w:type="dxa"/>
            <w:vAlign w:val="center"/>
            <w:hideMark/>
          </w:tcPr>
          <w:p w14:paraId="4D7ED8B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7,2</w:t>
            </w:r>
          </w:p>
        </w:tc>
        <w:tc>
          <w:tcPr>
            <w:tcW w:w="697" w:type="dxa"/>
            <w:vAlign w:val="center"/>
            <w:hideMark/>
          </w:tcPr>
          <w:p w14:paraId="164D2D8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14,2</w:t>
            </w:r>
          </w:p>
        </w:tc>
        <w:tc>
          <w:tcPr>
            <w:tcW w:w="697" w:type="dxa"/>
            <w:vAlign w:val="center"/>
            <w:hideMark/>
          </w:tcPr>
          <w:p w14:paraId="29D7E18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18,3</w:t>
            </w:r>
          </w:p>
        </w:tc>
        <w:tc>
          <w:tcPr>
            <w:tcW w:w="697" w:type="dxa"/>
            <w:vAlign w:val="center"/>
            <w:hideMark/>
          </w:tcPr>
          <w:p w14:paraId="59F45B0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17,8</w:t>
            </w:r>
          </w:p>
        </w:tc>
        <w:tc>
          <w:tcPr>
            <w:tcW w:w="697" w:type="dxa"/>
            <w:vAlign w:val="center"/>
            <w:hideMark/>
          </w:tcPr>
          <w:p w14:paraId="0E53F01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8,8</w:t>
            </w:r>
          </w:p>
        </w:tc>
        <w:tc>
          <w:tcPr>
            <w:tcW w:w="697" w:type="dxa"/>
            <w:vAlign w:val="center"/>
            <w:hideMark/>
          </w:tcPr>
          <w:p w14:paraId="452F253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7,8</w:t>
            </w:r>
          </w:p>
        </w:tc>
        <w:tc>
          <w:tcPr>
            <w:tcW w:w="697" w:type="dxa"/>
            <w:vAlign w:val="center"/>
            <w:hideMark/>
          </w:tcPr>
          <w:p w14:paraId="3CB4381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w:t>
            </w:r>
          </w:p>
        </w:tc>
        <w:tc>
          <w:tcPr>
            <w:tcW w:w="696" w:type="dxa"/>
            <w:vAlign w:val="center"/>
            <w:hideMark/>
          </w:tcPr>
          <w:p w14:paraId="68D8237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r>
      <w:tr w:rsidR="004F721E" w:rsidRPr="004F721E" w14:paraId="5E498E75"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7E9C1FA" w14:textId="77777777" w:rsidR="004F721E" w:rsidRPr="004F721E" w:rsidRDefault="004F721E" w:rsidP="004F721E">
            <w:pPr>
              <w:jc w:val="center"/>
              <w:rPr>
                <w:sz w:val="20"/>
                <w:szCs w:val="20"/>
              </w:rPr>
            </w:pPr>
            <w:r w:rsidRPr="004F721E">
              <w:rPr>
                <w:sz w:val="20"/>
                <w:szCs w:val="20"/>
              </w:rPr>
              <w:t>12</w:t>
            </w:r>
          </w:p>
        </w:tc>
        <w:tc>
          <w:tcPr>
            <w:tcW w:w="696" w:type="dxa"/>
            <w:vAlign w:val="center"/>
            <w:hideMark/>
          </w:tcPr>
          <w:p w14:paraId="2DC3443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-5,7</w:t>
            </w:r>
          </w:p>
        </w:tc>
        <w:tc>
          <w:tcPr>
            <w:tcW w:w="660" w:type="dxa"/>
            <w:vAlign w:val="center"/>
            <w:hideMark/>
          </w:tcPr>
          <w:p w14:paraId="371D259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5,5</w:t>
            </w:r>
          </w:p>
        </w:tc>
        <w:tc>
          <w:tcPr>
            <w:tcW w:w="697" w:type="dxa"/>
            <w:vAlign w:val="center"/>
            <w:hideMark/>
          </w:tcPr>
          <w:p w14:paraId="7437AE0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5,7</w:t>
            </w:r>
          </w:p>
        </w:tc>
        <w:tc>
          <w:tcPr>
            <w:tcW w:w="696" w:type="dxa"/>
            <w:vAlign w:val="center"/>
            <w:hideMark/>
          </w:tcPr>
          <w:p w14:paraId="171C27C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2E2E99B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w:t>
            </w:r>
          </w:p>
        </w:tc>
        <w:tc>
          <w:tcPr>
            <w:tcW w:w="697" w:type="dxa"/>
            <w:vAlign w:val="center"/>
            <w:hideMark/>
          </w:tcPr>
          <w:p w14:paraId="4CCAEF1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11,4</w:t>
            </w:r>
          </w:p>
        </w:tc>
        <w:tc>
          <w:tcPr>
            <w:tcW w:w="697" w:type="dxa"/>
            <w:vAlign w:val="center"/>
            <w:hideMark/>
          </w:tcPr>
          <w:p w14:paraId="2042623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21,1</w:t>
            </w:r>
          </w:p>
        </w:tc>
        <w:tc>
          <w:tcPr>
            <w:tcW w:w="697" w:type="dxa"/>
            <w:vAlign w:val="center"/>
            <w:hideMark/>
          </w:tcPr>
          <w:p w14:paraId="2DBF18F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16,1</w:t>
            </w:r>
          </w:p>
        </w:tc>
        <w:tc>
          <w:tcPr>
            <w:tcW w:w="697" w:type="dxa"/>
            <w:vAlign w:val="center"/>
            <w:hideMark/>
          </w:tcPr>
          <w:p w14:paraId="172EC4E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8,4</w:t>
            </w:r>
          </w:p>
        </w:tc>
        <w:tc>
          <w:tcPr>
            <w:tcW w:w="697" w:type="dxa"/>
            <w:vAlign w:val="center"/>
            <w:hideMark/>
          </w:tcPr>
          <w:p w14:paraId="7843C83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8,5</w:t>
            </w:r>
          </w:p>
        </w:tc>
        <w:tc>
          <w:tcPr>
            <w:tcW w:w="697" w:type="dxa"/>
            <w:vAlign w:val="center"/>
            <w:hideMark/>
          </w:tcPr>
          <w:p w14:paraId="5B642BE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6" w:type="dxa"/>
            <w:vAlign w:val="center"/>
            <w:hideMark/>
          </w:tcPr>
          <w:p w14:paraId="2CF56C5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-0,6</w:t>
            </w:r>
          </w:p>
        </w:tc>
      </w:tr>
      <w:tr w:rsidR="004F721E" w:rsidRPr="004F721E" w14:paraId="32FB9FEA"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6EB0455" w14:textId="77777777" w:rsidR="004F721E" w:rsidRPr="004F721E" w:rsidRDefault="004F721E" w:rsidP="004F721E">
            <w:pPr>
              <w:jc w:val="center"/>
              <w:rPr>
                <w:sz w:val="20"/>
                <w:szCs w:val="20"/>
              </w:rPr>
            </w:pPr>
            <w:r w:rsidRPr="004F721E">
              <w:rPr>
                <w:sz w:val="20"/>
                <w:szCs w:val="20"/>
              </w:rPr>
              <w:t>13</w:t>
            </w:r>
          </w:p>
        </w:tc>
        <w:tc>
          <w:tcPr>
            <w:tcW w:w="696" w:type="dxa"/>
            <w:vAlign w:val="center"/>
            <w:hideMark/>
          </w:tcPr>
          <w:p w14:paraId="411204F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-7,5</w:t>
            </w:r>
          </w:p>
        </w:tc>
        <w:tc>
          <w:tcPr>
            <w:tcW w:w="660" w:type="dxa"/>
            <w:vAlign w:val="center"/>
            <w:hideMark/>
          </w:tcPr>
          <w:p w14:paraId="6B54B07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2B02F5C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w:t>
            </w:r>
          </w:p>
        </w:tc>
        <w:tc>
          <w:tcPr>
            <w:tcW w:w="696" w:type="dxa"/>
            <w:vAlign w:val="center"/>
            <w:hideMark/>
          </w:tcPr>
          <w:p w14:paraId="2B9B11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7,6</w:t>
            </w:r>
          </w:p>
        </w:tc>
        <w:tc>
          <w:tcPr>
            <w:tcW w:w="697" w:type="dxa"/>
            <w:vAlign w:val="center"/>
            <w:hideMark/>
          </w:tcPr>
          <w:p w14:paraId="76FE4F8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8,6</w:t>
            </w:r>
          </w:p>
        </w:tc>
        <w:tc>
          <w:tcPr>
            <w:tcW w:w="697" w:type="dxa"/>
            <w:vAlign w:val="center"/>
            <w:hideMark/>
          </w:tcPr>
          <w:p w14:paraId="153CE18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10,8</w:t>
            </w:r>
          </w:p>
        </w:tc>
        <w:tc>
          <w:tcPr>
            <w:tcW w:w="697" w:type="dxa"/>
            <w:vAlign w:val="center"/>
            <w:hideMark/>
          </w:tcPr>
          <w:p w14:paraId="5BA5C86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17,8</w:t>
            </w:r>
          </w:p>
        </w:tc>
        <w:tc>
          <w:tcPr>
            <w:tcW w:w="697" w:type="dxa"/>
            <w:vAlign w:val="center"/>
            <w:hideMark/>
          </w:tcPr>
          <w:p w14:paraId="0205B34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2FBC0D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6,8</w:t>
            </w:r>
          </w:p>
        </w:tc>
        <w:tc>
          <w:tcPr>
            <w:tcW w:w="697" w:type="dxa"/>
            <w:vAlign w:val="center"/>
            <w:hideMark/>
          </w:tcPr>
          <w:p w14:paraId="5C62A01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9,3</w:t>
            </w:r>
          </w:p>
        </w:tc>
        <w:tc>
          <w:tcPr>
            <w:tcW w:w="697" w:type="dxa"/>
            <w:vAlign w:val="center"/>
            <w:hideMark/>
          </w:tcPr>
          <w:p w14:paraId="4EA5813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w:t>
            </w:r>
          </w:p>
        </w:tc>
        <w:tc>
          <w:tcPr>
            <w:tcW w:w="696" w:type="dxa"/>
            <w:vAlign w:val="center"/>
            <w:hideMark/>
          </w:tcPr>
          <w:p w14:paraId="3E5A8DB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w:t>
            </w:r>
          </w:p>
        </w:tc>
      </w:tr>
      <w:tr w:rsidR="004F721E" w:rsidRPr="004F721E" w14:paraId="6C2346D0"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A32A633" w14:textId="77777777" w:rsidR="004F721E" w:rsidRPr="004F721E" w:rsidRDefault="004F721E" w:rsidP="004F721E">
            <w:pPr>
              <w:jc w:val="center"/>
              <w:rPr>
                <w:sz w:val="20"/>
                <w:szCs w:val="20"/>
              </w:rPr>
            </w:pPr>
            <w:r w:rsidRPr="004F721E">
              <w:rPr>
                <w:sz w:val="20"/>
                <w:szCs w:val="20"/>
              </w:rPr>
              <w:t>14</w:t>
            </w:r>
          </w:p>
        </w:tc>
        <w:tc>
          <w:tcPr>
            <w:tcW w:w="696" w:type="dxa"/>
            <w:vAlign w:val="center"/>
            <w:hideMark/>
          </w:tcPr>
          <w:p w14:paraId="041EFCB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-6,1</w:t>
            </w:r>
          </w:p>
        </w:tc>
        <w:tc>
          <w:tcPr>
            <w:tcW w:w="660" w:type="dxa"/>
            <w:vAlign w:val="center"/>
            <w:hideMark/>
          </w:tcPr>
          <w:p w14:paraId="33D1106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w:t>
            </w:r>
          </w:p>
        </w:tc>
        <w:tc>
          <w:tcPr>
            <w:tcW w:w="697" w:type="dxa"/>
            <w:vAlign w:val="center"/>
            <w:hideMark/>
          </w:tcPr>
          <w:p w14:paraId="766F342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w:t>
            </w:r>
          </w:p>
        </w:tc>
        <w:tc>
          <w:tcPr>
            <w:tcW w:w="696" w:type="dxa"/>
            <w:vAlign w:val="center"/>
            <w:hideMark/>
          </w:tcPr>
          <w:p w14:paraId="2330BC3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9,3</w:t>
            </w:r>
          </w:p>
        </w:tc>
        <w:tc>
          <w:tcPr>
            <w:tcW w:w="697" w:type="dxa"/>
            <w:vAlign w:val="center"/>
            <w:hideMark/>
          </w:tcPr>
          <w:p w14:paraId="1FB19A8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11,8</w:t>
            </w:r>
          </w:p>
        </w:tc>
        <w:tc>
          <w:tcPr>
            <w:tcW w:w="697" w:type="dxa"/>
            <w:vAlign w:val="center"/>
            <w:hideMark/>
          </w:tcPr>
          <w:p w14:paraId="7B81A28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w:t>
            </w:r>
          </w:p>
        </w:tc>
        <w:tc>
          <w:tcPr>
            <w:tcW w:w="697" w:type="dxa"/>
            <w:vAlign w:val="center"/>
            <w:hideMark/>
          </w:tcPr>
          <w:p w14:paraId="3745EAF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17,3</w:t>
            </w:r>
          </w:p>
        </w:tc>
        <w:tc>
          <w:tcPr>
            <w:tcW w:w="697" w:type="dxa"/>
            <w:vAlign w:val="center"/>
            <w:hideMark/>
          </w:tcPr>
          <w:p w14:paraId="1052F2C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19,7</w:t>
            </w:r>
          </w:p>
        </w:tc>
        <w:tc>
          <w:tcPr>
            <w:tcW w:w="697" w:type="dxa"/>
            <w:vAlign w:val="center"/>
            <w:hideMark/>
          </w:tcPr>
          <w:p w14:paraId="59394E6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8,3</w:t>
            </w:r>
          </w:p>
        </w:tc>
        <w:tc>
          <w:tcPr>
            <w:tcW w:w="697" w:type="dxa"/>
            <w:vAlign w:val="center"/>
            <w:hideMark/>
          </w:tcPr>
          <w:p w14:paraId="0680CA0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8,1</w:t>
            </w:r>
          </w:p>
        </w:tc>
        <w:tc>
          <w:tcPr>
            <w:tcW w:w="697" w:type="dxa"/>
            <w:vAlign w:val="center"/>
            <w:hideMark/>
          </w:tcPr>
          <w:p w14:paraId="15D2A8B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w:t>
            </w:r>
          </w:p>
        </w:tc>
        <w:tc>
          <w:tcPr>
            <w:tcW w:w="696" w:type="dxa"/>
            <w:vAlign w:val="center"/>
            <w:hideMark/>
          </w:tcPr>
          <w:p w14:paraId="4D9F1CD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w:t>
            </w:r>
          </w:p>
        </w:tc>
      </w:tr>
      <w:tr w:rsidR="004F721E" w:rsidRPr="004F721E" w14:paraId="3A5EF3C4"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060956C" w14:textId="77777777" w:rsidR="004F721E" w:rsidRPr="004F721E" w:rsidRDefault="004F721E" w:rsidP="004F721E">
            <w:pPr>
              <w:jc w:val="center"/>
              <w:rPr>
                <w:sz w:val="20"/>
                <w:szCs w:val="20"/>
              </w:rPr>
            </w:pPr>
            <w:r w:rsidRPr="004F721E">
              <w:rPr>
                <w:sz w:val="20"/>
                <w:szCs w:val="20"/>
              </w:rPr>
              <w:t>15</w:t>
            </w:r>
          </w:p>
        </w:tc>
        <w:tc>
          <w:tcPr>
            <w:tcW w:w="696" w:type="dxa"/>
            <w:vAlign w:val="center"/>
            <w:hideMark/>
          </w:tcPr>
          <w:p w14:paraId="34510D7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-6,9</w:t>
            </w:r>
          </w:p>
        </w:tc>
        <w:tc>
          <w:tcPr>
            <w:tcW w:w="660" w:type="dxa"/>
            <w:vAlign w:val="center"/>
            <w:hideMark/>
          </w:tcPr>
          <w:p w14:paraId="247DDDF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-0,8</w:t>
            </w:r>
          </w:p>
        </w:tc>
        <w:tc>
          <w:tcPr>
            <w:tcW w:w="697" w:type="dxa"/>
            <w:vAlign w:val="center"/>
            <w:hideMark/>
          </w:tcPr>
          <w:p w14:paraId="0BB99A9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w:t>
            </w:r>
          </w:p>
        </w:tc>
        <w:tc>
          <w:tcPr>
            <w:tcW w:w="696" w:type="dxa"/>
            <w:vAlign w:val="center"/>
            <w:hideMark/>
          </w:tcPr>
          <w:p w14:paraId="6A6B388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2E63EE4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6,3</w:t>
            </w:r>
          </w:p>
        </w:tc>
        <w:tc>
          <w:tcPr>
            <w:tcW w:w="697" w:type="dxa"/>
            <w:vAlign w:val="center"/>
            <w:hideMark/>
          </w:tcPr>
          <w:p w14:paraId="4AB8065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10,3</w:t>
            </w:r>
          </w:p>
        </w:tc>
        <w:tc>
          <w:tcPr>
            <w:tcW w:w="697" w:type="dxa"/>
            <w:vAlign w:val="center"/>
            <w:hideMark/>
          </w:tcPr>
          <w:p w14:paraId="10D7D91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19,4</w:t>
            </w:r>
          </w:p>
        </w:tc>
        <w:tc>
          <w:tcPr>
            <w:tcW w:w="697" w:type="dxa"/>
            <w:vAlign w:val="center"/>
            <w:hideMark/>
          </w:tcPr>
          <w:p w14:paraId="43B0755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63925B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8,8</w:t>
            </w:r>
          </w:p>
        </w:tc>
        <w:tc>
          <w:tcPr>
            <w:tcW w:w="697" w:type="dxa"/>
            <w:vAlign w:val="center"/>
            <w:hideMark/>
          </w:tcPr>
          <w:p w14:paraId="00D10A5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6,2</w:t>
            </w:r>
          </w:p>
        </w:tc>
        <w:tc>
          <w:tcPr>
            <w:tcW w:w="697" w:type="dxa"/>
            <w:vAlign w:val="center"/>
            <w:hideMark/>
          </w:tcPr>
          <w:p w14:paraId="6E86C54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w:t>
            </w:r>
          </w:p>
        </w:tc>
        <w:tc>
          <w:tcPr>
            <w:tcW w:w="696" w:type="dxa"/>
            <w:vAlign w:val="center"/>
            <w:hideMark/>
          </w:tcPr>
          <w:p w14:paraId="434B49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w:t>
            </w:r>
          </w:p>
        </w:tc>
      </w:tr>
      <w:tr w:rsidR="004F721E" w:rsidRPr="004F721E" w14:paraId="1D396216"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7BA7FAA" w14:textId="77777777" w:rsidR="004F721E" w:rsidRPr="004F721E" w:rsidRDefault="004F721E" w:rsidP="004F721E">
            <w:pPr>
              <w:jc w:val="center"/>
              <w:rPr>
                <w:sz w:val="20"/>
                <w:szCs w:val="20"/>
              </w:rPr>
            </w:pPr>
            <w:r w:rsidRPr="004F721E">
              <w:rPr>
                <w:sz w:val="20"/>
                <w:szCs w:val="20"/>
              </w:rPr>
              <w:t>16</w:t>
            </w:r>
          </w:p>
        </w:tc>
        <w:tc>
          <w:tcPr>
            <w:tcW w:w="696" w:type="dxa"/>
            <w:vAlign w:val="center"/>
            <w:hideMark/>
          </w:tcPr>
          <w:p w14:paraId="78C0985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-6,7</w:t>
            </w:r>
          </w:p>
        </w:tc>
        <w:tc>
          <w:tcPr>
            <w:tcW w:w="660" w:type="dxa"/>
            <w:vAlign w:val="center"/>
            <w:hideMark/>
          </w:tcPr>
          <w:p w14:paraId="0FA0230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0,2</w:t>
            </w:r>
          </w:p>
        </w:tc>
        <w:tc>
          <w:tcPr>
            <w:tcW w:w="697" w:type="dxa"/>
            <w:vAlign w:val="center"/>
            <w:hideMark/>
          </w:tcPr>
          <w:p w14:paraId="0D6DC2C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7,6</w:t>
            </w:r>
          </w:p>
        </w:tc>
        <w:tc>
          <w:tcPr>
            <w:tcW w:w="696" w:type="dxa"/>
            <w:vAlign w:val="center"/>
            <w:hideMark/>
          </w:tcPr>
          <w:p w14:paraId="46D70FD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w:t>
            </w:r>
          </w:p>
        </w:tc>
        <w:tc>
          <w:tcPr>
            <w:tcW w:w="697" w:type="dxa"/>
            <w:vAlign w:val="center"/>
            <w:hideMark/>
          </w:tcPr>
          <w:p w14:paraId="438744A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12,3</w:t>
            </w:r>
          </w:p>
        </w:tc>
        <w:tc>
          <w:tcPr>
            <w:tcW w:w="697" w:type="dxa"/>
            <w:vAlign w:val="center"/>
            <w:hideMark/>
          </w:tcPr>
          <w:p w14:paraId="3761B88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12,5</w:t>
            </w:r>
          </w:p>
        </w:tc>
        <w:tc>
          <w:tcPr>
            <w:tcW w:w="697" w:type="dxa"/>
            <w:vAlign w:val="center"/>
            <w:hideMark/>
          </w:tcPr>
          <w:p w14:paraId="3AF1B2B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17,5</w:t>
            </w:r>
          </w:p>
        </w:tc>
        <w:tc>
          <w:tcPr>
            <w:tcW w:w="697" w:type="dxa"/>
            <w:vAlign w:val="center"/>
            <w:hideMark/>
          </w:tcPr>
          <w:p w14:paraId="6561165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w:t>
            </w:r>
          </w:p>
        </w:tc>
        <w:tc>
          <w:tcPr>
            <w:tcW w:w="697" w:type="dxa"/>
            <w:vAlign w:val="center"/>
            <w:hideMark/>
          </w:tcPr>
          <w:p w14:paraId="58A363A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9,5</w:t>
            </w:r>
          </w:p>
        </w:tc>
        <w:tc>
          <w:tcPr>
            <w:tcW w:w="697" w:type="dxa"/>
            <w:vAlign w:val="center"/>
            <w:hideMark/>
          </w:tcPr>
          <w:p w14:paraId="0F33835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9,7</w:t>
            </w:r>
          </w:p>
        </w:tc>
        <w:tc>
          <w:tcPr>
            <w:tcW w:w="697" w:type="dxa"/>
            <w:vAlign w:val="center"/>
            <w:hideMark/>
          </w:tcPr>
          <w:p w14:paraId="46419F5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w:t>
            </w:r>
          </w:p>
        </w:tc>
        <w:tc>
          <w:tcPr>
            <w:tcW w:w="696" w:type="dxa"/>
            <w:vAlign w:val="center"/>
            <w:hideMark/>
          </w:tcPr>
          <w:p w14:paraId="5E8B333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-4,2</w:t>
            </w:r>
          </w:p>
        </w:tc>
      </w:tr>
      <w:tr w:rsidR="004F721E" w:rsidRPr="004F721E" w14:paraId="7D1DCED4"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D749EF0" w14:textId="77777777" w:rsidR="004F721E" w:rsidRPr="004F721E" w:rsidRDefault="004F721E" w:rsidP="004F721E">
            <w:pPr>
              <w:jc w:val="center"/>
              <w:rPr>
                <w:sz w:val="20"/>
                <w:szCs w:val="20"/>
              </w:rPr>
            </w:pPr>
            <w:r w:rsidRPr="004F721E">
              <w:rPr>
                <w:sz w:val="20"/>
                <w:szCs w:val="20"/>
              </w:rPr>
              <w:t>17</w:t>
            </w:r>
          </w:p>
        </w:tc>
        <w:tc>
          <w:tcPr>
            <w:tcW w:w="696" w:type="dxa"/>
            <w:vAlign w:val="center"/>
            <w:hideMark/>
          </w:tcPr>
          <w:p w14:paraId="3E0238D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-5,4</w:t>
            </w:r>
          </w:p>
        </w:tc>
        <w:tc>
          <w:tcPr>
            <w:tcW w:w="660" w:type="dxa"/>
            <w:vAlign w:val="center"/>
            <w:hideMark/>
          </w:tcPr>
          <w:p w14:paraId="764AD61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c>
          <w:tcPr>
            <w:tcW w:w="697" w:type="dxa"/>
            <w:vAlign w:val="center"/>
            <w:hideMark/>
          </w:tcPr>
          <w:p w14:paraId="3004D9B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6,3</w:t>
            </w:r>
          </w:p>
        </w:tc>
        <w:tc>
          <w:tcPr>
            <w:tcW w:w="696" w:type="dxa"/>
            <w:vAlign w:val="center"/>
            <w:hideMark/>
          </w:tcPr>
          <w:p w14:paraId="45224BA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0,2</w:t>
            </w:r>
          </w:p>
        </w:tc>
        <w:tc>
          <w:tcPr>
            <w:tcW w:w="697" w:type="dxa"/>
            <w:vAlign w:val="center"/>
            <w:hideMark/>
          </w:tcPr>
          <w:p w14:paraId="4FBE1D2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12,2</w:t>
            </w:r>
          </w:p>
        </w:tc>
        <w:tc>
          <w:tcPr>
            <w:tcW w:w="697" w:type="dxa"/>
            <w:vAlign w:val="center"/>
            <w:hideMark/>
          </w:tcPr>
          <w:p w14:paraId="4B70BA2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3EA16BD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20,6</w:t>
            </w:r>
          </w:p>
        </w:tc>
        <w:tc>
          <w:tcPr>
            <w:tcW w:w="697" w:type="dxa"/>
            <w:vAlign w:val="center"/>
            <w:hideMark/>
          </w:tcPr>
          <w:p w14:paraId="51B2E78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21,3</w:t>
            </w:r>
          </w:p>
        </w:tc>
        <w:tc>
          <w:tcPr>
            <w:tcW w:w="697" w:type="dxa"/>
            <w:vAlign w:val="center"/>
            <w:hideMark/>
          </w:tcPr>
          <w:p w14:paraId="576815E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9,2</w:t>
            </w:r>
          </w:p>
        </w:tc>
        <w:tc>
          <w:tcPr>
            <w:tcW w:w="697" w:type="dxa"/>
            <w:vAlign w:val="center"/>
            <w:hideMark/>
          </w:tcPr>
          <w:p w14:paraId="4F1C46A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7,4</w:t>
            </w:r>
          </w:p>
        </w:tc>
        <w:tc>
          <w:tcPr>
            <w:tcW w:w="697" w:type="dxa"/>
            <w:vAlign w:val="center"/>
            <w:hideMark/>
          </w:tcPr>
          <w:p w14:paraId="0ACF86C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-4,8</w:t>
            </w:r>
          </w:p>
        </w:tc>
        <w:tc>
          <w:tcPr>
            <w:tcW w:w="696" w:type="dxa"/>
            <w:vAlign w:val="center"/>
            <w:hideMark/>
          </w:tcPr>
          <w:p w14:paraId="567261C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-0,8</w:t>
            </w:r>
          </w:p>
        </w:tc>
      </w:tr>
      <w:tr w:rsidR="004F721E" w:rsidRPr="004F721E" w14:paraId="05F4CF14"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B949C6A" w14:textId="77777777" w:rsidR="004F721E" w:rsidRPr="004F721E" w:rsidRDefault="004F721E" w:rsidP="004F721E">
            <w:pPr>
              <w:jc w:val="center"/>
              <w:rPr>
                <w:sz w:val="20"/>
                <w:szCs w:val="20"/>
              </w:rPr>
            </w:pPr>
            <w:r w:rsidRPr="004F721E">
              <w:rPr>
                <w:sz w:val="20"/>
                <w:szCs w:val="20"/>
              </w:rPr>
              <w:t>18</w:t>
            </w:r>
          </w:p>
        </w:tc>
        <w:tc>
          <w:tcPr>
            <w:tcW w:w="696" w:type="dxa"/>
            <w:vAlign w:val="center"/>
            <w:hideMark/>
          </w:tcPr>
          <w:p w14:paraId="0F41830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w:t>
            </w:r>
          </w:p>
        </w:tc>
        <w:tc>
          <w:tcPr>
            <w:tcW w:w="660" w:type="dxa"/>
            <w:vAlign w:val="center"/>
            <w:hideMark/>
          </w:tcPr>
          <w:p w14:paraId="5F4C420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0B8E50B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w:t>
            </w:r>
          </w:p>
        </w:tc>
        <w:tc>
          <w:tcPr>
            <w:tcW w:w="696" w:type="dxa"/>
            <w:vAlign w:val="center"/>
            <w:hideMark/>
          </w:tcPr>
          <w:p w14:paraId="6DBABF6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7" w:type="dxa"/>
            <w:vAlign w:val="center"/>
            <w:hideMark/>
          </w:tcPr>
          <w:p w14:paraId="304E1DE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7,2</w:t>
            </w:r>
          </w:p>
        </w:tc>
        <w:tc>
          <w:tcPr>
            <w:tcW w:w="697" w:type="dxa"/>
            <w:vAlign w:val="center"/>
            <w:hideMark/>
          </w:tcPr>
          <w:p w14:paraId="3FDECD7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14,4</w:t>
            </w:r>
          </w:p>
        </w:tc>
        <w:tc>
          <w:tcPr>
            <w:tcW w:w="697" w:type="dxa"/>
            <w:vAlign w:val="center"/>
            <w:hideMark/>
          </w:tcPr>
          <w:p w14:paraId="617D02D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16,4</w:t>
            </w:r>
          </w:p>
        </w:tc>
        <w:tc>
          <w:tcPr>
            <w:tcW w:w="697" w:type="dxa"/>
            <w:vAlign w:val="center"/>
            <w:hideMark/>
          </w:tcPr>
          <w:p w14:paraId="13E26C7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18,6</w:t>
            </w:r>
          </w:p>
        </w:tc>
        <w:tc>
          <w:tcPr>
            <w:tcW w:w="697" w:type="dxa"/>
            <w:vAlign w:val="center"/>
            <w:hideMark/>
          </w:tcPr>
          <w:p w14:paraId="7068B95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6,7</w:t>
            </w:r>
          </w:p>
        </w:tc>
        <w:tc>
          <w:tcPr>
            <w:tcW w:w="697" w:type="dxa"/>
            <w:vAlign w:val="center"/>
            <w:hideMark/>
          </w:tcPr>
          <w:p w14:paraId="7C9B5F2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9,4</w:t>
            </w:r>
          </w:p>
        </w:tc>
        <w:tc>
          <w:tcPr>
            <w:tcW w:w="697" w:type="dxa"/>
            <w:vAlign w:val="center"/>
            <w:hideMark/>
          </w:tcPr>
          <w:p w14:paraId="6F9F251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-0,9</w:t>
            </w:r>
          </w:p>
        </w:tc>
        <w:tc>
          <w:tcPr>
            <w:tcW w:w="696" w:type="dxa"/>
            <w:vAlign w:val="center"/>
            <w:hideMark/>
          </w:tcPr>
          <w:p w14:paraId="475E411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r>
      <w:tr w:rsidR="004F721E" w:rsidRPr="004F721E" w14:paraId="2F2BCD3C"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BB8E811" w14:textId="77777777" w:rsidR="004F721E" w:rsidRPr="004F721E" w:rsidRDefault="004F721E" w:rsidP="004F721E">
            <w:pPr>
              <w:jc w:val="center"/>
              <w:rPr>
                <w:sz w:val="20"/>
                <w:szCs w:val="20"/>
              </w:rPr>
            </w:pPr>
            <w:r w:rsidRPr="004F721E">
              <w:rPr>
                <w:sz w:val="20"/>
                <w:szCs w:val="20"/>
              </w:rPr>
              <w:t>19</w:t>
            </w:r>
          </w:p>
        </w:tc>
        <w:tc>
          <w:tcPr>
            <w:tcW w:w="696" w:type="dxa"/>
            <w:vAlign w:val="center"/>
            <w:hideMark/>
          </w:tcPr>
          <w:p w14:paraId="1FAB97B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w:t>
            </w:r>
          </w:p>
        </w:tc>
        <w:tc>
          <w:tcPr>
            <w:tcW w:w="660" w:type="dxa"/>
            <w:vAlign w:val="center"/>
            <w:hideMark/>
          </w:tcPr>
          <w:p w14:paraId="14E707A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0,1</w:t>
            </w:r>
          </w:p>
        </w:tc>
        <w:tc>
          <w:tcPr>
            <w:tcW w:w="697" w:type="dxa"/>
            <w:vAlign w:val="center"/>
            <w:hideMark/>
          </w:tcPr>
          <w:p w14:paraId="7E1DDE9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w:t>
            </w:r>
          </w:p>
        </w:tc>
        <w:tc>
          <w:tcPr>
            <w:tcW w:w="696" w:type="dxa"/>
            <w:vAlign w:val="center"/>
            <w:hideMark/>
          </w:tcPr>
          <w:p w14:paraId="5AF1654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-0,4</w:t>
            </w:r>
          </w:p>
        </w:tc>
        <w:tc>
          <w:tcPr>
            <w:tcW w:w="697" w:type="dxa"/>
            <w:vAlign w:val="center"/>
            <w:hideMark/>
          </w:tcPr>
          <w:p w14:paraId="79C6482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10,6</w:t>
            </w:r>
          </w:p>
        </w:tc>
        <w:tc>
          <w:tcPr>
            <w:tcW w:w="697" w:type="dxa"/>
            <w:vAlign w:val="center"/>
            <w:hideMark/>
          </w:tcPr>
          <w:p w14:paraId="46CADC5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18,3</w:t>
            </w:r>
          </w:p>
        </w:tc>
        <w:tc>
          <w:tcPr>
            <w:tcW w:w="697" w:type="dxa"/>
            <w:vAlign w:val="center"/>
            <w:hideMark/>
          </w:tcPr>
          <w:p w14:paraId="6F736C8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19,9</w:t>
            </w:r>
          </w:p>
        </w:tc>
        <w:tc>
          <w:tcPr>
            <w:tcW w:w="697" w:type="dxa"/>
            <w:vAlign w:val="center"/>
            <w:hideMark/>
          </w:tcPr>
          <w:p w14:paraId="3A17C4C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18,8</w:t>
            </w:r>
          </w:p>
        </w:tc>
        <w:tc>
          <w:tcPr>
            <w:tcW w:w="697" w:type="dxa"/>
            <w:vAlign w:val="center"/>
            <w:hideMark/>
          </w:tcPr>
          <w:p w14:paraId="3CE597D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10,1</w:t>
            </w:r>
          </w:p>
        </w:tc>
        <w:tc>
          <w:tcPr>
            <w:tcW w:w="697" w:type="dxa"/>
            <w:vAlign w:val="center"/>
            <w:hideMark/>
          </w:tcPr>
          <w:p w14:paraId="4EFF8CE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8,8</w:t>
            </w:r>
          </w:p>
        </w:tc>
        <w:tc>
          <w:tcPr>
            <w:tcW w:w="697" w:type="dxa"/>
            <w:vAlign w:val="center"/>
            <w:hideMark/>
          </w:tcPr>
          <w:p w14:paraId="3CCDDD7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w:t>
            </w:r>
          </w:p>
        </w:tc>
        <w:tc>
          <w:tcPr>
            <w:tcW w:w="696" w:type="dxa"/>
            <w:vAlign w:val="center"/>
            <w:hideMark/>
          </w:tcPr>
          <w:p w14:paraId="40B65D7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w:t>
            </w:r>
          </w:p>
        </w:tc>
      </w:tr>
      <w:tr w:rsidR="004F721E" w:rsidRPr="004F721E" w14:paraId="481562B1"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E6D4313" w14:textId="77777777" w:rsidR="004F721E" w:rsidRPr="004F721E" w:rsidRDefault="004F721E" w:rsidP="004F721E">
            <w:pPr>
              <w:jc w:val="center"/>
              <w:rPr>
                <w:sz w:val="20"/>
                <w:szCs w:val="20"/>
              </w:rPr>
            </w:pPr>
            <w:r w:rsidRPr="004F721E">
              <w:rPr>
                <w:sz w:val="20"/>
                <w:szCs w:val="20"/>
              </w:rPr>
              <w:t>20</w:t>
            </w:r>
          </w:p>
        </w:tc>
        <w:tc>
          <w:tcPr>
            <w:tcW w:w="696" w:type="dxa"/>
            <w:vAlign w:val="center"/>
            <w:hideMark/>
          </w:tcPr>
          <w:p w14:paraId="00B3064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-11,1</w:t>
            </w:r>
          </w:p>
        </w:tc>
        <w:tc>
          <w:tcPr>
            <w:tcW w:w="660" w:type="dxa"/>
            <w:vAlign w:val="center"/>
            <w:hideMark/>
          </w:tcPr>
          <w:p w14:paraId="6F0555A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0,1</w:t>
            </w:r>
          </w:p>
        </w:tc>
        <w:tc>
          <w:tcPr>
            <w:tcW w:w="697" w:type="dxa"/>
            <w:vAlign w:val="center"/>
            <w:hideMark/>
          </w:tcPr>
          <w:p w14:paraId="3AB3721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w:t>
            </w:r>
          </w:p>
        </w:tc>
        <w:tc>
          <w:tcPr>
            <w:tcW w:w="696" w:type="dxa"/>
            <w:vAlign w:val="center"/>
            <w:hideMark/>
          </w:tcPr>
          <w:p w14:paraId="112C7E9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4,5</w:t>
            </w:r>
          </w:p>
        </w:tc>
        <w:tc>
          <w:tcPr>
            <w:tcW w:w="697" w:type="dxa"/>
            <w:vAlign w:val="center"/>
            <w:hideMark/>
          </w:tcPr>
          <w:p w14:paraId="73018DC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12,2</w:t>
            </w:r>
          </w:p>
        </w:tc>
        <w:tc>
          <w:tcPr>
            <w:tcW w:w="697" w:type="dxa"/>
            <w:vAlign w:val="center"/>
            <w:hideMark/>
          </w:tcPr>
          <w:p w14:paraId="1DA9994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18,2</w:t>
            </w:r>
          </w:p>
        </w:tc>
        <w:tc>
          <w:tcPr>
            <w:tcW w:w="697" w:type="dxa"/>
            <w:vAlign w:val="center"/>
            <w:hideMark/>
          </w:tcPr>
          <w:p w14:paraId="0E69643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18,2</w:t>
            </w:r>
          </w:p>
        </w:tc>
        <w:tc>
          <w:tcPr>
            <w:tcW w:w="697" w:type="dxa"/>
            <w:vAlign w:val="center"/>
            <w:hideMark/>
          </w:tcPr>
          <w:p w14:paraId="7C35CF9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19,1</w:t>
            </w:r>
          </w:p>
        </w:tc>
        <w:tc>
          <w:tcPr>
            <w:tcW w:w="697" w:type="dxa"/>
            <w:vAlign w:val="center"/>
            <w:hideMark/>
          </w:tcPr>
          <w:p w14:paraId="3769D69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8,6</w:t>
            </w:r>
          </w:p>
        </w:tc>
        <w:tc>
          <w:tcPr>
            <w:tcW w:w="697" w:type="dxa"/>
            <w:vAlign w:val="center"/>
            <w:hideMark/>
          </w:tcPr>
          <w:p w14:paraId="725AD0C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w:t>
            </w:r>
          </w:p>
        </w:tc>
        <w:tc>
          <w:tcPr>
            <w:tcW w:w="697" w:type="dxa"/>
            <w:vAlign w:val="center"/>
            <w:hideMark/>
          </w:tcPr>
          <w:p w14:paraId="21090FC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w:t>
            </w:r>
          </w:p>
        </w:tc>
        <w:tc>
          <w:tcPr>
            <w:tcW w:w="696" w:type="dxa"/>
            <w:vAlign w:val="center"/>
            <w:hideMark/>
          </w:tcPr>
          <w:p w14:paraId="73B028A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w:t>
            </w:r>
          </w:p>
        </w:tc>
      </w:tr>
      <w:tr w:rsidR="004F721E" w:rsidRPr="004F721E" w14:paraId="5A038CE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778053A" w14:textId="77777777" w:rsidR="004F721E" w:rsidRPr="004F721E" w:rsidRDefault="004F721E" w:rsidP="004F721E">
            <w:pPr>
              <w:jc w:val="center"/>
              <w:rPr>
                <w:sz w:val="20"/>
                <w:szCs w:val="20"/>
              </w:rPr>
            </w:pPr>
            <w:r w:rsidRPr="004F721E">
              <w:rPr>
                <w:sz w:val="20"/>
                <w:szCs w:val="20"/>
              </w:rPr>
              <w:t>21</w:t>
            </w:r>
          </w:p>
        </w:tc>
        <w:tc>
          <w:tcPr>
            <w:tcW w:w="696" w:type="dxa"/>
            <w:vAlign w:val="center"/>
            <w:hideMark/>
          </w:tcPr>
          <w:p w14:paraId="526D759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-13,6</w:t>
            </w:r>
          </w:p>
        </w:tc>
        <w:tc>
          <w:tcPr>
            <w:tcW w:w="660" w:type="dxa"/>
            <w:vAlign w:val="center"/>
            <w:hideMark/>
          </w:tcPr>
          <w:p w14:paraId="4C45BF1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0,5</w:t>
            </w:r>
          </w:p>
        </w:tc>
        <w:tc>
          <w:tcPr>
            <w:tcW w:w="697" w:type="dxa"/>
            <w:vAlign w:val="center"/>
            <w:hideMark/>
          </w:tcPr>
          <w:p w14:paraId="2AC15C0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c>
          <w:tcPr>
            <w:tcW w:w="696" w:type="dxa"/>
            <w:vAlign w:val="center"/>
            <w:hideMark/>
          </w:tcPr>
          <w:p w14:paraId="56F5587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1D5046E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14,7</w:t>
            </w:r>
          </w:p>
        </w:tc>
        <w:tc>
          <w:tcPr>
            <w:tcW w:w="697" w:type="dxa"/>
            <w:vAlign w:val="center"/>
            <w:hideMark/>
          </w:tcPr>
          <w:p w14:paraId="2BBC7B5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17,3</w:t>
            </w:r>
          </w:p>
        </w:tc>
        <w:tc>
          <w:tcPr>
            <w:tcW w:w="697" w:type="dxa"/>
            <w:vAlign w:val="center"/>
            <w:hideMark/>
          </w:tcPr>
          <w:p w14:paraId="78D54CC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16,1</w:t>
            </w:r>
          </w:p>
        </w:tc>
        <w:tc>
          <w:tcPr>
            <w:tcW w:w="697" w:type="dxa"/>
            <w:vAlign w:val="center"/>
            <w:hideMark/>
          </w:tcPr>
          <w:p w14:paraId="29EFCF7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17,3</w:t>
            </w:r>
          </w:p>
        </w:tc>
        <w:tc>
          <w:tcPr>
            <w:tcW w:w="697" w:type="dxa"/>
            <w:vAlign w:val="center"/>
            <w:hideMark/>
          </w:tcPr>
          <w:p w14:paraId="6FF6688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9,3</w:t>
            </w:r>
          </w:p>
        </w:tc>
        <w:tc>
          <w:tcPr>
            <w:tcW w:w="697" w:type="dxa"/>
            <w:vAlign w:val="center"/>
            <w:hideMark/>
          </w:tcPr>
          <w:p w14:paraId="5B152FF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56DE6C5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w:t>
            </w:r>
          </w:p>
        </w:tc>
        <w:tc>
          <w:tcPr>
            <w:tcW w:w="696" w:type="dxa"/>
            <w:vAlign w:val="center"/>
            <w:hideMark/>
          </w:tcPr>
          <w:p w14:paraId="2DEF8D1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w:t>
            </w:r>
          </w:p>
        </w:tc>
      </w:tr>
      <w:tr w:rsidR="004F721E" w:rsidRPr="004F721E" w14:paraId="6F2D11BD"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5408D6C" w14:textId="77777777" w:rsidR="004F721E" w:rsidRPr="004F721E" w:rsidRDefault="004F721E" w:rsidP="004F721E">
            <w:pPr>
              <w:jc w:val="center"/>
              <w:rPr>
                <w:sz w:val="20"/>
                <w:szCs w:val="20"/>
              </w:rPr>
            </w:pPr>
            <w:r w:rsidRPr="004F721E">
              <w:rPr>
                <w:sz w:val="20"/>
                <w:szCs w:val="20"/>
              </w:rPr>
              <w:t>22</w:t>
            </w:r>
          </w:p>
        </w:tc>
        <w:tc>
          <w:tcPr>
            <w:tcW w:w="696" w:type="dxa"/>
            <w:vAlign w:val="center"/>
            <w:hideMark/>
          </w:tcPr>
          <w:p w14:paraId="287E417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-11,4</w:t>
            </w:r>
          </w:p>
        </w:tc>
        <w:tc>
          <w:tcPr>
            <w:tcW w:w="660" w:type="dxa"/>
            <w:vAlign w:val="center"/>
            <w:hideMark/>
          </w:tcPr>
          <w:p w14:paraId="0EA2A59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6,8</w:t>
            </w:r>
          </w:p>
        </w:tc>
        <w:tc>
          <w:tcPr>
            <w:tcW w:w="697" w:type="dxa"/>
            <w:vAlign w:val="center"/>
            <w:hideMark/>
          </w:tcPr>
          <w:p w14:paraId="10B825A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7,6</w:t>
            </w:r>
          </w:p>
        </w:tc>
        <w:tc>
          <w:tcPr>
            <w:tcW w:w="696" w:type="dxa"/>
            <w:vAlign w:val="center"/>
            <w:hideMark/>
          </w:tcPr>
          <w:p w14:paraId="0389DC5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5AD72A4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13,6</w:t>
            </w:r>
          </w:p>
        </w:tc>
        <w:tc>
          <w:tcPr>
            <w:tcW w:w="697" w:type="dxa"/>
            <w:vAlign w:val="center"/>
            <w:hideMark/>
          </w:tcPr>
          <w:p w14:paraId="0B7CFD5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19,7</w:t>
            </w:r>
          </w:p>
        </w:tc>
        <w:tc>
          <w:tcPr>
            <w:tcW w:w="697" w:type="dxa"/>
            <w:vAlign w:val="center"/>
            <w:hideMark/>
          </w:tcPr>
          <w:p w14:paraId="550FEAD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16,5</w:t>
            </w:r>
          </w:p>
        </w:tc>
        <w:tc>
          <w:tcPr>
            <w:tcW w:w="697" w:type="dxa"/>
            <w:vAlign w:val="center"/>
            <w:hideMark/>
          </w:tcPr>
          <w:p w14:paraId="5EB20E9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13,5</w:t>
            </w:r>
          </w:p>
        </w:tc>
        <w:tc>
          <w:tcPr>
            <w:tcW w:w="697" w:type="dxa"/>
            <w:vAlign w:val="center"/>
            <w:hideMark/>
          </w:tcPr>
          <w:p w14:paraId="6FE62BF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6C327C2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4,1</w:t>
            </w:r>
          </w:p>
        </w:tc>
        <w:tc>
          <w:tcPr>
            <w:tcW w:w="697" w:type="dxa"/>
            <w:vAlign w:val="center"/>
            <w:hideMark/>
          </w:tcPr>
          <w:p w14:paraId="67D1A5B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6" w:type="dxa"/>
            <w:vAlign w:val="center"/>
            <w:hideMark/>
          </w:tcPr>
          <w:p w14:paraId="70CFCE5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r>
      <w:tr w:rsidR="004F721E" w:rsidRPr="004F721E" w14:paraId="3A41F5E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F0E69FC" w14:textId="77777777" w:rsidR="004F721E" w:rsidRPr="004F721E" w:rsidRDefault="004F721E" w:rsidP="004F721E">
            <w:pPr>
              <w:jc w:val="center"/>
              <w:rPr>
                <w:sz w:val="20"/>
                <w:szCs w:val="20"/>
              </w:rPr>
            </w:pPr>
            <w:r w:rsidRPr="004F721E">
              <w:rPr>
                <w:sz w:val="20"/>
                <w:szCs w:val="20"/>
              </w:rPr>
              <w:t>23</w:t>
            </w:r>
          </w:p>
        </w:tc>
        <w:tc>
          <w:tcPr>
            <w:tcW w:w="696" w:type="dxa"/>
            <w:vAlign w:val="center"/>
            <w:hideMark/>
          </w:tcPr>
          <w:p w14:paraId="5704B8C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-3,7</w:t>
            </w:r>
          </w:p>
        </w:tc>
        <w:tc>
          <w:tcPr>
            <w:tcW w:w="660" w:type="dxa"/>
            <w:vAlign w:val="center"/>
            <w:hideMark/>
          </w:tcPr>
          <w:p w14:paraId="6B32323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9,2</w:t>
            </w:r>
          </w:p>
        </w:tc>
        <w:tc>
          <w:tcPr>
            <w:tcW w:w="697" w:type="dxa"/>
            <w:vAlign w:val="center"/>
            <w:hideMark/>
          </w:tcPr>
          <w:p w14:paraId="7FBC519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w:t>
            </w:r>
          </w:p>
        </w:tc>
        <w:tc>
          <w:tcPr>
            <w:tcW w:w="696" w:type="dxa"/>
            <w:vAlign w:val="center"/>
            <w:hideMark/>
          </w:tcPr>
          <w:p w14:paraId="769345A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4,3</w:t>
            </w:r>
          </w:p>
        </w:tc>
        <w:tc>
          <w:tcPr>
            <w:tcW w:w="697" w:type="dxa"/>
            <w:vAlign w:val="center"/>
            <w:hideMark/>
          </w:tcPr>
          <w:p w14:paraId="0AE4073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11,4</w:t>
            </w:r>
          </w:p>
        </w:tc>
        <w:tc>
          <w:tcPr>
            <w:tcW w:w="697" w:type="dxa"/>
            <w:vAlign w:val="center"/>
            <w:hideMark/>
          </w:tcPr>
          <w:p w14:paraId="68F6747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16,1</w:t>
            </w:r>
          </w:p>
        </w:tc>
        <w:tc>
          <w:tcPr>
            <w:tcW w:w="697" w:type="dxa"/>
            <w:vAlign w:val="center"/>
            <w:hideMark/>
          </w:tcPr>
          <w:p w14:paraId="51DEFA1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17,7</w:t>
            </w:r>
          </w:p>
        </w:tc>
        <w:tc>
          <w:tcPr>
            <w:tcW w:w="697" w:type="dxa"/>
            <w:vAlign w:val="center"/>
            <w:hideMark/>
          </w:tcPr>
          <w:p w14:paraId="722DC7D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13,3</w:t>
            </w:r>
          </w:p>
        </w:tc>
        <w:tc>
          <w:tcPr>
            <w:tcW w:w="697" w:type="dxa"/>
            <w:vAlign w:val="center"/>
            <w:hideMark/>
          </w:tcPr>
          <w:p w14:paraId="6158110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7,2</w:t>
            </w:r>
          </w:p>
        </w:tc>
        <w:tc>
          <w:tcPr>
            <w:tcW w:w="697" w:type="dxa"/>
            <w:vAlign w:val="center"/>
            <w:hideMark/>
          </w:tcPr>
          <w:p w14:paraId="0A92A4B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7,4</w:t>
            </w:r>
          </w:p>
        </w:tc>
        <w:tc>
          <w:tcPr>
            <w:tcW w:w="697" w:type="dxa"/>
            <w:vAlign w:val="center"/>
            <w:hideMark/>
          </w:tcPr>
          <w:p w14:paraId="36C6ED6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-4,5</w:t>
            </w:r>
          </w:p>
        </w:tc>
        <w:tc>
          <w:tcPr>
            <w:tcW w:w="696" w:type="dxa"/>
            <w:vAlign w:val="center"/>
            <w:hideMark/>
          </w:tcPr>
          <w:p w14:paraId="088D92B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w:t>
            </w:r>
          </w:p>
        </w:tc>
      </w:tr>
      <w:tr w:rsidR="004F721E" w:rsidRPr="004F721E" w14:paraId="6CB27C52"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F82A78F" w14:textId="77777777" w:rsidR="004F721E" w:rsidRPr="004F721E" w:rsidRDefault="004F721E" w:rsidP="004F721E">
            <w:pPr>
              <w:jc w:val="center"/>
              <w:rPr>
                <w:sz w:val="20"/>
                <w:szCs w:val="20"/>
              </w:rPr>
            </w:pPr>
            <w:r w:rsidRPr="004F721E">
              <w:rPr>
                <w:sz w:val="20"/>
                <w:szCs w:val="20"/>
              </w:rPr>
              <w:t>24</w:t>
            </w:r>
          </w:p>
        </w:tc>
        <w:tc>
          <w:tcPr>
            <w:tcW w:w="696" w:type="dxa"/>
            <w:vAlign w:val="center"/>
            <w:hideMark/>
          </w:tcPr>
          <w:p w14:paraId="2262E53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-4,2</w:t>
            </w:r>
          </w:p>
        </w:tc>
        <w:tc>
          <w:tcPr>
            <w:tcW w:w="660" w:type="dxa"/>
            <w:vAlign w:val="center"/>
            <w:hideMark/>
          </w:tcPr>
          <w:p w14:paraId="4700B87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01B1714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6" w:type="dxa"/>
            <w:vAlign w:val="center"/>
            <w:hideMark/>
          </w:tcPr>
          <w:p w14:paraId="0F5314D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3,8</w:t>
            </w:r>
          </w:p>
        </w:tc>
        <w:tc>
          <w:tcPr>
            <w:tcW w:w="697" w:type="dxa"/>
            <w:vAlign w:val="center"/>
            <w:hideMark/>
          </w:tcPr>
          <w:p w14:paraId="015385D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10,5</w:t>
            </w:r>
          </w:p>
        </w:tc>
        <w:tc>
          <w:tcPr>
            <w:tcW w:w="697" w:type="dxa"/>
            <w:vAlign w:val="center"/>
            <w:hideMark/>
          </w:tcPr>
          <w:p w14:paraId="7C41DAF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18,3</w:t>
            </w:r>
          </w:p>
        </w:tc>
        <w:tc>
          <w:tcPr>
            <w:tcW w:w="697" w:type="dxa"/>
            <w:vAlign w:val="center"/>
            <w:hideMark/>
          </w:tcPr>
          <w:p w14:paraId="05797A5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18,2</w:t>
            </w:r>
          </w:p>
        </w:tc>
        <w:tc>
          <w:tcPr>
            <w:tcW w:w="697" w:type="dxa"/>
            <w:vAlign w:val="center"/>
            <w:hideMark/>
          </w:tcPr>
          <w:p w14:paraId="205632F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15,8</w:t>
            </w:r>
          </w:p>
        </w:tc>
        <w:tc>
          <w:tcPr>
            <w:tcW w:w="697" w:type="dxa"/>
            <w:vAlign w:val="center"/>
            <w:hideMark/>
          </w:tcPr>
          <w:p w14:paraId="25ED264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10,2</w:t>
            </w:r>
          </w:p>
        </w:tc>
        <w:tc>
          <w:tcPr>
            <w:tcW w:w="697" w:type="dxa"/>
            <w:vAlign w:val="center"/>
            <w:hideMark/>
          </w:tcPr>
          <w:p w14:paraId="15E1A29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11,1</w:t>
            </w:r>
          </w:p>
        </w:tc>
        <w:tc>
          <w:tcPr>
            <w:tcW w:w="697" w:type="dxa"/>
            <w:vAlign w:val="center"/>
            <w:hideMark/>
          </w:tcPr>
          <w:p w14:paraId="0C277B4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6" w:type="dxa"/>
            <w:vAlign w:val="center"/>
            <w:hideMark/>
          </w:tcPr>
          <w:p w14:paraId="61B15FB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w:t>
            </w:r>
          </w:p>
        </w:tc>
      </w:tr>
      <w:tr w:rsidR="004F721E" w:rsidRPr="004F721E" w14:paraId="68C6647F"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6584B81" w14:textId="77777777" w:rsidR="004F721E" w:rsidRPr="004F721E" w:rsidRDefault="004F721E" w:rsidP="004F721E">
            <w:pPr>
              <w:jc w:val="center"/>
              <w:rPr>
                <w:sz w:val="20"/>
                <w:szCs w:val="20"/>
              </w:rPr>
            </w:pPr>
            <w:r w:rsidRPr="004F721E">
              <w:rPr>
                <w:sz w:val="20"/>
                <w:szCs w:val="20"/>
              </w:rPr>
              <w:t>25</w:t>
            </w:r>
          </w:p>
        </w:tc>
        <w:tc>
          <w:tcPr>
            <w:tcW w:w="696" w:type="dxa"/>
            <w:vAlign w:val="center"/>
            <w:hideMark/>
          </w:tcPr>
          <w:p w14:paraId="5455552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0,4</w:t>
            </w:r>
          </w:p>
        </w:tc>
        <w:tc>
          <w:tcPr>
            <w:tcW w:w="660" w:type="dxa"/>
            <w:vAlign w:val="center"/>
            <w:hideMark/>
          </w:tcPr>
          <w:p w14:paraId="68AF8E7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31F9E71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-0,1</w:t>
            </w:r>
          </w:p>
        </w:tc>
        <w:tc>
          <w:tcPr>
            <w:tcW w:w="696" w:type="dxa"/>
            <w:vAlign w:val="center"/>
            <w:hideMark/>
          </w:tcPr>
          <w:p w14:paraId="5B223D9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4,5</w:t>
            </w:r>
          </w:p>
        </w:tc>
        <w:tc>
          <w:tcPr>
            <w:tcW w:w="697" w:type="dxa"/>
            <w:vAlign w:val="center"/>
            <w:hideMark/>
          </w:tcPr>
          <w:p w14:paraId="4BA2599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11,1</w:t>
            </w:r>
          </w:p>
        </w:tc>
        <w:tc>
          <w:tcPr>
            <w:tcW w:w="697" w:type="dxa"/>
            <w:vAlign w:val="center"/>
            <w:hideMark/>
          </w:tcPr>
          <w:p w14:paraId="2E54FB5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16,3</w:t>
            </w:r>
          </w:p>
        </w:tc>
        <w:tc>
          <w:tcPr>
            <w:tcW w:w="697" w:type="dxa"/>
            <w:vAlign w:val="center"/>
            <w:hideMark/>
          </w:tcPr>
          <w:p w14:paraId="0D3ACC2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13,7</w:t>
            </w:r>
          </w:p>
        </w:tc>
        <w:tc>
          <w:tcPr>
            <w:tcW w:w="697" w:type="dxa"/>
            <w:vAlign w:val="center"/>
            <w:hideMark/>
          </w:tcPr>
          <w:p w14:paraId="23B72A6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17,7</w:t>
            </w:r>
          </w:p>
        </w:tc>
        <w:tc>
          <w:tcPr>
            <w:tcW w:w="697" w:type="dxa"/>
            <w:vAlign w:val="center"/>
            <w:hideMark/>
          </w:tcPr>
          <w:p w14:paraId="44E234F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13,5</w:t>
            </w:r>
          </w:p>
        </w:tc>
        <w:tc>
          <w:tcPr>
            <w:tcW w:w="697" w:type="dxa"/>
            <w:vAlign w:val="center"/>
            <w:hideMark/>
          </w:tcPr>
          <w:p w14:paraId="3515C9A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11,2</w:t>
            </w:r>
          </w:p>
        </w:tc>
        <w:tc>
          <w:tcPr>
            <w:tcW w:w="697" w:type="dxa"/>
            <w:vAlign w:val="center"/>
            <w:hideMark/>
          </w:tcPr>
          <w:p w14:paraId="1FE51BA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96" w:type="dxa"/>
            <w:vAlign w:val="center"/>
            <w:hideMark/>
          </w:tcPr>
          <w:p w14:paraId="33629A4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0,2</w:t>
            </w:r>
          </w:p>
        </w:tc>
      </w:tr>
      <w:tr w:rsidR="004F721E" w:rsidRPr="004F721E" w14:paraId="269316EC"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E0A44E4" w14:textId="77777777" w:rsidR="004F721E" w:rsidRPr="004F721E" w:rsidRDefault="004F721E" w:rsidP="004F721E">
            <w:pPr>
              <w:jc w:val="center"/>
              <w:rPr>
                <w:sz w:val="20"/>
                <w:szCs w:val="20"/>
              </w:rPr>
            </w:pPr>
            <w:r w:rsidRPr="004F721E">
              <w:rPr>
                <w:sz w:val="20"/>
                <w:szCs w:val="20"/>
              </w:rPr>
              <w:t>26</w:t>
            </w:r>
          </w:p>
        </w:tc>
        <w:tc>
          <w:tcPr>
            <w:tcW w:w="696" w:type="dxa"/>
            <w:vAlign w:val="center"/>
            <w:hideMark/>
          </w:tcPr>
          <w:p w14:paraId="0B018FC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60" w:type="dxa"/>
            <w:vAlign w:val="center"/>
            <w:hideMark/>
          </w:tcPr>
          <w:p w14:paraId="55F4D06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97" w:type="dxa"/>
            <w:vAlign w:val="center"/>
            <w:hideMark/>
          </w:tcPr>
          <w:p w14:paraId="2BEBF1D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w:t>
            </w:r>
          </w:p>
        </w:tc>
        <w:tc>
          <w:tcPr>
            <w:tcW w:w="696" w:type="dxa"/>
            <w:vAlign w:val="center"/>
            <w:hideMark/>
          </w:tcPr>
          <w:p w14:paraId="15A9603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1DDD87D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13,4</w:t>
            </w:r>
          </w:p>
        </w:tc>
        <w:tc>
          <w:tcPr>
            <w:tcW w:w="697" w:type="dxa"/>
            <w:vAlign w:val="center"/>
            <w:hideMark/>
          </w:tcPr>
          <w:p w14:paraId="56B0CC6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16,2</w:t>
            </w:r>
          </w:p>
        </w:tc>
        <w:tc>
          <w:tcPr>
            <w:tcW w:w="697" w:type="dxa"/>
            <w:vAlign w:val="center"/>
            <w:hideMark/>
          </w:tcPr>
          <w:p w14:paraId="579E2C9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12,6</w:t>
            </w:r>
          </w:p>
        </w:tc>
        <w:tc>
          <w:tcPr>
            <w:tcW w:w="697" w:type="dxa"/>
            <w:vAlign w:val="center"/>
            <w:hideMark/>
          </w:tcPr>
          <w:p w14:paraId="6A22486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19,4</w:t>
            </w:r>
          </w:p>
        </w:tc>
        <w:tc>
          <w:tcPr>
            <w:tcW w:w="697" w:type="dxa"/>
            <w:vAlign w:val="center"/>
            <w:hideMark/>
          </w:tcPr>
          <w:p w14:paraId="4041125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13,4</w:t>
            </w:r>
          </w:p>
        </w:tc>
        <w:tc>
          <w:tcPr>
            <w:tcW w:w="697" w:type="dxa"/>
            <w:vAlign w:val="center"/>
            <w:hideMark/>
          </w:tcPr>
          <w:p w14:paraId="1B69EC9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11,6</w:t>
            </w:r>
          </w:p>
        </w:tc>
        <w:tc>
          <w:tcPr>
            <w:tcW w:w="697" w:type="dxa"/>
            <w:vAlign w:val="center"/>
            <w:hideMark/>
          </w:tcPr>
          <w:p w14:paraId="49A6849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6,4</w:t>
            </w:r>
          </w:p>
        </w:tc>
        <w:tc>
          <w:tcPr>
            <w:tcW w:w="696" w:type="dxa"/>
            <w:vAlign w:val="center"/>
            <w:hideMark/>
          </w:tcPr>
          <w:p w14:paraId="143A95D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-4,1</w:t>
            </w:r>
          </w:p>
        </w:tc>
      </w:tr>
      <w:tr w:rsidR="004F721E" w:rsidRPr="004F721E" w14:paraId="3447437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3E32FF3" w14:textId="77777777" w:rsidR="004F721E" w:rsidRPr="004F721E" w:rsidRDefault="004F721E" w:rsidP="004F721E">
            <w:pPr>
              <w:jc w:val="center"/>
              <w:rPr>
                <w:sz w:val="20"/>
                <w:szCs w:val="20"/>
              </w:rPr>
            </w:pPr>
            <w:r w:rsidRPr="004F721E">
              <w:rPr>
                <w:sz w:val="20"/>
                <w:szCs w:val="20"/>
              </w:rPr>
              <w:t>27</w:t>
            </w:r>
          </w:p>
        </w:tc>
        <w:tc>
          <w:tcPr>
            <w:tcW w:w="696" w:type="dxa"/>
            <w:vAlign w:val="center"/>
            <w:hideMark/>
          </w:tcPr>
          <w:p w14:paraId="6DB383C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w:t>
            </w:r>
          </w:p>
        </w:tc>
        <w:tc>
          <w:tcPr>
            <w:tcW w:w="660" w:type="dxa"/>
            <w:vAlign w:val="center"/>
            <w:hideMark/>
          </w:tcPr>
          <w:p w14:paraId="1AD31E9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w:t>
            </w:r>
          </w:p>
        </w:tc>
        <w:tc>
          <w:tcPr>
            <w:tcW w:w="697" w:type="dxa"/>
            <w:vAlign w:val="center"/>
            <w:hideMark/>
          </w:tcPr>
          <w:p w14:paraId="3048803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7,5</w:t>
            </w:r>
          </w:p>
        </w:tc>
        <w:tc>
          <w:tcPr>
            <w:tcW w:w="696" w:type="dxa"/>
            <w:vAlign w:val="center"/>
            <w:hideMark/>
          </w:tcPr>
          <w:p w14:paraId="686B61C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4,6</w:t>
            </w:r>
          </w:p>
        </w:tc>
        <w:tc>
          <w:tcPr>
            <w:tcW w:w="697" w:type="dxa"/>
            <w:vAlign w:val="center"/>
            <w:hideMark/>
          </w:tcPr>
          <w:p w14:paraId="7A93A23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11,7</w:t>
            </w:r>
          </w:p>
        </w:tc>
        <w:tc>
          <w:tcPr>
            <w:tcW w:w="697" w:type="dxa"/>
            <w:vAlign w:val="center"/>
            <w:hideMark/>
          </w:tcPr>
          <w:p w14:paraId="0CC28F9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16,6</w:t>
            </w:r>
          </w:p>
        </w:tc>
        <w:tc>
          <w:tcPr>
            <w:tcW w:w="697" w:type="dxa"/>
            <w:vAlign w:val="center"/>
            <w:hideMark/>
          </w:tcPr>
          <w:p w14:paraId="1F0B608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14,3</w:t>
            </w:r>
          </w:p>
        </w:tc>
        <w:tc>
          <w:tcPr>
            <w:tcW w:w="697" w:type="dxa"/>
            <w:vAlign w:val="center"/>
            <w:hideMark/>
          </w:tcPr>
          <w:p w14:paraId="12822E1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272F4AE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14,9</w:t>
            </w:r>
          </w:p>
        </w:tc>
        <w:tc>
          <w:tcPr>
            <w:tcW w:w="697" w:type="dxa"/>
            <w:vAlign w:val="center"/>
            <w:hideMark/>
          </w:tcPr>
          <w:p w14:paraId="5C584C6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12,7</w:t>
            </w:r>
          </w:p>
        </w:tc>
        <w:tc>
          <w:tcPr>
            <w:tcW w:w="697" w:type="dxa"/>
            <w:vAlign w:val="center"/>
            <w:hideMark/>
          </w:tcPr>
          <w:p w14:paraId="42776A1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6,3</w:t>
            </w:r>
          </w:p>
        </w:tc>
        <w:tc>
          <w:tcPr>
            <w:tcW w:w="696" w:type="dxa"/>
            <w:vAlign w:val="center"/>
            <w:hideMark/>
          </w:tcPr>
          <w:p w14:paraId="7A2D3B4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-5,6</w:t>
            </w:r>
          </w:p>
        </w:tc>
      </w:tr>
      <w:tr w:rsidR="004F721E" w:rsidRPr="004F721E" w14:paraId="529054AF"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CF3389E" w14:textId="77777777" w:rsidR="004F721E" w:rsidRPr="004F721E" w:rsidRDefault="004F721E" w:rsidP="004F721E">
            <w:pPr>
              <w:jc w:val="center"/>
              <w:rPr>
                <w:sz w:val="20"/>
                <w:szCs w:val="20"/>
              </w:rPr>
            </w:pPr>
            <w:r w:rsidRPr="004F721E">
              <w:rPr>
                <w:sz w:val="20"/>
                <w:szCs w:val="20"/>
              </w:rPr>
              <w:t>28</w:t>
            </w:r>
          </w:p>
        </w:tc>
        <w:tc>
          <w:tcPr>
            <w:tcW w:w="696" w:type="dxa"/>
            <w:vAlign w:val="center"/>
            <w:hideMark/>
          </w:tcPr>
          <w:p w14:paraId="09CFD4D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-4,3</w:t>
            </w:r>
          </w:p>
        </w:tc>
        <w:tc>
          <w:tcPr>
            <w:tcW w:w="660" w:type="dxa"/>
            <w:vAlign w:val="center"/>
            <w:hideMark/>
          </w:tcPr>
          <w:p w14:paraId="05246AD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w:t>
            </w:r>
          </w:p>
        </w:tc>
        <w:tc>
          <w:tcPr>
            <w:tcW w:w="697" w:type="dxa"/>
            <w:vAlign w:val="center"/>
            <w:hideMark/>
          </w:tcPr>
          <w:p w14:paraId="61225DF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7,6</w:t>
            </w:r>
          </w:p>
        </w:tc>
        <w:tc>
          <w:tcPr>
            <w:tcW w:w="696" w:type="dxa"/>
            <w:vAlign w:val="center"/>
            <w:hideMark/>
          </w:tcPr>
          <w:p w14:paraId="7E7BB39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5,3</w:t>
            </w:r>
          </w:p>
        </w:tc>
        <w:tc>
          <w:tcPr>
            <w:tcW w:w="697" w:type="dxa"/>
            <w:vAlign w:val="center"/>
            <w:hideMark/>
          </w:tcPr>
          <w:p w14:paraId="6AA62A3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11,5</w:t>
            </w:r>
          </w:p>
        </w:tc>
        <w:tc>
          <w:tcPr>
            <w:tcW w:w="697" w:type="dxa"/>
            <w:vAlign w:val="center"/>
            <w:hideMark/>
          </w:tcPr>
          <w:p w14:paraId="03AE187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15,8</w:t>
            </w:r>
          </w:p>
        </w:tc>
        <w:tc>
          <w:tcPr>
            <w:tcW w:w="697" w:type="dxa"/>
            <w:vAlign w:val="center"/>
            <w:hideMark/>
          </w:tcPr>
          <w:p w14:paraId="48EE0FB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19,6</w:t>
            </w:r>
          </w:p>
        </w:tc>
        <w:tc>
          <w:tcPr>
            <w:tcW w:w="697" w:type="dxa"/>
            <w:vAlign w:val="center"/>
            <w:hideMark/>
          </w:tcPr>
          <w:p w14:paraId="6FDE6C1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17,3</w:t>
            </w:r>
          </w:p>
        </w:tc>
        <w:tc>
          <w:tcPr>
            <w:tcW w:w="697" w:type="dxa"/>
            <w:vAlign w:val="center"/>
            <w:hideMark/>
          </w:tcPr>
          <w:p w14:paraId="42E5DBE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11,4</w:t>
            </w:r>
          </w:p>
        </w:tc>
        <w:tc>
          <w:tcPr>
            <w:tcW w:w="697" w:type="dxa"/>
            <w:vAlign w:val="center"/>
            <w:hideMark/>
          </w:tcPr>
          <w:p w14:paraId="0731876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8,2</w:t>
            </w:r>
          </w:p>
        </w:tc>
        <w:tc>
          <w:tcPr>
            <w:tcW w:w="697" w:type="dxa"/>
            <w:vAlign w:val="center"/>
            <w:hideMark/>
          </w:tcPr>
          <w:p w14:paraId="12236E0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6,7</w:t>
            </w:r>
          </w:p>
        </w:tc>
        <w:tc>
          <w:tcPr>
            <w:tcW w:w="696" w:type="dxa"/>
            <w:vAlign w:val="center"/>
            <w:hideMark/>
          </w:tcPr>
          <w:p w14:paraId="743FE71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-4,1</w:t>
            </w:r>
          </w:p>
        </w:tc>
      </w:tr>
      <w:tr w:rsidR="004F721E" w:rsidRPr="004F721E" w14:paraId="03F92D8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60DB1CB" w14:textId="77777777" w:rsidR="004F721E" w:rsidRPr="004F721E" w:rsidRDefault="004F721E" w:rsidP="004F721E">
            <w:pPr>
              <w:jc w:val="center"/>
              <w:rPr>
                <w:sz w:val="20"/>
                <w:szCs w:val="20"/>
              </w:rPr>
            </w:pPr>
            <w:r w:rsidRPr="004F721E">
              <w:rPr>
                <w:sz w:val="20"/>
                <w:szCs w:val="20"/>
              </w:rPr>
              <w:t>29</w:t>
            </w:r>
          </w:p>
        </w:tc>
        <w:tc>
          <w:tcPr>
            <w:tcW w:w="696" w:type="dxa"/>
            <w:vAlign w:val="center"/>
            <w:hideMark/>
          </w:tcPr>
          <w:p w14:paraId="566A61A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-5,8</w:t>
            </w:r>
          </w:p>
        </w:tc>
        <w:tc>
          <w:tcPr>
            <w:tcW w:w="660" w:type="dxa"/>
            <w:vAlign w:val="center"/>
            <w:hideMark/>
          </w:tcPr>
          <w:p w14:paraId="4A314A9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6008480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3,7</w:t>
            </w:r>
          </w:p>
        </w:tc>
        <w:tc>
          <w:tcPr>
            <w:tcW w:w="696" w:type="dxa"/>
            <w:vAlign w:val="center"/>
            <w:hideMark/>
          </w:tcPr>
          <w:p w14:paraId="38C0B42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7,7</w:t>
            </w:r>
          </w:p>
        </w:tc>
        <w:tc>
          <w:tcPr>
            <w:tcW w:w="697" w:type="dxa"/>
            <w:vAlign w:val="center"/>
            <w:hideMark/>
          </w:tcPr>
          <w:p w14:paraId="53CAF93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12,9</w:t>
            </w:r>
          </w:p>
        </w:tc>
        <w:tc>
          <w:tcPr>
            <w:tcW w:w="697" w:type="dxa"/>
            <w:vAlign w:val="center"/>
            <w:hideMark/>
          </w:tcPr>
          <w:p w14:paraId="2CC727F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17,3</w:t>
            </w:r>
          </w:p>
        </w:tc>
        <w:tc>
          <w:tcPr>
            <w:tcW w:w="697" w:type="dxa"/>
            <w:vAlign w:val="center"/>
            <w:hideMark/>
          </w:tcPr>
          <w:p w14:paraId="6F55140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15,4</w:t>
            </w:r>
          </w:p>
        </w:tc>
        <w:tc>
          <w:tcPr>
            <w:tcW w:w="697" w:type="dxa"/>
            <w:vAlign w:val="center"/>
            <w:hideMark/>
          </w:tcPr>
          <w:p w14:paraId="2DEE66E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17,1</w:t>
            </w:r>
          </w:p>
        </w:tc>
        <w:tc>
          <w:tcPr>
            <w:tcW w:w="697" w:type="dxa"/>
            <w:vAlign w:val="center"/>
            <w:hideMark/>
          </w:tcPr>
          <w:p w14:paraId="2DEF5AD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5,3</w:t>
            </w:r>
          </w:p>
        </w:tc>
        <w:tc>
          <w:tcPr>
            <w:tcW w:w="697" w:type="dxa"/>
            <w:vAlign w:val="center"/>
            <w:hideMark/>
          </w:tcPr>
          <w:p w14:paraId="527D455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6,4</w:t>
            </w:r>
          </w:p>
        </w:tc>
        <w:tc>
          <w:tcPr>
            <w:tcW w:w="697" w:type="dxa"/>
            <w:vAlign w:val="center"/>
            <w:hideMark/>
          </w:tcPr>
          <w:p w14:paraId="2ADA2D3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w:t>
            </w:r>
          </w:p>
        </w:tc>
        <w:tc>
          <w:tcPr>
            <w:tcW w:w="696" w:type="dxa"/>
            <w:vAlign w:val="center"/>
            <w:hideMark/>
          </w:tcPr>
          <w:p w14:paraId="0F06690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-5,3</w:t>
            </w:r>
          </w:p>
        </w:tc>
      </w:tr>
      <w:tr w:rsidR="004F721E" w:rsidRPr="004F721E" w14:paraId="392B7DC3"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9538B87" w14:textId="77777777" w:rsidR="004F721E" w:rsidRPr="004F721E" w:rsidRDefault="004F721E" w:rsidP="004F721E">
            <w:pPr>
              <w:jc w:val="center"/>
              <w:rPr>
                <w:sz w:val="20"/>
                <w:szCs w:val="20"/>
              </w:rPr>
            </w:pPr>
            <w:r w:rsidRPr="004F721E">
              <w:rPr>
                <w:sz w:val="20"/>
                <w:szCs w:val="20"/>
              </w:rPr>
              <w:t>30</w:t>
            </w:r>
          </w:p>
        </w:tc>
        <w:tc>
          <w:tcPr>
            <w:tcW w:w="696" w:type="dxa"/>
            <w:vAlign w:val="center"/>
            <w:hideMark/>
          </w:tcPr>
          <w:p w14:paraId="651C6F7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-5,8</w:t>
            </w:r>
          </w:p>
        </w:tc>
        <w:tc>
          <w:tcPr>
            <w:tcW w:w="660" w:type="dxa"/>
            <w:vAlign w:val="center"/>
            <w:hideMark/>
          </w:tcPr>
          <w:p w14:paraId="0EED15A1" w14:textId="3C0F9C42"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97" w:type="dxa"/>
            <w:vAlign w:val="center"/>
            <w:hideMark/>
          </w:tcPr>
          <w:p w14:paraId="38637C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8,6</w:t>
            </w:r>
          </w:p>
        </w:tc>
        <w:tc>
          <w:tcPr>
            <w:tcW w:w="696" w:type="dxa"/>
            <w:vAlign w:val="center"/>
            <w:hideMark/>
          </w:tcPr>
          <w:p w14:paraId="5BAA6C7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5,6</w:t>
            </w:r>
          </w:p>
        </w:tc>
        <w:tc>
          <w:tcPr>
            <w:tcW w:w="697" w:type="dxa"/>
            <w:vAlign w:val="center"/>
            <w:hideMark/>
          </w:tcPr>
          <w:p w14:paraId="34101AE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w:t>
            </w:r>
          </w:p>
        </w:tc>
        <w:tc>
          <w:tcPr>
            <w:tcW w:w="697" w:type="dxa"/>
            <w:vAlign w:val="center"/>
            <w:hideMark/>
          </w:tcPr>
          <w:p w14:paraId="68E3D0B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22,3</w:t>
            </w:r>
          </w:p>
        </w:tc>
        <w:tc>
          <w:tcPr>
            <w:tcW w:w="697" w:type="dxa"/>
            <w:vAlign w:val="center"/>
            <w:hideMark/>
          </w:tcPr>
          <w:p w14:paraId="06CA4E4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12,8</w:t>
            </w:r>
          </w:p>
        </w:tc>
        <w:tc>
          <w:tcPr>
            <w:tcW w:w="697" w:type="dxa"/>
            <w:vAlign w:val="center"/>
            <w:hideMark/>
          </w:tcPr>
          <w:p w14:paraId="1A28C45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290033D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07D08AF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5,6</w:t>
            </w:r>
          </w:p>
        </w:tc>
        <w:tc>
          <w:tcPr>
            <w:tcW w:w="697" w:type="dxa"/>
            <w:vAlign w:val="center"/>
            <w:hideMark/>
          </w:tcPr>
          <w:p w14:paraId="66707F8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96" w:type="dxa"/>
            <w:vAlign w:val="center"/>
            <w:hideMark/>
          </w:tcPr>
          <w:p w14:paraId="04D9F8D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-5,1</w:t>
            </w:r>
          </w:p>
        </w:tc>
      </w:tr>
      <w:tr w:rsidR="004F721E" w:rsidRPr="004F721E" w14:paraId="00F3310C"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48463C7" w14:textId="77777777" w:rsidR="004F721E" w:rsidRPr="004F721E" w:rsidRDefault="004F721E" w:rsidP="004F721E">
            <w:pPr>
              <w:jc w:val="center"/>
              <w:rPr>
                <w:sz w:val="20"/>
                <w:szCs w:val="20"/>
              </w:rPr>
            </w:pPr>
            <w:r w:rsidRPr="004F721E">
              <w:rPr>
                <w:sz w:val="20"/>
                <w:szCs w:val="20"/>
              </w:rPr>
              <w:t>31</w:t>
            </w:r>
          </w:p>
        </w:tc>
        <w:tc>
          <w:tcPr>
            <w:tcW w:w="696" w:type="dxa"/>
            <w:vAlign w:val="center"/>
            <w:hideMark/>
          </w:tcPr>
          <w:p w14:paraId="75F49D2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-5,8</w:t>
            </w:r>
          </w:p>
        </w:tc>
        <w:tc>
          <w:tcPr>
            <w:tcW w:w="660" w:type="dxa"/>
            <w:vAlign w:val="center"/>
            <w:hideMark/>
          </w:tcPr>
          <w:p w14:paraId="443D2B5F" w14:textId="3DEA5942"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79B5A57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w:t>
            </w:r>
          </w:p>
        </w:tc>
        <w:tc>
          <w:tcPr>
            <w:tcW w:w="696" w:type="dxa"/>
            <w:vAlign w:val="center"/>
            <w:hideMark/>
          </w:tcPr>
          <w:p w14:paraId="4899AAC9" w14:textId="626F052D"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4A39B1D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13,6</w:t>
            </w:r>
          </w:p>
        </w:tc>
        <w:tc>
          <w:tcPr>
            <w:tcW w:w="697" w:type="dxa"/>
            <w:vAlign w:val="center"/>
            <w:hideMark/>
          </w:tcPr>
          <w:p w14:paraId="22696B1D" w14:textId="58268522"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413F0CB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11,2</w:t>
            </w:r>
          </w:p>
        </w:tc>
        <w:tc>
          <w:tcPr>
            <w:tcW w:w="697" w:type="dxa"/>
            <w:vAlign w:val="center"/>
            <w:hideMark/>
          </w:tcPr>
          <w:p w14:paraId="2AD8299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15,4</w:t>
            </w:r>
          </w:p>
        </w:tc>
        <w:tc>
          <w:tcPr>
            <w:tcW w:w="697" w:type="dxa"/>
            <w:vAlign w:val="center"/>
            <w:hideMark/>
          </w:tcPr>
          <w:p w14:paraId="41BF6C07" w14:textId="58CE57DF"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67A025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5,2</w:t>
            </w:r>
          </w:p>
        </w:tc>
        <w:tc>
          <w:tcPr>
            <w:tcW w:w="697" w:type="dxa"/>
            <w:vAlign w:val="center"/>
            <w:hideMark/>
          </w:tcPr>
          <w:p w14:paraId="05DAF533" w14:textId="7F0DDCC6"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6" w:type="dxa"/>
            <w:vAlign w:val="center"/>
            <w:hideMark/>
          </w:tcPr>
          <w:p w14:paraId="3BFD56A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-5,1</w:t>
            </w:r>
          </w:p>
        </w:tc>
      </w:tr>
      <w:tr w:rsidR="004F721E" w:rsidRPr="004F721E" w14:paraId="713E0A55" w14:textId="77777777" w:rsidTr="004F721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13"/>
            <w:vAlign w:val="center"/>
            <w:hideMark/>
          </w:tcPr>
          <w:p w14:paraId="0CAD590D" w14:textId="51DBA52B" w:rsidR="004F721E" w:rsidRPr="004F721E" w:rsidRDefault="004F721E" w:rsidP="004F721E">
            <w:pPr>
              <w:jc w:val="center"/>
              <w:rPr>
                <w:sz w:val="20"/>
                <w:szCs w:val="20"/>
              </w:rPr>
            </w:pPr>
          </w:p>
        </w:tc>
      </w:tr>
      <w:tr w:rsidR="004F721E" w:rsidRPr="004F721E" w14:paraId="773A2465"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79EFB32" w14:textId="77777777" w:rsidR="004F721E" w:rsidRPr="004F721E" w:rsidRDefault="004F721E" w:rsidP="004F721E">
            <w:pPr>
              <w:jc w:val="center"/>
              <w:rPr>
                <w:sz w:val="20"/>
                <w:szCs w:val="20"/>
              </w:rPr>
            </w:pPr>
            <w:r w:rsidRPr="004F721E">
              <w:rPr>
                <w:sz w:val="20"/>
                <w:szCs w:val="20"/>
              </w:rPr>
              <w:t>SRED</w:t>
            </w:r>
          </w:p>
        </w:tc>
        <w:tc>
          <w:tcPr>
            <w:tcW w:w="696" w:type="dxa"/>
            <w:vAlign w:val="center"/>
            <w:hideMark/>
          </w:tcPr>
          <w:p w14:paraId="79175CE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-3,8</w:t>
            </w:r>
          </w:p>
        </w:tc>
        <w:tc>
          <w:tcPr>
            <w:tcW w:w="660" w:type="dxa"/>
            <w:vAlign w:val="center"/>
            <w:hideMark/>
          </w:tcPr>
          <w:p w14:paraId="10538BB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w:t>
            </w:r>
          </w:p>
        </w:tc>
        <w:tc>
          <w:tcPr>
            <w:tcW w:w="697" w:type="dxa"/>
            <w:vAlign w:val="center"/>
            <w:hideMark/>
          </w:tcPr>
          <w:p w14:paraId="7023D31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4,1</w:t>
            </w:r>
          </w:p>
        </w:tc>
        <w:tc>
          <w:tcPr>
            <w:tcW w:w="696" w:type="dxa"/>
            <w:vAlign w:val="center"/>
            <w:hideMark/>
          </w:tcPr>
          <w:p w14:paraId="296694A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5,7</w:t>
            </w:r>
          </w:p>
        </w:tc>
        <w:tc>
          <w:tcPr>
            <w:tcW w:w="697" w:type="dxa"/>
            <w:vAlign w:val="center"/>
            <w:hideMark/>
          </w:tcPr>
          <w:p w14:paraId="5F62204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10,7</w:t>
            </w:r>
          </w:p>
        </w:tc>
        <w:tc>
          <w:tcPr>
            <w:tcW w:w="697" w:type="dxa"/>
            <w:vAlign w:val="center"/>
            <w:hideMark/>
          </w:tcPr>
          <w:p w14:paraId="527D8B4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w:t>
            </w:r>
          </w:p>
        </w:tc>
        <w:tc>
          <w:tcPr>
            <w:tcW w:w="697" w:type="dxa"/>
            <w:vAlign w:val="center"/>
            <w:hideMark/>
          </w:tcPr>
          <w:p w14:paraId="3554045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16,6</w:t>
            </w:r>
          </w:p>
        </w:tc>
        <w:tc>
          <w:tcPr>
            <w:tcW w:w="697" w:type="dxa"/>
            <w:vAlign w:val="center"/>
            <w:hideMark/>
          </w:tcPr>
          <w:p w14:paraId="7336911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16,8</w:t>
            </w:r>
          </w:p>
        </w:tc>
        <w:tc>
          <w:tcPr>
            <w:tcW w:w="697" w:type="dxa"/>
            <w:vAlign w:val="center"/>
            <w:hideMark/>
          </w:tcPr>
          <w:p w14:paraId="0F69B86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10,8</w:t>
            </w:r>
          </w:p>
        </w:tc>
        <w:tc>
          <w:tcPr>
            <w:tcW w:w="697" w:type="dxa"/>
            <w:vAlign w:val="center"/>
            <w:hideMark/>
          </w:tcPr>
          <w:p w14:paraId="65D47AD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8,2</w:t>
            </w:r>
          </w:p>
        </w:tc>
        <w:tc>
          <w:tcPr>
            <w:tcW w:w="697" w:type="dxa"/>
            <w:vAlign w:val="center"/>
            <w:hideMark/>
          </w:tcPr>
          <w:p w14:paraId="237A97F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0,7</w:t>
            </w:r>
          </w:p>
        </w:tc>
        <w:tc>
          <w:tcPr>
            <w:tcW w:w="696" w:type="dxa"/>
            <w:vAlign w:val="center"/>
            <w:hideMark/>
          </w:tcPr>
          <w:p w14:paraId="312518E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w:t>
            </w:r>
          </w:p>
        </w:tc>
      </w:tr>
      <w:tr w:rsidR="004F721E" w:rsidRPr="004F721E" w14:paraId="7A29F507"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C9330E7" w14:textId="77777777" w:rsidR="004F721E" w:rsidRPr="004F721E" w:rsidRDefault="004F721E" w:rsidP="004F721E">
            <w:pPr>
              <w:jc w:val="center"/>
              <w:rPr>
                <w:sz w:val="20"/>
                <w:szCs w:val="20"/>
              </w:rPr>
            </w:pPr>
            <w:r w:rsidRPr="004F721E">
              <w:rPr>
                <w:sz w:val="20"/>
                <w:szCs w:val="20"/>
              </w:rPr>
              <w:t>STD</w:t>
            </w:r>
          </w:p>
        </w:tc>
        <w:tc>
          <w:tcPr>
            <w:tcW w:w="696" w:type="dxa"/>
            <w:vAlign w:val="center"/>
            <w:hideMark/>
          </w:tcPr>
          <w:p w14:paraId="05C7CB4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4,9</w:t>
            </w:r>
          </w:p>
        </w:tc>
        <w:tc>
          <w:tcPr>
            <w:tcW w:w="660" w:type="dxa"/>
            <w:vAlign w:val="center"/>
            <w:hideMark/>
          </w:tcPr>
          <w:p w14:paraId="5CCE804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3,9</w:t>
            </w:r>
          </w:p>
        </w:tc>
        <w:tc>
          <w:tcPr>
            <w:tcW w:w="697" w:type="dxa"/>
            <w:vAlign w:val="center"/>
            <w:hideMark/>
          </w:tcPr>
          <w:p w14:paraId="791C8F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w:t>
            </w:r>
          </w:p>
        </w:tc>
        <w:tc>
          <w:tcPr>
            <w:tcW w:w="696" w:type="dxa"/>
            <w:vAlign w:val="center"/>
            <w:hideMark/>
          </w:tcPr>
          <w:p w14:paraId="57C3455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3,9</w:t>
            </w:r>
          </w:p>
        </w:tc>
        <w:tc>
          <w:tcPr>
            <w:tcW w:w="697" w:type="dxa"/>
            <w:vAlign w:val="center"/>
            <w:hideMark/>
          </w:tcPr>
          <w:p w14:paraId="7947E1D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w:t>
            </w:r>
          </w:p>
        </w:tc>
        <w:tc>
          <w:tcPr>
            <w:tcW w:w="697" w:type="dxa"/>
            <w:vAlign w:val="center"/>
            <w:hideMark/>
          </w:tcPr>
          <w:p w14:paraId="55B0AB2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w:t>
            </w:r>
          </w:p>
        </w:tc>
        <w:tc>
          <w:tcPr>
            <w:tcW w:w="697" w:type="dxa"/>
            <w:vAlign w:val="center"/>
            <w:hideMark/>
          </w:tcPr>
          <w:p w14:paraId="75A30FA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0B9C1F4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w:t>
            </w:r>
          </w:p>
        </w:tc>
        <w:tc>
          <w:tcPr>
            <w:tcW w:w="697" w:type="dxa"/>
            <w:vAlign w:val="center"/>
            <w:hideMark/>
          </w:tcPr>
          <w:p w14:paraId="7F68EE2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3,8</w:t>
            </w:r>
          </w:p>
        </w:tc>
        <w:tc>
          <w:tcPr>
            <w:tcW w:w="697" w:type="dxa"/>
            <w:vAlign w:val="center"/>
            <w:hideMark/>
          </w:tcPr>
          <w:p w14:paraId="778689E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w:t>
            </w:r>
          </w:p>
        </w:tc>
        <w:tc>
          <w:tcPr>
            <w:tcW w:w="697" w:type="dxa"/>
            <w:vAlign w:val="center"/>
            <w:hideMark/>
          </w:tcPr>
          <w:p w14:paraId="7F64E3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w:t>
            </w:r>
          </w:p>
        </w:tc>
        <w:tc>
          <w:tcPr>
            <w:tcW w:w="696" w:type="dxa"/>
            <w:vAlign w:val="center"/>
            <w:hideMark/>
          </w:tcPr>
          <w:p w14:paraId="5C81C9D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w:t>
            </w:r>
          </w:p>
        </w:tc>
      </w:tr>
      <w:tr w:rsidR="004F721E" w:rsidRPr="004F721E" w14:paraId="01DF0973"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6AA1444" w14:textId="77777777" w:rsidR="004F721E" w:rsidRPr="004F721E" w:rsidRDefault="004F721E" w:rsidP="004F721E">
            <w:pPr>
              <w:jc w:val="center"/>
              <w:rPr>
                <w:sz w:val="20"/>
                <w:szCs w:val="20"/>
              </w:rPr>
            </w:pPr>
            <w:r w:rsidRPr="004F721E">
              <w:rPr>
                <w:sz w:val="20"/>
                <w:szCs w:val="20"/>
              </w:rPr>
              <w:t>MAKS</w:t>
            </w:r>
          </w:p>
        </w:tc>
        <w:tc>
          <w:tcPr>
            <w:tcW w:w="696" w:type="dxa"/>
            <w:vAlign w:val="center"/>
            <w:hideMark/>
          </w:tcPr>
          <w:p w14:paraId="35D83EF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60" w:type="dxa"/>
            <w:vAlign w:val="center"/>
            <w:hideMark/>
          </w:tcPr>
          <w:p w14:paraId="43F4171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10,7</w:t>
            </w:r>
          </w:p>
        </w:tc>
        <w:tc>
          <w:tcPr>
            <w:tcW w:w="697" w:type="dxa"/>
            <w:vAlign w:val="center"/>
            <w:hideMark/>
          </w:tcPr>
          <w:p w14:paraId="0625CDC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w:t>
            </w:r>
          </w:p>
        </w:tc>
        <w:tc>
          <w:tcPr>
            <w:tcW w:w="696" w:type="dxa"/>
            <w:vAlign w:val="center"/>
            <w:hideMark/>
          </w:tcPr>
          <w:p w14:paraId="7353322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59B75E6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14,7</w:t>
            </w:r>
          </w:p>
        </w:tc>
        <w:tc>
          <w:tcPr>
            <w:tcW w:w="697" w:type="dxa"/>
            <w:vAlign w:val="center"/>
            <w:hideMark/>
          </w:tcPr>
          <w:p w14:paraId="6AAE633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22,3</w:t>
            </w:r>
          </w:p>
        </w:tc>
        <w:tc>
          <w:tcPr>
            <w:tcW w:w="697" w:type="dxa"/>
            <w:vAlign w:val="center"/>
            <w:hideMark/>
          </w:tcPr>
          <w:p w14:paraId="3F21639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21,1</w:t>
            </w:r>
          </w:p>
        </w:tc>
        <w:tc>
          <w:tcPr>
            <w:tcW w:w="697" w:type="dxa"/>
            <w:vAlign w:val="center"/>
            <w:hideMark/>
          </w:tcPr>
          <w:p w14:paraId="7EF56DB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21,3</w:t>
            </w:r>
          </w:p>
        </w:tc>
        <w:tc>
          <w:tcPr>
            <w:tcW w:w="697" w:type="dxa"/>
            <w:vAlign w:val="center"/>
            <w:hideMark/>
          </w:tcPr>
          <w:p w14:paraId="287E0C1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06A2EB0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331F647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6,7</w:t>
            </w:r>
          </w:p>
        </w:tc>
        <w:tc>
          <w:tcPr>
            <w:tcW w:w="696" w:type="dxa"/>
            <w:vAlign w:val="center"/>
            <w:hideMark/>
          </w:tcPr>
          <w:p w14:paraId="565E7C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w:t>
            </w:r>
          </w:p>
        </w:tc>
      </w:tr>
      <w:tr w:rsidR="004F721E" w:rsidRPr="004F721E" w14:paraId="1848B7A3"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47A2AA9" w14:textId="77777777" w:rsidR="004F721E" w:rsidRPr="004F721E" w:rsidRDefault="004F721E" w:rsidP="004F721E">
            <w:pPr>
              <w:jc w:val="center"/>
              <w:rPr>
                <w:sz w:val="20"/>
                <w:szCs w:val="20"/>
              </w:rPr>
            </w:pPr>
            <w:r w:rsidRPr="004F721E">
              <w:rPr>
                <w:sz w:val="20"/>
                <w:szCs w:val="20"/>
              </w:rPr>
              <w:t>DAN</w:t>
            </w:r>
          </w:p>
        </w:tc>
        <w:tc>
          <w:tcPr>
            <w:tcW w:w="696" w:type="dxa"/>
            <w:vAlign w:val="center"/>
            <w:hideMark/>
          </w:tcPr>
          <w:p w14:paraId="3DC383D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w:t>
            </w:r>
          </w:p>
        </w:tc>
        <w:tc>
          <w:tcPr>
            <w:tcW w:w="660" w:type="dxa"/>
            <w:vAlign w:val="center"/>
            <w:hideMark/>
          </w:tcPr>
          <w:p w14:paraId="10A5B5E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w:t>
            </w:r>
          </w:p>
        </w:tc>
        <w:tc>
          <w:tcPr>
            <w:tcW w:w="697" w:type="dxa"/>
            <w:vAlign w:val="center"/>
            <w:hideMark/>
          </w:tcPr>
          <w:p w14:paraId="4040673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w:t>
            </w:r>
          </w:p>
        </w:tc>
        <w:tc>
          <w:tcPr>
            <w:tcW w:w="696" w:type="dxa"/>
            <w:vAlign w:val="center"/>
            <w:hideMark/>
          </w:tcPr>
          <w:p w14:paraId="01C46BF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w:t>
            </w:r>
          </w:p>
        </w:tc>
        <w:tc>
          <w:tcPr>
            <w:tcW w:w="697" w:type="dxa"/>
            <w:vAlign w:val="center"/>
            <w:hideMark/>
          </w:tcPr>
          <w:p w14:paraId="676ECB6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7" w:type="dxa"/>
            <w:vAlign w:val="center"/>
            <w:hideMark/>
          </w:tcPr>
          <w:p w14:paraId="207E251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w:t>
            </w:r>
          </w:p>
        </w:tc>
        <w:tc>
          <w:tcPr>
            <w:tcW w:w="697" w:type="dxa"/>
            <w:vAlign w:val="center"/>
            <w:hideMark/>
          </w:tcPr>
          <w:p w14:paraId="226262D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7" w:type="dxa"/>
            <w:vAlign w:val="center"/>
            <w:hideMark/>
          </w:tcPr>
          <w:p w14:paraId="33777AE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09B28F6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w:t>
            </w:r>
          </w:p>
        </w:tc>
        <w:tc>
          <w:tcPr>
            <w:tcW w:w="697" w:type="dxa"/>
            <w:vAlign w:val="center"/>
            <w:hideMark/>
          </w:tcPr>
          <w:p w14:paraId="2233ADE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w:t>
            </w:r>
          </w:p>
        </w:tc>
        <w:tc>
          <w:tcPr>
            <w:tcW w:w="697" w:type="dxa"/>
            <w:vAlign w:val="center"/>
            <w:hideMark/>
          </w:tcPr>
          <w:p w14:paraId="33A2F75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6" w:type="dxa"/>
            <w:vAlign w:val="center"/>
            <w:hideMark/>
          </w:tcPr>
          <w:p w14:paraId="0DF8AE7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w:t>
            </w:r>
          </w:p>
        </w:tc>
      </w:tr>
      <w:tr w:rsidR="004F721E" w:rsidRPr="004F721E" w14:paraId="31CBE82A"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8B99D7D" w14:textId="77777777" w:rsidR="004F721E" w:rsidRPr="004F721E" w:rsidRDefault="004F721E" w:rsidP="004F721E">
            <w:pPr>
              <w:jc w:val="center"/>
              <w:rPr>
                <w:sz w:val="20"/>
                <w:szCs w:val="20"/>
              </w:rPr>
            </w:pPr>
            <w:r w:rsidRPr="004F721E">
              <w:rPr>
                <w:sz w:val="20"/>
                <w:szCs w:val="20"/>
              </w:rPr>
              <w:t>MIN</w:t>
            </w:r>
          </w:p>
        </w:tc>
        <w:tc>
          <w:tcPr>
            <w:tcW w:w="696" w:type="dxa"/>
            <w:vAlign w:val="center"/>
            <w:hideMark/>
          </w:tcPr>
          <w:p w14:paraId="43DBA3D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-13,6</w:t>
            </w:r>
          </w:p>
        </w:tc>
        <w:tc>
          <w:tcPr>
            <w:tcW w:w="660" w:type="dxa"/>
            <w:vAlign w:val="center"/>
            <w:hideMark/>
          </w:tcPr>
          <w:p w14:paraId="5C2A653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-4,3</w:t>
            </w:r>
          </w:p>
        </w:tc>
        <w:tc>
          <w:tcPr>
            <w:tcW w:w="697" w:type="dxa"/>
            <w:vAlign w:val="center"/>
            <w:hideMark/>
          </w:tcPr>
          <w:p w14:paraId="617A12E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w:t>
            </w:r>
          </w:p>
        </w:tc>
        <w:tc>
          <w:tcPr>
            <w:tcW w:w="696" w:type="dxa"/>
            <w:vAlign w:val="center"/>
            <w:hideMark/>
          </w:tcPr>
          <w:p w14:paraId="2334D20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3C6B599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6,2</w:t>
            </w:r>
          </w:p>
        </w:tc>
        <w:tc>
          <w:tcPr>
            <w:tcW w:w="697" w:type="dxa"/>
            <w:vAlign w:val="center"/>
            <w:hideMark/>
          </w:tcPr>
          <w:p w14:paraId="7D5A103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97" w:type="dxa"/>
            <w:vAlign w:val="center"/>
            <w:hideMark/>
          </w:tcPr>
          <w:p w14:paraId="032DC81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11,1</w:t>
            </w:r>
          </w:p>
        </w:tc>
        <w:tc>
          <w:tcPr>
            <w:tcW w:w="697" w:type="dxa"/>
            <w:vAlign w:val="center"/>
            <w:hideMark/>
          </w:tcPr>
          <w:p w14:paraId="0E6191E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13,3</w:t>
            </w:r>
          </w:p>
        </w:tc>
        <w:tc>
          <w:tcPr>
            <w:tcW w:w="697" w:type="dxa"/>
            <w:vAlign w:val="center"/>
            <w:hideMark/>
          </w:tcPr>
          <w:p w14:paraId="50269D8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747598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5E6B7ED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-4,8</w:t>
            </w:r>
          </w:p>
        </w:tc>
        <w:tc>
          <w:tcPr>
            <w:tcW w:w="696" w:type="dxa"/>
            <w:vAlign w:val="center"/>
            <w:hideMark/>
          </w:tcPr>
          <w:p w14:paraId="5CEE01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-5,6</w:t>
            </w:r>
          </w:p>
        </w:tc>
      </w:tr>
      <w:tr w:rsidR="004F721E" w:rsidRPr="004F721E" w14:paraId="7111FCF5"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69666A6" w14:textId="77777777" w:rsidR="004F721E" w:rsidRPr="004F721E" w:rsidRDefault="004F721E" w:rsidP="004F721E">
            <w:pPr>
              <w:jc w:val="center"/>
              <w:rPr>
                <w:sz w:val="20"/>
                <w:szCs w:val="20"/>
              </w:rPr>
            </w:pPr>
            <w:r w:rsidRPr="004F721E">
              <w:rPr>
                <w:sz w:val="20"/>
                <w:szCs w:val="20"/>
              </w:rPr>
              <w:t>DAN</w:t>
            </w:r>
          </w:p>
        </w:tc>
        <w:tc>
          <w:tcPr>
            <w:tcW w:w="696" w:type="dxa"/>
            <w:vAlign w:val="center"/>
            <w:hideMark/>
          </w:tcPr>
          <w:p w14:paraId="02ECF4E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60" w:type="dxa"/>
            <w:vAlign w:val="center"/>
            <w:hideMark/>
          </w:tcPr>
          <w:p w14:paraId="577B17E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w:t>
            </w:r>
          </w:p>
        </w:tc>
        <w:tc>
          <w:tcPr>
            <w:tcW w:w="697" w:type="dxa"/>
            <w:vAlign w:val="center"/>
            <w:hideMark/>
          </w:tcPr>
          <w:p w14:paraId="2850F3A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w:t>
            </w:r>
          </w:p>
        </w:tc>
        <w:tc>
          <w:tcPr>
            <w:tcW w:w="696" w:type="dxa"/>
            <w:vAlign w:val="center"/>
            <w:hideMark/>
          </w:tcPr>
          <w:p w14:paraId="44A02C6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97" w:type="dxa"/>
            <w:vAlign w:val="center"/>
            <w:hideMark/>
          </w:tcPr>
          <w:p w14:paraId="4FD34F7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w:t>
            </w:r>
          </w:p>
        </w:tc>
        <w:tc>
          <w:tcPr>
            <w:tcW w:w="697" w:type="dxa"/>
            <w:vAlign w:val="center"/>
            <w:hideMark/>
          </w:tcPr>
          <w:p w14:paraId="789D6ED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w:t>
            </w:r>
          </w:p>
        </w:tc>
        <w:tc>
          <w:tcPr>
            <w:tcW w:w="697" w:type="dxa"/>
            <w:vAlign w:val="center"/>
            <w:hideMark/>
          </w:tcPr>
          <w:p w14:paraId="4AB1EE5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w:t>
            </w:r>
          </w:p>
        </w:tc>
        <w:tc>
          <w:tcPr>
            <w:tcW w:w="697" w:type="dxa"/>
            <w:vAlign w:val="center"/>
            <w:hideMark/>
          </w:tcPr>
          <w:p w14:paraId="27108CE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w:t>
            </w:r>
          </w:p>
        </w:tc>
        <w:tc>
          <w:tcPr>
            <w:tcW w:w="697" w:type="dxa"/>
            <w:vAlign w:val="center"/>
            <w:hideMark/>
          </w:tcPr>
          <w:p w14:paraId="40F9DD2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w:t>
            </w:r>
          </w:p>
        </w:tc>
        <w:tc>
          <w:tcPr>
            <w:tcW w:w="697" w:type="dxa"/>
            <w:vAlign w:val="center"/>
            <w:hideMark/>
          </w:tcPr>
          <w:p w14:paraId="4CA5B7D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7" w:type="dxa"/>
            <w:vAlign w:val="center"/>
            <w:hideMark/>
          </w:tcPr>
          <w:p w14:paraId="0C8BC14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6" w:type="dxa"/>
            <w:vAlign w:val="center"/>
            <w:hideMark/>
          </w:tcPr>
          <w:p w14:paraId="68827D6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w:t>
            </w:r>
          </w:p>
        </w:tc>
      </w:tr>
      <w:tr w:rsidR="004F721E" w:rsidRPr="004F721E" w14:paraId="26EE2CEF"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A223EB6" w14:textId="77777777" w:rsidR="004F721E" w:rsidRPr="004F721E" w:rsidRDefault="004F721E" w:rsidP="004F721E">
            <w:pPr>
              <w:jc w:val="center"/>
              <w:rPr>
                <w:sz w:val="20"/>
                <w:szCs w:val="20"/>
              </w:rPr>
            </w:pPr>
            <w:r w:rsidRPr="004F721E">
              <w:rPr>
                <w:sz w:val="20"/>
                <w:szCs w:val="20"/>
              </w:rPr>
              <w:t>AMPL</w:t>
            </w:r>
          </w:p>
        </w:tc>
        <w:tc>
          <w:tcPr>
            <w:tcW w:w="696" w:type="dxa"/>
            <w:vAlign w:val="center"/>
            <w:hideMark/>
          </w:tcPr>
          <w:p w14:paraId="6ECCA1C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21,6</w:t>
            </w:r>
          </w:p>
        </w:tc>
        <w:tc>
          <w:tcPr>
            <w:tcW w:w="660" w:type="dxa"/>
            <w:vAlign w:val="center"/>
            <w:hideMark/>
          </w:tcPr>
          <w:p w14:paraId="3B6680E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w:t>
            </w:r>
          </w:p>
        </w:tc>
        <w:tc>
          <w:tcPr>
            <w:tcW w:w="697" w:type="dxa"/>
            <w:vAlign w:val="center"/>
            <w:hideMark/>
          </w:tcPr>
          <w:p w14:paraId="666C918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13,7</w:t>
            </w:r>
          </w:p>
        </w:tc>
        <w:tc>
          <w:tcPr>
            <w:tcW w:w="696" w:type="dxa"/>
            <w:vAlign w:val="center"/>
            <w:hideMark/>
          </w:tcPr>
          <w:p w14:paraId="6E1715C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16,9</w:t>
            </w:r>
          </w:p>
        </w:tc>
        <w:tc>
          <w:tcPr>
            <w:tcW w:w="697" w:type="dxa"/>
            <w:vAlign w:val="center"/>
            <w:hideMark/>
          </w:tcPr>
          <w:p w14:paraId="06AB15D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8,5</w:t>
            </w:r>
          </w:p>
        </w:tc>
        <w:tc>
          <w:tcPr>
            <w:tcW w:w="697" w:type="dxa"/>
            <w:vAlign w:val="center"/>
            <w:hideMark/>
          </w:tcPr>
          <w:p w14:paraId="6C71828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14,3</w:t>
            </w:r>
          </w:p>
        </w:tc>
        <w:tc>
          <w:tcPr>
            <w:tcW w:w="697" w:type="dxa"/>
            <w:vAlign w:val="center"/>
            <w:hideMark/>
          </w:tcPr>
          <w:p w14:paraId="59A9D32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w:t>
            </w:r>
          </w:p>
        </w:tc>
        <w:tc>
          <w:tcPr>
            <w:tcW w:w="697" w:type="dxa"/>
            <w:vAlign w:val="center"/>
            <w:hideMark/>
          </w:tcPr>
          <w:p w14:paraId="6315818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97" w:type="dxa"/>
            <w:vAlign w:val="center"/>
            <w:hideMark/>
          </w:tcPr>
          <w:p w14:paraId="4B16675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15,9</w:t>
            </w:r>
          </w:p>
        </w:tc>
        <w:tc>
          <w:tcPr>
            <w:tcW w:w="697" w:type="dxa"/>
            <w:vAlign w:val="center"/>
            <w:hideMark/>
          </w:tcPr>
          <w:p w14:paraId="35874BE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13,6</w:t>
            </w:r>
          </w:p>
        </w:tc>
        <w:tc>
          <w:tcPr>
            <w:tcW w:w="697" w:type="dxa"/>
            <w:vAlign w:val="center"/>
            <w:hideMark/>
          </w:tcPr>
          <w:p w14:paraId="2277817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11,5</w:t>
            </w:r>
          </w:p>
        </w:tc>
        <w:tc>
          <w:tcPr>
            <w:tcW w:w="696" w:type="dxa"/>
            <w:vAlign w:val="center"/>
            <w:hideMark/>
          </w:tcPr>
          <w:p w14:paraId="5DAF3E1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w:t>
            </w:r>
          </w:p>
        </w:tc>
      </w:tr>
    </w:tbl>
    <w:p w14:paraId="6AD0D176" w14:textId="68007C4C" w:rsidR="004F721E" w:rsidRDefault="00200538" w:rsidP="00C37C5D">
      <w:pPr>
        <w:spacing w:after="0" w:line="240" w:lineRule="auto"/>
        <w:rPr>
          <w:sz w:val="20"/>
          <w:szCs w:val="20"/>
        </w:rPr>
      </w:pPr>
      <w:r w:rsidRPr="00200538">
        <w:rPr>
          <w:sz w:val="20"/>
          <w:szCs w:val="20"/>
        </w:rPr>
        <w:t>Izvor tablice: DHMZ</w:t>
      </w:r>
    </w:p>
    <w:p w14:paraId="0E991141" w14:textId="77777777" w:rsidR="004F2C0D" w:rsidRDefault="004F2C0D" w:rsidP="00C37C5D">
      <w:pPr>
        <w:spacing w:after="0" w:line="240" w:lineRule="auto"/>
        <w:rPr>
          <w:b/>
          <w:bCs/>
          <w:sz w:val="24"/>
          <w:szCs w:val="24"/>
        </w:rPr>
      </w:pPr>
    </w:p>
    <w:p w14:paraId="703C8D0E" w14:textId="77777777" w:rsidR="004F2C0D" w:rsidRDefault="004F2C0D" w:rsidP="00C37C5D">
      <w:pPr>
        <w:spacing w:after="0" w:line="240" w:lineRule="auto"/>
        <w:rPr>
          <w:b/>
          <w:bCs/>
          <w:sz w:val="24"/>
          <w:szCs w:val="24"/>
        </w:rPr>
      </w:pPr>
    </w:p>
    <w:p w14:paraId="2A986D1D" w14:textId="1AE587EC" w:rsidR="00450423" w:rsidRPr="00484D83" w:rsidRDefault="00200538" w:rsidP="00C37C5D">
      <w:pPr>
        <w:spacing w:after="0" w:line="240" w:lineRule="auto"/>
        <w:rPr>
          <w:sz w:val="20"/>
          <w:szCs w:val="20"/>
        </w:rPr>
      </w:pPr>
      <w:r w:rsidRPr="00200538">
        <w:rPr>
          <w:b/>
          <w:bCs/>
          <w:sz w:val="24"/>
          <w:szCs w:val="24"/>
        </w:rPr>
        <w:lastRenderedPageBreak/>
        <w:t>Tablica br.</w:t>
      </w:r>
      <w:r w:rsidR="003E1E32">
        <w:rPr>
          <w:b/>
          <w:bCs/>
          <w:sz w:val="24"/>
          <w:szCs w:val="24"/>
        </w:rPr>
        <w:t>1</w:t>
      </w:r>
      <w:r w:rsidR="00A00419">
        <w:rPr>
          <w:b/>
          <w:bCs/>
          <w:sz w:val="24"/>
          <w:szCs w:val="24"/>
        </w:rPr>
        <w:t>6</w:t>
      </w:r>
    </w:p>
    <w:tbl>
      <w:tblPr>
        <w:tblStyle w:val="Tamnatablicareetke5-isticanje2"/>
        <w:tblW w:w="0" w:type="auto"/>
        <w:tblLook w:val="04A0" w:firstRow="1" w:lastRow="0" w:firstColumn="1" w:lastColumn="0" w:noHBand="0" w:noVBand="1"/>
      </w:tblPr>
      <w:tblGrid>
        <w:gridCol w:w="738"/>
        <w:gridCol w:w="695"/>
        <w:gridCol w:w="691"/>
        <w:gridCol w:w="688"/>
        <w:gridCol w:w="687"/>
        <w:gridCol w:w="685"/>
        <w:gridCol w:w="697"/>
        <w:gridCol w:w="697"/>
        <w:gridCol w:w="697"/>
        <w:gridCol w:w="697"/>
        <w:gridCol w:w="697"/>
        <w:gridCol w:w="697"/>
        <w:gridCol w:w="696"/>
      </w:tblGrid>
      <w:tr w:rsidR="004F721E" w:rsidRPr="004F721E" w14:paraId="634E276F" w14:textId="77777777" w:rsidTr="004F721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062" w:type="dxa"/>
            <w:gridSpan w:val="13"/>
            <w:noWrap/>
            <w:vAlign w:val="center"/>
            <w:hideMark/>
          </w:tcPr>
          <w:p w14:paraId="1720E06B" w14:textId="45F92E15" w:rsidR="004F721E" w:rsidRPr="004F721E" w:rsidRDefault="004F721E" w:rsidP="004F721E">
            <w:pPr>
              <w:jc w:val="center"/>
            </w:pPr>
            <w:r w:rsidRPr="004F721E">
              <w:t>Varaždin - maksimalna dnevna temperatura</w:t>
            </w:r>
          </w:p>
        </w:tc>
      </w:tr>
      <w:tr w:rsidR="004F721E" w:rsidRPr="004F721E" w14:paraId="1924C36E"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56632C2" w14:textId="77777777" w:rsidR="004F721E" w:rsidRPr="004F721E" w:rsidRDefault="004F721E" w:rsidP="004F721E">
            <w:pPr>
              <w:jc w:val="center"/>
              <w:rPr>
                <w:sz w:val="20"/>
                <w:szCs w:val="20"/>
              </w:rPr>
            </w:pPr>
            <w:r w:rsidRPr="004F721E">
              <w:t>2024</w:t>
            </w:r>
          </w:p>
        </w:tc>
        <w:tc>
          <w:tcPr>
            <w:tcW w:w="695" w:type="dxa"/>
            <w:vAlign w:val="center"/>
            <w:hideMark/>
          </w:tcPr>
          <w:p w14:paraId="6CB631E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w:t>
            </w:r>
          </w:p>
        </w:tc>
        <w:tc>
          <w:tcPr>
            <w:tcW w:w="691" w:type="dxa"/>
            <w:vAlign w:val="center"/>
            <w:hideMark/>
          </w:tcPr>
          <w:p w14:paraId="24A4C39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II</w:t>
            </w:r>
          </w:p>
        </w:tc>
        <w:tc>
          <w:tcPr>
            <w:tcW w:w="688" w:type="dxa"/>
            <w:vAlign w:val="center"/>
            <w:hideMark/>
          </w:tcPr>
          <w:p w14:paraId="5FEFF72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III</w:t>
            </w:r>
          </w:p>
        </w:tc>
        <w:tc>
          <w:tcPr>
            <w:tcW w:w="687" w:type="dxa"/>
            <w:vAlign w:val="center"/>
            <w:hideMark/>
          </w:tcPr>
          <w:p w14:paraId="13EA879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IV</w:t>
            </w:r>
          </w:p>
        </w:tc>
        <w:tc>
          <w:tcPr>
            <w:tcW w:w="685" w:type="dxa"/>
            <w:vAlign w:val="center"/>
            <w:hideMark/>
          </w:tcPr>
          <w:p w14:paraId="275F6FB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w:t>
            </w:r>
          </w:p>
        </w:tc>
        <w:tc>
          <w:tcPr>
            <w:tcW w:w="697" w:type="dxa"/>
            <w:vAlign w:val="center"/>
            <w:hideMark/>
          </w:tcPr>
          <w:p w14:paraId="134D6F2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w:t>
            </w:r>
          </w:p>
        </w:tc>
        <w:tc>
          <w:tcPr>
            <w:tcW w:w="697" w:type="dxa"/>
            <w:vAlign w:val="center"/>
            <w:hideMark/>
          </w:tcPr>
          <w:p w14:paraId="1CAD594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VII</w:t>
            </w:r>
          </w:p>
        </w:tc>
        <w:tc>
          <w:tcPr>
            <w:tcW w:w="697" w:type="dxa"/>
            <w:vAlign w:val="center"/>
            <w:hideMark/>
          </w:tcPr>
          <w:p w14:paraId="414697D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VIII</w:t>
            </w:r>
          </w:p>
        </w:tc>
        <w:tc>
          <w:tcPr>
            <w:tcW w:w="697" w:type="dxa"/>
            <w:vAlign w:val="center"/>
            <w:hideMark/>
          </w:tcPr>
          <w:p w14:paraId="4C3AE80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IX</w:t>
            </w:r>
          </w:p>
        </w:tc>
        <w:tc>
          <w:tcPr>
            <w:tcW w:w="697" w:type="dxa"/>
            <w:vAlign w:val="center"/>
            <w:hideMark/>
          </w:tcPr>
          <w:p w14:paraId="0AE4D3E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w:t>
            </w:r>
          </w:p>
        </w:tc>
        <w:tc>
          <w:tcPr>
            <w:tcW w:w="697" w:type="dxa"/>
            <w:vAlign w:val="center"/>
            <w:hideMark/>
          </w:tcPr>
          <w:p w14:paraId="07A1F99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XI</w:t>
            </w:r>
          </w:p>
        </w:tc>
        <w:tc>
          <w:tcPr>
            <w:tcW w:w="696" w:type="dxa"/>
            <w:vAlign w:val="center"/>
            <w:hideMark/>
          </w:tcPr>
          <w:p w14:paraId="6BF10A4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F721E">
              <w:rPr>
                <w:b/>
                <w:bCs/>
                <w:sz w:val="20"/>
                <w:szCs w:val="20"/>
              </w:rPr>
              <w:t>XII</w:t>
            </w:r>
          </w:p>
        </w:tc>
      </w:tr>
      <w:tr w:rsidR="004F721E" w:rsidRPr="004F721E" w14:paraId="51139A38"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26A00E5" w14:textId="77777777" w:rsidR="004F721E" w:rsidRPr="004F721E" w:rsidRDefault="004F721E" w:rsidP="004F721E">
            <w:pPr>
              <w:jc w:val="center"/>
              <w:rPr>
                <w:sz w:val="20"/>
                <w:szCs w:val="20"/>
              </w:rPr>
            </w:pPr>
            <w:r w:rsidRPr="004F721E">
              <w:rPr>
                <w:sz w:val="20"/>
                <w:szCs w:val="20"/>
              </w:rPr>
              <w:t>1</w:t>
            </w:r>
          </w:p>
        </w:tc>
        <w:tc>
          <w:tcPr>
            <w:tcW w:w="695" w:type="dxa"/>
            <w:vAlign w:val="center"/>
            <w:hideMark/>
          </w:tcPr>
          <w:p w14:paraId="27B111E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14,5</w:t>
            </w:r>
          </w:p>
        </w:tc>
        <w:tc>
          <w:tcPr>
            <w:tcW w:w="691" w:type="dxa"/>
            <w:vAlign w:val="center"/>
            <w:hideMark/>
          </w:tcPr>
          <w:p w14:paraId="4F09AEE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w:t>
            </w:r>
          </w:p>
        </w:tc>
        <w:tc>
          <w:tcPr>
            <w:tcW w:w="688" w:type="dxa"/>
            <w:vAlign w:val="center"/>
            <w:hideMark/>
          </w:tcPr>
          <w:p w14:paraId="4187ACC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11,6</w:t>
            </w:r>
          </w:p>
        </w:tc>
        <w:tc>
          <w:tcPr>
            <w:tcW w:w="687" w:type="dxa"/>
            <w:vAlign w:val="center"/>
            <w:hideMark/>
          </w:tcPr>
          <w:p w14:paraId="0CFC5ED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27,5</w:t>
            </w:r>
          </w:p>
        </w:tc>
        <w:tc>
          <w:tcPr>
            <w:tcW w:w="685" w:type="dxa"/>
            <w:vAlign w:val="center"/>
            <w:hideMark/>
          </w:tcPr>
          <w:p w14:paraId="48CED39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19,5</w:t>
            </w:r>
          </w:p>
        </w:tc>
        <w:tc>
          <w:tcPr>
            <w:tcW w:w="697" w:type="dxa"/>
            <w:vAlign w:val="center"/>
            <w:hideMark/>
          </w:tcPr>
          <w:p w14:paraId="41991DC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22,6</w:t>
            </w:r>
          </w:p>
        </w:tc>
        <w:tc>
          <w:tcPr>
            <w:tcW w:w="697" w:type="dxa"/>
            <w:vAlign w:val="center"/>
            <w:hideMark/>
          </w:tcPr>
          <w:p w14:paraId="2A17484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w:t>
            </w:r>
          </w:p>
        </w:tc>
        <w:tc>
          <w:tcPr>
            <w:tcW w:w="697" w:type="dxa"/>
            <w:vAlign w:val="center"/>
            <w:hideMark/>
          </w:tcPr>
          <w:p w14:paraId="5A3CE3D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33,7</w:t>
            </w:r>
          </w:p>
        </w:tc>
        <w:tc>
          <w:tcPr>
            <w:tcW w:w="697" w:type="dxa"/>
            <w:vAlign w:val="center"/>
            <w:hideMark/>
          </w:tcPr>
          <w:p w14:paraId="6CFCDE2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32,6</w:t>
            </w:r>
          </w:p>
        </w:tc>
        <w:tc>
          <w:tcPr>
            <w:tcW w:w="697" w:type="dxa"/>
            <w:vAlign w:val="center"/>
            <w:hideMark/>
          </w:tcPr>
          <w:p w14:paraId="3BE4845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19,1</w:t>
            </w:r>
          </w:p>
        </w:tc>
        <w:tc>
          <w:tcPr>
            <w:tcW w:w="697" w:type="dxa"/>
            <w:vAlign w:val="center"/>
            <w:hideMark/>
          </w:tcPr>
          <w:p w14:paraId="48B5102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17,3</w:t>
            </w:r>
          </w:p>
        </w:tc>
        <w:tc>
          <w:tcPr>
            <w:tcW w:w="696" w:type="dxa"/>
            <w:vAlign w:val="center"/>
            <w:hideMark/>
          </w:tcPr>
          <w:p w14:paraId="6538DA1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6,5</w:t>
            </w:r>
          </w:p>
        </w:tc>
      </w:tr>
      <w:tr w:rsidR="004F721E" w:rsidRPr="004F721E" w14:paraId="41408576"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8102577" w14:textId="77777777" w:rsidR="004F721E" w:rsidRPr="004F721E" w:rsidRDefault="004F721E" w:rsidP="004F721E">
            <w:pPr>
              <w:jc w:val="center"/>
              <w:rPr>
                <w:sz w:val="20"/>
                <w:szCs w:val="20"/>
              </w:rPr>
            </w:pPr>
            <w:r w:rsidRPr="004F721E">
              <w:rPr>
                <w:sz w:val="20"/>
                <w:szCs w:val="20"/>
              </w:rPr>
              <w:t>2</w:t>
            </w:r>
          </w:p>
        </w:tc>
        <w:tc>
          <w:tcPr>
            <w:tcW w:w="695" w:type="dxa"/>
            <w:vAlign w:val="center"/>
            <w:hideMark/>
          </w:tcPr>
          <w:p w14:paraId="1E7A3F3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8,8</w:t>
            </w:r>
          </w:p>
        </w:tc>
        <w:tc>
          <w:tcPr>
            <w:tcW w:w="691" w:type="dxa"/>
            <w:vAlign w:val="center"/>
            <w:hideMark/>
          </w:tcPr>
          <w:p w14:paraId="52D8EE7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11,5</w:t>
            </w:r>
          </w:p>
        </w:tc>
        <w:tc>
          <w:tcPr>
            <w:tcW w:w="688" w:type="dxa"/>
            <w:vAlign w:val="center"/>
            <w:hideMark/>
          </w:tcPr>
          <w:p w14:paraId="6741F76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14,3</w:t>
            </w:r>
          </w:p>
        </w:tc>
        <w:tc>
          <w:tcPr>
            <w:tcW w:w="687" w:type="dxa"/>
            <w:vAlign w:val="center"/>
            <w:hideMark/>
          </w:tcPr>
          <w:p w14:paraId="68BCAA3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18,2</w:t>
            </w:r>
          </w:p>
        </w:tc>
        <w:tc>
          <w:tcPr>
            <w:tcW w:w="685" w:type="dxa"/>
            <w:vAlign w:val="center"/>
            <w:hideMark/>
          </w:tcPr>
          <w:p w14:paraId="28DA051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23,1</w:t>
            </w:r>
          </w:p>
        </w:tc>
        <w:tc>
          <w:tcPr>
            <w:tcW w:w="697" w:type="dxa"/>
            <w:vAlign w:val="center"/>
            <w:hideMark/>
          </w:tcPr>
          <w:p w14:paraId="4F026E1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25,4</w:t>
            </w:r>
          </w:p>
        </w:tc>
        <w:tc>
          <w:tcPr>
            <w:tcW w:w="697" w:type="dxa"/>
            <w:vAlign w:val="center"/>
            <w:hideMark/>
          </w:tcPr>
          <w:p w14:paraId="2B474D2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24,9</w:t>
            </w:r>
          </w:p>
        </w:tc>
        <w:tc>
          <w:tcPr>
            <w:tcW w:w="697" w:type="dxa"/>
            <w:vAlign w:val="center"/>
            <w:hideMark/>
          </w:tcPr>
          <w:p w14:paraId="69681D0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31,6</w:t>
            </w:r>
          </w:p>
        </w:tc>
        <w:tc>
          <w:tcPr>
            <w:tcW w:w="697" w:type="dxa"/>
            <w:vAlign w:val="center"/>
            <w:hideMark/>
          </w:tcPr>
          <w:p w14:paraId="5A2F389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w:t>
            </w:r>
          </w:p>
        </w:tc>
        <w:tc>
          <w:tcPr>
            <w:tcW w:w="697" w:type="dxa"/>
            <w:vAlign w:val="center"/>
            <w:hideMark/>
          </w:tcPr>
          <w:p w14:paraId="6099D90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15,6</w:t>
            </w:r>
          </w:p>
        </w:tc>
        <w:tc>
          <w:tcPr>
            <w:tcW w:w="697" w:type="dxa"/>
            <w:vAlign w:val="center"/>
            <w:hideMark/>
          </w:tcPr>
          <w:p w14:paraId="0927F74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c>
          <w:tcPr>
            <w:tcW w:w="696" w:type="dxa"/>
            <w:vAlign w:val="center"/>
            <w:hideMark/>
          </w:tcPr>
          <w:p w14:paraId="5D4528F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8,2</w:t>
            </w:r>
          </w:p>
        </w:tc>
      </w:tr>
      <w:tr w:rsidR="004F721E" w:rsidRPr="004F721E" w14:paraId="084D36C7"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34CC686" w14:textId="77777777" w:rsidR="004F721E" w:rsidRPr="004F721E" w:rsidRDefault="004F721E" w:rsidP="004F721E">
            <w:pPr>
              <w:jc w:val="center"/>
              <w:rPr>
                <w:sz w:val="20"/>
                <w:szCs w:val="20"/>
              </w:rPr>
            </w:pPr>
            <w:r w:rsidRPr="004F721E">
              <w:rPr>
                <w:sz w:val="20"/>
                <w:szCs w:val="20"/>
              </w:rPr>
              <w:t>3</w:t>
            </w:r>
          </w:p>
        </w:tc>
        <w:tc>
          <w:tcPr>
            <w:tcW w:w="695" w:type="dxa"/>
            <w:vAlign w:val="center"/>
            <w:hideMark/>
          </w:tcPr>
          <w:p w14:paraId="1368E78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15,1</w:t>
            </w:r>
          </w:p>
        </w:tc>
        <w:tc>
          <w:tcPr>
            <w:tcW w:w="691" w:type="dxa"/>
            <w:vAlign w:val="center"/>
            <w:hideMark/>
          </w:tcPr>
          <w:p w14:paraId="3A8738F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13,1</w:t>
            </w:r>
          </w:p>
        </w:tc>
        <w:tc>
          <w:tcPr>
            <w:tcW w:w="688" w:type="dxa"/>
            <w:vAlign w:val="center"/>
            <w:hideMark/>
          </w:tcPr>
          <w:p w14:paraId="70A1B03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17,1</w:t>
            </w:r>
          </w:p>
        </w:tc>
        <w:tc>
          <w:tcPr>
            <w:tcW w:w="687" w:type="dxa"/>
            <w:vAlign w:val="center"/>
            <w:hideMark/>
          </w:tcPr>
          <w:p w14:paraId="05F2800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16,7</w:t>
            </w:r>
          </w:p>
        </w:tc>
        <w:tc>
          <w:tcPr>
            <w:tcW w:w="685" w:type="dxa"/>
            <w:vAlign w:val="center"/>
            <w:hideMark/>
          </w:tcPr>
          <w:p w14:paraId="4325859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15,2</w:t>
            </w:r>
          </w:p>
        </w:tc>
        <w:tc>
          <w:tcPr>
            <w:tcW w:w="697" w:type="dxa"/>
            <w:vAlign w:val="center"/>
            <w:hideMark/>
          </w:tcPr>
          <w:p w14:paraId="1183134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22,4</w:t>
            </w:r>
          </w:p>
        </w:tc>
        <w:tc>
          <w:tcPr>
            <w:tcW w:w="697" w:type="dxa"/>
            <w:vAlign w:val="center"/>
            <w:hideMark/>
          </w:tcPr>
          <w:p w14:paraId="6C8661D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23,5</w:t>
            </w:r>
          </w:p>
        </w:tc>
        <w:tc>
          <w:tcPr>
            <w:tcW w:w="697" w:type="dxa"/>
            <w:vAlign w:val="center"/>
            <w:hideMark/>
          </w:tcPr>
          <w:p w14:paraId="7A63EB3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27,9</w:t>
            </w:r>
          </w:p>
        </w:tc>
        <w:tc>
          <w:tcPr>
            <w:tcW w:w="697" w:type="dxa"/>
            <w:vAlign w:val="center"/>
            <w:hideMark/>
          </w:tcPr>
          <w:p w14:paraId="664377B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33,7</w:t>
            </w:r>
          </w:p>
        </w:tc>
        <w:tc>
          <w:tcPr>
            <w:tcW w:w="697" w:type="dxa"/>
            <w:vAlign w:val="center"/>
            <w:hideMark/>
          </w:tcPr>
          <w:p w14:paraId="4554A67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13,3</w:t>
            </w:r>
          </w:p>
        </w:tc>
        <w:tc>
          <w:tcPr>
            <w:tcW w:w="697" w:type="dxa"/>
            <w:vAlign w:val="center"/>
            <w:hideMark/>
          </w:tcPr>
          <w:p w14:paraId="5B83B85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11,7</w:t>
            </w:r>
          </w:p>
        </w:tc>
        <w:tc>
          <w:tcPr>
            <w:tcW w:w="696" w:type="dxa"/>
            <w:vAlign w:val="center"/>
            <w:hideMark/>
          </w:tcPr>
          <w:p w14:paraId="6742CA0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4,5</w:t>
            </w:r>
          </w:p>
        </w:tc>
      </w:tr>
      <w:tr w:rsidR="004F721E" w:rsidRPr="004F721E" w14:paraId="3560949C"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53B27AB" w14:textId="77777777" w:rsidR="004F721E" w:rsidRPr="004F721E" w:rsidRDefault="004F721E" w:rsidP="004F721E">
            <w:pPr>
              <w:jc w:val="center"/>
              <w:rPr>
                <w:sz w:val="20"/>
                <w:szCs w:val="20"/>
              </w:rPr>
            </w:pPr>
            <w:r w:rsidRPr="004F721E">
              <w:rPr>
                <w:sz w:val="20"/>
                <w:szCs w:val="20"/>
              </w:rPr>
              <w:t>4</w:t>
            </w:r>
          </w:p>
        </w:tc>
        <w:tc>
          <w:tcPr>
            <w:tcW w:w="695" w:type="dxa"/>
            <w:vAlign w:val="center"/>
            <w:hideMark/>
          </w:tcPr>
          <w:p w14:paraId="196D878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14,9</w:t>
            </w:r>
          </w:p>
        </w:tc>
        <w:tc>
          <w:tcPr>
            <w:tcW w:w="691" w:type="dxa"/>
            <w:vAlign w:val="center"/>
            <w:hideMark/>
          </w:tcPr>
          <w:p w14:paraId="19F495D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16,3</w:t>
            </w:r>
          </w:p>
        </w:tc>
        <w:tc>
          <w:tcPr>
            <w:tcW w:w="688" w:type="dxa"/>
            <w:vAlign w:val="center"/>
            <w:hideMark/>
          </w:tcPr>
          <w:p w14:paraId="572620F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15,6</w:t>
            </w:r>
          </w:p>
        </w:tc>
        <w:tc>
          <w:tcPr>
            <w:tcW w:w="687" w:type="dxa"/>
            <w:vAlign w:val="center"/>
            <w:hideMark/>
          </w:tcPr>
          <w:p w14:paraId="6CCC84B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22,1</w:t>
            </w:r>
          </w:p>
        </w:tc>
        <w:tc>
          <w:tcPr>
            <w:tcW w:w="685" w:type="dxa"/>
            <w:vAlign w:val="center"/>
            <w:hideMark/>
          </w:tcPr>
          <w:p w14:paraId="7D0C558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22,5</w:t>
            </w:r>
          </w:p>
        </w:tc>
        <w:tc>
          <w:tcPr>
            <w:tcW w:w="697" w:type="dxa"/>
            <w:vAlign w:val="center"/>
            <w:hideMark/>
          </w:tcPr>
          <w:p w14:paraId="5D399EA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22,5</w:t>
            </w:r>
          </w:p>
        </w:tc>
        <w:tc>
          <w:tcPr>
            <w:tcW w:w="697" w:type="dxa"/>
            <w:vAlign w:val="center"/>
            <w:hideMark/>
          </w:tcPr>
          <w:p w14:paraId="0688C76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24,3</w:t>
            </w:r>
          </w:p>
        </w:tc>
        <w:tc>
          <w:tcPr>
            <w:tcW w:w="697" w:type="dxa"/>
            <w:vAlign w:val="center"/>
            <w:hideMark/>
          </w:tcPr>
          <w:p w14:paraId="4855DC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28,8</w:t>
            </w:r>
          </w:p>
        </w:tc>
        <w:tc>
          <w:tcPr>
            <w:tcW w:w="697" w:type="dxa"/>
            <w:vAlign w:val="center"/>
            <w:hideMark/>
          </w:tcPr>
          <w:p w14:paraId="20F756E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33,8</w:t>
            </w:r>
          </w:p>
        </w:tc>
        <w:tc>
          <w:tcPr>
            <w:tcW w:w="697" w:type="dxa"/>
            <w:vAlign w:val="center"/>
            <w:hideMark/>
          </w:tcPr>
          <w:p w14:paraId="4BCD08E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13,2</w:t>
            </w:r>
          </w:p>
        </w:tc>
        <w:tc>
          <w:tcPr>
            <w:tcW w:w="697" w:type="dxa"/>
            <w:vAlign w:val="center"/>
            <w:hideMark/>
          </w:tcPr>
          <w:p w14:paraId="13DB2F8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13,4</w:t>
            </w:r>
          </w:p>
        </w:tc>
        <w:tc>
          <w:tcPr>
            <w:tcW w:w="696" w:type="dxa"/>
            <w:vAlign w:val="center"/>
            <w:hideMark/>
          </w:tcPr>
          <w:p w14:paraId="5ABA3A6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6,5</w:t>
            </w:r>
          </w:p>
        </w:tc>
      </w:tr>
      <w:tr w:rsidR="004F721E" w:rsidRPr="004F721E" w14:paraId="5442B701"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531E7CF" w14:textId="77777777" w:rsidR="004F721E" w:rsidRPr="004F721E" w:rsidRDefault="004F721E" w:rsidP="004F721E">
            <w:pPr>
              <w:jc w:val="center"/>
              <w:rPr>
                <w:sz w:val="20"/>
                <w:szCs w:val="20"/>
              </w:rPr>
            </w:pPr>
            <w:r w:rsidRPr="004F721E">
              <w:rPr>
                <w:sz w:val="20"/>
                <w:szCs w:val="20"/>
              </w:rPr>
              <w:t>5</w:t>
            </w:r>
          </w:p>
        </w:tc>
        <w:tc>
          <w:tcPr>
            <w:tcW w:w="695" w:type="dxa"/>
            <w:vAlign w:val="center"/>
            <w:hideMark/>
          </w:tcPr>
          <w:p w14:paraId="7696C07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10,9</w:t>
            </w:r>
          </w:p>
        </w:tc>
        <w:tc>
          <w:tcPr>
            <w:tcW w:w="691" w:type="dxa"/>
            <w:vAlign w:val="center"/>
            <w:hideMark/>
          </w:tcPr>
          <w:p w14:paraId="1061C3D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17,6</w:t>
            </w:r>
          </w:p>
        </w:tc>
        <w:tc>
          <w:tcPr>
            <w:tcW w:w="688" w:type="dxa"/>
            <w:vAlign w:val="center"/>
            <w:hideMark/>
          </w:tcPr>
          <w:p w14:paraId="11A39EE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16,4</w:t>
            </w:r>
          </w:p>
        </w:tc>
        <w:tc>
          <w:tcPr>
            <w:tcW w:w="687" w:type="dxa"/>
            <w:vAlign w:val="center"/>
            <w:hideMark/>
          </w:tcPr>
          <w:p w14:paraId="4D12A3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23,1</w:t>
            </w:r>
          </w:p>
        </w:tc>
        <w:tc>
          <w:tcPr>
            <w:tcW w:w="685" w:type="dxa"/>
            <w:vAlign w:val="center"/>
            <w:hideMark/>
          </w:tcPr>
          <w:p w14:paraId="5F1A6B6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23,2</w:t>
            </w:r>
          </w:p>
        </w:tc>
        <w:tc>
          <w:tcPr>
            <w:tcW w:w="697" w:type="dxa"/>
            <w:vAlign w:val="center"/>
            <w:hideMark/>
          </w:tcPr>
          <w:p w14:paraId="139784A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26,9</w:t>
            </w:r>
          </w:p>
        </w:tc>
        <w:tc>
          <w:tcPr>
            <w:tcW w:w="697" w:type="dxa"/>
            <w:vAlign w:val="center"/>
            <w:hideMark/>
          </w:tcPr>
          <w:p w14:paraId="36C87E3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28,6</w:t>
            </w:r>
          </w:p>
        </w:tc>
        <w:tc>
          <w:tcPr>
            <w:tcW w:w="697" w:type="dxa"/>
            <w:vAlign w:val="center"/>
            <w:hideMark/>
          </w:tcPr>
          <w:p w14:paraId="449DE5E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29,3</w:t>
            </w:r>
          </w:p>
        </w:tc>
        <w:tc>
          <w:tcPr>
            <w:tcW w:w="697" w:type="dxa"/>
            <w:vAlign w:val="center"/>
            <w:hideMark/>
          </w:tcPr>
          <w:p w14:paraId="7888DEE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32,1</w:t>
            </w:r>
          </w:p>
        </w:tc>
        <w:tc>
          <w:tcPr>
            <w:tcW w:w="697" w:type="dxa"/>
            <w:vAlign w:val="center"/>
            <w:hideMark/>
          </w:tcPr>
          <w:p w14:paraId="35DC088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16,4</w:t>
            </w:r>
          </w:p>
        </w:tc>
        <w:tc>
          <w:tcPr>
            <w:tcW w:w="697" w:type="dxa"/>
            <w:vAlign w:val="center"/>
            <w:hideMark/>
          </w:tcPr>
          <w:p w14:paraId="5540F1B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12,1</w:t>
            </w:r>
          </w:p>
        </w:tc>
        <w:tc>
          <w:tcPr>
            <w:tcW w:w="696" w:type="dxa"/>
            <w:vAlign w:val="center"/>
            <w:hideMark/>
          </w:tcPr>
          <w:p w14:paraId="3787152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6,3</w:t>
            </w:r>
          </w:p>
        </w:tc>
      </w:tr>
      <w:tr w:rsidR="004F721E" w:rsidRPr="004F721E" w14:paraId="7BF74E05"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E7392A8" w14:textId="77777777" w:rsidR="004F721E" w:rsidRPr="004F721E" w:rsidRDefault="004F721E" w:rsidP="004F721E">
            <w:pPr>
              <w:jc w:val="center"/>
              <w:rPr>
                <w:sz w:val="20"/>
                <w:szCs w:val="20"/>
              </w:rPr>
            </w:pPr>
            <w:r w:rsidRPr="004F721E">
              <w:rPr>
                <w:sz w:val="20"/>
                <w:szCs w:val="20"/>
              </w:rPr>
              <w:t>6</w:t>
            </w:r>
          </w:p>
        </w:tc>
        <w:tc>
          <w:tcPr>
            <w:tcW w:w="695" w:type="dxa"/>
            <w:vAlign w:val="center"/>
            <w:hideMark/>
          </w:tcPr>
          <w:p w14:paraId="52CE031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9,2</w:t>
            </w:r>
          </w:p>
        </w:tc>
        <w:tc>
          <w:tcPr>
            <w:tcW w:w="691" w:type="dxa"/>
            <w:vAlign w:val="center"/>
            <w:hideMark/>
          </w:tcPr>
          <w:p w14:paraId="4459247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17,3</w:t>
            </w:r>
          </w:p>
        </w:tc>
        <w:tc>
          <w:tcPr>
            <w:tcW w:w="688" w:type="dxa"/>
            <w:vAlign w:val="center"/>
            <w:hideMark/>
          </w:tcPr>
          <w:p w14:paraId="2AD9531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13,2</w:t>
            </w:r>
          </w:p>
        </w:tc>
        <w:tc>
          <w:tcPr>
            <w:tcW w:w="687" w:type="dxa"/>
            <w:vAlign w:val="center"/>
            <w:hideMark/>
          </w:tcPr>
          <w:p w14:paraId="6E5522A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25,8</w:t>
            </w:r>
          </w:p>
        </w:tc>
        <w:tc>
          <w:tcPr>
            <w:tcW w:w="685" w:type="dxa"/>
            <w:vAlign w:val="center"/>
            <w:hideMark/>
          </w:tcPr>
          <w:p w14:paraId="531F01D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24,9</w:t>
            </w:r>
          </w:p>
        </w:tc>
        <w:tc>
          <w:tcPr>
            <w:tcW w:w="697" w:type="dxa"/>
            <w:vAlign w:val="center"/>
            <w:hideMark/>
          </w:tcPr>
          <w:p w14:paraId="679740B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27,6</w:t>
            </w:r>
          </w:p>
        </w:tc>
        <w:tc>
          <w:tcPr>
            <w:tcW w:w="697" w:type="dxa"/>
            <w:vAlign w:val="center"/>
            <w:hideMark/>
          </w:tcPr>
          <w:p w14:paraId="309BA17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31,4</w:t>
            </w:r>
          </w:p>
        </w:tc>
        <w:tc>
          <w:tcPr>
            <w:tcW w:w="697" w:type="dxa"/>
            <w:vAlign w:val="center"/>
            <w:hideMark/>
          </w:tcPr>
          <w:p w14:paraId="5D8E80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27,1</w:t>
            </w:r>
          </w:p>
        </w:tc>
        <w:tc>
          <w:tcPr>
            <w:tcW w:w="697" w:type="dxa"/>
            <w:vAlign w:val="center"/>
            <w:hideMark/>
          </w:tcPr>
          <w:p w14:paraId="3EEDAE1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28,9</w:t>
            </w:r>
          </w:p>
        </w:tc>
        <w:tc>
          <w:tcPr>
            <w:tcW w:w="697" w:type="dxa"/>
            <w:vAlign w:val="center"/>
            <w:hideMark/>
          </w:tcPr>
          <w:p w14:paraId="3F3BD9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16,7</w:t>
            </w:r>
          </w:p>
        </w:tc>
        <w:tc>
          <w:tcPr>
            <w:tcW w:w="697" w:type="dxa"/>
            <w:vAlign w:val="center"/>
            <w:hideMark/>
          </w:tcPr>
          <w:p w14:paraId="76122D1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10,6</w:t>
            </w:r>
          </w:p>
        </w:tc>
        <w:tc>
          <w:tcPr>
            <w:tcW w:w="696" w:type="dxa"/>
            <w:vAlign w:val="center"/>
            <w:hideMark/>
          </w:tcPr>
          <w:p w14:paraId="32582E5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3,7</w:t>
            </w:r>
          </w:p>
        </w:tc>
      </w:tr>
      <w:tr w:rsidR="004F721E" w:rsidRPr="004F721E" w14:paraId="6718B747"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9790469" w14:textId="77777777" w:rsidR="004F721E" w:rsidRPr="004F721E" w:rsidRDefault="004F721E" w:rsidP="004F721E">
            <w:pPr>
              <w:jc w:val="center"/>
              <w:rPr>
                <w:sz w:val="20"/>
                <w:szCs w:val="20"/>
              </w:rPr>
            </w:pPr>
            <w:r w:rsidRPr="004F721E">
              <w:rPr>
                <w:sz w:val="20"/>
                <w:szCs w:val="20"/>
              </w:rPr>
              <w:t>7</w:t>
            </w:r>
          </w:p>
        </w:tc>
        <w:tc>
          <w:tcPr>
            <w:tcW w:w="695" w:type="dxa"/>
            <w:vAlign w:val="center"/>
            <w:hideMark/>
          </w:tcPr>
          <w:p w14:paraId="12AB0DE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5,7</w:t>
            </w:r>
          </w:p>
        </w:tc>
        <w:tc>
          <w:tcPr>
            <w:tcW w:w="691" w:type="dxa"/>
            <w:vAlign w:val="center"/>
            <w:hideMark/>
          </w:tcPr>
          <w:p w14:paraId="4740537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15,9</w:t>
            </w:r>
          </w:p>
        </w:tc>
        <w:tc>
          <w:tcPr>
            <w:tcW w:w="688" w:type="dxa"/>
            <w:vAlign w:val="center"/>
            <w:hideMark/>
          </w:tcPr>
          <w:p w14:paraId="09CFF20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9,1</w:t>
            </w:r>
          </w:p>
        </w:tc>
        <w:tc>
          <w:tcPr>
            <w:tcW w:w="687" w:type="dxa"/>
            <w:vAlign w:val="center"/>
            <w:hideMark/>
          </w:tcPr>
          <w:p w14:paraId="0985981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26,8</w:t>
            </w:r>
          </w:p>
        </w:tc>
        <w:tc>
          <w:tcPr>
            <w:tcW w:w="685" w:type="dxa"/>
            <w:vAlign w:val="center"/>
            <w:hideMark/>
          </w:tcPr>
          <w:p w14:paraId="6527989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22,4</w:t>
            </w:r>
          </w:p>
        </w:tc>
        <w:tc>
          <w:tcPr>
            <w:tcW w:w="697" w:type="dxa"/>
            <w:vAlign w:val="center"/>
            <w:hideMark/>
          </w:tcPr>
          <w:p w14:paraId="3B16DA7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29,2</w:t>
            </w:r>
          </w:p>
        </w:tc>
        <w:tc>
          <w:tcPr>
            <w:tcW w:w="697" w:type="dxa"/>
            <w:vAlign w:val="center"/>
            <w:hideMark/>
          </w:tcPr>
          <w:p w14:paraId="76C6C9E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30,8</w:t>
            </w:r>
          </w:p>
        </w:tc>
        <w:tc>
          <w:tcPr>
            <w:tcW w:w="697" w:type="dxa"/>
            <w:vAlign w:val="center"/>
            <w:hideMark/>
          </w:tcPr>
          <w:p w14:paraId="433BE31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30,8</w:t>
            </w:r>
          </w:p>
        </w:tc>
        <w:tc>
          <w:tcPr>
            <w:tcW w:w="697" w:type="dxa"/>
            <w:vAlign w:val="center"/>
            <w:hideMark/>
          </w:tcPr>
          <w:p w14:paraId="6B83596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30,7</w:t>
            </w:r>
          </w:p>
        </w:tc>
        <w:tc>
          <w:tcPr>
            <w:tcW w:w="697" w:type="dxa"/>
            <w:vAlign w:val="center"/>
            <w:hideMark/>
          </w:tcPr>
          <w:p w14:paraId="29095D7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21,7</w:t>
            </w:r>
          </w:p>
        </w:tc>
        <w:tc>
          <w:tcPr>
            <w:tcW w:w="697" w:type="dxa"/>
            <w:vAlign w:val="center"/>
            <w:hideMark/>
          </w:tcPr>
          <w:p w14:paraId="6752ABA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5,8</w:t>
            </w:r>
          </w:p>
        </w:tc>
        <w:tc>
          <w:tcPr>
            <w:tcW w:w="696" w:type="dxa"/>
            <w:vAlign w:val="center"/>
            <w:hideMark/>
          </w:tcPr>
          <w:p w14:paraId="69907D0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9,8</w:t>
            </w:r>
          </w:p>
        </w:tc>
      </w:tr>
      <w:tr w:rsidR="004F721E" w:rsidRPr="004F721E" w14:paraId="411C2AAD"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A3BFACE" w14:textId="77777777" w:rsidR="004F721E" w:rsidRPr="004F721E" w:rsidRDefault="004F721E" w:rsidP="004F721E">
            <w:pPr>
              <w:jc w:val="center"/>
              <w:rPr>
                <w:sz w:val="20"/>
                <w:szCs w:val="20"/>
              </w:rPr>
            </w:pPr>
            <w:r w:rsidRPr="004F721E">
              <w:rPr>
                <w:sz w:val="20"/>
                <w:szCs w:val="20"/>
              </w:rPr>
              <w:t>8</w:t>
            </w:r>
          </w:p>
        </w:tc>
        <w:tc>
          <w:tcPr>
            <w:tcW w:w="695" w:type="dxa"/>
            <w:vAlign w:val="center"/>
            <w:hideMark/>
          </w:tcPr>
          <w:p w14:paraId="2A118CC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w:t>
            </w:r>
          </w:p>
        </w:tc>
        <w:tc>
          <w:tcPr>
            <w:tcW w:w="691" w:type="dxa"/>
            <w:vAlign w:val="center"/>
            <w:hideMark/>
          </w:tcPr>
          <w:p w14:paraId="7E525CE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16,7</w:t>
            </w:r>
          </w:p>
        </w:tc>
        <w:tc>
          <w:tcPr>
            <w:tcW w:w="688" w:type="dxa"/>
            <w:vAlign w:val="center"/>
            <w:hideMark/>
          </w:tcPr>
          <w:p w14:paraId="38C2BCA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w:t>
            </w:r>
          </w:p>
        </w:tc>
        <w:tc>
          <w:tcPr>
            <w:tcW w:w="687" w:type="dxa"/>
            <w:vAlign w:val="center"/>
            <w:hideMark/>
          </w:tcPr>
          <w:p w14:paraId="21CBDEB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27,2</w:t>
            </w:r>
          </w:p>
        </w:tc>
        <w:tc>
          <w:tcPr>
            <w:tcW w:w="685" w:type="dxa"/>
            <w:vAlign w:val="center"/>
            <w:hideMark/>
          </w:tcPr>
          <w:p w14:paraId="252C8F2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15,7</w:t>
            </w:r>
          </w:p>
        </w:tc>
        <w:tc>
          <w:tcPr>
            <w:tcW w:w="697" w:type="dxa"/>
            <w:vAlign w:val="center"/>
            <w:hideMark/>
          </w:tcPr>
          <w:p w14:paraId="397C1E7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29,7</w:t>
            </w:r>
          </w:p>
        </w:tc>
        <w:tc>
          <w:tcPr>
            <w:tcW w:w="697" w:type="dxa"/>
            <w:vAlign w:val="center"/>
            <w:hideMark/>
          </w:tcPr>
          <w:p w14:paraId="69A877A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31,5</w:t>
            </w:r>
          </w:p>
        </w:tc>
        <w:tc>
          <w:tcPr>
            <w:tcW w:w="697" w:type="dxa"/>
            <w:vAlign w:val="center"/>
            <w:hideMark/>
          </w:tcPr>
          <w:p w14:paraId="7F03B1C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29,4</w:t>
            </w:r>
          </w:p>
        </w:tc>
        <w:tc>
          <w:tcPr>
            <w:tcW w:w="697" w:type="dxa"/>
            <w:vAlign w:val="center"/>
            <w:hideMark/>
          </w:tcPr>
          <w:p w14:paraId="4BC9587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31,2</w:t>
            </w:r>
          </w:p>
        </w:tc>
        <w:tc>
          <w:tcPr>
            <w:tcW w:w="697" w:type="dxa"/>
            <w:vAlign w:val="center"/>
            <w:hideMark/>
          </w:tcPr>
          <w:p w14:paraId="0653E09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w:t>
            </w:r>
          </w:p>
        </w:tc>
        <w:tc>
          <w:tcPr>
            <w:tcW w:w="697" w:type="dxa"/>
            <w:vAlign w:val="center"/>
            <w:hideMark/>
          </w:tcPr>
          <w:p w14:paraId="5ADCCBE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6,7</w:t>
            </w:r>
          </w:p>
        </w:tc>
        <w:tc>
          <w:tcPr>
            <w:tcW w:w="696" w:type="dxa"/>
            <w:vAlign w:val="center"/>
            <w:hideMark/>
          </w:tcPr>
          <w:p w14:paraId="6386B00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5,9</w:t>
            </w:r>
          </w:p>
        </w:tc>
      </w:tr>
      <w:tr w:rsidR="004F721E" w:rsidRPr="004F721E" w14:paraId="16D81789"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09E0DC7" w14:textId="77777777" w:rsidR="004F721E" w:rsidRPr="004F721E" w:rsidRDefault="004F721E" w:rsidP="004F721E">
            <w:pPr>
              <w:jc w:val="center"/>
              <w:rPr>
                <w:sz w:val="20"/>
                <w:szCs w:val="20"/>
              </w:rPr>
            </w:pPr>
            <w:r w:rsidRPr="004F721E">
              <w:rPr>
                <w:sz w:val="20"/>
                <w:szCs w:val="20"/>
              </w:rPr>
              <w:t>9</w:t>
            </w:r>
          </w:p>
        </w:tc>
        <w:tc>
          <w:tcPr>
            <w:tcW w:w="695" w:type="dxa"/>
            <w:vAlign w:val="center"/>
            <w:hideMark/>
          </w:tcPr>
          <w:p w14:paraId="7A8390D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w:t>
            </w:r>
          </w:p>
        </w:tc>
        <w:tc>
          <w:tcPr>
            <w:tcW w:w="691" w:type="dxa"/>
            <w:vAlign w:val="center"/>
            <w:hideMark/>
          </w:tcPr>
          <w:p w14:paraId="24576FC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15,4</w:t>
            </w:r>
          </w:p>
        </w:tc>
        <w:tc>
          <w:tcPr>
            <w:tcW w:w="688" w:type="dxa"/>
            <w:vAlign w:val="center"/>
            <w:hideMark/>
          </w:tcPr>
          <w:p w14:paraId="4967F4A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9,1</w:t>
            </w:r>
          </w:p>
        </w:tc>
        <w:tc>
          <w:tcPr>
            <w:tcW w:w="687" w:type="dxa"/>
            <w:vAlign w:val="center"/>
            <w:hideMark/>
          </w:tcPr>
          <w:p w14:paraId="34211F2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26,5</w:t>
            </w:r>
          </w:p>
        </w:tc>
        <w:tc>
          <w:tcPr>
            <w:tcW w:w="685" w:type="dxa"/>
            <w:vAlign w:val="center"/>
            <w:hideMark/>
          </w:tcPr>
          <w:p w14:paraId="75B40FE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19,6</w:t>
            </w:r>
          </w:p>
        </w:tc>
        <w:tc>
          <w:tcPr>
            <w:tcW w:w="697" w:type="dxa"/>
            <w:vAlign w:val="center"/>
            <w:hideMark/>
          </w:tcPr>
          <w:p w14:paraId="17D1EAE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29,4</w:t>
            </w:r>
          </w:p>
        </w:tc>
        <w:tc>
          <w:tcPr>
            <w:tcW w:w="697" w:type="dxa"/>
            <w:vAlign w:val="center"/>
            <w:hideMark/>
          </w:tcPr>
          <w:p w14:paraId="6B2C7FC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33,1</w:t>
            </w:r>
          </w:p>
        </w:tc>
        <w:tc>
          <w:tcPr>
            <w:tcW w:w="697" w:type="dxa"/>
            <w:vAlign w:val="center"/>
            <w:hideMark/>
          </w:tcPr>
          <w:p w14:paraId="252F88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30,8</w:t>
            </w:r>
          </w:p>
        </w:tc>
        <w:tc>
          <w:tcPr>
            <w:tcW w:w="697" w:type="dxa"/>
            <w:vAlign w:val="center"/>
            <w:hideMark/>
          </w:tcPr>
          <w:p w14:paraId="2B977D1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w:t>
            </w:r>
          </w:p>
        </w:tc>
        <w:tc>
          <w:tcPr>
            <w:tcW w:w="697" w:type="dxa"/>
            <w:vAlign w:val="center"/>
            <w:hideMark/>
          </w:tcPr>
          <w:p w14:paraId="6DA6C7B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w:t>
            </w:r>
          </w:p>
        </w:tc>
        <w:tc>
          <w:tcPr>
            <w:tcW w:w="697" w:type="dxa"/>
            <w:vAlign w:val="center"/>
            <w:hideMark/>
          </w:tcPr>
          <w:p w14:paraId="324810E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5,7</w:t>
            </w:r>
          </w:p>
        </w:tc>
        <w:tc>
          <w:tcPr>
            <w:tcW w:w="696" w:type="dxa"/>
            <w:vAlign w:val="center"/>
            <w:hideMark/>
          </w:tcPr>
          <w:p w14:paraId="11BCE63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4,3</w:t>
            </w:r>
          </w:p>
        </w:tc>
      </w:tr>
      <w:tr w:rsidR="004F721E" w:rsidRPr="004F721E" w14:paraId="20F279AA"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B0B908C" w14:textId="77777777" w:rsidR="004F721E" w:rsidRPr="004F721E" w:rsidRDefault="004F721E" w:rsidP="004F721E">
            <w:pPr>
              <w:jc w:val="center"/>
              <w:rPr>
                <w:sz w:val="20"/>
                <w:szCs w:val="20"/>
              </w:rPr>
            </w:pPr>
            <w:r w:rsidRPr="004F721E">
              <w:rPr>
                <w:sz w:val="20"/>
                <w:szCs w:val="20"/>
              </w:rPr>
              <w:t>10</w:t>
            </w:r>
          </w:p>
        </w:tc>
        <w:tc>
          <w:tcPr>
            <w:tcW w:w="695" w:type="dxa"/>
            <w:vAlign w:val="center"/>
            <w:hideMark/>
          </w:tcPr>
          <w:p w14:paraId="05B54A6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0,4</w:t>
            </w:r>
          </w:p>
        </w:tc>
        <w:tc>
          <w:tcPr>
            <w:tcW w:w="691" w:type="dxa"/>
            <w:vAlign w:val="center"/>
            <w:hideMark/>
          </w:tcPr>
          <w:p w14:paraId="16F397C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18,9</w:t>
            </w:r>
          </w:p>
        </w:tc>
        <w:tc>
          <w:tcPr>
            <w:tcW w:w="688" w:type="dxa"/>
            <w:vAlign w:val="center"/>
            <w:hideMark/>
          </w:tcPr>
          <w:p w14:paraId="1A13532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16,6</w:t>
            </w:r>
          </w:p>
        </w:tc>
        <w:tc>
          <w:tcPr>
            <w:tcW w:w="687" w:type="dxa"/>
            <w:vAlign w:val="center"/>
            <w:hideMark/>
          </w:tcPr>
          <w:p w14:paraId="726A34D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19,4</w:t>
            </w:r>
          </w:p>
        </w:tc>
        <w:tc>
          <w:tcPr>
            <w:tcW w:w="685" w:type="dxa"/>
            <w:vAlign w:val="center"/>
            <w:hideMark/>
          </w:tcPr>
          <w:p w14:paraId="6F7B14D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22,6</w:t>
            </w:r>
          </w:p>
        </w:tc>
        <w:tc>
          <w:tcPr>
            <w:tcW w:w="697" w:type="dxa"/>
            <w:vAlign w:val="center"/>
            <w:hideMark/>
          </w:tcPr>
          <w:p w14:paraId="5FDB876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26,1</w:t>
            </w:r>
          </w:p>
        </w:tc>
        <w:tc>
          <w:tcPr>
            <w:tcW w:w="697" w:type="dxa"/>
            <w:vAlign w:val="center"/>
            <w:hideMark/>
          </w:tcPr>
          <w:p w14:paraId="03E6214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34,6</w:t>
            </w:r>
          </w:p>
        </w:tc>
        <w:tc>
          <w:tcPr>
            <w:tcW w:w="697" w:type="dxa"/>
            <w:vAlign w:val="center"/>
            <w:hideMark/>
          </w:tcPr>
          <w:p w14:paraId="2E98919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32,7</w:t>
            </w:r>
          </w:p>
        </w:tc>
        <w:tc>
          <w:tcPr>
            <w:tcW w:w="697" w:type="dxa"/>
            <w:vAlign w:val="center"/>
            <w:hideMark/>
          </w:tcPr>
          <w:p w14:paraId="2E16290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24,8</w:t>
            </w:r>
          </w:p>
        </w:tc>
        <w:tc>
          <w:tcPr>
            <w:tcW w:w="697" w:type="dxa"/>
            <w:vAlign w:val="center"/>
            <w:hideMark/>
          </w:tcPr>
          <w:p w14:paraId="2331670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26,1</w:t>
            </w:r>
          </w:p>
        </w:tc>
        <w:tc>
          <w:tcPr>
            <w:tcW w:w="697" w:type="dxa"/>
            <w:vAlign w:val="center"/>
            <w:hideMark/>
          </w:tcPr>
          <w:p w14:paraId="394993A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4,2</w:t>
            </w:r>
          </w:p>
        </w:tc>
        <w:tc>
          <w:tcPr>
            <w:tcW w:w="696" w:type="dxa"/>
            <w:vAlign w:val="center"/>
            <w:hideMark/>
          </w:tcPr>
          <w:p w14:paraId="56B2B5B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5,3</w:t>
            </w:r>
          </w:p>
        </w:tc>
      </w:tr>
      <w:tr w:rsidR="004F721E" w:rsidRPr="004F721E" w14:paraId="15DD2479"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132211D" w14:textId="77777777" w:rsidR="004F721E" w:rsidRPr="004F721E" w:rsidRDefault="004F721E" w:rsidP="004F721E">
            <w:pPr>
              <w:jc w:val="center"/>
              <w:rPr>
                <w:sz w:val="20"/>
                <w:szCs w:val="20"/>
              </w:rPr>
            </w:pPr>
            <w:r w:rsidRPr="004F721E">
              <w:rPr>
                <w:sz w:val="20"/>
                <w:szCs w:val="20"/>
              </w:rPr>
              <w:t>11</w:t>
            </w:r>
          </w:p>
        </w:tc>
        <w:tc>
          <w:tcPr>
            <w:tcW w:w="695" w:type="dxa"/>
            <w:vAlign w:val="center"/>
            <w:hideMark/>
          </w:tcPr>
          <w:p w14:paraId="4B2D0B6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w:t>
            </w:r>
          </w:p>
        </w:tc>
        <w:tc>
          <w:tcPr>
            <w:tcW w:w="691" w:type="dxa"/>
            <w:vAlign w:val="center"/>
            <w:hideMark/>
          </w:tcPr>
          <w:p w14:paraId="1A1B85A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14,8</w:t>
            </w:r>
          </w:p>
        </w:tc>
        <w:tc>
          <w:tcPr>
            <w:tcW w:w="688" w:type="dxa"/>
            <w:vAlign w:val="center"/>
            <w:hideMark/>
          </w:tcPr>
          <w:p w14:paraId="2CE213B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13,2</w:t>
            </w:r>
          </w:p>
        </w:tc>
        <w:tc>
          <w:tcPr>
            <w:tcW w:w="687" w:type="dxa"/>
            <w:vAlign w:val="center"/>
            <w:hideMark/>
          </w:tcPr>
          <w:p w14:paraId="781BC72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20,5</w:t>
            </w:r>
          </w:p>
        </w:tc>
        <w:tc>
          <w:tcPr>
            <w:tcW w:w="685" w:type="dxa"/>
            <w:vAlign w:val="center"/>
            <w:hideMark/>
          </w:tcPr>
          <w:p w14:paraId="5CB3CAF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22,9</w:t>
            </w:r>
          </w:p>
        </w:tc>
        <w:tc>
          <w:tcPr>
            <w:tcW w:w="697" w:type="dxa"/>
            <w:vAlign w:val="center"/>
            <w:hideMark/>
          </w:tcPr>
          <w:p w14:paraId="787DDDD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22,6</w:t>
            </w:r>
          </w:p>
        </w:tc>
        <w:tc>
          <w:tcPr>
            <w:tcW w:w="697" w:type="dxa"/>
            <w:vAlign w:val="center"/>
            <w:hideMark/>
          </w:tcPr>
          <w:p w14:paraId="0FB53E5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34,6</w:t>
            </w:r>
          </w:p>
        </w:tc>
        <w:tc>
          <w:tcPr>
            <w:tcW w:w="697" w:type="dxa"/>
            <w:vAlign w:val="center"/>
            <w:hideMark/>
          </w:tcPr>
          <w:p w14:paraId="3725DF3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34,3</w:t>
            </w:r>
          </w:p>
        </w:tc>
        <w:tc>
          <w:tcPr>
            <w:tcW w:w="697" w:type="dxa"/>
            <w:vAlign w:val="center"/>
            <w:hideMark/>
          </w:tcPr>
          <w:p w14:paraId="42F1C0C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25,4</w:t>
            </w:r>
          </w:p>
        </w:tc>
        <w:tc>
          <w:tcPr>
            <w:tcW w:w="697" w:type="dxa"/>
            <w:vAlign w:val="center"/>
            <w:hideMark/>
          </w:tcPr>
          <w:p w14:paraId="4F7DBD8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20,2</w:t>
            </w:r>
          </w:p>
        </w:tc>
        <w:tc>
          <w:tcPr>
            <w:tcW w:w="697" w:type="dxa"/>
            <w:vAlign w:val="center"/>
            <w:hideMark/>
          </w:tcPr>
          <w:p w14:paraId="25DBD99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5,2</w:t>
            </w:r>
          </w:p>
        </w:tc>
        <w:tc>
          <w:tcPr>
            <w:tcW w:w="696" w:type="dxa"/>
            <w:vAlign w:val="center"/>
            <w:hideMark/>
          </w:tcPr>
          <w:p w14:paraId="7E36C2D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4,7</w:t>
            </w:r>
          </w:p>
        </w:tc>
      </w:tr>
      <w:tr w:rsidR="004F721E" w:rsidRPr="004F721E" w14:paraId="779742D9"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FCCE755" w14:textId="77777777" w:rsidR="004F721E" w:rsidRPr="004F721E" w:rsidRDefault="004F721E" w:rsidP="004F721E">
            <w:pPr>
              <w:jc w:val="center"/>
              <w:rPr>
                <w:sz w:val="20"/>
                <w:szCs w:val="20"/>
              </w:rPr>
            </w:pPr>
            <w:r w:rsidRPr="004F721E">
              <w:rPr>
                <w:sz w:val="20"/>
                <w:szCs w:val="20"/>
              </w:rPr>
              <w:t>12</w:t>
            </w:r>
          </w:p>
        </w:tc>
        <w:tc>
          <w:tcPr>
            <w:tcW w:w="695" w:type="dxa"/>
            <w:vAlign w:val="center"/>
            <w:hideMark/>
          </w:tcPr>
          <w:p w14:paraId="52D39C9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1" w:type="dxa"/>
            <w:vAlign w:val="center"/>
            <w:hideMark/>
          </w:tcPr>
          <w:p w14:paraId="1B2C331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12,3</w:t>
            </w:r>
          </w:p>
        </w:tc>
        <w:tc>
          <w:tcPr>
            <w:tcW w:w="688" w:type="dxa"/>
            <w:vAlign w:val="center"/>
            <w:hideMark/>
          </w:tcPr>
          <w:p w14:paraId="09B0BD1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10,7</w:t>
            </w:r>
          </w:p>
        </w:tc>
        <w:tc>
          <w:tcPr>
            <w:tcW w:w="687" w:type="dxa"/>
            <w:vAlign w:val="center"/>
            <w:hideMark/>
          </w:tcPr>
          <w:p w14:paraId="5C52FCF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22,6</w:t>
            </w:r>
          </w:p>
        </w:tc>
        <w:tc>
          <w:tcPr>
            <w:tcW w:w="685" w:type="dxa"/>
            <w:vAlign w:val="center"/>
            <w:hideMark/>
          </w:tcPr>
          <w:p w14:paraId="76C0436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23,5</w:t>
            </w:r>
          </w:p>
        </w:tc>
        <w:tc>
          <w:tcPr>
            <w:tcW w:w="697" w:type="dxa"/>
            <w:vAlign w:val="center"/>
            <w:hideMark/>
          </w:tcPr>
          <w:p w14:paraId="48E5FFC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3A91AA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34,8</w:t>
            </w:r>
          </w:p>
        </w:tc>
        <w:tc>
          <w:tcPr>
            <w:tcW w:w="697" w:type="dxa"/>
            <w:vAlign w:val="center"/>
            <w:hideMark/>
          </w:tcPr>
          <w:p w14:paraId="014FF8C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34,9</w:t>
            </w:r>
          </w:p>
        </w:tc>
        <w:tc>
          <w:tcPr>
            <w:tcW w:w="697" w:type="dxa"/>
            <w:vAlign w:val="center"/>
            <w:hideMark/>
          </w:tcPr>
          <w:p w14:paraId="7407447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18,8</w:t>
            </w:r>
          </w:p>
        </w:tc>
        <w:tc>
          <w:tcPr>
            <w:tcW w:w="697" w:type="dxa"/>
            <w:vAlign w:val="center"/>
            <w:hideMark/>
          </w:tcPr>
          <w:p w14:paraId="55D9FA6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2667DB6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3,8</w:t>
            </w:r>
          </w:p>
        </w:tc>
        <w:tc>
          <w:tcPr>
            <w:tcW w:w="696" w:type="dxa"/>
            <w:vAlign w:val="center"/>
            <w:hideMark/>
          </w:tcPr>
          <w:p w14:paraId="795972D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5,4</w:t>
            </w:r>
          </w:p>
        </w:tc>
      </w:tr>
      <w:tr w:rsidR="004F721E" w:rsidRPr="004F721E" w14:paraId="16B1CA31"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0EC6736" w14:textId="77777777" w:rsidR="004F721E" w:rsidRPr="004F721E" w:rsidRDefault="004F721E" w:rsidP="004F721E">
            <w:pPr>
              <w:jc w:val="center"/>
              <w:rPr>
                <w:sz w:val="20"/>
                <w:szCs w:val="20"/>
              </w:rPr>
            </w:pPr>
            <w:r w:rsidRPr="004F721E">
              <w:rPr>
                <w:sz w:val="20"/>
                <w:szCs w:val="20"/>
              </w:rPr>
              <w:t>13</w:t>
            </w:r>
          </w:p>
        </w:tc>
        <w:tc>
          <w:tcPr>
            <w:tcW w:w="695" w:type="dxa"/>
            <w:vAlign w:val="center"/>
            <w:hideMark/>
          </w:tcPr>
          <w:p w14:paraId="0840372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5,2</w:t>
            </w:r>
          </w:p>
        </w:tc>
        <w:tc>
          <w:tcPr>
            <w:tcW w:w="691" w:type="dxa"/>
            <w:vAlign w:val="center"/>
            <w:hideMark/>
          </w:tcPr>
          <w:p w14:paraId="229046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12,1</w:t>
            </w:r>
          </w:p>
        </w:tc>
        <w:tc>
          <w:tcPr>
            <w:tcW w:w="688" w:type="dxa"/>
            <w:vAlign w:val="center"/>
            <w:hideMark/>
          </w:tcPr>
          <w:p w14:paraId="13F093B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15,8</w:t>
            </w:r>
          </w:p>
        </w:tc>
        <w:tc>
          <w:tcPr>
            <w:tcW w:w="687" w:type="dxa"/>
            <w:vAlign w:val="center"/>
            <w:hideMark/>
          </w:tcPr>
          <w:p w14:paraId="0F5EA90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25,9</w:t>
            </w:r>
          </w:p>
        </w:tc>
        <w:tc>
          <w:tcPr>
            <w:tcW w:w="685" w:type="dxa"/>
            <w:vAlign w:val="center"/>
            <w:hideMark/>
          </w:tcPr>
          <w:p w14:paraId="3D8865A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21,5</w:t>
            </w:r>
          </w:p>
        </w:tc>
        <w:tc>
          <w:tcPr>
            <w:tcW w:w="697" w:type="dxa"/>
            <w:vAlign w:val="center"/>
            <w:hideMark/>
          </w:tcPr>
          <w:p w14:paraId="34B1690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18,8</w:t>
            </w:r>
          </w:p>
        </w:tc>
        <w:tc>
          <w:tcPr>
            <w:tcW w:w="697" w:type="dxa"/>
            <w:vAlign w:val="center"/>
            <w:hideMark/>
          </w:tcPr>
          <w:p w14:paraId="151775D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32,3</w:t>
            </w:r>
          </w:p>
        </w:tc>
        <w:tc>
          <w:tcPr>
            <w:tcW w:w="697" w:type="dxa"/>
            <w:vAlign w:val="center"/>
            <w:hideMark/>
          </w:tcPr>
          <w:p w14:paraId="4011288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36,1</w:t>
            </w:r>
          </w:p>
        </w:tc>
        <w:tc>
          <w:tcPr>
            <w:tcW w:w="697" w:type="dxa"/>
            <w:vAlign w:val="center"/>
            <w:hideMark/>
          </w:tcPr>
          <w:p w14:paraId="6D4B9D7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11,8</w:t>
            </w:r>
          </w:p>
        </w:tc>
        <w:tc>
          <w:tcPr>
            <w:tcW w:w="697" w:type="dxa"/>
            <w:vAlign w:val="center"/>
            <w:hideMark/>
          </w:tcPr>
          <w:p w14:paraId="08E434A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20,5</w:t>
            </w:r>
          </w:p>
        </w:tc>
        <w:tc>
          <w:tcPr>
            <w:tcW w:w="697" w:type="dxa"/>
            <w:vAlign w:val="center"/>
            <w:hideMark/>
          </w:tcPr>
          <w:p w14:paraId="35C47F2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4E4DB8A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w:t>
            </w:r>
          </w:p>
        </w:tc>
      </w:tr>
      <w:tr w:rsidR="004F721E" w:rsidRPr="004F721E" w14:paraId="53E4A7E0"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DA68661" w14:textId="77777777" w:rsidR="004F721E" w:rsidRPr="004F721E" w:rsidRDefault="004F721E" w:rsidP="004F721E">
            <w:pPr>
              <w:jc w:val="center"/>
              <w:rPr>
                <w:sz w:val="20"/>
                <w:szCs w:val="20"/>
              </w:rPr>
            </w:pPr>
            <w:r w:rsidRPr="004F721E">
              <w:rPr>
                <w:sz w:val="20"/>
                <w:szCs w:val="20"/>
              </w:rPr>
              <w:t>14</w:t>
            </w:r>
          </w:p>
        </w:tc>
        <w:tc>
          <w:tcPr>
            <w:tcW w:w="695" w:type="dxa"/>
            <w:vAlign w:val="center"/>
            <w:hideMark/>
          </w:tcPr>
          <w:p w14:paraId="387E032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-0,2</w:t>
            </w:r>
          </w:p>
        </w:tc>
        <w:tc>
          <w:tcPr>
            <w:tcW w:w="691" w:type="dxa"/>
            <w:vAlign w:val="center"/>
            <w:hideMark/>
          </w:tcPr>
          <w:p w14:paraId="554B55F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14,1</w:t>
            </w:r>
          </w:p>
        </w:tc>
        <w:tc>
          <w:tcPr>
            <w:tcW w:w="688" w:type="dxa"/>
            <w:vAlign w:val="center"/>
            <w:hideMark/>
          </w:tcPr>
          <w:p w14:paraId="462EC9E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16,9</w:t>
            </w:r>
          </w:p>
        </w:tc>
        <w:tc>
          <w:tcPr>
            <w:tcW w:w="687" w:type="dxa"/>
            <w:vAlign w:val="center"/>
            <w:hideMark/>
          </w:tcPr>
          <w:p w14:paraId="0C04EB4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29,1</w:t>
            </w:r>
          </w:p>
        </w:tc>
        <w:tc>
          <w:tcPr>
            <w:tcW w:w="685" w:type="dxa"/>
            <w:vAlign w:val="center"/>
            <w:hideMark/>
          </w:tcPr>
          <w:p w14:paraId="33C2D16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20,7</w:t>
            </w:r>
          </w:p>
        </w:tc>
        <w:tc>
          <w:tcPr>
            <w:tcW w:w="697" w:type="dxa"/>
            <w:vAlign w:val="center"/>
            <w:hideMark/>
          </w:tcPr>
          <w:p w14:paraId="53E7D7E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23,3</w:t>
            </w:r>
          </w:p>
        </w:tc>
        <w:tc>
          <w:tcPr>
            <w:tcW w:w="697" w:type="dxa"/>
            <w:vAlign w:val="center"/>
            <w:hideMark/>
          </w:tcPr>
          <w:p w14:paraId="0053567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32,4</w:t>
            </w:r>
          </w:p>
        </w:tc>
        <w:tc>
          <w:tcPr>
            <w:tcW w:w="697" w:type="dxa"/>
            <w:vAlign w:val="center"/>
            <w:hideMark/>
          </w:tcPr>
          <w:p w14:paraId="18291C5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33,1</w:t>
            </w:r>
          </w:p>
        </w:tc>
        <w:tc>
          <w:tcPr>
            <w:tcW w:w="697" w:type="dxa"/>
            <w:vAlign w:val="center"/>
            <w:hideMark/>
          </w:tcPr>
          <w:p w14:paraId="7C316B9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7" w:type="dxa"/>
            <w:vAlign w:val="center"/>
            <w:hideMark/>
          </w:tcPr>
          <w:p w14:paraId="0EFA096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2946CC3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4,9</w:t>
            </w:r>
          </w:p>
        </w:tc>
        <w:tc>
          <w:tcPr>
            <w:tcW w:w="696" w:type="dxa"/>
            <w:vAlign w:val="center"/>
            <w:hideMark/>
          </w:tcPr>
          <w:p w14:paraId="1C145A9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w:t>
            </w:r>
          </w:p>
        </w:tc>
      </w:tr>
      <w:tr w:rsidR="004F721E" w:rsidRPr="004F721E" w14:paraId="7CAB672A"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60925BA" w14:textId="77777777" w:rsidR="004F721E" w:rsidRPr="004F721E" w:rsidRDefault="004F721E" w:rsidP="004F721E">
            <w:pPr>
              <w:jc w:val="center"/>
              <w:rPr>
                <w:sz w:val="20"/>
                <w:szCs w:val="20"/>
              </w:rPr>
            </w:pPr>
            <w:r w:rsidRPr="004F721E">
              <w:rPr>
                <w:sz w:val="20"/>
                <w:szCs w:val="20"/>
              </w:rPr>
              <w:t>15</w:t>
            </w:r>
          </w:p>
        </w:tc>
        <w:tc>
          <w:tcPr>
            <w:tcW w:w="695" w:type="dxa"/>
            <w:vAlign w:val="center"/>
            <w:hideMark/>
          </w:tcPr>
          <w:p w14:paraId="27F912E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w:t>
            </w:r>
          </w:p>
        </w:tc>
        <w:tc>
          <w:tcPr>
            <w:tcW w:w="691" w:type="dxa"/>
            <w:vAlign w:val="center"/>
            <w:hideMark/>
          </w:tcPr>
          <w:p w14:paraId="1956386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16,7</w:t>
            </w:r>
          </w:p>
        </w:tc>
        <w:tc>
          <w:tcPr>
            <w:tcW w:w="688" w:type="dxa"/>
            <w:vAlign w:val="center"/>
            <w:hideMark/>
          </w:tcPr>
          <w:p w14:paraId="1BBF7CA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18,9</w:t>
            </w:r>
          </w:p>
        </w:tc>
        <w:tc>
          <w:tcPr>
            <w:tcW w:w="687" w:type="dxa"/>
            <w:vAlign w:val="center"/>
            <w:hideMark/>
          </w:tcPr>
          <w:p w14:paraId="1C1DB7F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27,9</w:t>
            </w:r>
          </w:p>
        </w:tc>
        <w:tc>
          <w:tcPr>
            <w:tcW w:w="685" w:type="dxa"/>
            <w:vAlign w:val="center"/>
            <w:hideMark/>
          </w:tcPr>
          <w:p w14:paraId="3B28038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w:t>
            </w:r>
          </w:p>
        </w:tc>
        <w:tc>
          <w:tcPr>
            <w:tcW w:w="697" w:type="dxa"/>
            <w:vAlign w:val="center"/>
            <w:hideMark/>
          </w:tcPr>
          <w:p w14:paraId="091D439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26,9</w:t>
            </w:r>
          </w:p>
        </w:tc>
        <w:tc>
          <w:tcPr>
            <w:tcW w:w="697" w:type="dxa"/>
            <w:vAlign w:val="center"/>
            <w:hideMark/>
          </w:tcPr>
          <w:p w14:paraId="42B6CC0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32,6</w:t>
            </w:r>
          </w:p>
        </w:tc>
        <w:tc>
          <w:tcPr>
            <w:tcW w:w="697" w:type="dxa"/>
            <w:vAlign w:val="center"/>
            <w:hideMark/>
          </w:tcPr>
          <w:p w14:paraId="79BCF52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34,8</w:t>
            </w:r>
          </w:p>
        </w:tc>
        <w:tc>
          <w:tcPr>
            <w:tcW w:w="697" w:type="dxa"/>
            <w:vAlign w:val="center"/>
            <w:hideMark/>
          </w:tcPr>
          <w:p w14:paraId="61162BF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12,6</w:t>
            </w:r>
          </w:p>
        </w:tc>
        <w:tc>
          <w:tcPr>
            <w:tcW w:w="697" w:type="dxa"/>
            <w:vAlign w:val="center"/>
            <w:hideMark/>
          </w:tcPr>
          <w:p w14:paraId="2AA094B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6D770ED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10,4</w:t>
            </w:r>
          </w:p>
        </w:tc>
        <w:tc>
          <w:tcPr>
            <w:tcW w:w="696" w:type="dxa"/>
            <w:vAlign w:val="center"/>
            <w:hideMark/>
          </w:tcPr>
          <w:p w14:paraId="0B815BC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6,2</w:t>
            </w:r>
          </w:p>
        </w:tc>
      </w:tr>
      <w:tr w:rsidR="004F721E" w:rsidRPr="004F721E" w14:paraId="21A2AB99"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6A1B017" w14:textId="77777777" w:rsidR="004F721E" w:rsidRPr="004F721E" w:rsidRDefault="004F721E" w:rsidP="004F721E">
            <w:pPr>
              <w:jc w:val="center"/>
              <w:rPr>
                <w:sz w:val="20"/>
                <w:szCs w:val="20"/>
              </w:rPr>
            </w:pPr>
            <w:r w:rsidRPr="004F721E">
              <w:rPr>
                <w:sz w:val="20"/>
                <w:szCs w:val="20"/>
              </w:rPr>
              <w:t>16</w:t>
            </w:r>
          </w:p>
        </w:tc>
        <w:tc>
          <w:tcPr>
            <w:tcW w:w="695" w:type="dxa"/>
            <w:vAlign w:val="center"/>
            <w:hideMark/>
          </w:tcPr>
          <w:p w14:paraId="13ED49A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5,8</w:t>
            </w:r>
          </w:p>
        </w:tc>
        <w:tc>
          <w:tcPr>
            <w:tcW w:w="691" w:type="dxa"/>
            <w:vAlign w:val="center"/>
            <w:hideMark/>
          </w:tcPr>
          <w:p w14:paraId="1130848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c>
          <w:tcPr>
            <w:tcW w:w="688" w:type="dxa"/>
            <w:vAlign w:val="center"/>
            <w:hideMark/>
          </w:tcPr>
          <w:p w14:paraId="0D5A2E7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17,5</w:t>
            </w:r>
          </w:p>
        </w:tc>
        <w:tc>
          <w:tcPr>
            <w:tcW w:w="687" w:type="dxa"/>
            <w:vAlign w:val="center"/>
            <w:hideMark/>
          </w:tcPr>
          <w:p w14:paraId="57B4DD1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19,8</w:t>
            </w:r>
          </w:p>
        </w:tc>
        <w:tc>
          <w:tcPr>
            <w:tcW w:w="685" w:type="dxa"/>
            <w:vAlign w:val="center"/>
            <w:hideMark/>
          </w:tcPr>
          <w:p w14:paraId="5091FFF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20,9</w:t>
            </w:r>
          </w:p>
        </w:tc>
        <w:tc>
          <w:tcPr>
            <w:tcW w:w="697" w:type="dxa"/>
            <w:vAlign w:val="center"/>
            <w:hideMark/>
          </w:tcPr>
          <w:p w14:paraId="0C1472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25,1</w:t>
            </w:r>
          </w:p>
        </w:tc>
        <w:tc>
          <w:tcPr>
            <w:tcW w:w="697" w:type="dxa"/>
            <w:vAlign w:val="center"/>
            <w:hideMark/>
          </w:tcPr>
          <w:p w14:paraId="0777A4E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35</w:t>
            </w:r>
          </w:p>
        </w:tc>
        <w:tc>
          <w:tcPr>
            <w:tcW w:w="697" w:type="dxa"/>
            <w:vAlign w:val="center"/>
            <w:hideMark/>
          </w:tcPr>
          <w:p w14:paraId="13FF21A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35,9</w:t>
            </w:r>
          </w:p>
        </w:tc>
        <w:tc>
          <w:tcPr>
            <w:tcW w:w="697" w:type="dxa"/>
            <w:vAlign w:val="center"/>
            <w:hideMark/>
          </w:tcPr>
          <w:p w14:paraId="3DBB637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14,6</w:t>
            </w:r>
          </w:p>
        </w:tc>
        <w:tc>
          <w:tcPr>
            <w:tcW w:w="697" w:type="dxa"/>
            <w:vAlign w:val="center"/>
            <w:hideMark/>
          </w:tcPr>
          <w:p w14:paraId="58E42EA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14,8</w:t>
            </w:r>
          </w:p>
        </w:tc>
        <w:tc>
          <w:tcPr>
            <w:tcW w:w="697" w:type="dxa"/>
            <w:vAlign w:val="center"/>
            <w:hideMark/>
          </w:tcPr>
          <w:p w14:paraId="44DF067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10,7</w:t>
            </w:r>
          </w:p>
        </w:tc>
        <w:tc>
          <w:tcPr>
            <w:tcW w:w="696" w:type="dxa"/>
            <w:vAlign w:val="center"/>
            <w:hideMark/>
          </w:tcPr>
          <w:p w14:paraId="3B0749B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11,6</w:t>
            </w:r>
          </w:p>
        </w:tc>
      </w:tr>
      <w:tr w:rsidR="004F721E" w:rsidRPr="004F721E" w14:paraId="00FB5D4C"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89DCB12" w14:textId="77777777" w:rsidR="004F721E" w:rsidRPr="004F721E" w:rsidRDefault="004F721E" w:rsidP="004F721E">
            <w:pPr>
              <w:jc w:val="center"/>
              <w:rPr>
                <w:sz w:val="20"/>
                <w:szCs w:val="20"/>
              </w:rPr>
            </w:pPr>
            <w:r w:rsidRPr="004F721E">
              <w:rPr>
                <w:sz w:val="20"/>
                <w:szCs w:val="20"/>
              </w:rPr>
              <w:t>17</w:t>
            </w:r>
          </w:p>
        </w:tc>
        <w:tc>
          <w:tcPr>
            <w:tcW w:w="695" w:type="dxa"/>
            <w:vAlign w:val="center"/>
            <w:hideMark/>
          </w:tcPr>
          <w:p w14:paraId="58845E1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7,8</w:t>
            </w:r>
          </w:p>
        </w:tc>
        <w:tc>
          <w:tcPr>
            <w:tcW w:w="691" w:type="dxa"/>
            <w:vAlign w:val="center"/>
            <w:hideMark/>
          </w:tcPr>
          <w:p w14:paraId="691B39A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15,5</w:t>
            </w:r>
          </w:p>
        </w:tc>
        <w:tc>
          <w:tcPr>
            <w:tcW w:w="688" w:type="dxa"/>
            <w:vAlign w:val="center"/>
            <w:hideMark/>
          </w:tcPr>
          <w:p w14:paraId="547FA19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15,9</w:t>
            </w:r>
          </w:p>
        </w:tc>
        <w:tc>
          <w:tcPr>
            <w:tcW w:w="687" w:type="dxa"/>
            <w:vAlign w:val="center"/>
            <w:hideMark/>
          </w:tcPr>
          <w:p w14:paraId="3F66391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13,1</w:t>
            </w:r>
          </w:p>
        </w:tc>
        <w:tc>
          <w:tcPr>
            <w:tcW w:w="685" w:type="dxa"/>
            <w:vAlign w:val="center"/>
            <w:hideMark/>
          </w:tcPr>
          <w:p w14:paraId="4FA8825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w:t>
            </w:r>
          </w:p>
        </w:tc>
        <w:tc>
          <w:tcPr>
            <w:tcW w:w="697" w:type="dxa"/>
            <w:vAlign w:val="center"/>
            <w:hideMark/>
          </w:tcPr>
          <w:p w14:paraId="0E9D27C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28,6</w:t>
            </w:r>
          </w:p>
        </w:tc>
        <w:tc>
          <w:tcPr>
            <w:tcW w:w="697" w:type="dxa"/>
            <w:vAlign w:val="center"/>
            <w:hideMark/>
          </w:tcPr>
          <w:p w14:paraId="3E0C1E3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32,2</w:t>
            </w:r>
          </w:p>
        </w:tc>
        <w:tc>
          <w:tcPr>
            <w:tcW w:w="697" w:type="dxa"/>
            <w:vAlign w:val="center"/>
            <w:hideMark/>
          </w:tcPr>
          <w:p w14:paraId="71F0EA4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35,6</w:t>
            </w:r>
          </w:p>
        </w:tc>
        <w:tc>
          <w:tcPr>
            <w:tcW w:w="697" w:type="dxa"/>
            <w:vAlign w:val="center"/>
            <w:hideMark/>
          </w:tcPr>
          <w:p w14:paraId="42591AC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6F664FD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11,9</w:t>
            </w:r>
          </w:p>
        </w:tc>
        <w:tc>
          <w:tcPr>
            <w:tcW w:w="697" w:type="dxa"/>
            <w:vAlign w:val="center"/>
            <w:hideMark/>
          </w:tcPr>
          <w:p w14:paraId="4311C06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1B0DF1A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10,5</w:t>
            </w:r>
          </w:p>
        </w:tc>
      </w:tr>
      <w:tr w:rsidR="004F721E" w:rsidRPr="004F721E" w14:paraId="53D12D3E"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636DBBD" w14:textId="77777777" w:rsidR="004F721E" w:rsidRPr="004F721E" w:rsidRDefault="004F721E" w:rsidP="004F721E">
            <w:pPr>
              <w:jc w:val="center"/>
              <w:rPr>
                <w:sz w:val="20"/>
                <w:szCs w:val="20"/>
              </w:rPr>
            </w:pPr>
            <w:r w:rsidRPr="004F721E">
              <w:rPr>
                <w:sz w:val="20"/>
                <w:szCs w:val="20"/>
              </w:rPr>
              <w:t>18</w:t>
            </w:r>
          </w:p>
        </w:tc>
        <w:tc>
          <w:tcPr>
            <w:tcW w:w="695" w:type="dxa"/>
            <w:vAlign w:val="center"/>
            <w:hideMark/>
          </w:tcPr>
          <w:p w14:paraId="4198C52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14,3</w:t>
            </w:r>
          </w:p>
        </w:tc>
        <w:tc>
          <w:tcPr>
            <w:tcW w:w="691" w:type="dxa"/>
            <w:vAlign w:val="center"/>
            <w:hideMark/>
          </w:tcPr>
          <w:p w14:paraId="1CD0C9F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14,5</w:t>
            </w:r>
          </w:p>
        </w:tc>
        <w:tc>
          <w:tcPr>
            <w:tcW w:w="688" w:type="dxa"/>
            <w:vAlign w:val="center"/>
            <w:hideMark/>
          </w:tcPr>
          <w:p w14:paraId="10E06C7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13,2</w:t>
            </w:r>
          </w:p>
        </w:tc>
        <w:tc>
          <w:tcPr>
            <w:tcW w:w="687" w:type="dxa"/>
            <w:vAlign w:val="center"/>
            <w:hideMark/>
          </w:tcPr>
          <w:p w14:paraId="0CAE988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12,7</w:t>
            </w:r>
          </w:p>
        </w:tc>
        <w:tc>
          <w:tcPr>
            <w:tcW w:w="685" w:type="dxa"/>
            <w:vAlign w:val="center"/>
            <w:hideMark/>
          </w:tcPr>
          <w:p w14:paraId="211E57D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25,6</w:t>
            </w:r>
          </w:p>
        </w:tc>
        <w:tc>
          <w:tcPr>
            <w:tcW w:w="697" w:type="dxa"/>
            <w:vAlign w:val="center"/>
            <w:hideMark/>
          </w:tcPr>
          <w:p w14:paraId="241BF8E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30,4</w:t>
            </w:r>
          </w:p>
        </w:tc>
        <w:tc>
          <w:tcPr>
            <w:tcW w:w="697" w:type="dxa"/>
            <w:vAlign w:val="center"/>
            <w:hideMark/>
          </w:tcPr>
          <w:p w14:paraId="6028285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31,7</w:t>
            </w:r>
          </w:p>
        </w:tc>
        <w:tc>
          <w:tcPr>
            <w:tcW w:w="697" w:type="dxa"/>
            <w:vAlign w:val="center"/>
            <w:hideMark/>
          </w:tcPr>
          <w:p w14:paraId="7FA1099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33,6</w:t>
            </w:r>
          </w:p>
        </w:tc>
        <w:tc>
          <w:tcPr>
            <w:tcW w:w="697" w:type="dxa"/>
            <w:vAlign w:val="center"/>
            <w:hideMark/>
          </w:tcPr>
          <w:p w14:paraId="5FFAD51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97" w:type="dxa"/>
            <w:vAlign w:val="center"/>
            <w:hideMark/>
          </w:tcPr>
          <w:p w14:paraId="34CD42A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13,9</w:t>
            </w:r>
          </w:p>
        </w:tc>
        <w:tc>
          <w:tcPr>
            <w:tcW w:w="697" w:type="dxa"/>
            <w:vAlign w:val="center"/>
            <w:hideMark/>
          </w:tcPr>
          <w:p w14:paraId="4182A0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6,3</w:t>
            </w:r>
          </w:p>
        </w:tc>
        <w:tc>
          <w:tcPr>
            <w:tcW w:w="696" w:type="dxa"/>
            <w:vAlign w:val="center"/>
            <w:hideMark/>
          </w:tcPr>
          <w:p w14:paraId="4B5D429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8,8</w:t>
            </w:r>
          </w:p>
        </w:tc>
      </w:tr>
      <w:tr w:rsidR="004F721E" w:rsidRPr="004F721E" w14:paraId="40CDACC7"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AC183CF" w14:textId="77777777" w:rsidR="004F721E" w:rsidRPr="004F721E" w:rsidRDefault="004F721E" w:rsidP="004F721E">
            <w:pPr>
              <w:jc w:val="center"/>
              <w:rPr>
                <w:sz w:val="20"/>
                <w:szCs w:val="20"/>
              </w:rPr>
            </w:pPr>
            <w:r w:rsidRPr="004F721E">
              <w:rPr>
                <w:sz w:val="20"/>
                <w:szCs w:val="20"/>
              </w:rPr>
              <w:t>19</w:t>
            </w:r>
          </w:p>
        </w:tc>
        <w:tc>
          <w:tcPr>
            <w:tcW w:w="695" w:type="dxa"/>
            <w:vAlign w:val="center"/>
            <w:hideMark/>
          </w:tcPr>
          <w:p w14:paraId="0CEA5F5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13,4</w:t>
            </w:r>
          </w:p>
        </w:tc>
        <w:tc>
          <w:tcPr>
            <w:tcW w:w="691" w:type="dxa"/>
            <w:vAlign w:val="center"/>
            <w:hideMark/>
          </w:tcPr>
          <w:p w14:paraId="1658367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12,1</w:t>
            </w:r>
          </w:p>
        </w:tc>
        <w:tc>
          <w:tcPr>
            <w:tcW w:w="688" w:type="dxa"/>
            <w:vAlign w:val="center"/>
            <w:hideMark/>
          </w:tcPr>
          <w:p w14:paraId="512F47D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10,1</w:t>
            </w:r>
          </w:p>
        </w:tc>
        <w:tc>
          <w:tcPr>
            <w:tcW w:w="687" w:type="dxa"/>
            <w:vAlign w:val="center"/>
            <w:hideMark/>
          </w:tcPr>
          <w:p w14:paraId="1DE46C5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w:t>
            </w:r>
          </w:p>
        </w:tc>
        <w:tc>
          <w:tcPr>
            <w:tcW w:w="685" w:type="dxa"/>
            <w:vAlign w:val="center"/>
            <w:hideMark/>
          </w:tcPr>
          <w:p w14:paraId="5F1DCA0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25,7</w:t>
            </w:r>
          </w:p>
        </w:tc>
        <w:tc>
          <w:tcPr>
            <w:tcW w:w="697" w:type="dxa"/>
            <w:vAlign w:val="center"/>
            <w:hideMark/>
          </w:tcPr>
          <w:p w14:paraId="14DD639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32,6</w:t>
            </w:r>
          </w:p>
        </w:tc>
        <w:tc>
          <w:tcPr>
            <w:tcW w:w="697" w:type="dxa"/>
            <w:vAlign w:val="center"/>
            <w:hideMark/>
          </w:tcPr>
          <w:p w14:paraId="0C43406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32,6</w:t>
            </w:r>
          </w:p>
        </w:tc>
        <w:tc>
          <w:tcPr>
            <w:tcW w:w="697" w:type="dxa"/>
            <w:vAlign w:val="center"/>
            <w:hideMark/>
          </w:tcPr>
          <w:p w14:paraId="0B0B468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28,2</w:t>
            </w:r>
          </w:p>
        </w:tc>
        <w:tc>
          <w:tcPr>
            <w:tcW w:w="697" w:type="dxa"/>
            <w:vAlign w:val="center"/>
            <w:hideMark/>
          </w:tcPr>
          <w:p w14:paraId="4A9D73F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23,3</w:t>
            </w:r>
          </w:p>
        </w:tc>
        <w:tc>
          <w:tcPr>
            <w:tcW w:w="697" w:type="dxa"/>
            <w:vAlign w:val="center"/>
            <w:hideMark/>
          </w:tcPr>
          <w:p w14:paraId="1576E38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16,5</w:t>
            </w:r>
          </w:p>
        </w:tc>
        <w:tc>
          <w:tcPr>
            <w:tcW w:w="697" w:type="dxa"/>
            <w:vAlign w:val="center"/>
            <w:hideMark/>
          </w:tcPr>
          <w:p w14:paraId="0D02DA1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8,5</w:t>
            </w:r>
          </w:p>
        </w:tc>
        <w:tc>
          <w:tcPr>
            <w:tcW w:w="696" w:type="dxa"/>
            <w:vAlign w:val="center"/>
            <w:hideMark/>
          </w:tcPr>
          <w:p w14:paraId="417501A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r>
      <w:tr w:rsidR="004F721E" w:rsidRPr="004F721E" w14:paraId="1E7E251E"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D6A15DA" w14:textId="77777777" w:rsidR="004F721E" w:rsidRPr="004F721E" w:rsidRDefault="004F721E" w:rsidP="004F721E">
            <w:pPr>
              <w:jc w:val="center"/>
              <w:rPr>
                <w:sz w:val="20"/>
                <w:szCs w:val="20"/>
              </w:rPr>
            </w:pPr>
            <w:r w:rsidRPr="004F721E">
              <w:rPr>
                <w:sz w:val="20"/>
                <w:szCs w:val="20"/>
              </w:rPr>
              <w:t>20</w:t>
            </w:r>
          </w:p>
        </w:tc>
        <w:tc>
          <w:tcPr>
            <w:tcW w:w="695" w:type="dxa"/>
            <w:vAlign w:val="center"/>
            <w:hideMark/>
          </w:tcPr>
          <w:p w14:paraId="59D5119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w:t>
            </w:r>
          </w:p>
        </w:tc>
        <w:tc>
          <w:tcPr>
            <w:tcW w:w="691" w:type="dxa"/>
            <w:vAlign w:val="center"/>
            <w:hideMark/>
          </w:tcPr>
          <w:p w14:paraId="5E103C3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14,7</w:t>
            </w:r>
          </w:p>
        </w:tc>
        <w:tc>
          <w:tcPr>
            <w:tcW w:w="688" w:type="dxa"/>
            <w:vAlign w:val="center"/>
            <w:hideMark/>
          </w:tcPr>
          <w:p w14:paraId="2FE422C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15,9</w:t>
            </w:r>
          </w:p>
        </w:tc>
        <w:tc>
          <w:tcPr>
            <w:tcW w:w="687" w:type="dxa"/>
            <w:vAlign w:val="center"/>
            <w:hideMark/>
          </w:tcPr>
          <w:p w14:paraId="5E177A6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14,6</w:t>
            </w:r>
          </w:p>
        </w:tc>
        <w:tc>
          <w:tcPr>
            <w:tcW w:w="685" w:type="dxa"/>
            <w:vAlign w:val="center"/>
            <w:hideMark/>
          </w:tcPr>
          <w:p w14:paraId="45C04F4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26,2</w:t>
            </w:r>
          </w:p>
        </w:tc>
        <w:tc>
          <w:tcPr>
            <w:tcW w:w="697" w:type="dxa"/>
            <w:vAlign w:val="center"/>
            <w:hideMark/>
          </w:tcPr>
          <w:p w14:paraId="7DAF6DE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28,7</w:t>
            </w:r>
          </w:p>
        </w:tc>
        <w:tc>
          <w:tcPr>
            <w:tcW w:w="697" w:type="dxa"/>
            <w:vAlign w:val="center"/>
            <w:hideMark/>
          </w:tcPr>
          <w:p w14:paraId="4E1724F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26,2</w:t>
            </w:r>
          </w:p>
        </w:tc>
        <w:tc>
          <w:tcPr>
            <w:tcW w:w="697" w:type="dxa"/>
            <w:vAlign w:val="center"/>
            <w:hideMark/>
          </w:tcPr>
          <w:p w14:paraId="68F1AB2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29,5</w:t>
            </w:r>
          </w:p>
        </w:tc>
        <w:tc>
          <w:tcPr>
            <w:tcW w:w="697" w:type="dxa"/>
            <w:vAlign w:val="center"/>
            <w:hideMark/>
          </w:tcPr>
          <w:p w14:paraId="1A3F394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22,1</w:t>
            </w:r>
          </w:p>
        </w:tc>
        <w:tc>
          <w:tcPr>
            <w:tcW w:w="697" w:type="dxa"/>
            <w:vAlign w:val="center"/>
            <w:hideMark/>
          </w:tcPr>
          <w:p w14:paraId="0685314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16,3</w:t>
            </w:r>
          </w:p>
        </w:tc>
        <w:tc>
          <w:tcPr>
            <w:tcW w:w="697" w:type="dxa"/>
            <w:vAlign w:val="center"/>
            <w:hideMark/>
          </w:tcPr>
          <w:p w14:paraId="3EC084D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12,2</w:t>
            </w:r>
          </w:p>
        </w:tc>
        <w:tc>
          <w:tcPr>
            <w:tcW w:w="696" w:type="dxa"/>
            <w:vAlign w:val="center"/>
            <w:hideMark/>
          </w:tcPr>
          <w:p w14:paraId="7AB5760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11,3</w:t>
            </w:r>
          </w:p>
        </w:tc>
      </w:tr>
      <w:tr w:rsidR="004F721E" w:rsidRPr="004F721E" w14:paraId="3E5AD9A6"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862AE76" w14:textId="77777777" w:rsidR="004F721E" w:rsidRPr="004F721E" w:rsidRDefault="004F721E" w:rsidP="004F721E">
            <w:pPr>
              <w:jc w:val="center"/>
              <w:rPr>
                <w:sz w:val="20"/>
                <w:szCs w:val="20"/>
              </w:rPr>
            </w:pPr>
            <w:r w:rsidRPr="004F721E">
              <w:rPr>
                <w:sz w:val="20"/>
                <w:szCs w:val="20"/>
              </w:rPr>
              <w:t>21</w:t>
            </w:r>
          </w:p>
        </w:tc>
        <w:tc>
          <w:tcPr>
            <w:tcW w:w="695" w:type="dxa"/>
            <w:vAlign w:val="center"/>
            <w:hideMark/>
          </w:tcPr>
          <w:p w14:paraId="2CCBD86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w:t>
            </w:r>
          </w:p>
        </w:tc>
        <w:tc>
          <w:tcPr>
            <w:tcW w:w="691" w:type="dxa"/>
            <w:vAlign w:val="center"/>
            <w:hideMark/>
          </w:tcPr>
          <w:p w14:paraId="2339EB1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14,7</w:t>
            </w:r>
          </w:p>
        </w:tc>
        <w:tc>
          <w:tcPr>
            <w:tcW w:w="688" w:type="dxa"/>
            <w:vAlign w:val="center"/>
            <w:hideMark/>
          </w:tcPr>
          <w:p w14:paraId="7FFBCA7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18,4</w:t>
            </w:r>
          </w:p>
        </w:tc>
        <w:tc>
          <w:tcPr>
            <w:tcW w:w="687" w:type="dxa"/>
            <w:vAlign w:val="center"/>
            <w:hideMark/>
          </w:tcPr>
          <w:p w14:paraId="7993D2A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12,3</w:t>
            </w:r>
          </w:p>
        </w:tc>
        <w:tc>
          <w:tcPr>
            <w:tcW w:w="685" w:type="dxa"/>
            <w:vAlign w:val="center"/>
            <w:hideMark/>
          </w:tcPr>
          <w:p w14:paraId="3706631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22,9</w:t>
            </w:r>
          </w:p>
        </w:tc>
        <w:tc>
          <w:tcPr>
            <w:tcW w:w="697" w:type="dxa"/>
            <w:vAlign w:val="center"/>
            <w:hideMark/>
          </w:tcPr>
          <w:p w14:paraId="0B14F36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32,3</w:t>
            </w:r>
          </w:p>
        </w:tc>
        <w:tc>
          <w:tcPr>
            <w:tcW w:w="697" w:type="dxa"/>
            <w:vAlign w:val="center"/>
            <w:hideMark/>
          </w:tcPr>
          <w:p w14:paraId="3DCB76A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31,3</w:t>
            </w:r>
          </w:p>
        </w:tc>
        <w:tc>
          <w:tcPr>
            <w:tcW w:w="697" w:type="dxa"/>
            <w:vAlign w:val="center"/>
            <w:hideMark/>
          </w:tcPr>
          <w:p w14:paraId="419417F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26,6</w:t>
            </w:r>
          </w:p>
        </w:tc>
        <w:tc>
          <w:tcPr>
            <w:tcW w:w="697" w:type="dxa"/>
            <w:vAlign w:val="center"/>
            <w:hideMark/>
          </w:tcPr>
          <w:p w14:paraId="6968787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24,5</w:t>
            </w:r>
          </w:p>
        </w:tc>
        <w:tc>
          <w:tcPr>
            <w:tcW w:w="697" w:type="dxa"/>
            <w:vAlign w:val="center"/>
            <w:hideMark/>
          </w:tcPr>
          <w:p w14:paraId="67E2FC6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17,9</w:t>
            </w:r>
          </w:p>
        </w:tc>
        <w:tc>
          <w:tcPr>
            <w:tcW w:w="697" w:type="dxa"/>
            <w:vAlign w:val="center"/>
            <w:hideMark/>
          </w:tcPr>
          <w:p w14:paraId="09F9963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7,2</w:t>
            </w:r>
          </w:p>
        </w:tc>
        <w:tc>
          <w:tcPr>
            <w:tcW w:w="696" w:type="dxa"/>
            <w:vAlign w:val="center"/>
            <w:hideMark/>
          </w:tcPr>
          <w:p w14:paraId="4705A36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8,6</w:t>
            </w:r>
          </w:p>
        </w:tc>
      </w:tr>
      <w:tr w:rsidR="004F721E" w:rsidRPr="004F721E" w14:paraId="2FC69526"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E5C7B5D" w14:textId="77777777" w:rsidR="004F721E" w:rsidRPr="004F721E" w:rsidRDefault="004F721E" w:rsidP="004F721E">
            <w:pPr>
              <w:jc w:val="center"/>
              <w:rPr>
                <w:sz w:val="20"/>
                <w:szCs w:val="20"/>
              </w:rPr>
            </w:pPr>
            <w:r w:rsidRPr="004F721E">
              <w:rPr>
                <w:sz w:val="20"/>
                <w:szCs w:val="20"/>
              </w:rPr>
              <w:t>22</w:t>
            </w:r>
          </w:p>
        </w:tc>
        <w:tc>
          <w:tcPr>
            <w:tcW w:w="695" w:type="dxa"/>
            <w:vAlign w:val="center"/>
            <w:hideMark/>
          </w:tcPr>
          <w:p w14:paraId="7CF5724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1" w:type="dxa"/>
            <w:vAlign w:val="center"/>
            <w:hideMark/>
          </w:tcPr>
          <w:p w14:paraId="6F2D0EC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14,3</w:t>
            </w:r>
          </w:p>
        </w:tc>
        <w:tc>
          <w:tcPr>
            <w:tcW w:w="688" w:type="dxa"/>
            <w:vAlign w:val="center"/>
            <w:hideMark/>
          </w:tcPr>
          <w:p w14:paraId="2E9D39D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19,4</w:t>
            </w:r>
          </w:p>
        </w:tc>
        <w:tc>
          <w:tcPr>
            <w:tcW w:w="687" w:type="dxa"/>
            <w:vAlign w:val="center"/>
            <w:hideMark/>
          </w:tcPr>
          <w:p w14:paraId="60C1D56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10,6</w:t>
            </w:r>
          </w:p>
        </w:tc>
        <w:tc>
          <w:tcPr>
            <w:tcW w:w="685" w:type="dxa"/>
            <w:vAlign w:val="center"/>
            <w:hideMark/>
          </w:tcPr>
          <w:p w14:paraId="0725F0B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21,3</w:t>
            </w:r>
          </w:p>
        </w:tc>
        <w:tc>
          <w:tcPr>
            <w:tcW w:w="697" w:type="dxa"/>
            <w:vAlign w:val="center"/>
            <w:hideMark/>
          </w:tcPr>
          <w:p w14:paraId="5590A42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30,4</w:t>
            </w:r>
          </w:p>
        </w:tc>
        <w:tc>
          <w:tcPr>
            <w:tcW w:w="697" w:type="dxa"/>
            <w:vAlign w:val="center"/>
            <w:hideMark/>
          </w:tcPr>
          <w:p w14:paraId="28F72A5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29,9</w:t>
            </w:r>
          </w:p>
        </w:tc>
        <w:tc>
          <w:tcPr>
            <w:tcW w:w="697" w:type="dxa"/>
            <w:vAlign w:val="center"/>
            <w:hideMark/>
          </w:tcPr>
          <w:p w14:paraId="2D1F225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1E75574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24,1</w:t>
            </w:r>
          </w:p>
        </w:tc>
        <w:tc>
          <w:tcPr>
            <w:tcW w:w="697" w:type="dxa"/>
            <w:vAlign w:val="center"/>
            <w:hideMark/>
          </w:tcPr>
          <w:p w14:paraId="16A2C37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21,2</w:t>
            </w:r>
          </w:p>
        </w:tc>
        <w:tc>
          <w:tcPr>
            <w:tcW w:w="697" w:type="dxa"/>
            <w:vAlign w:val="center"/>
            <w:hideMark/>
          </w:tcPr>
          <w:p w14:paraId="7D31A9A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754694C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6,5</w:t>
            </w:r>
          </w:p>
        </w:tc>
      </w:tr>
      <w:tr w:rsidR="004F721E" w:rsidRPr="004F721E" w14:paraId="4950A5CE"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0549A35" w14:textId="77777777" w:rsidR="004F721E" w:rsidRPr="004F721E" w:rsidRDefault="004F721E" w:rsidP="004F721E">
            <w:pPr>
              <w:jc w:val="center"/>
              <w:rPr>
                <w:sz w:val="20"/>
                <w:szCs w:val="20"/>
              </w:rPr>
            </w:pPr>
            <w:r w:rsidRPr="004F721E">
              <w:rPr>
                <w:sz w:val="20"/>
                <w:szCs w:val="20"/>
              </w:rPr>
              <w:t>23</w:t>
            </w:r>
          </w:p>
        </w:tc>
        <w:tc>
          <w:tcPr>
            <w:tcW w:w="695" w:type="dxa"/>
            <w:vAlign w:val="center"/>
            <w:hideMark/>
          </w:tcPr>
          <w:p w14:paraId="78ACE76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9,5</w:t>
            </w:r>
          </w:p>
        </w:tc>
        <w:tc>
          <w:tcPr>
            <w:tcW w:w="691" w:type="dxa"/>
            <w:vAlign w:val="center"/>
            <w:hideMark/>
          </w:tcPr>
          <w:p w14:paraId="1C372A5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13,7</w:t>
            </w:r>
          </w:p>
        </w:tc>
        <w:tc>
          <w:tcPr>
            <w:tcW w:w="688" w:type="dxa"/>
            <w:vAlign w:val="center"/>
            <w:hideMark/>
          </w:tcPr>
          <w:p w14:paraId="0B5F710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20,3</w:t>
            </w:r>
          </w:p>
        </w:tc>
        <w:tc>
          <w:tcPr>
            <w:tcW w:w="687" w:type="dxa"/>
            <w:vAlign w:val="center"/>
            <w:hideMark/>
          </w:tcPr>
          <w:p w14:paraId="677F8F8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8,5</w:t>
            </w:r>
          </w:p>
        </w:tc>
        <w:tc>
          <w:tcPr>
            <w:tcW w:w="685" w:type="dxa"/>
            <w:vAlign w:val="center"/>
            <w:hideMark/>
          </w:tcPr>
          <w:p w14:paraId="23B114A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w:t>
            </w:r>
          </w:p>
        </w:tc>
        <w:tc>
          <w:tcPr>
            <w:tcW w:w="697" w:type="dxa"/>
            <w:vAlign w:val="center"/>
            <w:hideMark/>
          </w:tcPr>
          <w:p w14:paraId="5B729E9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26,7</w:t>
            </w:r>
          </w:p>
        </w:tc>
        <w:tc>
          <w:tcPr>
            <w:tcW w:w="697" w:type="dxa"/>
            <w:vAlign w:val="center"/>
            <w:hideMark/>
          </w:tcPr>
          <w:p w14:paraId="5739EE3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29,9</w:t>
            </w:r>
          </w:p>
        </w:tc>
        <w:tc>
          <w:tcPr>
            <w:tcW w:w="697" w:type="dxa"/>
            <w:vAlign w:val="center"/>
            <w:hideMark/>
          </w:tcPr>
          <w:p w14:paraId="647500D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31,9</w:t>
            </w:r>
          </w:p>
        </w:tc>
        <w:tc>
          <w:tcPr>
            <w:tcW w:w="697" w:type="dxa"/>
            <w:vAlign w:val="center"/>
            <w:hideMark/>
          </w:tcPr>
          <w:p w14:paraId="77ADDC7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25,2</w:t>
            </w:r>
          </w:p>
        </w:tc>
        <w:tc>
          <w:tcPr>
            <w:tcW w:w="697" w:type="dxa"/>
            <w:vAlign w:val="center"/>
            <w:hideMark/>
          </w:tcPr>
          <w:p w14:paraId="63EEDEE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17,2</w:t>
            </w:r>
          </w:p>
        </w:tc>
        <w:tc>
          <w:tcPr>
            <w:tcW w:w="697" w:type="dxa"/>
            <w:vAlign w:val="center"/>
            <w:hideMark/>
          </w:tcPr>
          <w:p w14:paraId="5DEAF7F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8,9</w:t>
            </w:r>
          </w:p>
        </w:tc>
        <w:tc>
          <w:tcPr>
            <w:tcW w:w="696" w:type="dxa"/>
            <w:vAlign w:val="center"/>
            <w:hideMark/>
          </w:tcPr>
          <w:p w14:paraId="1A36F48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5,2</w:t>
            </w:r>
          </w:p>
        </w:tc>
      </w:tr>
      <w:tr w:rsidR="004F721E" w:rsidRPr="004F721E" w14:paraId="6389166B"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5F5AED9" w14:textId="77777777" w:rsidR="004F721E" w:rsidRPr="004F721E" w:rsidRDefault="004F721E" w:rsidP="004F721E">
            <w:pPr>
              <w:jc w:val="center"/>
              <w:rPr>
                <w:sz w:val="20"/>
                <w:szCs w:val="20"/>
              </w:rPr>
            </w:pPr>
            <w:r w:rsidRPr="004F721E">
              <w:rPr>
                <w:sz w:val="20"/>
                <w:szCs w:val="20"/>
              </w:rPr>
              <w:t>24</w:t>
            </w:r>
          </w:p>
        </w:tc>
        <w:tc>
          <w:tcPr>
            <w:tcW w:w="695" w:type="dxa"/>
            <w:vAlign w:val="center"/>
            <w:hideMark/>
          </w:tcPr>
          <w:p w14:paraId="2D417A9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9,3</w:t>
            </w:r>
          </w:p>
        </w:tc>
        <w:tc>
          <w:tcPr>
            <w:tcW w:w="691" w:type="dxa"/>
            <w:vAlign w:val="center"/>
            <w:hideMark/>
          </w:tcPr>
          <w:p w14:paraId="4409092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13,2</w:t>
            </w:r>
          </w:p>
        </w:tc>
        <w:tc>
          <w:tcPr>
            <w:tcW w:w="688" w:type="dxa"/>
            <w:vAlign w:val="center"/>
            <w:hideMark/>
          </w:tcPr>
          <w:p w14:paraId="29B151F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87" w:type="dxa"/>
            <w:vAlign w:val="center"/>
            <w:hideMark/>
          </w:tcPr>
          <w:p w14:paraId="12A27C6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8,8</w:t>
            </w:r>
          </w:p>
        </w:tc>
        <w:tc>
          <w:tcPr>
            <w:tcW w:w="685" w:type="dxa"/>
            <w:vAlign w:val="center"/>
            <w:hideMark/>
          </w:tcPr>
          <w:p w14:paraId="7E8B1EB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24,6</w:t>
            </w:r>
          </w:p>
        </w:tc>
        <w:tc>
          <w:tcPr>
            <w:tcW w:w="697" w:type="dxa"/>
            <w:vAlign w:val="center"/>
            <w:hideMark/>
          </w:tcPr>
          <w:p w14:paraId="3A25F4C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27,8</w:t>
            </w:r>
          </w:p>
        </w:tc>
        <w:tc>
          <w:tcPr>
            <w:tcW w:w="697" w:type="dxa"/>
            <w:vAlign w:val="center"/>
            <w:hideMark/>
          </w:tcPr>
          <w:p w14:paraId="5D2D177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28,8</w:t>
            </w:r>
          </w:p>
        </w:tc>
        <w:tc>
          <w:tcPr>
            <w:tcW w:w="697" w:type="dxa"/>
            <w:vAlign w:val="center"/>
            <w:hideMark/>
          </w:tcPr>
          <w:p w14:paraId="25E9220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w:t>
            </w:r>
          </w:p>
        </w:tc>
        <w:tc>
          <w:tcPr>
            <w:tcW w:w="697" w:type="dxa"/>
            <w:vAlign w:val="center"/>
            <w:hideMark/>
          </w:tcPr>
          <w:p w14:paraId="7BCAD6B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23,6</w:t>
            </w:r>
          </w:p>
        </w:tc>
        <w:tc>
          <w:tcPr>
            <w:tcW w:w="697" w:type="dxa"/>
            <w:vAlign w:val="center"/>
            <w:hideMark/>
          </w:tcPr>
          <w:p w14:paraId="2F9CB7A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15,3</w:t>
            </w:r>
          </w:p>
        </w:tc>
        <w:tc>
          <w:tcPr>
            <w:tcW w:w="697" w:type="dxa"/>
            <w:vAlign w:val="center"/>
            <w:hideMark/>
          </w:tcPr>
          <w:p w14:paraId="2A3D39F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6" w:type="dxa"/>
            <w:vAlign w:val="center"/>
            <w:hideMark/>
          </w:tcPr>
          <w:p w14:paraId="09E64F9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7,4</w:t>
            </w:r>
          </w:p>
        </w:tc>
      </w:tr>
      <w:tr w:rsidR="004F721E" w:rsidRPr="004F721E" w14:paraId="61BE92A2"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1D2E05A7" w14:textId="77777777" w:rsidR="004F721E" w:rsidRPr="004F721E" w:rsidRDefault="004F721E" w:rsidP="004F721E">
            <w:pPr>
              <w:jc w:val="center"/>
              <w:rPr>
                <w:sz w:val="20"/>
                <w:szCs w:val="20"/>
              </w:rPr>
            </w:pPr>
            <w:r w:rsidRPr="004F721E">
              <w:rPr>
                <w:sz w:val="20"/>
                <w:szCs w:val="20"/>
              </w:rPr>
              <w:t>25</w:t>
            </w:r>
          </w:p>
        </w:tc>
        <w:tc>
          <w:tcPr>
            <w:tcW w:w="695" w:type="dxa"/>
            <w:vAlign w:val="center"/>
            <w:hideMark/>
          </w:tcPr>
          <w:p w14:paraId="099B980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14,7</w:t>
            </w:r>
          </w:p>
        </w:tc>
        <w:tc>
          <w:tcPr>
            <w:tcW w:w="691" w:type="dxa"/>
            <w:vAlign w:val="center"/>
            <w:hideMark/>
          </w:tcPr>
          <w:p w14:paraId="312445D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13,1</w:t>
            </w:r>
          </w:p>
        </w:tc>
        <w:tc>
          <w:tcPr>
            <w:tcW w:w="688" w:type="dxa"/>
            <w:vAlign w:val="center"/>
            <w:hideMark/>
          </w:tcPr>
          <w:p w14:paraId="5799431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15,2</w:t>
            </w:r>
          </w:p>
        </w:tc>
        <w:tc>
          <w:tcPr>
            <w:tcW w:w="687" w:type="dxa"/>
            <w:vAlign w:val="center"/>
            <w:hideMark/>
          </w:tcPr>
          <w:p w14:paraId="2DB0BE3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9,2</w:t>
            </w:r>
          </w:p>
        </w:tc>
        <w:tc>
          <w:tcPr>
            <w:tcW w:w="685" w:type="dxa"/>
            <w:vAlign w:val="center"/>
            <w:hideMark/>
          </w:tcPr>
          <w:p w14:paraId="707D7E5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24,9</w:t>
            </w:r>
          </w:p>
        </w:tc>
        <w:tc>
          <w:tcPr>
            <w:tcW w:w="697" w:type="dxa"/>
            <w:vAlign w:val="center"/>
            <w:hideMark/>
          </w:tcPr>
          <w:p w14:paraId="1965E62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24,4</w:t>
            </w:r>
          </w:p>
        </w:tc>
        <w:tc>
          <w:tcPr>
            <w:tcW w:w="697" w:type="dxa"/>
            <w:vAlign w:val="center"/>
            <w:hideMark/>
          </w:tcPr>
          <w:p w14:paraId="753BC99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26,6</w:t>
            </w:r>
          </w:p>
        </w:tc>
        <w:tc>
          <w:tcPr>
            <w:tcW w:w="697" w:type="dxa"/>
            <w:vAlign w:val="center"/>
            <w:hideMark/>
          </w:tcPr>
          <w:p w14:paraId="11B0F0F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w:t>
            </w:r>
          </w:p>
        </w:tc>
        <w:tc>
          <w:tcPr>
            <w:tcW w:w="697" w:type="dxa"/>
            <w:vAlign w:val="center"/>
            <w:hideMark/>
          </w:tcPr>
          <w:p w14:paraId="4C18B7D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23,8</w:t>
            </w:r>
          </w:p>
        </w:tc>
        <w:tc>
          <w:tcPr>
            <w:tcW w:w="697" w:type="dxa"/>
            <w:vAlign w:val="center"/>
            <w:hideMark/>
          </w:tcPr>
          <w:p w14:paraId="6B51FFA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16,1</w:t>
            </w:r>
          </w:p>
        </w:tc>
        <w:tc>
          <w:tcPr>
            <w:tcW w:w="697" w:type="dxa"/>
            <w:vAlign w:val="center"/>
            <w:hideMark/>
          </w:tcPr>
          <w:p w14:paraId="43C9CB9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15,1</w:t>
            </w:r>
          </w:p>
        </w:tc>
        <w:tc>
          <w:tcPr>
            <w:tcW w:w="696" w:type="dxa"/>
            <w:vAlign w:val="center"/>
            <w:hideMark/>
          </w:tcPr>
          <w:p w14:paraId="2F94279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6,8</w:t>
            </w:r>
          </w:p>
        </w:tc>
      </w:tr>
      <w:tr w:rsidR="004F721E" w:rsidRPr="004F721E" w14:paraId="1481E0D4"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70C2A17" w14:textId="77777777" w:rsidR="004F721E" w:rsidRPr="004F721E" w:rsidRDefault="004F721E" w:rsidP="004F721E">
            <w:pPr>
              <w:jc w:val="center"/>
              <w:rPr>
                <w:sz w:val="20"/>
                <w:szCs w:val="20"/>
              </w:rPr>
            </w:pPr>
            <w:r w:rsidRPr="004F721E">
              <w:rPr>
                <w:sz w:val="20"/>
                <w:szCs w:val="20"/>
              </w:rPr>
              <w:t>26</w:t>
            </w:r>
          </w:p>
        </w:tc>
        <w:tc>
          <w:tcPr>
            <w:tcW w:w="695" w:type="dxa"/>
            <w:vAlign w:val="center"/>
            <w:hideMark/>
          </w:tcPr>
          <w:p w14:paraId="58B79B0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10,3</w:t>
            </w:r>
          </w:p>
        </w:tc>
        <w:tc>
          <w:tcPr>
            <w:tcW w:w="691" w:type="dxa"/>
            <w:vAlign w:val="center"/>
            <w:hideMark/>
          </w:tcPr>
          <w:p w14:paraId="16C26FB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15,3</w:t>
            </w:r>
          </w:p>
        </w:tc>
        <w:tc>
          <w:tcPr>
            <w:tcW w:w="688" w:type="dxa"/>
            <w:vAlign w:val="center"/>
            <w:hideMark/>
          </w:tcPr>
          <w:p w14:paraId="3C44D77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16,2</w:t>
            </w:r>
          </w:p>
        </w:tc>
        <w:tc>
          <w:tcPr>
            <w:tcW w:w="687" w:type="dxa"/>
            <w:vAlign w:val="center"/>
            <w:hideMark/>
          </w:tcPr>
          <w:p w14:paraId="3809A54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16,6</w:t>
            </w:r>
          </w:p>
        </w:tc>
        <w:tc>
          <w:tcPr>
            <w:tcW w:w="685" w:type="dxa"/>
            <w:vAlign w:val="center"/>
            <w:hideMark/>
          </w:tcPr>
          <w:p w14:paraId="65155F9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22</w:t>
            </w:r>
          </w:p>
        </w:tc>
        <w:tc>
          <w:tcPr>
            <w:tcW w:w="697" w:type="dxa"/>
            <w:vAlign w:val="center"/>
            <w:hideMark/>
          </w:tcPr>
          <w:p w14:paraId="0002024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681EE58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29,5</w:t>
            </w:r>
          </w:p>
        </w:tc>
        <w:tc>
          <w:tcPr>
            <w:tcW w:w="697" w:type="dxa"/>
            <w:vAlign w:val="center"/>
            <w:hideMark/>
          </w:tcPr>
          <w:p w14:paraId="0458C75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30,4</w:t>
            </w:r>
          </w:p>
        </w:tc>
        <w:tc>
          <w:tcPr>
            <w:tcW w:w="697" w:type="dxa"/>
            <w:vAlign w:val="center"/>
            <w:hideMark/>
          </w:tcPr>
          <w:p w14:paraId="5CE4EF2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25,7</w:t>
            </w:r>
          </w:p>
        </w:tc>
        <w:tc>
          <w:tcPr>
            <w:tcW w:w="697" w:type="dxa"/>
            <w:vAlign w:val="center"/>
            <w:hideMark/>
          </w:tcPr>
          <w:p w14:paraId="55B7D0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18,7</w:t>
            </w:r>
          </w:p>
        </w:tc>
        <w:tc>
          <w:tcPr>
            <w:tcW w:w="697" w:type="dxa"/>
            <w:vAlign w:val="center"/>
            <w:hideMark/>
          </w:tcPr>
          <w:p w14:paraId="07C50D2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16,7</w:t>
            </w:r>
          </w:p>
        </w:tc>
        <w:tc>
          <w:tcPr>
            <w:tcW w:w="696" w:type="dxa"/>
            <w:vAlign w:val="center"/>
            <w:hideMark/>
          </w:tcPr>
          <w:p w14:paraId="2D96FD5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4,7</w:t>
            </w:r>
          </w:p>
        </w:tc>
      </w:tr>
      <w:tr w:rsidR="004F721E" w:rsidRPr="004F721E" w14:paraId="1BA567B8"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59ADFE9" w14:textId="77777777" w:rsidR="004F721E" w:rsidRPr="004F721E" w:rsidRDefault="004F721E" w:rsidP="004F721E">
            <w:pPr>
              <w:jc w:val="center"/>
              <w:rPr>
                <w:sz w:val="20"/>
                <w:szCs w:val="20"/>
              </w:rPr>
            </w:pPr>
            <w:r w:rsidRPr="004F721E">
              <w:rPr>
                <w:sz w:val="20"/>
                <w:szCs w:val="20"/>
              </w:rPr>
              <w:t>27</w:t>
            </w:r>
          </w:p>
        </w:tc>
        <w:tc>
          <w:tcPr>
            <w:tcW w:w="695" w:type="dxa"/>
            <w:vAlign w:val="center"/>
            <w:hideMark/>
          </w:tcPr>
          <w:p w14:paraId="318CBEA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12,5</w:t>
            </w:r>
          </w:p>
        </w:tc>
        <w:tc>
          <w:tcPr>
            <w:tcW w:w="691" w:type="dxa"/>
            <w:vAlign w:val="center"/>
            <w:hideMark/>
          </w:tcPr>
          <w:p w14:paraId="7F7A80F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10,9</w:t>
            </w:r>
          </w:p>
        </w:tc>
        <w:tc>
          <w:tcPr>
            <w:tcW w:w="688" w:type="dxa"/>
            <w:vAlign w:val="center"/>
            <w:hideMark/>
          </w:tcPr>
          <w:p w14:paraId="19B2EA2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19,2</w:t>
            </w:r>
          </w:p>
        </w:tc>
        <w:tc>
          <w:tcPr>
            <w:tcW w:w="687" w:type="dxa"/>
            <w:vAlign w:val="center"/>
            <w:hideMark/>
          </w:tcPr>
          <w:p w14:paraId="7FCD092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20,1</w:t>
            </w:r>
          </w:p>
        </w:tc>
        <w:tc>
          <w:tcPr>
            <w:tcW w:w="685" w:type="dxa"/>
            <w:vAlign w:val="center"/>
            <w:hideMark/>
          </w:tcPr>
          <w:p w14:paraId="77E5A94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25,3</w:t>
            </w:r>
          </w:p>
        </w:tc>
        <w:tc>
          <w:tcPr>
            <w:tcW w:w="697" w:type="dxa"/>
            <w:vAlign w:val="center"/>
            <w:hideMark/>
          </w:tcPr>
          <w:p w14:paraId="409B45E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26,8</w:t>
            </w:r>
          </w:p>
        </w:tc>
        <w:tc>
          <w:tcPr>
            <w:tcW w:w="697" w:type="dxa"/>
            <w:vAlign w:val="center"/>
            <w:hideMark/>
          </w:tcPr>
          <w:p w14:paraId="1FD4C12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32,6</w:t>
            </w:r>
          </w:p>
        </w:tc>
        <w:tc>
          <w:tcPr>
            <w:tcW w:w="697" w:type="dxa"/>
            <w:vAlign w:val="center"/>
            <w:hideMark/>
          </w:tcPr>
          <w:p w14:paraId="4002A4A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28,6</w:t>
            </w:r>
          </w:p>
        </w:tc>
        <w:tc>
          <w:tcPr>
            <w:tcW w:w="697" w:type="dxa"/>
            <w:vAlign w:val="center"/>
            <w:hideMark/>
          </w:tcPr>
          <w:p w14:paraId="40743A7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27,3</w:t>
            </w:r>
          </w:p>
        </w:tc>
        <w:tc>
          <w:tcPr>
            <w:tcW w:w="697" w:type="dxa"/>
            <w:vAlign w:val="center"/>
            <w:hideMark/>
          </w:tcPr>
          <w:p w14:paraId="45F3DB3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23,8</w:t>
            </w:r>
          </w:p>
        </w:tc>
        <w:tc>
          <w:tcPr>
            <w:tcW w:w="697" w:type="dxa"/>
            <w:vAlign w:val="center"/>
            <w:hideMark/>
          </w:tcPr>
          <w:p w14:paraId="372DD41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9,3</w:t>
            </w:r>
          </w:p>
        </w:tc>
        <w:tc>
          <w:tcPr>
            <w:tcW w:w="696" w:type="dxa"/>
            <w:vAlign w:val="center"/>
            <w:hideMark/>
          </w:tcPr>
          <w:p w14:paraId="742DC9D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8,5</w:t>
            </w:r>
          </w:p>
        </w:tc>
      </w:tr>
      <w:tr w:rsidR="004F721E" w:rsidRPr="004F721E" w14:paraId="45E2E6C2"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388C840" w14:textId="77777777" w:rsidR="004F721E" w:rsidRPr="004F721E" w:rsidRDefault="004F721E" w:rsidP="004F721E">
            <w:pPr>
              <w:jc w:val="center"/>
              <w:rPr>
                <w:sz w:val="20"/>
                <w:szCs w:val="20"/>
              </w:rPr>
            </w:pPr>
            <w:r w:rsidRPr="004F721E">
              <w:rPr>
                <w:sz w:val="20"/>
                <w:szCs w:val="20"/>
              </w:rPr>
              <w:t>28</w:t>
            </w:r>
          </w:p>
        </w:tc>
        <w:tc>
          <w:tcPr>
            <w:tcW w:w="695" w:type="dxa"/>
            <w:vAlign w:val="center"/>
            <w:hideMark/>
          </w:tcPr>
          <w:p w14:paraId="217700E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9,7</w:t>
            </w:r>
          </w:p>
        </w:tc>
        <w:tc>
          <w:tcPr>
            <w:tcW w:w="691" w:type="dxa"/>
            <w:vAlign w:val="center"/>
            <w:hideMark/>
          </w:tcPr>
          <w:p w14:paraId="6D69E2C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15,7</w:t>
            </w:r>
          </w:p>
        </w:tc>
        <w:tc>
          <w:tcPr>
            <w:tcW w:w="688" w:type="dxa"/>
            <w:vAlign w:val="center"/>
            <w:hideMark/>
          </w:tcPr>
          <w:p w14:paraId="122EA04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15,9</w:t>
            </w:r>
          </w:p>
        </w:tc>
        <w:tc>
          <w:tcPr>
            <w:tcW w:w="687" w:type="dxa"/>
            <w:vAlign w:val="center"/>
            <w:hideMark/>
          </w:tcPr>
          <w:p w14:paraId="21C67FB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23,6</w:t>
            </w:r>
          </w:p>
        </w:tc>
        <w:tc>
          <w:tcPr>
            <w:tcW w:w="685" w:type="dxa"/>
            <w:vAlign w:val="center"/>
            <w:hideMark/>
          </w:tcPr>
          <w:p w14:paraId="571E0F0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24,1</w:t>
            </w:r>
          </w:p>
        </w:tc>
        <w:tc>
          <w:tcPr>
            <w:tcW w:w="697" w:type="dxa"/>
            <w:vAlign w:val="center"/>
            <w:hideMark/>
          </w:tcPr>
          <w:p w14:paraId="37337C4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30,9</w:t>
            </w:r>
          </w:p>
        </w:tc>
        <w:tc>
          <w:tcPr>
            <w:tcW w:w="697" w:type="dxa"/>
            <w:vAlign w:val="center"/>
            <w:hideMark/>
          </w:tcPr>
          <w:p w14:paraId="4D345A0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33,8</w:t>
            </w:r>
          </w:p>
        </w:tc>
        <w:tc>
          <w:tcPr>
            <w:tcW w:w="697" w:type="dxa"/>
            <w:vAlign w:val="center"/>
            <w:hideMark/>
          </w:tcPr>
          <w:p w14:paraId="6C6DD5D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31,7</w:t>
            </w:r>
          </w:p>
        </w:tc>
        <w:tc>
          <w:tcPr>
            <w:tcW w:w="697" w:type="dxa"/>
            <w:vAlign w:val="center"/>
            <w:hideMark/>
          </w:tcPr>
          <w:p w14:paraId="4CB2890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7" w:type="dxa"/>
            <w:vAlign w:val="center"/>
            <w:hideMark/>
          </w:tcPr>
          <w:p w14:paraId="783EBFC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18,7</w:t>
            </w:r>
          </w:p>
        </w:tc>
        <w:tc>
          <w:tcPr>
            <w:tcW w:w="697" w:type="dxa"/>
            <w:vAlign w:val="center"/>
            <w:hideMark/>
          </w:tcPr>
          <w:p w14:paraId="1A5136E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6" w:type="dxa"/>
            <w:vAlign w:val="center"/>
            <w:hideMark/>
          </w:tcPr>
          <w:p w14:paraId="38B2FEB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9,9</w:t>
            </w:r>
          </w:p>
        </w:tc>
      </w:tr>
      <w:tr w:rsidR="004F721E" w:rsidRPr="004F721E" w14:paraId="49B0350D"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CBB7B5E" w14:textId="77777777" w:rsidR="004F721E" w:rsidRPr="004F721E" w:rsidRDefault="004F721E" w:rsidP="004F721E">
            <w:pPr>
              <w:jc w:val="center"/>
              <w:rPr>
                <w:sz w:val="20"/>
                <w:szCs w:val="20"/>
              </w:rPr>
            </w:pPr>
            <w:r w:rsidRPr="004F721E">
              <w:rPr>
                <w:sz w:val="20"/>
                <w:szCs w:val="20"/>
              </w:rPr>
              <w:t>29</w:t>
            </w:r>
          </w:p>
        </w:tc>
        <w:tc>
          <w:tcPr>
            <w:tcW w:w="695" w:type="dxa"/>
            <w:vAlign w:val="center"/>
            <w:hideMark/>
          </w:tcPr>
          <w:p w14:paraId="2F78854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8,8</w:t>
            </w:r>
          </w:p>
        </w:tc>
        <w:tc>
          <w:tcPr>
            <w:tcW w:w="691" w:type="dxa"/>
            <w:vAlign w:val="center"/>
            <w:hideMark/>
          </w:tcPr>
          <w:p w14:paraId="3D9E2DF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13,5</w:t>
            </w:r>
          </w:p>
        </w:tc>
        <w:tc>
          <w:tcPr>
            <w:tcW w:w="688" w:type="dxa"/>
            <w:vAlign w:val="center"/>
            <w:hideMark/>
          </w:tcPr>
          <w:p w14:paraId="78554A0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19,7</w:t>
            </w:r>
          </w:p>
        </w:tc>
        <w:tc>
          <w:tcPr>
            <w:tcW w:w="687" w:type="dxa"/>
            <w:vAlign w:val="center"/>
            <w:hideMark/>
          </w:tcPr>
          <w:p w14:paraId="7B0588F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25,6</w:t>
            </w:r>
          </w:p>
        </w:tc>
        <w:tc>
          <w:tcPr>
            <w:tcW w:w="685" w:type="dxa"/>
            <w:vAlign w:val="center"/>
            <w:hideMark/>
          </w:tcPr>
          <w:p w14:paraId="1E6556C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23,5</w:t>
            </w:r>
          </w:p>
        </w:tc>
        <w:tc>
          <w:tcPr>
            <w:tcW w:w="697" w:type="dxa"/>
            <w:vAlign w:val="center"/>
            <w:hideMark/>
          </w:tcPr>
          <w:p w14:paraId="30BE2C4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32,7</w:t>
            </w:r>
          </w:p>
        </w:tc>
        <w:tc>
          <w:tcPr>
            <w:tcW w:w="697" w:type="dxa"/>
            <w:vAlign w:val="center"/>
            <w:hideMark/>
          </w:tcPr>
          <w:p w14:paraId="0AB4F3B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27,5</w:t>
            </w:r>
          </w:p>
        </w:tc>
        <w:tc>
          <w:tcPr>
            <w:tcW w:w="697" w:type="dxa"/>
            <w:vAlign w:val="center"/>
            <w:hideMark/>
          </w:tcPr>
          <w:p w14:paraId="5AF754A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33,3</w:t>
            </w:r>
          </w:p>
        </w:tc>
        <w:tc>
          <w:tcPr>
            <w:tcW w:w="697" w:type="dxa"/>
            <w:vAlign w:val="center"/>
            <w:hideMark/>
          </w:tcPr>
          <w:p w14:paraId="5D767C7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16,6</w:t>
            </w:r>
          </w:p>
        </w:tc>
        <w:tc>
          <w:tcPr>
            <w:tcW w:w="697" w:type="dxa"/>
            <w:vAlign w:val="center"/>
            <w:hideMark/>
          </w:tcPr>
          <w:p w14:paraId="2591516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21,6</w:t>
            </w:r>
          </w:p>
        </w:tc>
        <w:tc>
          <w:tcPr>
            <w:tcW w:w="697" w:type="dxa"/>
            <w:vAlign w:val="center"/>
            <w:hideMark/>
          </w:tcPr>
          <w:p w14:paraId="52ED698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96" w:type="dxa"/>
            <w:vAlign w:val="center"/>
            <w:hideMark/>
          </w:tcPr>
          <w:p w14:paraId="78F77E2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7,6</w:t>
            </w:r>
          </w:p>
        </w:tc>
      </w:tr>
      <w:tr w:rsidR="004F721E" w:rsidRPr="004F721E" w14:paraId="4C92B348"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07F01043" w14:textId="77777777" w:rsidR="004F721E" w:rsidRPr="004F721E" w:rsidRDefault="004F721E" w:rsidP="004F721E">
            <w:pPr>
              <w:jc w:val="center"/>
              <w:rPr>
                <w:sz w:val="20"/>
                <w:szCs w:val="20"/>
              </w:rPr>
            </w:pPr>
            <w:r w:rsidRPr="004F721E">
              <w:rPr>
                <w:sz w:val="20"/>
                <w:szCs w:val="20"/>
              </w:rPr>
              <w:t>30</w:t>
            </w:r>
          </w:p>
        </w:tc>
        <w:tc>
          <w:tcPr>
            <w:tcW w:w="695" w:type="dxa"/>
            <w:vAlign w:val="center"/>
            <w:hideMark/>
          </w:tcPr>
          <w:p w14:paraId="1FAC9A5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7,9</w:t>
            </w:r>
          </w:p>
        </w:tc>
        <w:tc>
          <w:tcPr>
            <w:tcW w:w="691" w:type="dxa"/>
            <w:vAlign w:val="center"/>
            <w:hideMark/>
          </w:tcPr>
          <w:p w14:paraId="3BA96700" w14:textId="1DD676D5"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88" w:type="dxa"/>
            <w:vAlign w:val="center"/>
            <w:hideMark/>
          </w:tcPr>
          <w:p w14:paraId="6CE146B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23,7</w:t>
            </w:r>
          </w:p>
        </w:tc>
        <w:tc>
          <w:tcPr>
            <w:tcW w:w="687" w:type="dxa"/>
            <w:vAlign w:val="center"/>
            <w:hideMark/>
          </w:tcPr>
          <w:p w14:paraId="19629A8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24,6</w:t>
            </w:r>
          </w:p>
        </w:tc>
        <w:tc>
          <w:tcPr>
            <w:tcW w:w="685" w:type="dxa"/>
            <w:vAlign w:val="center"/>
            <w:hideMark/>
          </w:tcPr>
          <w:p w14:paraId="76CFAC0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25,8</w:t>
            </w:r>
          </w:p>
        </w:tc>
        <w:tc>
          <w:tcPr>
            <w:tcW w:w="697" w:type="dxa"/>
            <w:vAlign w:val="center"/>
            <w:hideMark/>
          </w:tcPr>
          <w:p w14:paraId="180740B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33,9</w:t>
            </w:r>
          </w:p>
        </w:tc>
        <w:tc>
          <w:tcPr>
            <w:tcW w:w="697" w:type="dxa"/>
            <w:vAlign w:val="center"/>
            <w:hideMark/>
          </w:tcPr>
          <w:p w14:paraId="694B757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0EE72CA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33,6</w:t>
            </w:r>
          </w:p>
        </w:tc>
        <w:tc>
          <w:tcPr>
            <w:tcW w:w="697" w:type="dxa"/>
            <w:vAlign w:val="center"/>
            <w:hideMark/>
          </w:tcPr>
          <w:p w14:paraId="55A8E04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16,6</w:t>
            </w:r>
          </w:p>
        </w:tc>
        <w:tc>
          <w:tcPr>
            <w:tcW w:w="697" w:type="dxa"/>
            <w:vAlign w:val="center"/>
            <w:hideMark/>
          </w:tcPr>
          <w:p w14:paraId="4AAFF26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20,5</w:t>
            </w:r>
          </w:p>
        </w:tc>
        <w:tc>
          <w:tcPr>
            <w:tcW w:w="697" w:type="dxa"/>
            <w:vAlign w:val="center"/>
            <w:hideMark/>
          </w:tcPr>
          <w:p w14:paraId="5AF4577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7,5</w:t>
            </w:r>
          </w:p>
        </w:tc>
        <w:tc>
          <w:tcPr>
            <w:tcW w:w="696" w:type="dxa"/>
            <w:vAlign w:val="center"/>
            <w:hideMark/>
          </w:tcPr>
          <w:p w14:paraId="6ACCC44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6,7</w:t>
            </w:r>
          </w:p>
        </w:tc>
      </w:tr>
      <w:tr w:rsidR="004F721E" w:rsidRPr="004F721E" w14:paraId="7DB8A64C"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2F4A2C1" w14:textId="77777777" w:rsidR="004F721E" w:rsidRPr="004F721E" w:rsidRDefault="004F721E" w:rsidP="004F721E">
            <w:pPr>
              <w:jc w:val="center"/>
              <w:rPr>
                <w:sz w:val="20"/>
                <w:szCs w:val="20"/>
              </w:rPr>
            </w:pPr>
            <w:r w:rsidRPr="004F721E">
              <w:rPr>
                <w:sz w:val="20"/>
                <w:szCs w:val="20"/>
              </w:rPr>
              <w:t>31</w:t>
            </w:r>
          </w:p>
        </w:tc>
        <w:tc>
          <w:tcPr>
            <w:tcW w:w="695" w:type="dxa"/>
            <w:vAlign w:val="center"/>
            <w:hideMark/>
          </w:tcPr>
          <w:p w14:paraId="6E14988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6,5</w:t>
            </w:r>
          </w:p>
        </w:tc>
        <w:tc>
          <w:tcPr>
            <w:tcW w:w="691" w:type="dxa"/>
            <w:vAlign w:val="center"/>
            <w:hideMark/>
          </w:tcPr>
          <w:p w14:paraId="272C921E" w14:textId="4799809A"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88" w:type="dxa"/>
            <w:vAlign w:val="center"/>
            <w:hideMark/>
          </w:tcPr>
          <w:p w14:paraId="73EE545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24,2</w:t>
            </w:r>
          </w:p>
        </w:tc>
        <w:tc>
          <w:tcPr>
            <w:tcW w:w="687" w:type="dxa"/>
            <w:vAlign w:val="center"/>
            <w:hideMark/>
          </w:tcPr>
          <w:p w14:paraId="1926D72A" w14:textId="66E768C3"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85" w:type="dxa"/>
            <w:vAlign w:val="center"/>
            <w:hideMark/>
          </w:tcPr>
          <w:p w14:paraId="0219316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23,4</w:t>
            </w:r>
          </w:p>
        </w:tc>
        <w:tc>
          <w:tcPr>
            <w:tcW w:w="697" w:type="dxa"/>
            <w:vAlign w:val="center"/>
            <w:hideMark/>
          </w:tcPr>
          <w:p w14:paraId="1B896A1B" w14:textId="56AAF25B"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01B842F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30,9</w:t>
            </w:r>
          </w:p>
        </w:tc>
        <w:tc>
          <w:tcPr>
            <w:tcW w:w="697" w:type="dxa"/>
            <w:vAlign w:val="center"/>
            <w:hideMark/>
          </w:tcPr>
          <w:p w14:paraId="14ECB35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34,3</w:t>
            </w:r>
          </w:p>
        </w:tc>
        <w:tc>
          <w:tcPr>
            <w:tcW w:w="697" w:type="dxa"/>
            <w:vAlign w:val="center"/>
            <w:hideMark/>
          </w:tcPr>
          <w:p w14:paraId="57A94615" w14:textId="77206E03"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7" w:type="dxa"/>
            <w:vAlign w:val="center"/>
            <w:hideMark/>
          </w:tcPr>
          <w:p w14:paraId="13F281E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18,4</w:t>
            </w:r>
          </w:p>
        </w:tc>
        <w:tc>
          <w:tcPr>
            <w:tcW w:w="697" w:type="dxa"/>
            <w:vAlign w:val="center"/>
            <w:hideMark/>
          </w:tcPr>
          <w:p w14:paraId="596F22F5" w14:textId="32296AF1"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96" w:type="dxa"/>
            <w:vAlign w:val="center"/>
            <w:hideMark/>
          </w:tcPr>
          <w:p w14:paraId="179D043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r>
      <w:tr w:rsidR="004F721E" w:rsidRPr="004F721E" w14:paraId="71CCC68E" w14:textId="77777777" w:rsidTr="004F721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13"/>
            <w:vAlign w:val="center"/>
            <w:hideMark/>
          </w:tcPr>
          <w:p w14:paraId="2FD0A167" w14:textId="79F87125" w:rsidR="004F721E" w:rsidRPr="004F721E" w:rsidRDefault="004F721E" w:rsidP="004F721E">
            <w:pPr>
              <w:jc w:val="center"/>
              <w:rPr>
                <w:sz w:val="20"/>
                <w:szCs w:val="20"/>
              </w:rPr>
            </w:pPr>
          </w:p>
        </w:tc>
      </w:tr>
      <w:tr w:rsidR="004F721E" w:rsidRPr="004F721E" w14:paraId="519BF04A"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490AC58D" w14:textId="77777777" w:rsidR="004F721E" w:rsidRPr="004F721E" w:rsidRDefault="004F721E" w:rsidP="004F721E">
            <w:pPr>
              <w:jc w:val="center"/>
              <w:rPr>
                <w:sz w:val="20"/>
                <w:szCs w:val="20"/>
              </w:rPr>
            </w:pPr>
            <w:r w:rsidRPr="004F721E">
              <w:rPr>
                <w:sz w:val="20"/>
                <w:szCs w:val="20"/>
              </w:rPr>
              <w:t>SRED</w:t>
            </w:r>
          </w:p>
        </w:tc>
        <w:tc>
          <w:tcPr>
            <w:tcW w:w="695" w:type="dxa"/>
            <w:vAlign w:val="center"/>
            <w:hideMark/>
          </w:tcPr>
          <w:p w14:paraId="3D499FB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7,5</w:t>
            </w:r>
          </w:p>
        </w:tc>
        <w:tc>
          <w:tcPr>
            <w:tcW w:w="691" w:type="dxa"/>
            <w:vAlign w:val="center"/>
            <w:hideMark/>
          </w:tcPr>
          <w:p w14:paraId="4C80319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14,4</w:t>
            </w:r>
          </w:p>
        </w:tc>
        <w:tc>
          <w:tcPr>
            <w:tcW w:w="688" w:type="dxa"/>
            <w:vAlign w:val="center"/>
            <w:hideMark/>
          </w:tcPr>
          <w:p w14:paraId="6CFBB4C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15,6</w:t>
            </w:r>
          </w:p>
        </w:tc>
        <w:tc>
          <w:tcPr>
            <w:tcW w:w="687" w:type="dxa"/>
            <w:vAlign w:val="center"/>
            <w:hideMark/>
          </w:tcPr>
          <w:p w14:paraId="0F538D0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19,8</w:t>
            </w:r>
          </w:p>
        </w:tc>
        <w:tc>
          <w:tcPr>
            <w:tcW w:w="685" w:type="dxa"/>
            <w:vAlign w:val="center"/>
            <w:hideMark/>
          </w:tcPr>
          <w:p w14:paraId="1356829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22,6</w:t>
            </w:r>
          </w:p>
        </w:tc>
        <w:tc>
          <w:tcPr>
            <w:tcW w:w="697" w:type="dxa"/>
            <w:vAlign w:val="center"/>
            <w:hideMark/>
          </w:tcPr>
          <w:p w14:paraId="78DC990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27</w:t>
            </w:r>
          </w:p>
        </w:tc>
        <w:tc>
          <w:tcPr>
            <w:tcW w:w="697" w:type="dxa"/>
            <w:vAlign w:val="center"/>
            <w:hideMark/>
          </w:tcPr>
          <w:p w14:paraId="41E8320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30,4</w:t>
            </w:r>
          </w:p>
        </w:tc>
        <w:tc>
          <w:tcPr>
            <w:tcW w:w="697" w:type="dxa"/>
            <w:vAlign w:val="center"/>
            <w:hideMark/>
          </w:tcPr>
          <w:p w14:paraId="03D5350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31,8</w:t>
            </w:r>
          </w:p>
        </w:tc>
        <w:tc>
          <w:tcPr>
            <w:tcW w:w="697" w:type="dxa"/>
            <w:vAlign w:val="center"/>
            <w:hideMark/>
          </w:tcPr>
          <w:p w14:paraId="2561182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23,8</w:t>
            </w:r>
          </w:p>
        </w:tc>
        <w:tc>
          <w:tcPr>
            <w:tcW w:w="697" w:type="dxa"/>
            <w:vAlign w:val="center"/>
            <w:hideMark/>
          </w:tcPr>
          <w:p w14:paraId="18E76CC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18,2</w:t>
            </w:r>
          </w:p>
        </w:tc>
        <w:tc>
          <w:tcPr>
            <w:tcW w:w="697" w:type="dxa"/>
            <w:vAlign w:val="center"/>
            <w:hideMark/>
          </w:tcPr>
          <w:p w14:paraId="0143D58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9,2</w:t>
            </w:r>
          </w:p>
        </w:tc>
        <w:tc>
          <w:tcPr>
            <w:tcW w:w="696" w:type="dxa"/>
            <w:vAlign w:val="center"/>
            <w:hideMark/>
          </w:tcPr>
          <w:p w14:paraId="22632C0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6,7</w:t>
            </w:r>
          </w:p>
        </w:tc>
      </w:tr>
      <w:tr w:rsidR="004F721E" w:rsidRPr="004F721E" w14:paraId="4052318F"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665E28A0" w14:textId="77777777" w:rsidR="004F721E" w:rsidRPr="004F721E" w:rsidRDefault="004F721E" w:rsidP="004F721E">
            <w:pPr>
              <w:jc w:val="center"/>
              <w:rPr>
                <w:sz w:val="20"/>
                <w:szCs w:val="20"/>
              </w:rPr>
            </w:pPr>
            <w:r w:rsidRPr="004F721E">
              <w:rPr>
                <w:sz w:val="20"/>
                <w:szCs w:val="20"/>
              </w:rPr>
              <w:t>STD</w:t>
            </w:r>
          </w:p>
        </w:tc>
        <w:tc>
          <w:tcPr>
            <w:tcW w:w="695" w:type="dxa"/>
            <w:vAlign w:val="center"/>
            <w:hideMark/>
          </w:tcPr>
          <w:p w14:paraId="45496D4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4,9</w:t>
            </w:r>
          </w:p>
        </w:tc>
        <w:tc>
          <w:tcPr>
            <w:tcW w:w="691" w:type="dxa"/>
            <w:vAlign w:val="center"/>
            <w:hideMark/>
          </w:tcPr>
          <w:p w14:paraId="2CF1E68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88" w:type="dxa"/>
            <w:vAlign w:val="center"/>
            <w:hideMark/>
          </w:tcPr>
          <w:p w14:paraId="5725A98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3,9</w:t>
            </w:r>
          </w:p>
        </w:tc>
        <w:tc>
          <w:tcPr>
            <w:tcW w:w="687" w:type="dxa"/>
            <w:vAlign w:val="center"/>
            <w:hideMark/>
          </w:tcPr>
          <w:p w14:paraId="5AE65E4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6,3</w:t>
            </w:r>
          </w:p>
        </w:tc>
        <w:tc>
          <w:tcPr>
            <w:tcW w:w="685" w:type="dxa"/>
            <w:vAlign w:val="center"/>
            <w:hideMark/>
          </w:tcPr>
          <w:p w14:paraId="52BB1A9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2,6</w:t>
            </w:r>
          </w:p>
        </w:tc>
        <w:tc>
          <w:tcPr>
            <w:tcW w:w="697" w:type="dxa"/>
            <w:vAlign w:val="center"/>
            <w:hideMark/>
          </w:tcPr>
          <w:p w14:paraId="6EF7DC0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3,9</w:t>
            </w:r>
          </w:p>
        </w:tc>
        <w:tc>
          <w:tcPr>
            <w:tcW w:w="697" w:type="dxa"/>
            <w:vAlign w:val="center"/>
            <w:hideMark/>
          </w:tcPr>
          <w:p w14:paraId="35C2170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w:t>
            </w:r>
          </w:p>
        </w:tc>
        <w:tc>
          <w:tcPr>
            <w:tcW w:w="697" w:type="dxa"/>
            <w:vAlign w:val="center"/>
            <w:hideMark/>
          </w:tcPr>
          <w:p w14:paraId="71FAFAE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2,8</w:t>
            </w:r>
          </w:p>
        </w:tc>
        <w:tc>
          <w:tcPr>
            <w:tcW w:w="697" w:type="dxa"/>
            <w:vAlign w:val="center"/>
            <w:hideMark/>
          </w:tcPr>
          <w:p w14:paraId="44785E1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6,6</w:t>
            </w:r>
          </w:p>
        </w:tc>
        <w:tc>
          <w:tcPr>
            <w:tcW w:w="697" w:type="dxa"/>
            <w:vAlign w:val="center"/>
            <w:hideMark/>
          </w:tcPr>
          <w:p w14:paraId="58BD664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3,4</w:t>
            </w:r>
          </w:p>
        </w:tc>
        <w:tc>
          <w:tcPr>
            <w:tcW w:w="697" w:type="dxa"/>
            <w:vAlign w:val="center"/>
            <w:hideMark/>
          </w:tcPr>
          <w:p w14:paraId="7508884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4,1</w:t>
            </w:r>
          </w:p>
        </w:tc>
        <w:tc>
          <w:tcPr>
            <w:tcW w:w="696" w:type="dxa"/>
            <w:vAlign w:val="center"/>
            <w:hideMark/>
          </w:tcPr>
          <w:p w14:paraId="6361F71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2,9</w:t>
            </w:r>
          </w:p>
        </w:tc>
      </w:tr>
      <w:tr w:rsidR="004F721E" w:rsidRPr="004F721E" w14:paraId="38B59484"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C4417DD" w14:textId="77777777" w:rsidR="004F721E" w:rsidRPr="004F721E" w:rsidRDefault="004F721E" w:rsidP="004F721E">
            <w:pPr>
              <w:jc w:val="center"/>
              <w:rPr>
                <w:sz w:val="20"/>
                <w:szCs w:val="20"/>
              </w:rPr>
            </w:pPr>
            <w:r w:rsidRPr="004F721E">
              <w:rPr>
                <w:sz w:val="20"/>
                <w:szCs w:val="20"/>
              </w:rPr>
              <w:t>MAKS</w:t>
            </w:r>
          </w:p>
        </w:tc>
        <w:tc>
          <w:tcPr>
            <w:tcW w:w="695" w:type="dxa"/>
            <w:vAlign w:val="center"/>
            <w:hideMark/>
          </w:tcPr>
          <w:p w14:paraId="4B5435C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15,1</w:t>
            </w:r>
          </w:p>
        </w:tc>
        <w:tc>
          <w:tcPr>
            <w:tcW w:w="691" w:type="dxa"/>
            <w:vAlign w:val="center"/>
            <w:hideMark/>
          </w:tcPr>
          <w:p w14:paraId="789EF6F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18,9</w:t>
            </w:r>
          </w:p>
        </w:tc>
        <w:tc>
          <w:tcPr>
            <w:tcW w:w="688" w:type="dxa"/>
            <w:vAlign w:val="center"/>
            <w:hideMark/>
          </w:tcPr>
          <w:p w14:paraId="05764BD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24,2</w:t>
            </w:r>
          </w:p>
        </w:tc>
        <w:tc>
          <w:tcPr>
            <w:tcW w:w="687" w:type="dxa"/>
            <w:vAlign w:val="center"/>
            <w:hideMark/>
          </w:tcPr>
          <w:p w14:paraId="26490BD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29,1</w:t>
            </w:r>
          </w:p>
        </w:tc>
        <w:tc>
          <w:tcPr>
            <w:tcW w:w="685" w:type="dxa"/>
            <w:vAlign w:val="center"/>
            <w:hideMark/>
          </w:tcPr>
          <w:p w14:paraId="5B57230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26,2</w:t>
            </w:r>
          </w:p>
        </w:tc>
        <w:tc>
          <w:tcPr>
            <w:tcW w:w="697" w:type="dxa"/>
            <w:vAlign w:val="center"/>
            <w:hideMark/>
          </w:tcPr>
          <w:p w14:paraId="38E86032"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33,9</w:t>
            </w:r>
          </w:p>
        </w:tc>
        <w:tc>
          <w:tcPr>
            <w:tcW w:w="697" w:type="dxa"/>
            <w:vAlign w:val="center"/>
            <w:hideMark/>
          </w:tcPr>
          <w:p w14:paraId="45BF3A0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7" w:type="dxa"/>
            <w:vAlign w:val="center"/>
            <w:hideMark/>
          </w:tcPr>
          <w:p w14:paraId="5421EC8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36,1</w:t>
            </w:r>
          </w:p>
        </w:tc>
        <w:tc>
          <w:tcPr>
            <w:tcW w:w="697" w:type="dxa"/>
            <w:vAlign w:val="center"/>
            <w:hideMark/>
          </w:tcPr>
          <w:p w14:paraId="347C6DB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34</w:t>
            </w:r>
          </w:p>
        </w:tc>
        <w:tc>
          <w:tcPr>
            <w:tcW w:w="697" w:type="dxa"/>
            <w:vAlign w:val="center"/>
            <w:hideMark/>
          </w:tcPr>
          <w:p w14:paraId="2489911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26,1</w:t>
            </w:r>
          </w:p>
        </w:tc>
        <w:tc>
          <w:tcPr>
            <w:tcW w:w="697" w:type="dxa"/>
            <w:vAlign w:val="center"/>
            <w:hideMark/>
          </w:tcPr>
          <w:p w14:paraId="4C90257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17,3</w:t>
            </w:r>
          </w:p>
        </w:tc>
        <w:tc>
          <w:tcPr>
            <w:tcW w:w="696" w:type="dxa"/>
            <w:vAlign w:val="center"/>
            <w:hideMark/>
          </w:tcPr>
          <w:p w14:paraId="50FA986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w:t>
            </w:r>
          </w:p>
        </w:tc>
      </w:tr>
      <w:tr w:rsidR="004F721E" w:rsidRPr="004F721E" w14:paraId="4EB10E26"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290F516A" w14:textId="77777777" w:rsidR="004F721E" w:rsidRPr="004F721E" w:rsidRDefault="004F721E" w:rsidP="004F721E">
            <w:pPr>
              <w:jc w:val="center"/>
              <w:rPr>
                <w:sz w:val="20"/>
                <w:szCs w:val="20"/>
              </w:rPr>
            </w:pPr>
            <w:r w:rsidRPr="004F721E">
              <w:rPr>
                <w:sz w:val="20"/>
                <w:szCs w:val="20"/>
              </w:rPr>
              <w:t>DAN</w:t>
            </w:r>
          </w:p>
        </w:tc>
        <w:tc>
          <w:tcPr>
            <w:tcW w:w="695" w:type="dxa"/>
            <w:vAlign w:val="center"/>
            <w:hideMark/>
          </w:tcPr>
          <w:p w14:paraId="4BB3119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w:t>
            </w:r>
          </w:p>
        </w:tc>
        <w:tc>
          <w:tcPr>
            <w:tcW w:w="691" w:type="dxa"/>
            <w:vAlign w:val="center"/>
            <w:hideMark/>
          </w:tcPr>
          <w:p w14:paraId="2FB6D600"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w:t>
            </w:r>
          </w:p>
        </w:tc>
        <w:tc>
          <w:tcPr>
            <w:tcW w:w="688" w:type="dxa"/>
            <w:vAlign w:val="center"/>
            <w:hideMark/>
          </w:tcPr>
          <w:p w14:paraId="143C996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w:t>
            </w:r>
          </w:p>
        </w:tc>
        <w:tc>
          <w:tcPr>
            <w:tcW w:w="687" w:type="dxa"/>
            <w:vAlign w:val="center"/>
            <w:hideMark/>
          </w:tcPr>
          <w:p w14:paraId="73D6420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14</w:t>
            </w:r>
          </w:p>
        </w:tc>
        <w:tc>
          <w:tcPr>
            <w:tcW w:w="685" w:type="dxa"/>
            <w:vAlign w:val="center"/>
            <w:hideMark/>
          </w:tcPr>
          <w:p w14:paraId="7DB12F6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20</w:t>
            </w:r>
          </w:p>
        </w:tc>
        <w:tc>
          <w:tcPr>
            <w:tcW w:w="697" w:type="dxa"/>
            <w:vAlign w:val="center"/>
            <w:hideMark/>
          </w:tcPr>
          <w:p w14:paraId="1173BF36"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30</w:t>
            </w:r>
          </w:p>
        </w:tc>
        <w:tc>
          <w:tcPr>
            <w:tcW w:w="697" w:type="dxa"/>
            <w:vAlign w:val="center"/>
            <w:hideMark/>
          </w:tcPr>
          <w:p w14:paraId="207B30C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16</w:t>
            </w:r>
          </w:p>
        </w:tc>
        <w:tc>
          <w:tcPr>
            <w:tcW w:w="697" w:type="dxa"/>
            <w:vAlign w:val="center"/>
            <w:hideMark/>
          </w:tcPr>
          <w:p w14:paraId="310B9BBC"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256259C9"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w:t>
            </w:r>
          </w:p>
        </w:tc>
        <w:tc>
          <w:tcPr>
            <w:tcW w:w="697" w:type="dxa"/>
            <w:vAlign w:val="center"/>
            <w:hideMark/>
          </w:tcPr>
          <w:p w14:paraId="491B295E"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10</w:t>
            </w:r>
          </w:p>
        </w:tc>
        <w:tc>
          <w:tcPr>
            <w:tcW w:w="697" w:type="dxa"/>
            <w:vAlign w:val="center"/>
            <w:hideMark/>
          </w:tcPr>
          <w:p w14:paraId="320EE194"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w:t>
            </w:r>
          </w:p>
        </w:tc>
        <w:tc>
          <w:tcPr>
            <w:tcW w:w="696" w:type="dxa"/>
            <w:vAlign w:val="center"/>
            <w:hideMark/>
          </w:tcPr>
          <w:p w14:paraId="7FF0A9DA"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19</w:t>
            </w:r>
          </w:p>
        </w:tc>
      </w:tr>
      <w:tr w:rsidR="004F721E" w:rsidRPr="004F721E" w14:paraId="2525F303"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7978AEAE" w14:textId="77777777" w:rsidR="004F721E" w:rsidRPr="004F721E" w:rsidRDefault="004F721E" w:rsidP="004F721E">
            <w:pPr>
              <w:jc w:val="center"/>
              <w:rPr>
                <w:sz w:val="20"/>
                <w:szCs w:val="20"/>
              </w:rPr>
            </w:pPr>
            <w:r w:rsidRPr="004F721E">
              <w:rPr>
                <w:sz w:val="20"/>
                <w:szCs w:val="20"/>
              </w:rPr>
              <w:t>MIN</w:t>
            </w:r>
          </w:p>
        </w:tc>
        <w:tc>
          <w:tcPr>
            <w:tcW w:w="695" w:type="dxa"/>
            <w:vAlign w:val="center"/>
            <w:hideMark/>
          </w:tcPr>
          <w:p w14:paraId="25D2321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-1,2</w:t>
            </w:r>
          </w:p>
        </w:tc>
        <w:tc>
          <w:tcPr>
            <w:tcW w:w="691" w:type="dxa"/>
            <w:vAlign w:val="center"/>
            <w:hideMark/>
          </w:tcPr>
          <w:p w14:paraId="0BD9416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w:t>
            </w:r>
          </w:p>
        </w:tc>
        <w:tc>
          <w:tcPr>
            <w:tcW w:w="688" w:type="dxa"/>
            <w:vAlign w:val="center"/>
            <w:hideMark/>
          </w:tcPr>
          <w:p w14:paraId="28AECF1B"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w:t>
            </w:r>
          </w:p>
        </w:tc>
        <w:tc>
          <w:tcPr>
            <w:tcW w:w="687" w:type="dxa"/>
            <w:vAlign w:val="center"/>
            <w:hideMark/>
          </w:tcPr>
          <w:p w14:paraId="554C0B9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8,5</w:t>
            </w:r>
          </w:p>
        </w:tc>
        <w:tc>
          <w:tcPr>
            <w:tcW w:w="685" w:type="dxa"/>
            <w:vAlign w:val="center"/>
            <w:hideMark/>
          </w:tcPr>
          <w:p w14:paraId="6166407A"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15,2</w:t>
            </w:r>
          </w:p>
        </w:tc>
        <w:tc>
          <w:tcPr>
            <w:tcW w:w="697" w:type="dxa"/>
            <w:vAlign w:val="center"/>
            <w:hideMark/>
          </w:tcPr>
          <w:p w14:paraId="2AC47C3C"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17,6</w:t>
            </w:r>
          </w:p>
        </w:tc>
        <w:tc>
          <w:tcPr>
            <w:tcW w:w="697" w:type="dxa"/>
            <w:vAlign w:val="center"/>
            <w:hideMark/>
          </w:tcPr>
          <w:p w14:paraId="4EDEE38F"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23,5</w:t>
            </w:r>
          </w:p>
        </w:tc>
        <w:tc>
          <w:tcPr>
            <w:tcW w:w="697" w:type="dxa"/>
            <w:vAlign w:val="center"/>
            <w:hideMark/>
          </w:tcPr>
          <w:p w14:paraId="57CCD60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26,6</w:t>
            </w:r>
          </w:p>
        </w:tc>
        <w:tc>
          <w:tcPr>
            <w:tcW w:w="697" w:type="dxa"/>
            <w:vAlign w:val="center"/>
            <w:hideMark/>
          </w:tcPr>
          <w:p w14:paraId="683B34F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11,8</w:t>
            </w:r>
          </w:p>
        </w:tc>
        <w:tc>
          <w:tcPr>
            <w:tcW w:w="697" w:type="dxa"/>
            <w:vAlign w:val="center"/>
            <w:hideMark/>
          </w:tcPr>
          <w:p w14:paraId="426BB595"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11,9</w:t>
            </w:r>
          </w:p>
        </w:tc>
        <w:tc>
          <w:tcPr>
            <w:tcW w:w="697" w:type="dxa"/>
            <w:vAlign w:val="center"/>
            <w:hideMark/>
          </w:tcPr>
          <w:p w14:paraId="3921E467"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3,5</w:t>
            </w:r>
          </w:p>
        </w:tc>
        <w:tc>
          <w:tcPr>
            <w:tcW w:w="696" w:type="dxa"/>
            <w:vAlign w:val="center"/>
            <w:hideMark/>
          </w:tcPr>
          <w:p w14:paraId="64442400"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-0,6</w:t>
            </w:r>
          </w:p>
        </w:tc>
      </w:tr>
      <w:tr w:rsidR="004F721E" w:rsidRPr="004F721E" w14:paraId="652F148F" w14:textId="77777777" w:rsidTr="004F2C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3BE879DB" w14:textId="77777777" w:rsidR="004F721E" w:rsidRPr="004F721E" w:rsidRDefault="004F721E" w:rsidP="004F721E">
            <w:pPr>
              <w:jc w:val="center"/>
              <w:rPr>
                <w:sz w:val="20"/>
                <w:szCs w:val="20"/>
              </w:rPr>
            </w:pPr>
            <w:r w:rsidRPr="004F721E">
              <w:rPr>
                <w:sz w:val="20"/>
                <w:szCs w:val="20"/>
              </w:rPr>
              <w:t>DAN</w:t>
            </w:r>
          </w:p>
        </w:tc>
        <w:tc>
          <w:tcPr>
            <w:tcW w:w="695" w:type="dxa"/>
            <w:vAlign w:val="center"/>
            <w:hideMark/>
          </w:tcPr>
          <w:p w14:paraId="60979023"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9</w:t>
            </w:r>
          </w:p>
        </w:tc>
        <w:tc>
          <w:tcPr>
            <w:tcW w:w="691" w:type="dxa"/>
            <w:vAlign w:val="center"/>
            <w:hideMark/>
          </w:tcPr>
          <w:p w14:paraId="318176CB"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w:t>
            </w:r>
          </w:p>
        </w:tc>
        <w:tc>
          <w:tcPr>
            <w:tcW w:w="688" w:type="dxa"/>
            <w:vAlign w:val="center"/>
            <w:hideMark/>
          </w:tcPr>
          <w:p w14:paraId="4EB708AF"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8</w:t>
            </w:r>
          </w:p>
        </w:tc>
        <w:tc>
          <w:tcPr>
            <w:tcW w:w="687" w:type="dxa"/>
            <w:vAlign w:val="center"/>
            <w:hideMark/>
          </w:tcPr>
          <w:p w14:paraId="5ED5119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23</w:t>
            </w:r>
          </w:p>
        </w:tc>
        <w:tc>
          <w:tcPr>
            <w:tcW w:w="685" w:type="dxa"/>
            <w:vAlign w:val="center"/>
            <w:hideMark/>
          </w:tcPr>
          <w:p w14:paraId="2F10BCE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w:t>
            </w:r>
          </w:p>
        </w:tc>
        <w:tc>
          <w:tcPr>
            <w:tcW w:w="697" w:type="dxa"/>
            <w:vAlign w:val="center"/>
            <w:hideMark/>
          </w:tcPr>
          <w:p w14:paraId="302BA4BD"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12</w:t>
            </w:r>
          </w:p>
        </w:tc>
        <w:tc>
          <w:tcPr>
            <w:tcW w:w="697" w:type="dxa"/>
            <w:vAlign w:val="center"/>
            <w:hideMark/>
          </w:tcPr>
          <w:p w14:paraId="155BB0B1"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w:t>
            </w:r>
          </w:p>
        </w:tc>
        <w:tc>
          <w:tcPr>
            <w:tcW w:w="697" w:type="dxa"/>
            <w:vAlign w:val="center"/>
            <w:hideMark/>
          </w:tcPr>
          <w:p w14:paraId="79963B7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21</w:t>
            </w:r>
          </w:p>
        </w:tc>
        <w:tc>
          <w:tcPr>
            <w:tcW w:w="697" w:type="dxa"/>
            <w:vAlign w:val="center"/>
            <w:hideMark/>
          </w:tcPr>
          <w:p w14:paraId="1373EA72"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7" w:type="dxa"/>
            <w:vAlign w:val="center"/>
            <w:hideMark/>
          </w:tcPr>
          <w:p w14:paraId="60F5E377"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17</w:t>
            </w:r>
          </w:p>
        </w:tc>
        <w:tc>
          <w:tcPr>
            <w:tcW w:w="697" w:type="dxa"/>
            <w:vAlign w:val="center"/>
            <w:hideMark/>
          </w:tcPr>
          <w:p w14:paraId="54243415"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13!</w:t>
            </w:r>
          </w:p>
        </w:tc>
        <w:tc>
          <w:tcPr>
            <w:tcW w:w="696" w:type="dxa"/>
            <w:vAlign w:val="center"/>
            <w:hideMark/>
          </w:tcPr>
          <w:p w14:paraId="0BEEDA08" w14:textId="77777777" w:rsidR="004F721E" w:rsidRPr="004F721E" w:rsidRDefault="004F721E" w:rsidP="004F721E">
            <w:pPr>
              <w:jc w:val="center"/>
              <w:cnfStyle w:val="000000100000" w:firstRow="0" w:lastRow="0" w:firstColumn="0" w:lastColumn="0" w:oddVBand="0" w:evenVBand="0" w:oddHBand="1" w:evenHBand="0" w:firstRowFirstColumn="0" w:firstRowLastColumn="0" w:lastRowFirstColumn="0" w:lastRowLastColumn="0"/>
              <w:rPr>
                <w:sz w:val="20"/>
                <w:szCs w:val="20"/>
              </w:rPr>
            </w:pPr>
            <w:r w:rsidRPr="004F721E">
              <w:rPr>
                <w:sz w:val="20"/>
                <w:szCs w:val="20"/>
              </w:rPr>
              <w:t>31</w:t>
            </w:r>
          </w:p>
        </w:tc>
      </w:tr>
      <w:tr w:rsidR="004F721E" w:rsidRPr="004F721E" w14:paraId="739A145E" w14:textId="77777777" w:rsidTr="004F2C0D">
        <w:trPr>
          <w:trHeight w:val="300"/>
        </w:trPr>
        <w:tc>
          <w:tcPr>
            <w:cnfStyle w:val="001000000000" w:firstRow="0" w:lastRow="0" w:firstColumn="1" w:lastColumn="0" w:oddVBand="0" w:evenVBand="0" w:oddHBand="0" w:evenHBand="0" w:firstRowFirstColumn="0" w:firstRowLastColumn="0" w:lastRowFirstColumn="0" w:lastRowLastColumn="0"/>
            <w:tcW w:w="738" w:type="dxa"/>
            <w:vAlign w:val="center"/>
            <w:hideMark/>
          </w:tcPr>
          <w:p w14:paraId="5A349FDE" w14:textId="77777777" w:rsidR="004F721E" w:rsidRPr="004F721E" w:rsidRDefault="004F721E" w:rsidP="004F721E">
            <w:pPr>
              <w:jc w:val="center"/>
              <w:rPr>
                <w:sz w:val="20"/>
                <w:szCs w:val="20"/>
              </w:rPr>
            </w:pPr>
            <w:r w:rsidRPr="004F721E">
              <w:rPr>
                <w:sz w:val="20"/>
                <w:szCs w:val="20"/>
              </w:rPr>
              <w:t>AMPL</w:t>
            </w:r>
          </w:p>
        </w:tc>
        <w:tc>
          <w:tcPr>
            <w:tcW w:w="695" w:type="dxa"/>
            <w:vAlign w:val="center"/>
            <w:hideMark/>
          </w:tcPr>
          <w:p w14:paraId="2FE5F36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16,3</w:t>
            </w:r>
          </w:p>
        </w:tc>
        <w:tc>
          <w:tcPr>
            <w:tcW w:w="691" w:type="dxa"/>
            <w:vAlign w:val="center"/>
            <w:hideMark/>
          </w:tcPr>
          <w:p w14:paraId="23B74B2D"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9,9</w:t>
            </w:r>
          </w:p>
        </w:tc>
        <w:tc>
          <w:tcPr>
            <w:tcW w:w="688" w:type="dxa"/>
            <w:vAlign w:val="center"/>
            <w:hideMark/>
          </w:tcPr>
          <w:p w14:paraId="49CBBCE3"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16,2</w:t>
            </w:r>
          </w:p>
        </w:tc>
        <w:tc>
          <w:tcPr>
            <w:tcW w:w="687" w:type="dxa"/>
            <w:vAlign w:val="center"/>
            <w:hideMark/>
          </w:tcPr>
          <w:p w14:paraId="281A2B8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20,6</w:t>
            </w:r>
          </w:p>
        </w:tc>
        <w:tc>
          <w:tcPr>
            <w:tcW w:w="685" w:type="dxa"/>
            <w:vAlign w:val="center"/>
            <w:hideMark/>
          </w:tcPr>
          <w:p w14:paraId="0F03C1F1"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w:t>
            </w:r>
          </w:p>
        </w:tc>
        <w:tc>
          <w:tcPr>
            <w:tcW w:w="697" w:type="dxa"/>
            <w:vAlign w:val="center"/>
            <w:hideMark/>
          </w:tcPr>
          <w:p w14:paraId="1E33F85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16,3</w:t>
            </w:r>
          </w:p>
        </w:tc>
        <w:tc>
          <w:tcPr>
            <w:tcW w:w="697" w:type="dxa"/>
            <w:vAlign w:val="center"/>
            <w:hideMark/>
          </w:tcPr>
          <w:p w14:paraId="4ACC025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11,5</w:t>
            </w:r>
          </w:p>
        </w:tc>
        <w:tc>
          <w:tcPr>
            <w:tcW w:w="697" w:type="dxa"/>
            <w:vAlign w:val="center"/>
            <w:hideMark/>
          </w:tcPr>
          <w:p w14:paraId="0F83B049"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9,5</w:t>
            </w:r>
          </w:p>
        </w:tc>
        <w:tc>
          <w:tcPr>
            <w:tcW w:w="697" w:type="dxa"/>
            <w:vAlign w:val="center"/>
            <w:hideMark/>
          </w:tcPr>
          <w:p w14:paraId="4A0E95B8"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22,2</w:t>
            </w:r>
          </w:p>
        </w:tc>
        <w:tc>
          <w:tcPr>
            <w:tcW w:w="697" w:type="dxa"/>
            <w:vAlign w:val="center"/>
            <w:hideMark/>
          </w:tcPr>
          <w:p w14:paraId="2C928C56"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14,2</w:t>
            </w:r>
          </w:p>
        </w:tc>
        <w:tc>
          <w:tcPr>
            <w:tcW w:w="697" w:type="dxa"/>
            <w:vAlign w:val="center"/>
            <w:hideMark/>
          </w:tcPr>
          <w:p w14:paraId="0D1E8694"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13,8</w:t>
            </w:r>
          </w:p>
        </w:tc>
        <w:tc>
          <w:tcPr>
            <w:tcW w:w="696" w:type="dxa"/>
            <w:vAlign w:val="center"/>
            <w:hideMark/>
          </w:tcPr>
          <w:p w14:paraId="671D8C3E" w14:textId="77777777" w:rsidR="004F721E" w:rsidRPr="004F721E" w:rsidRDefault="004F721E" w:rsidP="004F721E">
            <w:pPr>
              <w:jc w:val="center"/>
              <w:cnfStyle w:val="000000000000" w:firstRow="0" w:lastRow="0" w:firstColumn="0" w:lastColumn="0" w:oddVBand="0" w:evenVBand="0" w:oddHBand="0" w:evenHBand="0" w:firstRowFirstColumn="0" w:firstRowLastColumn="0" w:lastRowFirstColumn="0" w:lastRowLastColumn="0"/>
              <w:rPr>
                <w:sz w:val="20"/>
                <w:szCs w:val="20"/>
              </w:rPr>
            </w:pPr>
            <w:r w:rsidRPr="004F721E">
              <w:rPr>
                <w:sz w:val="20"/>
                <w:szCs w:val="20"/>
              </w:rPr>
              <w:t>13,6</w:t>
            </w:r>
          </w:p>
        </w:tc>
      </w:tr>
    </w:tbl>
    <w:p w14:paraId="5E684405" w14:textId="75AD671E" w:rsidR="00484D83" w:rsidRPr="001848A9" w:rsidRDefault="009351CC" w:rsidP="00C37C5D">
      <w:pPr>
        <w:spacing w:after="0" w:line="240" w:lineRule="auto"/>
        <w:rPr>
          <w:sz w:val="20"/>
          <w:szCs w:val="20"/>
        </w:rPr>
      </w:pPr>
      <w:r w:rsidRPr="009351CC">
        <w:rPr>
          <w:sz w:val="20"/>
          <w:szCs w:val="20"/>
        </w:rPr>
        <w:t>Izvor tablice: DHMZ</w:t>
      </w:r>
    </w:p>
    <w:p w14:paraId="36B61B4E" w14:textId="77777777" w:rsidR="0064470C" w:rsidRDefault="0064470C" w:rsidP="00C37C5D">
      <w:pPr>
        <w:spacing w:after="0" w:line="240" w:lineRule="auto"/>
        <w:rPr>
          <w:sz w:val="24"/>
          <w:szCs w:val="24"/>
        </w:rPr>
      </w:pPr>
    </w:p>
    <w:p w14:paraId="3380778C" w14:textId="77777777" w:rsidR="004F2C0D" w:rsidRDefault="004F2C0D" w:rsidP="00C37C5D">
      <w:pPr>
        <w:spacing w:after="0" w:line="240" w:lineRule="auto"/>
        <w:rPr>
          <w:sz w:val="24"/>
          <w:szCs w:val="24"/>
        </w:rPr>
      </w:pPr>
    </w:p>
    <w:p w14:paraId="38CB2B28" w14:textId="6CA53B0F" w:rsidR="00450423" w:rsidRPr="00A93761" w:rsidRDefault="00456A58" w:rsidP="00C37C5D">
      <w:pPr>
        <w:pStyle w:val="Odlomakpopisa"/>
        <w:numPr>
          <w:ilvl w:val="0"/>
          <w:numId w:val="16"/>
        </w:numPr>
        <w:spacing w:after="0" w:line="240" w:lineRule="auto"/>
        <w:rPr>
          <w:b/>
          <w:bCs/>
          <w:color w:val="0070C0"/>
          <w:sz w:val="24"/>
          <w:szCs w:val="24"/>
        </w:rPr>
      </w:pPr>
      <w:r w:rsidRPr="00A93761">
        <w:rPr>
          <w:b/>
          <w:bCs/>
          <w:color w:val="0070C0"/>
          <w:sz w:val="24"/>
          <w:szCs w:val="24"/>
        </w:rPr>
        <w:lastRenderedPageBreak/>
        <w:t>JAČINA VJETRA NA VARAŽDINSKOM PODRUČJU ZA ODREĐENE DATUME</w:t>
      </w:r>
    </w:p>
    <w:p w14:paraId="661B4223" w14:textId="77777777" w:rsidR="00A93761" w:rsidRDefault="00A93761" w:rsidP="00C37C5D">
      <w:pPr>
        <w:spacing w:after="0" w:line="240" w:lineRule="auto"/>
        <w:jc w:val="both"/>
        <w:rPr>
          <w:rFonts w:cstheme="minorHAnsi"/>
          <w:color w:val="262626" w:themeColor="text1" w:themeTint="D9"/>
          <w:sz w:val="24"/>
          <w:szCs w:val="24"/>
        </w:rPr>
      </w:pPr>
    </w:p>
    <w:p w14:paraId="408E1570" w14:textId="7DF03ED1" w:rsidR="00324387" w:rsidRDefault="00281F19" w:rsidP="00C37C5D">
      <w:pPr>
        <w:spacing w:after="0" w:line="240" w:lineRule="auto"/>
        <w:jc w:val="both"/>
        <w:rPr>
          <w:rFonts w:cstheme="minorHAnsi"/>
          <w:color w:val="262626" w:themeColor="text1" w:themeTint="D9"/>
          <w:sz w:val="24"/>
          <w:szCs w:val="24"/>
        </w:rPr>
      </w:pPr>
      <w:r w:rsidRPr="003E1E32">
        <w:rPr>
          <w:rFonts w:cstheme="minorHAnsi"/>
          <w:b/>
          <w:bCs/>
          <w:color w:val="262626" w:themeColor="text1" w:themeTint="D9"/>
          <w:sz w:val="24"/>
          <w:szCs w:val="24"/>
        </w:rPr>
        <w:t>Tablica br.</w:t>
      </w:r>
      <w:r w:rsidR="003E1E32">
        <w:rPr>
          <w:rFonts w:cstheme="minorHAnsi"/>
          <w:b/>
          <w:bCs/>
          <w:color w:val="262626" w:themeColor="text1" w:themeTint="D9"/>
          <w:sz w:val="24"/>
          <w:szCs w:val="24"/>
        </w:rPr>
        <w:t>1</w:t>
      </w:r>
      <w:r w:rsidR="00935219">
        <w:rPr>
          <w:rFonts w:cstheme="minorHAnsi"/>
          <w:b/>
          <w:bCs/>
          <w:color w:val="262626" w:themeColor="text1" w:themeTint="D9"/>
          <w:sz w:val="24"/>
          <w:szCs w:val="24"/>
        </w:rPr>
        <w:t>7</w:t>
      </w:r>
      <w:r w:rsidRPr="003E1E32">
        <w:rPr>
          <w:rFonts w:cstheme="minorHAnsi"/>
          <w:b/>
          <w:bCs/>
          <w:color w:val="262626" w:themeColor="text1" w:themeTint="D9"/>
          <w:sz w:val="24"/>
          <w:szCs w:val="24"/>
        </w:rPr>
        <w:t>:</w:t>
      </w:r>
      <w:r w:rsidRPr="003E1E32">
        <w:rPr>
          <w:rFonts w:cstheme="minorHAnsi"/>
          <w:i/>
          <w:iCs/>
          <w:color w:val="262626" w:themeColor="text1" w:themeTint="D9"/>
          <w:sz w:val="24"/>
          <w:szCs w:val="24"/>
        </w:rPr>
        <w:t xml:space="preserve"> </w:t>
      </w:r>
      <w:r w:rsidR="00A93761" w:rsidRPr="00A93761">
        <w:rPr>
          <w:rFonts w:cstheme="minorHAnsi"/>
          <w:i/>
          <w:iCs/>
          <w:color w:val="262626" w:themeColor="text1" w:themeTint="D9"/>
          <w:sz w:val="24"/>
          <w:szCs w:val="24"/>
        </w:rPr>
        <w:t>Podaci o maksimalnom dnevnom udaru i jačini vjetra za pojedine dane</w:t>
      </w:r>
      <w:r w:rsidR="004935AF">
        <w:rPr>
          <w:rFonts w:cstheme="minorHAnsi"/>
          <w:i/>
          <w:iCs/>
          <w:color w:val="262626" w:themeColor="text1" w:themeTint="D9"/>
          <w:sz w:val="24"/>
          <w:szCs w:val="24"/>
        </w:rPr>
        <w:t xml:space="preserve"> u 2024.</w:t>
      </w:r>
    </w:p>
    <w:tbl>
      <w:tblPr>
        <w:tblStyle w:val="Reetkatablice"/>
        <w:tblW w:w="0" w:type="auto"/>
        <w:tblLook w:val="04A0" w:firstRow="1" w:lastRow="0" w:firstColumn="1" w:lastColumn="0" w:noHBand="0" w:noVBand="1"/>
      </w:tblPr>
      <w:tblGrid>
        <w:gridCol w:w="933"/>
        <w:gridCol w:w="622"/>
        <w:gridCol w:w="708"/>
        <w:gridCol w:w="709"/>
        <w:gridCol w:w="567"/>
        <w:gridCol w:w="567"/>
        <w:gridCol w:w="567"/>
        <w:gridCol w:w="709"/>
        <w:gridCol w:w="709"/>
        <w:gridCol w:w="708"/>
        <w:gridCol w:w="709"/>
        <w:gridCol w:w="851"/>
        <w:gridCol w:w="703"/>
      </w:tblGrid>
      <w:tr w:rsidR="004F721E" w:rsidRPr="004935AF" w14:paraId="061D8E1E" w14:textId="77777777" w:rsidTr="004935AF">
        <w:trPr>
          <w:trHeight w:val="300"/>
        </w:trPr>
        <w:tc>
          <w:tcPr>
            <w:tcW w:w="9062" w:type="dxa"/>
            <w:gridSpan w:val="13"/>
            <w:tcBorders>
              <w:top w:val="single" w:sz="18" w:space="0" w:color="auto"/>
              <w:bottom w:val="single" w:sz="18" w:space="0" w:color="auto"/>
            </w:tcBorders>
            <w:shd w:val="clear" w:color="auto" w:fill="BFBFBF" w:themeFill="background1" w:themeFillShade="BF"/>
            <w:noWrap/>
            <w:vAlign w:val="center"/>
            <w:hideMark/>
          </w:tcPr>
          <w:p w14:paraId="0737E374" w14:textId="0F1CD48E" w:rsidR="004F721E" w:rsidRPr="004935AF" w:rsidRDefault="004F721E" w:rsidP="004935AF">
            <w:pPr>
              <w:jc w:val="center"/>
              <w:rPr>
                <w:rFonts w:cstheme="minorHAnsi"/>
                <w:color w:val="262626" w:themeColor="text1" w:themeTint="D9"/>
              </w:rPr>
            </w:pPr>
            <w:r w:rsidRPr="004935AF">
              <w:rPr>
                <w:rFonts w:cstheme="minorHAnsi"/>
                <w:b/>
                <w:bCs/>
                <w:color w:val="262626" w:themeColor="text1" w:themeTint="D9"/>
              </w:rPr>
              <w:t xml:space="preserve">Maksimalni udari vjetra prema pojavi olujnog vjetra u Varaždinu, 2024. </w:t>
            </w:r>
            <w:proofErr w:type="spellStart"/>
            <w:r w:rsidRPr="004935AF">
              <w:rPr>
                <w:rFonts w:cstheme="minorHAnsi"/>
                <w:b/>
                <w:bCs/>
                <w:color w:val="262626" w:themeColor="text1" w:themeTint="D9"/>
              </w:rPr>
              <w:t>goodina</w:t>
            </w:r>
            <w:proofErr w:type="spellEnd"/>
          </w:p>
        </w:tc>
      </w:tr>
      <w:tr w:rsidR="004935AF" w:rsidRPr="004935AF" w14:paraId="4BB682CE" w14:textId="77777777" w:rsidTr="004935AF">
        <w:trPr>
          <w:trHeight w:val="300"/>
        </w:trPr>
        <w:tc>
          <w:tcPr>
            <w:tcW w:w="933" w:type="dxa"/>
            <w:tcBorders>
              <w:top w:val="single" w:sz="18" w:space="0" w:color="auto"/>
              <w:bottom w:val="single" w:sz="18" w:space="0" w:color="auto"/>
            </w:tcBorders>
            <w:shd w:val="clear" w:color="auto" w:fill="DBDBDB" w:themeFill="accent3" w:themeFillTint="66"/>
            <w:noWrap/>
            <w:vAlign w:val="center"/>
            <w:hideMark/>
          </w:tcPr>
          <w:p w14:paraId="4EE939BA" w14:textId="3B342D06" w:rsidR="004F721E" w:rsidRPr="004935AF" w:rsidRDefault="004F721E"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mjeseci</w:t>
            </w:r>
          </w:p>
        </w:tc>
        <w:tc>
          <w:tcPr>
            <w:tcW w:w="622" w:type="dxa"/>
            <w:tcBorders>
              <w:top w:val="single" w:sz="18" w:space="0" w:color="auto"/>
              <w:bottom w:val="single" w:sz="18" w:space="0" w:color="auto"/>
            </w:tcBorders>
            <w:shd w:val="clear" w:color="auto" w:fill="DBDBDB" w:themeFill="accent3" w:themeFillTint="66"/>
            <w:noWrap/>
            <w:vAlign w:val="center"/>
            <w:hideMark/>
          </w:tcPr>
          <w:p w14:paraId="64587FCA"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w:t>
            </w:r>
          </w:p>
        </w:tc>
        <w:tc>
          <w:tcPr>
            <w:tcW w:w="708" w:type="dxa"/>
            <w:tcBorders>
              <w:top w:val="single" w:sz="18" w:space="0" w:color="auto"/>
              <w:bottom w:val="single" w:sz="18" w:space="0" w:color="auto"/>
            </w:tcBorders>
            <w:shd w:val="clear" w:color="auto" w:fill="DBDBDB" w:themeFill="accent3" w:themeFillTint="66"/>
            <w:noWrap/>
            <w:vAlign w:val="center"/>
            <w:hideMark/>
          </w:tcPr>
          <w:p w14:paraId="322B65D0"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w:t>
            </w:r>
          </w:p>
        </w:tc>
        <w:tc>
          <w:tcPr>
            <w:tcW w:w="709" w:type="dxa"/>
            <w:tcBorders>
              <w:top w:val="single" w:sz="18" w:space="0" w:color="auto"/>
              <w:bottom w:val="single" w:sz="18" w:space="0" w:color="auto"/>
            </w:tcBorders>
            <w:shd w:val="clear" w:color="auto" w:fill="DBDBDB" w:themeFill="accent3" w:themeFillTint="66"/>
            <w:noWrap/>
            <w:vAlign w:val="center"/>
            <w:hideMark/>
          </w:tcPr>
          <w:p w14:paraId="45EDB8F3"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3</w:t>
            </w:r>
          </w:p>
        </w:tc>
        <w:tc>
          <w:tcPr>
            <w:tcW w:w="567" w:type="dxa"/>
            <w:tcBorders>
              <w:top w:val="single" w:sz="18" w:space="0" w:color="auto"/>
              <w:bottom w:val="single" w:sz="18" w:space="0" w:color="auto"/>
            </w:tcBorders>
            <w:shd w:val="clear" w:color="auto" w:fill="DBDBDB" w:themeFill="accent3" w:themeFillTint="66"/>
            <w:noWrap/>
            <w:vAlign w:val="center"/>
            <w:hideMark/>
          </w:tcPr>
          <w:p w14:paraId="4BDD1AB1"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4</w:t>
            </w:r>
          </w:p>
        </w:tc>
        <w:tc>
          <w:tcPr>
            <w:tcW w:w="567" w:type="dxa"/>
            <w:tcBorders>
              <w:top w:val="single" w:sz="18" w:space="0" w:color="auto"/>
              <w:bottom w:val="single" w:sz="18" w:space="0" w:color="auto"/>
            </w:tcBorders>
            <w:shd w:val="clear" w:color="auto" w:fill="DBDBDB" w:themeFill="accent3" w:themeFillTint="66"/>
            <w:noWrap/>
            <w:vAlign w:val="center"/>
            <w:hideMark/>
          </w:tcPr>
          <w:p w14:paraId="7C55DF06"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5</w:t>
            </w:r>
          </w:p>
        </w:tc>
        <w:tc>
          <w:tcPr>
            <w:tcW w:w="567" w:type="dxa"/>
            <w:tcBorders>
              <w:top w:val="single" w:sz="18" w:space="0" w:color="auto"/>
              <w:bottom w:val="single" w:sz="18" w:space="0" w:color="auto"/>
            </w:tcBorders>
            <w:shd w:val="clear" w:color="auto" w:fill="DBDBDB" w:themeFill="accent3" w:themeFillTint="66"/>
            <w:noWrap/>
            <w:vAlign w:val="center"/>
            <w:hideMark/>
          </w:tcPr>
          <w:p w14:paraId="0559EA83"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6</w:t>
            </w:r>
          </w:p>
        </w:tc>
        <w:tc>
          <w:tcPr>
            <w:tcW w:w="709" w:type="dxa"/>
            <w:tcBorders>
              <w:top w:val="single" w:sz="18" w:space="0" w:color="auto"/>
              <w:bottom w:val="single" w:sz="18" w:space="0" w:color="auto"/>
            </w:tcBorders>
            <w:shd w:val="clear" w:color="auto" w:fill="DBDBDB" w:themeFill="accent3" w:themeFillTint="66"/>
            <w:noWrap/>
            <w:vAlign w:val="center"/>
            <w:hideMark/>
          </w:tcPr>
          <w:p w14:paraId="6586447B"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7</w:t>
            </w:r>
          </w:p>
        </w:tc>
        <w:tc>
          <w:tcPr>
            <w:tcW w:w="709" w:type="dxa"/>
            <w:tcBorders>
              <w:top w:val="single" w:sz="18" w:space="0" w:color="auto"/>
              <w:bottom w:val="single" w:sz="18" w:space="0" w:color="auto"/>
            </w:tcBorders>
            <w:shd w:val="clear" w:color="auto" w:fill="DBDBDB" w:themeFill="accent3" w:themeFillTint="66"/>
            <w:noWrap/>
            <w:vAlign w:val="center"/>
            <w:hideMark/>
          </w:tcPr>
          <w:p w14:paraId="6AFE18EB"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8</w:t>
            </w:r>
          </w:p>
        </w:tc>
        <w:tc>
          <w:tcPr>
            <w:tcW w:w="708" w:type="dxa"/>
            <w:tcBorders>
              <w:top w:val="single" w:sz="18" w:space="0" w:color="auto"/>
              <w:bottom w:val="single" w:sz="18" w:space="0" w:color="auto"/>
            </w:tcBorders>
            <w:shd w:val="clear" w:color="auto" w:fill="DBDBDB" w:themeFill="accent3" w:themeFillTint="66"/>
            <w:noWrap/>
            <w:vAlign w:val="center"/>
            <w:hideMark/>
          </w:tcPr>
          <w:p w14:paraId="310EE157"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9</w:t>
            </w:r>
          </w:p>
        </w:tc>
        <w:tc>
          <w:tcPr>
            <w:tcW w:w="709" w:type="dxa"/>
            <w:tcBorders>
              <w:top w:val="single" w:sz="18" w:space="0" w:color="auto"/>
              <w:bottom w:val="single" w:sz="18" w:space="0" w:color="auto"/>
            </w:tcBorders>
            <w:shd w:val="clear" w:color="auto" w:fill="DBDBDB" w:themeFill="accent3" w:themeFillTint="66"/>
            <w:noWrap/>
            <w:vAlign w:val="center"/>
            <w:hideMark/>
          </w:tcPr>
          <w:p w14:paraId="22E784B9"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10</w:t>
            </w:r>
          </w:p>
        </w:tc>
        <w:tc>
          <w:tcPr>
            <w:tcW w:w="851" w:type="dxa"/>
            <w:tcBorders>
              <w:top w:val="single" w:sz="18" w:space="0" w:color="auto"/>
              <w:bottom w:val="single" w:sz="18" w:space="0" w:color="auto"/>
            </w:tcBorders>
            <w:shd w:val="clear" w:color="auto" w:fill="DBDBDB" w:themeFill="accent3" w:themeFillTint="66"/>
            <w:noWrap/>
            <w:vAlign w:val="center"/>
            <w:hideMark/>
          </w:tcPr>
          <w:p w14:paraId="26DB76F0"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11</w:t>
            </w:r>
          </w:p>
        </w:tc>
        <w:tc>
          <w:tcPr>
            <w:tcW w:w="703" w:type="dxa"/>
            <w:tcBorders>
              <w:top w:val="single" w:sz="18" w:space="0" w:color="auto"/>
              <w:bottom w:val="single" w:sz="18" w:space="0" w:color="auto"/>
            </w:tcBorders>
            <w:shd w:val="clear" w:color="auto" w:fill="DBDBDB" w:themeFill="accent3" w:themeFillTint="66"/>
            <w:noWrap/>
            <w:vAlign w:val="center"/>
            <w:hideMark/>
          </w:tcPr>
          <w:p w14:paraId="4C6EA4D6"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12</w:t>
            </w:r>
          </w:p>
        </w:tc>
      </w:tr>
      <w:tr w:rsidR="004935AF" w:rsidRPr="004935AF" w14:paraId="4B2F9731" w14:textId="77777777" w:rsidTr="004935AF">
        <w:trPr>
          <w:trHeight w:val="300"/>
        </w:trPr>
        <w:tc>
          <w:tcPr>
            <w:tcW w:w="933" w:type="dxa"/>
            <w:tcBorders>
              <w:top w:val="single" w:sz="18" w:space="0" w:color="auto"/>
              <w:bottom w:val="single" w:sz="4" w:space="0" w:color="auto"/>
            </w:tcBorders>
            <w:shd w:val="clear" w:color="auto" w:fill="DBDBDB" w:themeFill="accent3" w:themeFillTint="66"/>
            <w:noWrap/>
            <w:vAlign w:val="center"/>
            <w:hideMark/>
          </w:tcPr>
          <w:p w14:paraId="51732AAA" w14:textId="5878BC40" w:rsidR="004F721E" w:rsidRPr="004935AF" w:rsidRDefault="004935AF" w:rsidP="004935AF">
            <w:pPr>
              <w:jc w:val="center"/>
              <w:rPr>
                <w:rFonts w:cstheme="minorHAnsi"/>
                <w:color w:val="262626" w:themeColor="text1" w:themeTint="D9"/>
                <w:sz w:val="20"/>
                <w:szCs w:val="20"/>
              </w:rPr>
            </w:pPr>
            <w:r>
              <w:rPr>
                <w:rFonts w:cstheme="minorHAnsi"/>
                <w:color w:val="262626" w:themeColor="text1" w:themeTint="D9"/>
                <w:sz w:val="20"/>
                <w:szCs w:val="20"/>
              </w:rPr>
              <w:t>u</w:t>
            </w:r>
            <w:r w:rsidR="004F721E" w:rsidRPr="004935AF">
              <w:rPr>
                <w:rFonts w:cstheme="minorHAnsi"/>
                <w:color w:val="262626" w:themeColor="text1" w:themeTint="D9"/>
                <w:sz w:val="20"/>
                <w:szCs w:val="20"/>
              </w:rPr>
              <w:t>dar</w:t>
            </w:r>
            <w:r>
              <w:rPr>
                <w:rFonts w:cstheme="minorHAnsi"/>
                <w:color w:val="262626" w:themeColor="text1" w:themeTint="D9"/>
                <w:sz w:val="20"/>
                <w:szCs w:val="20"/>
              </w:rPr>
              <w:t xml:space="preserve"> (m/s)</w:t>
            </w:r>
          </w:p>
        </w:tc>
        <w:tc>
          <w:tcPr>
            <w:tcW w:w="622" w:type="dxa"/>
            <w:tcBorders>
              <w:top w:val="single" w:sz="18" w:space="0" w:color="auto"/>
              <w:bottom w:val="single" w:sz="4" w:space="0" w:color="auto"/>
            </w:tcBorders>
            <w:noWrap/>
            <w:vAlign w:val="center"/>
            <w:hideMark/>
          </w:tcPr>
          <w:p w14:paraId="4A38A242" w14:textId="77777777" w:rsidR="004F721E" w:rsidRPr="004935AF" w:rsidRDefault="004F721E" w:rsidP="004935AF">
            <w:pPr>
              <w:jc w:val="center"/>
              <w:rPr>
                <w:rFonts w:cstheme="minorHAnsi"/>
                <w:color w:val="262626" w:themeColor="text1" w:themeTint="D9"/>
              </w:rPr>
            </w:pPr>
          </w:p>
        </w:tc>
        <w:tc>
          <w:tcPr>
            <w:tcW w:w="708" w:type="dxa"/>
            <w:tcBorders>
              <w:top w:val="single" w:sz="18" w:space="0" w:color="auto"/>
              <w:bottom w:val="single" w:sz="4" w:space="0" w:color="auto"/>
            </w:tcBorders>
            <w:noWrap/>
            <w:vAlign w:val="center"/>
            <w:hideMark/>
          </w:tcPr>
          <w:p w14:paraId="79B5AA65" w14:textId="59EF569C"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18.8 </w:t>
            </w:r>
          </w:p>
        </w:tc>
        <w:tc>
          <w:tcPr>
            <w:tcW w:w="709" w:type="dxa"/>
            <w:tcBorders>
              <w:top w:val="single" w:sz="18" w:space="0" w:color="auto"/>
              <w:bottom w:val="single" w:sz="4" w:space="0" w:color="auto"/>
            </w:tcBorders>
            <w:noWrap/>
            <w:vAlign w:val="center"/>
            <w:hideMark/>
          </w:tcPr>
          <w:p w14:paraId="4956DE86" w14:textId="4F1DCC8A"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19.9 </w:t>
            </w:r>
          </w:p>
        </w:tc>
        <w:tc>
          <w:tcPr>
            <w:tcW w:w="567" w:type="dxa"/>
            <w:tcBorders>
              <w:top w:val="single" w:sz="18" w:space="0" w:color="auto"/>
              <w:bottom w:val="single" w:sz="4" w:space="0" w:color="auto"/>
            </w:tcBorders>
            <w:noWrap/>
            <w:vAlign w:val="center"/>
            <w:hideMark/>
          </w:tcPr>
          <w:p w14:paraId="24A3A202"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348AECB6"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50A7CE9E"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50AE6EB2" w14:textId="29603C51"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20.9 </w:t>
            </w:r>
          </w:p>
        </w:tc>
        <w:tc>
          <w:tcPr>
            <w:tcW w:w="709" w:type="dxa"/>
            <w:tcBorders>
              <w:top w:val="single" w:sz="18" w:space="0" w:color="auto"/>
              <w:bottom w:val="single" w:sz="4" w:space="0" w:color="auto"/>
            </w:tcBorders>
            <w:noWrap/>
            <w:vAlign w:val="center"/>
            <w:hideMark/>
          </w:tcPr>
          <w:p w14:paraId="4ED980B3" w14:textId="7CC735F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19.1 </w:t>
            </w:r>
          </w:p>
        </w:tc>
        <w:tc>
          <w:tcPr>
            <w:tcW w:w="708" w:type="dxa"/>
            <w:tcBorders>
              <w:top w:val="single" w:sz="18" w:space="0" w:color="auto"/>
              <w:bottom w:val="single" w:sz="4" w:space="0" w:color="auto"/>
            </w:tcBorders>
            <w:noWrap/>
            <w:vAlign w:val="center"/>
            <w:hideMark/>
          </w:tcPr>
          <w:p w14:paraId="092B2B4C" w14:textId="509E4544"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17.4 </w:t>
            </w:r>
          </w:p>
        </w:tc>
        <w:tc>
          <w:tcPr>
            <w:tcW w:w="709" w:type="dxa"/>
            <w:tcBorders>
              <w:top w:val="single" w:sz="18" w:space="0" w:color="auto"/>
              <w:bottom w:val="single" w:sz="4" w:space="0" w:color="auto"/>
            </w:tcBorders>
            <w:noWrap/>
            <w:vAlign w:val="center"/>
            <w:hideMark/>
          </w:tcPr>
          <w:p w14:paraId="5828B509" w14:textId="77777777" w:rsidR="004F721E" w:rsidRPr="004935AF" w:rsidRDefault="004F721E" w:rsidP="004935AF">
            <w:pPr>
              <w:jc w:val="center"/>
              <w:rPr>
                <w:rFonts w:cstheme="minorHAnsi"/>
                <w:color w:val="262626" w:themeColor="text1" w:themeTint="D9"/>
              </w:rPr>
            </w:pPr>
          </w:p>
        </w:tc>
        <w:tc>
          <w:tcPr>
            <w:tcW w:w="851" w:type="dxa"/>
            <w:tcBorders>
              <w:top w:val="single" w:sz="18" w:space="0" w:color="auto"/>
              <w:bottom w:val="single" w:sz="4" w:space="0" w:color="auto"/>
            </w:tcBorders>
            <w:noWrap/>
            <w:vAlign w:val="center"/>
            <w:hideMark/>
          </w:tcPr>
          <w:p w14:paraId="2CB5FD7A" w14:textId="5E8DC04B"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17.9 </w:t>
            </w:r>
          </w:p>
        </w:tc>
        <w:tc>
          <w:tcPr>
            <w:tcW w:w="703" w:type="dxa"/>
            <w:tcBorders>
              <w:top w:val="single" w:sz="18" w:space="0" w:color="auto"/>
              <w:bottom w:val="single" w:sz="4" w:space="0" w:color="auto"/>
            </w:tcBorders>
            <w:noWrap/>
            <w:vAlign w:val="center"/>
            <w:hideMark/>
          </w:tcPr>
          <w:p w14:paraId="5CC9F7AD" w14:textId="1FFF3806"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18.6 </w:t>
            </w:r>
          </w:p>
        </w:tc>
      </w:tr>
      <w:tr w:rsidR="004935AF" w:rsidRPr="004935AF" w14:paraId="786162B2" w14:textId="77777777" w:rsidTr="004935AF">
        <w:trPr>
          <w:trHeight w:val="300"/>
        </w:trPr>
        <w:tc>
          <w:tcPr>
            <w:tcW w:w="933" w:type="dxa"/>
            <w:tcBorders>
              <w:bottom w:val="single" w:sz="18" w:space="0" w:color="auto"/>
            </w:tcBorders>
            <w:shd w:val="clear" w:color="auto" w:fill="DBDBDB" w:themeFill="accent3" w:themeFillTint="66"/>
            <w:noWrap/>
            <w:vAlign w:val="center"/>
            <w:hideMark/>
          </w:tcPr>
          <w:p w14:paraId="7BC8097D" w14:textId="77777777" w:rsidR="004F721E" w:rsidRPr="004935AF" w:rsidRDefault="004F721E"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dan</w:t>
            </w:r>
          </w:p>
        </w:tc>
        <w:tc>
          <w:tcPr>
            <w:tcW w:w="622" w:type="dxa"/>
            <w:tcBorders>
              <w:bottom w:val="single" w:sz="18" w:space="0" w:color="auto"/>
            </w:tcBorders>
            <w:noWrap/>
            <w:vAlign w:val="center"/>
            <w:hideMark/>
          </w:tcPr>
          <w:p w14:paraId="442106AF" w14:textId="77777777" w:rsidR="004F721E" w:rsidRPr="004935AF" w:rsidRDefault="004F721E" w:rsidP="004935AF">
            <w:pPr>
              <w:jc w:val="center"/>
              <w:rPr>
                <w:rFonts w:cstheme="minorHAnsi"/>
                <w:color w:val="262626" w:themeColor="text1" w:themeTint="D9"/>
              </w:rPr>
            </w:pPr>
          </w:p>
        </w:tc>
        <w:tc>
          <w:tcPr>
            <w:tcW w:w="708" w:type="dxa"/>
            <w:tcBorders>
              <w:bottom w:val="single" w:sz="18" w:space="0" w:color="auto"/>
            </w:tcBorders>
            <w:noWrap/>
            <w:vAlign w:val="center"/>
            <w:hideMark/>
          </w:tcPr>
          <w:p w14:paraId="420A2E3B"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9</w:t>
            </w:r>
          </w:p>
        </w:tc>
        <w:tc>
          <w:tcPr>
            <w:tcW w:w="709" w:type="dxa"/>
            <w:tcBorders>
              <w:bottom w:val="single" w:sz="18" w:space="0" w:color="auto"/>
            </w:tcBorders>
            <w:noWrap/>
            <w:vAlign w:val="center"/>
            <w:hideMark/>
          </w:tcPr>
          <w:p w14:paraId="1B9C724A"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20</w:t>
            </w:r>
          </w:p>
        </w:tc>
        <w:tc>
          <w:tcPr>
            <w:tcW w:w="567" w:type="dxa"/>
            <w:tcBorders>
              <w:bottom w:val="single" w:sz="18" w:space="0" w:color="auto"/>
            </w:tcBorders>
            <w:noWrap/>
            <w:vAlign w:val="center"/>
            <w:hideMark/>
          </w:tcPr>
          <w:p w14:paraId="5BD94717"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39891EC3"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5C6DFDC6"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02AD7418"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13</w:t>
            </w:r>
          </w:p>
        </w:tc>
        <w:tc>
          <w:tcPr>
            <w:tcW w:w="709" w:type="dxa"/>
            <w:tcBorders>
              <w:bottom w:val="single" w:sz="18" w:space="0" w:color="auto"/>
            </w:tcBorders>
            <w:noWrap/>
            <w:vAlign w:val="center"/>
            <w:hideMark/>
          </w:tcPr>
          <w:p w14:paraId="534B640E"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w:t>
            </w:r>
          </w:p>
        </w:tc>
        <w:tc>
          <w:tcPr>
            <w:tcW w:w="708" w:type="dxa"/>
            <w:tcBorders>
              <w:bottom w:val="single" w:sz="18" w:space="0" w:color="auto"/>
            </w:tcBorders>
            <w:noWrap/>
            <w:vAlign w:val="center"/>
            <w:hideMark/>
          </w:tcPr>
          <w:p w14:paraId="0E4A54CB"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9</w:t>
            </w:r>
          </w:p>
        </w:tc>
        <w:tc>
          <w:tcPr>
            <w:tcW w:w="709" w:type="dxa"/>
            <w:tcBorders>
              <w:bottom w:val="single" w:sz="18" w:space="0" w:color="auto"/>
            </w:tcBorders>
            <w:noWrap/>
            <w:vAlign w:val="center"/>
            <w:hideMark/>
          </w:tcPr>
          <w:p w14:paraId="54A3A2D9" w14:textId="77777777" w:rsidR="004F721E" w:rsidRPr="004935AF" w:rsidRDefault="004F721E" w:rsidP="004935AF">
            <w:pPr>
              <w:jc w:val="center"/>
              <w:rPr>
                <w:rFonts w:cstheme="minorHAnsi"/>
                <w:color w:val="262626" w:themeColor="text1" w:themeTint="D9"/>
              </w:rPr>
            </w:pPr>
          </w:p>
        </w:tc>
        <w:tc>
          <w:tcPr>
            <w:tcW w:w="851" w:type="dxa"/>
            <w:tcBorders>
              <w:bottom w:val="single" w:sz="18" w:space="0" w:color="auto"/>
            </w:tcBorders>
            <w:noWrap/>
            <w:vAlign w:val="center"/>
            <w:hideMark/>
          </w:tcPr>
          <w:p w14:paraId="24AB3407"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30</w:t>
            </w:r>
          </w:p>
        </w:tc>
        <w:tc>
          <w:tcPr>
            <w:tcW w:w="703" w:type="dxa"/>
            <w:tcBorders>
              <w:bottom w:val="single" w:sz="18" w:space="0" w:color="auto"/>
            </w:tcBorders>
            <w:noWrap/>
            <w:vAlign w:val="center"/>
            <w:hideMark/>
          </w:tcPr>
          <w:p w14:paraId="56F7B82C"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23</w:t>
            </w:r>
          </w:p>
        </w:tc>
      </w:tr>
      <w:tr w:rsidR="004935AF" w:rsidRPr="004935AF" w14:paraId="457008ED" w14:textId="77777777" w:rsidTr="004935AF">
        <w:trPr>
          <w:trHeight w:val="300"/>
        </w:trPr>
        <w:tc>
          <w:tcPr>
            <w:tcW w:w="933" w:type="dxa"/>
            <w:tcBorders>
              <w:top w:val="single" w:sz="18" w:space="0" w:color="auto"/>
              <w:bottom w:val="single" w:sz="4" w:space="0" w:color="auto"/>
            </w:tcBorders>
            <w:shd w:val="clear" w:color="auto" w:fill="DBDBDB" w:themeFill="accent3" w:themeFillTint="66"/>
            <w:noWrap/>
            <w:vAlign w:val="center"/>
            <w:hideMark/>
          </w:tcPr>
          <w:p w14:paraId="5A0134E4" w14:textId="0CC989CA" w:rsidR="004F721E" w:rsidRPr="004935AF" w:rsidRDefault="004935AF"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U</w:t>
            </w:r>
            <w:r w:rsidR="004F721E" w:rsidRPr="004935AF">
              <w:rPr>
                <w:rFonts w:cstheme="minorHAnsi"/>
                <w:color w:val="262626" w:themeColor="text1" w:themeTint="D9"/>
                <w:sz w:val="20"/>
                <w:szCs w:val="20"/>
              </w:rPr>
              <w:t>dar</w:t>
            </w:r>
            <w:r>
              <w:rPr>
                <w:rFonts w:cstheme="minorHAnsi"/>
                <w:color w:val="262626" w:themeColor="text1" w:themeTint="D9"/>
                <w:sz w:val="20"/>
                <w:szCs w:val="20"/>
              </w:rPr>
              <w:t xml:space="preserve"> (m/s)</w:t>
            </w:r>
          </w:p>
        </w:tc>
        <w:tc>
          <w:tcPr>
            <w:tcW w:w="622" w:type="dxa"/>
            <w:tcBorders>
              <w:top w:val="single" w:sz="18" w:space="0" w:color="auto"/>
              <w:bottom w:val="single" w:sz="4" w:space="0" w:color="auto"/>
            </w:tcBorders>
            <w:noWrap/>
            <w:vAlign w:val="center"/>
            <w:hideMark/>
          </w:tcPr>
          <w:p w14:paraId="7B56F9BF" w14:textId="77777777" w:rsidR="004F721E" w:rsidRPr="004935AF" w:rsidRDefault="004F721E" w:rsidP="004935AF">
            <w:pPr>
              <w:jc w:val="center"/>
              <w:rPr>
                <w:rFonts w:cstheme="minorHAnsi"/>
                <w:color w:val="262626" w:themeColor="text1" w:themeTint="D9"/>
              </w:rPr>
            </w:pPr>
          </w:p>
        </w:tc>
        <w:tc>
          <w:tcPr>
            <w:tcW w:w="708" w:type="dxa"/>
            <w:tcBorders>
              <w:top w:val="single" w:sz="18" w:space="0" w:color="auto"/>
              <w:bottom w:val="single" w:sz="4" w:space="0" w:color="auto"/>
            </w:tcBorders>
            <w:noWrap/>
            <w:vAlign w:val="center"/>
            <w:hideMark/>
          </w:tcPr>
          <w:p w14:paraId="52B81C4E" w14:textId="321A6C8C"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18.5 </w:t>
            </w:r>
          </w:p>
        </w:tc>
        <w:tc>
          <w:tcPr>
            <w:tcW w:w="709" w:type="dxa"/>
            <w:tcBorders>
              <w:top w:val="single" w:sz="18" w:space="0" w:color="auto"/>
              <w:bottom w:val="single" w:sz="4" w:space="0" w:color="auto"/>
            </w:tcBorders>
            <w:noWrap/>
            <w:vAlign w:val="center"/>
            <w:hideMark/>
          </w:tcPr>
          <w:p w14:paraId="7C22C95A" w14:textId="189B3932"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17.2 </w:t>
            </w:r>
          </w:p>
        </w:tc>
        <w:tc>
          <w:tcPr>
            <w:tcW w:w="567" w:type="dxa"/>
            <w:tcBorders>
              <w:top w:val="single" w:sz="18" w:space="0" w:color="auto"/>
              <w:bottom w:val="single" w:sz="4" w:space="0" w:color="auto"/>
            </w:tcBorders>
            <w:noWrap/>
            <w:vAlign w:val="center"/>
            <w:hideMark/>
          </w:tcPr>
          <w:p w14:paraId="5D938CE9"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0091B35F"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709AE620"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017B56B0"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73B93CBB" w14:textId="14FA3680"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17.8 </w:t>
            </w:r>
          </w:p>
        </w:tc>
        <w:tc>
          <w:tcPr>
            <w:tcW w:w="708" w:type="dxa"/>
            <w:tcBorders>
              <w:top w:val="single" w:sz="18" w:space="0" w:color="auto"/>
              <w:bottom w:val="single" w:sz="4" w:space="0" w:color="auto"/>
            </w:tcBorders>
            <w:noWrap/>
            <w:vAlign w:val="center"/>
            <w:hideMark/>
          </w:tcPr>
          <w:p w14:paraId="245BC4E0"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6F9C9CD0" w14:textId="77777777" w:rsidR="004F721E" w:rsidRPr="004935AF" w:rsidRDefault="004F721E" w:rsidP="004935AF">
            <w:pPr>
              <w:jc w:val="center"/>
              <w:rPr>
                <w:rFonts w:cstheme="minorHAnsi"/>
                <w:color w:val="262626" w:themeColor="text1" w:themeTint="D9"/>
              </w:rPr>
            </w:pPr>
          </w:p>
        </w:tc>
        <w:tc>
          <w:tcPr>
            <w:tcW w:w="851" w:type="dxa"/>
            <w:tcBorders>
              <w:top w:val="single" w:sz="18" w:space="0" w:color="auto"/>
              <w:bottom w:val="single" w:sz="4" w:space="0" w:color="auto"/>
            </w:tcBorders>
            <w:noWrap/>
            <w:vAlign w:val="center"/>
            <w:hideMark/>
          </w:tcPr>
          <w:p w14:paraId="6638D6CA" w14:textId="77777777" w:rsidR="004F721E" w:rsidRPr="004935AF" w:rsidRDefault="004F721E" w:rsidP="004935AF">
            <w:pPr>
              <w:jc w:val="center"/>
              <w:rPr>
                <w:rFonts w:cstheme="minorHAnsi"/>
                <w:color w:val="262626" w:themeColor="text1" w:themeTint="D9"/>
              </w:rPr>
            </w:pPr>
          </w:p>
        </w:tc>
        <w:tc>
          <w:tcPr>
            <w:tcW w:w="703" w:type="dxa"/>
            <w:tcBorders>
              <w:top w:val="single" w:sz="18" w:space="0" w:color="auto"/>
              <w:bottom w:val="single" w:sz="4" w:space="0" w:color="auto"/>
            </w:tcBorders>
            <w:noWrap/>
            <w:vAlign w:val="center"/>
            <w:hideMark/>
          </w:tcPr>
          <w:p w14:paraId="2D94EDB5" w14:textId="5F17BF69"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21.1 </w:t>
            </w:r>
          </w:p>
        </w:tc>
      </w:tr>
      <w:tr w:rsidR="004935AF" w:rsidRPr="004935AF" w14:paraId="713B0E64" w14:textId="77777777" w:rsidTr="004935AF">
        <w:trPr>
          <w:trHeight w:val="300"/>
        </w:trPr>
        <w:tc>
          <w:tcPr>
            <w:tcW w:w="933" w:type="dxa"/>
            <w:tcBorders>
              <w:bottom w:val="single" w:sz="18" w:space="0" w:color="auto"/>
            </w:tcBorders>
            <w:shd w:val="clear" w:color="auto" w:fill="DBDBDB" w:themeFill="accent3" w:themeFillTint="66"/>
            <w:noWrap/>
            <w:vAlign w:val="center"/>
            <w:hideMark/>
          </w:tcPr>
          <w:p w14:paraId="76135392" w14:textId="77777777" w:rsidR="004F721E" w:rsidRPr="004935AF" w:rsidRDefault="004F721E"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dan</w:t>
            </w:r>
          </w:p>
        </w:tc>
        <w:tc>
          <w:tcPr>
            <w:tcW w:w="622" w:type="dxa"/>
            <w:tcBorders>
              <w:bottom w:val="single" w:sz="18" w:space="0" w:color="auto"/>
            </w:tcBorders>
            <w:noWrap/>
            <w:vAlign w:val="center"/>
            <w:hideMark/>
          </w:tcPr>
          <w:p w14:paraId="5E7A0252" w14:textId="77777777" w:rsidR="004F721E" w:rsidRPr="004935AF" w:rsidRDefault="004F721E" w:rsidP="004935AF">
            <w:pPr>
              <w:jc w:val="center"/>
              <w:rPr>
                <w:rFonts w:cstheme="minorHAnsi"/>
                <w:color w:val="262626" w:themeColor="text1" w:themeTint="D9"/>
              </w:rPr>
            </w:pPr>
          </w:p>
        </w:tc>
        <w:tc>
          <w:tcPr>
            <w:tcW w:w="708" w:type="dxa"/>
            <w:tcBorders>
              <w:bottom w:val="single" w:sz="18" w:space="0" w:color="auto"/>
            </w:tcBorders>
            <w:noWrap/>
            <w:vAlign w:val="center"/>
            <w:hideMark/>
          </w:tcPr>
          <w:p w14:paraId="09B7EE6A"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22</w:t>
            </w:r>
          </w:p>
        </w:tc>
        <w:tc>
          <w:tcPr>
            <w:tcW w:w="709" w:type="dxa"/>
            <w:tcBorders>
              <w:bottom w:val="single" w:sz="18" w:space="0" w:color="auto"/>
            </w:tcBorders>
            <w:noWrap/>
            <w:vAlign w:val="center"/>
            <w:hideMark/>
          </w:tcPr>
          <w:p w14:paraId="70421E30"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23</w:t>
            </w:r>
          </w:p>
        </w:tc>
        <w:tc>
          <w:tcPr>
            <w:tcW w:w="567" w:type="dxa"/>
            <w:tcBorders>
              <w:bottom w:val="single" w:sz="18" w:space="0" w:color="auto"/>
            </w:tcBorders>
            <w:noWrap/>
            <w:vAlign w:val="center"/>
            <w:hideMark/>
          </w:tcPr>
          <w:p w14:paraId="338D14CB"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4663853D"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72FB58AA"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2F8553FD"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28F3EFD9"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7</w:t>
            </w:r>
          </w:p>
        </w:tc>
        <w:tc>
          <w:tcPr>
            <w:tcW w:w="708" w:type="dxa"/>
            <w:tcBorders>
              <w:bottom w:val="single" w:sz="18" w:space="0" w:color="auto"/>
            </w:tcBorders>
            <w:noWrap/>
            <w:vAlign w:val="center"/>
            <w:hideMark/>
          </w:tcPr>
          <w:p w14:paraId="314510A1"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419BBE30" w14:textId="77777777" w:rsidR="004F721E" w:rsidRPr="004935AF" w:rsidRDefault="004F721E" w:rsidP="004935AF">
            <w:pPr>
              <w:jc w:val="center"/>
              <w:rPr>
                <w:rFonts w:cstheme="minorHAnsi"/>
                <w:color w:val="262626" w:themeColor="text1" w:themeTint="D9"/>
              </w:rPr>
            </w:pPr>
          </w:p>
        </w:tc>
        <w:tc>
          <w:tcPr>
            <w:tcW w:w="851" w:type="dxa"/>
            <w:tcBorders>
              <w:bottom w:val="single" w:sz="18" w:space="0" w:color="auto"/>
            </w:tcBorders>
            <w:noWrap/>
            <w:vAlign w:val="center"/>
            <w:hideMark/>
          </w:tcPr>
          <w:p w14:paraId="0EDC1F24" w14:textId="77777777" w:rsidR="004F721E" w:rsidRPr="004935AF" w:rsidRDefault="004F721E" w:rsidP="004935AF">
            <w:pPr>
              <w:jc w:val="center"/>
              <w:rPr>
                <w:rFonts w:cstheme="minorHAnsi"/>
                <w:color w:val="262626" w:themeColor="text1" w:themeTint="D9"/>
              </w:rPr>
            </w:pPr>
          </w:p>
        </w:tc>
        <w:tc>
          <w:tcPr>
            <w:tcW w:w="703" w:type="dxa"/>
            <w:tcBorders>
              <w:bottom w:val="single" w:sz="18" w:space="0" w:color="auto"/>
            </w:tcBorders>
            <w:noWrap/>
            <w:vAlign w:val="center"/>
            <w:hideMark/>
          </w:tcPr>
          <w:p w14:paraId="2DA36A8A"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24</w:t>
            </w:r>
          </w:p>
        </w:tc>
      </w:tr>
      <w:tr w:rsidR="004935AF" w:rsidRPr="004935AF" w14:paraId="2C252644" w14:textId="77777777" w:rsidTr="004935AF">
        <w:trPr>
          <w:trHeight w:val="300"/>
        </w:trPr>
        <w:tc>
          <w:tcPr>
            <w:tcW w:w="933" w:type="dxa"/>
            <w:tcBorders>
              <w:top w:val="single" w:sz="18" w:space="0" w:color="auto"/>
              <w:bottom w:val="single" w:sz="4" w:space="0" w:color="auto"/>
            </w:tcBorders>
            <w:shd w:val="clear" w:color="auto" w:fill="DBDBDB" w:themeFill="accent3" w:themeFillTint="66"/>
            <w:noWrap/>
            <w:vAlign w:val="center"/>
            <w:hideMark/>
          </w:tcPr>
          <w:p w14:paraId="6A3EE771" w14:textId="68004621" w:rsidR="004F721E" w:rsidRPr="004935AF" w:rsidRDefault="004935AF"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U</w:t>
            </w:r>
            <w:r w:rsidR="004F721E" w:rsidRPr="004935AF">
              <w:rPr>
                <w:rFonts w:cstheme="minorHAnsi"/>
                <w:color w:val="262626" w:themeColor="text1" w:themeTint="D9"/>
                <w:sz w:val="20"/>
                <w:szCs w:val="20"/>
              </w:rPr>
              <w:t>dar</w:t>
            </w:r>
            <w:r>
              <w:rPr>
                <w:rFonts w:cstheme="minorHAnsi"/>
                <w:color w:val="262626" w:themeColor="text1" w:themeTint="D9"/>
                <w:sz w:val="20"/>
                <w:szCs w:val="20"/>
              </w:rPr>
              <w:t xml:space="preserve"> (m/s)</w:t>
            </w:r>
          </w:p>
        </w:tc>
        <w:tc>
          <w:tcPr>
            <w:tcW w:w="622" w:type="dxa"/>
            <w:tcBorders>
              <w:top w:val="single" w:sz="18" w:space="0" w:color="auto"/>
              <w:bottom w:val="single" w:sz="4" w:space="0" w:color="auto"/>
            </w:tcBorders>
            <w:noWrap/>
            <w:vAlign w:val="center"/>
            <w:hideMark/>
          </w:tcPr>
          <w:p w14:paraId="0A41BF48" w14:textId="77777777" w:rsidR="004F721E" w:rsidRPr="004935AF" w:rsidRDefault="004F721E" w:rsidP="004935AF">
            <w:pPr>
              <w:jc w:val="center"/>
              <w:rPr>
                <w:rFonts w:cstheme="minorHAnsi"/>
                <w:color w:val="262626" w:themeColor="text1" w:themeTint="D9"/>
              </w:rPr>
            </w:pPr>
          </w:p>
        </w:tc>
        <w:tc>
          <w:tcPr>
            <w:tcW w:w="708" w:type="dxa"/>
            <w:tcBorders>
              <w:top w:val="single" w:sz="18" w:space="0" w:color="auto"/>
              <w:bottom w:val="single" w:sz="4" w:space="0" w:color="auto"/>
            </w:tcBorders>
            <w:noWrap/>
            <w:vAlign w:val="center"/>
            <w:hideMark/>
          </w:tcPr>
          <w:p w14:paraId="1753EFD8"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0A24FE46"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483B7DE0"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2D58C7ED" w14:textId="77777777" w:rsidR="004F721E" w:rsidRPr="004935AF" w:rsidRDefault="004F721E" w:rsidP="004935AF">
            <w:pPr>
              <w:jc w:val="center"/>
              <w:rPr>
                <w:rFonts w:cstheme="minorHAnsi"/>
                <w:color w:val="262626" w:themeColor="text1" w:themeTint="D9"/>
              </w:rPr>
            </w:pPr>
          </w:p>
        </w:tc>
        <w:tc>
          <w:tcPr>
            <w:tcW w:w="567" w:type="dxa"/>
            <w:tcBorders>
              <w:top w:val="single" w:sz="18" w:space="0" w:color="auto"/>
              <w:bottom w:val="single" w:sz="4" w:space="0" w:color="auto"/>
            </w:tcBorders>
            <w:noWrap/>
            <w:vAlign w:val="center"/>
            <w:hideMark/>
          </w:tcPr>
          <w:p w14:paraId="41FAA8DD"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482CF0FD"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7F25F76B" w14:textId="48E27BF1"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 xml:space="preserve">19.2 </w:t>
            </w:r>
          </w:p>
        </w:tc>
        <w:tc>
          <w:tcPr>
            <w:tcW w:w="708" w:type="dxa"/>
            <w:tcBorders>
              <w:top w:val="single" w:sz="18" w:space="0" w:color="auto"/>
              <w:bottom w:val="single" w:sz="4" w:space="0" w:color="auto"/>
            </w:tcBorders>
            <w:noWrap/>
            <w:vAlign w:val="center"/>
            <w:hideMark/>
          </w:tcPr>
          <w:p w14:paraId="6E91B815" w14:textId="77777777" w:rsidR="004F721E" w:rsidRPr="004935AF" w:rsidRDefault="004F721E" w:rsidP="004935AF">
            <w:pPr>
              <w:jc w:val="center"/>
              <w:rPr>
                <w:rFonts w:cstheme="minorHAnsi"/>
                <w:color w:val="262626" w:themeColor="text1" w:themeTint="D9"/>
              </w:rPr>
            </w:pPr>
          </w:p>
        </w:tc>
        <w:tc>
          <w:tcPr>
            <w:tcW w:w="709" w:type="dxa"/>
            <w:tcBorders>
              <w:top w:val="single" w:sz="18" w:space="0" w:color="auto"/>
              <w:bottom w:val="single" w:sz="4" w:space="0" w:color="auto"/>
            </w:tcBorders>
            <w:noWrap/>
            <w:vAlign w:val="center"/>
            <w:hideMark/>
          </w:tcPr>
          <w:p w14:paraId="674FF357" w14:textId="77777777" w:rsidR="004F721E" w:rsidRPr="004935AF" w:rsidRDefault="004F721E" w:rsidP="004935AF">
            <w:pPr>
              <w:jc w:val="center"/>
              <w:rPr>
                <w:rFonts w:cstheme="minorHAnsi"/>
                <w:color w:val="262626" w:themeColor="text1" w:themeTint="D9"/>
              </w:rPr>
            </w:pPr>
          </w:p>
        </w:tc>
        <w:tc>
          <w:tcPr>
            <w:tcW w:w="851" w:type="dxa"/>
            <w:tcBorders>
              <w:top w:val="single" w:sz="18" w:space="0" w:color="auto"/>
              <w:bottom w:val="single" w:sz="4" w:space="0" w:color="auto"/>
            </w:tcBorders>
            <w:noWrap/>
            <w:vAlign w:val="center"/>
            <w:hideMark/>
          </w:tcPr>
          <w:p w14:paraId="0137383C" w14:textId="77777777" w:rsidR="004F721E" w:rsidRPr="004935AF" w:rsidRDefault="004F721E" w:rsidP="004935AF">
            <w:pPr>
              <w:jc w:val="center"/>
              <w:rPr>
                <w:rFonts w:cstheme="minorHAnsi"/>
                <w:color w:val="262626" w:themeColor="text1" w:themeTint="D9"/>
              </w:rPr>
            </w:pPr>
          </w:p>
        </w:tc>
        <w:tc>
          <w:tcPr>
            <w:tcW w:w="703" w:type="dxa"/>
            <w:tcBorders>
              <w:top w:val="single" w:sz="18" w:space="0" w:color="auto"/>
              <w:bottom w:val="single" w:sz="4" w:space="0" w:color="auto"/>
            </w:tcBorders>
            <w:noWrap/>
            <w:vAlign w:val="center"/>
            <w:hideMark/>
          </w:tcPr>
          <w:p w14:paraId="3E75114A" w14:textId="77777777" w:rsidR="004F721E" w:rsidRPr="004935AF" w:rsidRDefault="004F721E" w:rsidP="004935AF">
            <w:pPr>
              <w:jc w:val="center"/>
              <w:rPr>
                <w:rFonts w:cstheme="minorHAnsi"/>
                <w:color w:val="262626" w:themeColor="text1" w:themeTint="D9"/>
              </w:rPr>
            </w:pPr>
          </w:p>
        </w:tc>
      </w:tr>
      <w:tr w:rsidR="004935AF" w:rsidRPr="004935AF" w14:paraId="31558D63" w14:textId="77777777" w:rsidTr="004935AF">
        <w:trPr>
          <w:trHeight w:val="300"/>
        </w:trPr>
        <w:tc>
          <w:tcPr>
            <w:tcW w:w="933" w:type="dxa"/>
            <w:tcBorders>
              <w:bottom w:val="single" w:sz="18" w:space="0" w:color="auto"/>
            </w:tcBorders>
            <w:shd w:val="clear" w:color="auto" w:fill="DBDBDB" w:themeFill="accent3" w:themeFillTint="66"/>
            <w:noWrap/>
            <w:vAlign w:val="center"/>
            <w:hideMark/>
          </w:tcPr>
          <w:p w14:paraId="2839D09A" w14:textId="77777777" w:rsidR="004F721E" w:rsidRPr="004935AF" w:rsidRDefault="004F721E" w:rsidP="004935AF">
            <w:pPr>
              <w:jc w:val="center"/>
              <w:rPr>
                <w:rFonts w:cstheme="minorHAnsi"/>
                <w:color w:val="262626" w:themeColor="text1" w:themeTint="D9"/>
                <w:sz w:val="20"/>
                <w:szCs w:val="20"/>
              </w:rPr>
            </w:pPr>
            <w:r w:rsidRPr="004935AF">
              <w:rPr>
                <w:rFonts w:cstheme="minorHAnsi"/>
                <w:color w:val="262626" w:themeColor="text1" w:themeTint="D9"/>
                <w:sz w:val="20"/>
                <w:szCs w:val="20"/>
              </w:rPr>
              <w:t>dan</w:t>
            </w:r>
          </w:p>
        </w:tc>
        <w:tc>
          <w:tcPr>
            <w:tcW w:w="622" w:type="dxa"/>
            <w:tcBorders>
              <w:bottom w:val="single" w:sz="18" w:space="0" w:color="auto"/>
            </w:tcBorders>
            <w:noWrap/>
            <w:vAlign w:val="center"/>
            <w:hideMark/>
          </w:tcPr>
          <w:p w14:paraId="4D046BE0" w14:textId="77777777" w:rsidR="004F721E" w:rsidRPr="004935AF" w:rsidRDefault="004F721E" w:rsidP="004935AF">
            <w:pPr>
              <w:jc w:val="center"/>
              <w:rPr>
                <w:rFonts w:cstheme="minorHAnsi"/>
                <w:color w:val="262626" w:themeColor="text1" w:themeTint="D9"/>
              </w:rPr>
            </w:pPr>
          </w:p>
        </w:tc>
        <w:tc>
          <w:tcPr>
            <w:tcW w:w="708" w:type="dxa"/>
            <w:tcBorders>
              <w:bottom w:val="single" w:sz="18" w:space="0" w:color="auto"/>
            </w:tcBorders>
            <w:noWrap/>
            <w:vAlign w:val="center"/>
            <w:hideMark/>
          </w:tcPr>
          <w:p w14:paraId="3DAB589A"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7172D8D2"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5DF4D810"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1511CDAF" w14:textId="77777777" w:rsidR="004F721E" w:rsidRPr="004935AF" w:rsidRDefault="004F721E" w:rsidP="004935AF">
            <w:pPr>
              <w:jc w:val="center"/>
              <w:rPr>
                <w:rFonts w:cstheme="minorHAnsi"/>
                <w:color w:val="262626" w:themeColor="text1" w:themeTint="D9"/>
              </w:rPr>
            </w:pPr>
          </w:p>
        </w:tc>
        <w:tc>
          <w:tcPr>
            <w:tcW w:w="567" w:type="dxa"/>
            <w:tcBorders>
              <w:bottom w:val="single" w:sz="18" w:space="0" w:color="auto"/>
            </w:tcBorders>
            <w:noWrap/>
            <w:vAlign w:val="center"/>
            <w:hideMark/>
          </w:tcPr>
          <w:p w14:paraId="670C6D51"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62CAA5D9"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1349657A" w14:textId="77777777" w:rsidR="004F721E" w:rsidRPr="004935AF" w:rsidRDefault="004F721E" w:rsidP="004935AF">
            <w:pPr>
              <w:jc w:val="center"/>
              <w:rPr>
                <w:rFonts w:cstheme="minorHAnsi"/>
                <w:color w:val="262626" w:themeColor="text1" w:themeTint="D9"/>
              </w:rPr>
            </w:pPr>
            <w:r w:rsidRPr="004935AF">
              <w:rPr>
                <w:rFonts w:cstheme="minorHAnsi"/>
                <w:color w:val="262626" w:themeColor="text1" w:themeTint="D9"/>
              </w:rPr>
              <w:t>18</w:t>
            </w:r>
          </w:p>
        </w:tc>
        <w:tc>
          <w:tcPr>
            <w:tcW w:w="708" w:type="dxa"/>
            <w:tcBorders>
              <w:bottom w:val="single" w:sz="18" w:space="0" w:color="auto"/>
            </w:tcBorders>
            <w:noWrap/>
            <w:vAlign w:val="center"/>
            <w:hideMark/>
          </w:tcPr>
          <w:p w14:paraId="01C6C587" w14:textId="77777777" w:rsidR="004F721E" w:rsidRPr="004935AF" w:rsidRDefault="004F721E" w:rsidP="004935AF">
            <w:pPr>
              <w:jc w:val="center"/>
              <w:rPr>
                <w:rFonts w:cstheme="minorHAnsi"/>
                <w:color w:val="262626" w:themeColor="text1" w:themeTint="D9"/>
              </w:rPr>
            </w:pPr>
          </w:p>
        </w:tc>
        <w:tc>
          <w:tcPr>
            <w:tcW w:w="709" w:type="dxa"/>
            <w:tcBorders>
              <w:bottom w:val="single" w:sz="18" w:space="0" w:color="auto"/>
            </w:tcBorders>
            <w:noWrap/>
            <w:vAlign w:val="center"/>
            <w:hideMark/>
          </w:tcPr>
          <w:p w14:paraId="4194751B" w14:textId="77777777" w:rsidR="004F721E" w:rsidRPr="004935AF" w:rsidRDefault="004F721E" w:rsidP="004935AF">
            <w:pPr>
              <w:jc w:val="center"/>
              <w:rPr>
                <w:rFonts w:cstheme="minorHAnsi"/>
                <w:color w:val="262626" w:themeColor="text1" w:themeTint="D9"/>
              </w:rPr>
            </w:pPr>
          </w:p>
        </w:tc>
        <w:tc>
          <w:tcPr>
            <w:tcW w:w="851" w:type="dxa"/>
            <w:tcBorders>
              <w:bottom w:val="single" w:sz="18" w:space="0" w:color="auto"/>
            </w:tcBorders>
            <w:noWrap/>
            <w:vAlign w:val="center"/>
            <w:hideMark/>
          </w:tcPr>
          <w:p w14:paraId="775D54F7" w14:textId="77777777" w:rsidR="004F721E" w:rsidRPr="004935AF" w:rsidRDefault="004F721E" w:rsidP="004935AF">
            <w:pPr>
              <w:jc w:val="center"/>
              <w:rPr>
                <w:rFonts w:cstheme="minorHAnsi"/>
                <w:color w:val="262626" w:themeColor="text1" w:themeTint="D9"/>
              </w:rPr>
            </w:pPr>
          </w:p>
        </w:tc>
        <w:tc>
          <w:tcPr>
            <w:tcW w:w="703" w:type="dxa"/>
            <w:tcBorders>
              <w:bottom w:val="single" w:sz="18" w:space="0" w:color="auto"/>
            </w:tcBorders>
            <w:noWrap/>
            <w:vAlign w:val="center"/>
            <w:hideMark/>
          </w:tcPr>
          <w:p w14:paraId="52917580" w14:textId="77777777" w:rsidR="004F721E" w:rsidRPr="004935AF" w:rsidRDefault="004F721E" w:rsidP="004935AF">
            <w:pPr>
              <w:jc w:val="center"/>
              <w:rPr>
                <w:rFonts w:cstheme="minorHAnsi"/>
                <w:color w:val="262626" w:themeColor="text1" w:themeTint="D9"/>
              </w:rPr>
            </w:pPr>
          </w:p>
        </w:tc>
      </w:tr>
    </w:tbl>
    <w:p w14:paraId="56754148" w14:textId="6A09A6C2" w:rsidR="00281F19" w:rsidRDefault="000D7A6D" w:rsidP="00C37C5D">
      <w:pPr>
        <w:spacing w:after="0" w:line="240" w:lineRule="auto"/>
        <w:jc w:val="both"/>
        <w:rPr>
          <w:rFonts w:cstheme="minorHAnsi"/>
          <w:color w:val="262626" w:themeColor="text1" w:themeTint="D9"/>
          <w:sz w:val="24"/>
          <w:szCs w:val="24"/>
        </w:rPr>
      </w:pPr>
      <w:r w:rsidRPr="000D7A6D">
        <w:rPr>
          <w:rFonts w:cstheme="minorHAnsi"/>
          <w:color w:val="262626" w:themeColor="text1" w:themeTint="D9"/>
          <w:sz w:val="20"/>
          <w:szCs w:val="20"/>
        </w:rPr>
        <w:t>Izvor tablice: DHMZ</w:t>
      </w:r>
    </w:p>
    <w:p w14:paraId="0AAD6394" w14:textId="77777777" w:rsidR="000D7A6D" w:rsidRDefault="000D7A6D" w:rsidP="00C37C5D">
      <w:pPr>
        <w:spacing w:after="0" w:line="240" w:lineRule="auto"/>
        <w:jc w:val="both"/>
        <w:rPr>
          <w:rFonts w:cstheme="minorHAnsi"/>
          <w:color w:val="262626" w:themeColor="text1" w:themeTint="D9"/>
          <w:sz w:val="24"/>
          <w:szCs w:val="24"/>
        </w:rPr>
      </w:pPr>
    </w:p>
    <w:p w14:paraId="285CF043" w14:textId="77777777" w:rsidR="004935AF" w:rsidRPr="006A153D" w:rsidRDefault="004935AF" w:rsidP="00C37C5D">
      <w:pPr>
        <w:spacing w:after="0" w:line="240" w:lineRule="auto"/>
        <w:jc w:val="both"/>
        <w:rPr>
          <w:rFonts w:cstheme="minorHAnsi"/>
          <w:color w:val="262626" w:themeColor="text1" w:themeTint="D9"/>
          <w:sz w:val="24"/>
          <w:szCs w:val="24"/>
        </w:rPr>
      </w:pPr>
    </w:p>
    <w:p w14:paraId="398C1498" w14:textId="1D6852AC" w:rsidR="00A93761" w:rsidRDefault="00A93761" w:rsidP="00C37C5D">
      <w:pPr>
        <w:spacing w:after="0" w:line="240" w:lineRule="auto"/>
      </w:pPr>
      <w:r w:rsidRPr="00A93761">
        <w:rPr>
          <w:noProof/>
        </w:rPr>
        <w:drawing>
          <wp:inline distT="0" distB="0" distL="0" distR="0" wp14:anchorId="338612CD" wp14:editId="11506E78">
            <wp:extent cx="4752975" cy="3410175"/>
            <wp:effectExtent l="19050" t="19050" r="9525" b="19050"/>
            <wp:docPr id="10812822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1641" cy="3416392"/>
                    </a:xfrm>
                    <a:prstGeom prst="rect">
                      <a:avLst/>
                    </a:prstGeom>
                    <a:ln w="3175" cap="sq">
                      <a:solidFill>
                        <a:srgbClr val="000000"/>
                      </a:solidFill>
                      <a:prstDash val="solid"/>
                      <a:miter lim="800000"/>
                    </a:ln>
                    <a:effectLst/>
                  </pic:spPr>
                </pic:pic>
              </a:graphicData>
            </a:graphic>
          </wp:inline>
        </w:drawing>
      </w:r>
    </w:p>
    <w:p w14:paraId="085F930B" w14:textId="6BDECDC9" w:rsidR="00A91F94" w:rsidRDefault="00A93761" w:rsidP="00C37C5D">
      <w:pPr>
        <w:spacing w:after="0" w:line="240" w:lineRule="auto"/>
      </w:pPr>
      <w:r>
        <w:t xml:space="preserve">Slika </w:t>
      </w:r>
      <w:r w:rsidR="00E306ED">
        <w:t>48</w:t>
      </w:r>
      <w:r>
        <w:t>: Tablični prikaz Beaufortove ljestvice</w:t>
      </w:r>
    </w:p>
    <w:p w14:paraId="01412B03" w14:textId="77777777" w:rsidR="00B053D0" w:rsidRDefault="00B053D0" w:rsidP="00C37C5D">
      <w:pPr>
        <w:spacing w:after="0" w:line="240" w:lineRule="auto"/>
        <w:rPr>
          <w:highlight w:val="cyan"/>
        </w:rPr>
      </w:pPr>
    </w:p>
    <w:p w14:paraId="0AB6FC51" w14:textId="1EA2DB50" w:rsidR="00A91F94" w:rsidRPr="00A91F94" w:rsidRDefault="00A91F94" w:rsidP="00C37C5D">
      <w:pPr>
        <w:spacing w:after="0" w:line="240" w:lineRule="auto"/>
        <w:rPr>
          <w:b/>
          <w:bCs/>
          <w:color w:val="538135" w:themeColor="accent6" w:themeShade="BF"/>
          <w:sz w:val="28"/>
          <w:szCs w:val="28"/>
        </w:rPr>
      </w:pPr>
      <w:r w:rsidRPr="00A91F94">
        <w:rPr>
          <w:b/>
          <w:bCs/>
          <w:color w:val="538135" w:themeColor="accent6" w:themeShade="BF"/>
          <w:sz w:val="28"/>
          <w:szCs w:val="28"/>
        </w:rPr>
        <w:t>Zaključak analize</w:t>
      </w:r>
      <w:r w:rsidR="00653D08">
        <w:rPr>
          <w:b/>
          <w:bCs/>
          <w:color w:val="538135" w:themeColor="accent6" w:themeShade="BF"/>
          <w:sz w:val="28"/>
          <w:szCs w:val="28"/>
        </w:rPr>
        <w:t xml:space="preserve"> trenutno dostupnih</w:t>
      </w:r>
      <w:r w:rsidRPr="00A91F94">
        <w:rPr>
          <w:b/>
          <w:bCs/>
          <w:color w:val="538135" w:themeColor="accent6" w:themeShade="BF"/>
          <w:sz w:val="28"/>
          <w:szCs w:val="28"/>
        </w:rPr>
        <w:t xml:space="preserve"> meteoroloških podataka</w:t>
      </w:r>
      <w:r w:rsidR="00653D08">
        <w:rPr>
          <w:b/>
          <w:bCs/>
          <w:color w:val="538135" w:themeColor="accent6" w:themeShade="BF"/>
          <w:sz w:val="28"/>
          <w:szCs w:val="28"/>
        </w:rPr>
        <w:t xml:space="preserve"> </w:t>
      </w:r>
    </w:p>
    <w:p w14:paraId="78330B71" w14:textId="77777777" w:rsidR="001848A9" w:rsidRDefault="001848A9" w:rsidP="00C37C5D">
      <w:pPr>
        <w:spacing w:after="0" w:line="240" w:lineRule="auto"/>
        <w:ind w:firstLine="360"/>
        <w:jc w:val="both"/>
        <w:rPr>
          <w:rFonts w:cstheme="minorHAnsi"/>
          <w:color w:val="262626" w:themeColor="text1" w:themeTint="D9"/>
          <w:sz w:val="24"/>
          <w:szCs w:val="24"/>
        </w:rPr>
      </w:pPr>
    </w:p>
    <w:p w14:paraId="48D3502F" w14:textId="4768EE35" w:rsidR="00CD51A9" w:rsidRDefault="00CD51A9"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Količina oborina za 2022. godinu na varaždinskom području bilježi 827,1 mm, za 2023. godinu iznosi 1135,7 mm</w:t>
      </w:r>
      <w:r w:rsidR="0020144E">
        <w:rPr>
          <w:rFonts w:cstheme="minorHAnsi"/>
          <w:color w:val="262626" w:themeColor="text1" w:themeTint="D9"/>
          <w:sz w:val="24"/>
          <w:szCs w:val="24"/>
        </w:rPr>
        <w:t xml:space="preserve">, </w:t>
      </w:r>
      <w:r w:rsidR="0020144E" w:rsidRPr="00E06E73">
        <w:rPr>
          <w:rFonts w:cstheme="minorHAnsi"/>
          <w:color w:val="262626" w:themeColor="text1" w:themeTint="D9"/>
          <w:sz w:val="24"/>
          <w:szCs w:val="24"/>
        </w:rPr>
        <w:t>a u 2024. godini iznosi 927,9 mm</w:t>
      </w:r>
      <w:r w:rsidRPr="00E06E73">
        <w:rPr>
          <w:rFonts w:cstheme="minorHAnsi"/>
          <w:color w:val="262626" w:themeColor="text1" w:themeTint="D9"/>
          <w:sz w:val="24"/>
          <w:szCs w:val="24"/>
        </w:rPr>
        <w:t>.</w:t>
      </w:r>
      <w:r>
        <w:rPr>
          <w:rFonts w:cstheme="minorHAnsi"/>
          <w:color w:val="262626" w:themeColor="text1" w:themeTint="D9"/>
          <w:sz w:val="24"/>
          <w:szCs w:val="24"/>
        </w:rPr>
        <w:t xml:space="preserve"> </w:t>
      </w:r>
    </w:p>
    <w:p w14:paraId="0D38447A" w14:textId="77777777" w:rsidR="001848A9" w:rsidRDefault="001848A9" w:rsidP="00C37C5D">
      <w:pPr>
        <w:spacing w:after="0" w:line="240" w:lineRule="auto"/>
        <w:ind w:firstLine="360"/>
        <w:jc w:val="both"/>
        <w:rPr>
          <w:rFonts w:cstheme="minorHAnsi"/>
          <w:color w:val="262626" w:themeColor="text1" w:themeTint="D9"/>
          <w:sz w:val="24"/>
          <w:szCs w:val="24"/>
        </w:rPr>
      </w:pPr>
    </w:p>
    <w:p w14:paraId="62A927B5" w14:textId="77777777" w:rsidR="001848A9" w:rsidRDefault="006B0681"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2023. godinu bilježe više prosječne temperature za razliku od 2022. godine</w:t>
      </w:r>
      <w:r w:rsidR="00CD51A9">
        <w:rPr>
          <w:rFonts w:cstheme="minorHAnsi"/>
          <w:color w:val="262626" w:themeColor="text1" w:themeTint="D9"/>
          <w:sz w:val="24"/>
          <w:szCs w:val="24"/>
        </w:rPr>
        <w:t xml:space="preserve">. 2023. godina bilježi se kao jedna od najtoplijih godina u prošlosti. Osim što je bila izuzetno topla, bilježi i značajniji porast oborina u odnosu na 2022. godinu. </w:t>
      </w:r>
    </w:p>
    <w:p w14:paraId="5BA690F4" w14:textId="77777777" w:rsidR="001848A9" w:rsidRDefault="001848A9" w:rsidP="00C37C5D">
      <w:pPr>
        <w:spacing w:after="0" w:line="240" w:lineRule="auto"/>
        <w:ind w:firstLine="360"/>
        <w:jc w:val="both"/>
        <w:rPr>
          <w:rFonts w:cstheme="minorHAnsi"/>
          <w:color w:val="262626" w:themeColor="text1" w:themeTint="D9"/>
          <w:sz w:val="24"/>
          <w:szCs w:val="24"/>
        </w:rPr>
      </w:pPr>
    </w:p>
    <w:p w14:paraId="4FEDC06E" w14:textId="0E6534C8" w:rsidR="00A91F94" w:rsidRDefault="00CD51A9"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lastRenderedPageBreak/>
        <w:t xml:space="preserve">Poznato je kako su visoke temperature zajedno s visokom vlagom pogodne za razvoj različitih bolesti, raznih vrsta gljiva (patogene, truležnice itd.), kao i razvoj štetnika što je zabilježeno u evidenciji praćenja pojave bolesti i štetnika. </w:t>
      </w:r>
    </w:p>
    <w:p w14:paraId="0855293C" w14:textId="77777777" w:rsidR="004F2C0D" w:rsidRDefault="004F2C0D" w:rsidP="00C37C5D">
      <w:pPr>
        <w:spacing w:after="0" w:line="240" w:lineRule="auto"/>
        <w:ind w:firstLine="360"/>
        <w:jc w:val="both"/>
        <w:rPr>
          <w:rFonts w:cstheme="minorHAnsi"/>
          <w:color w:val="262626" w:themeColor="text1" w:themeTint="D9"/>
          <w:sz w:val="24"/>
          <w:szCs w:val="24"/>
        </w:rPr>
      </w:pPr>
    </w:p>
    <w:p w14:paraId="2C216470" w14:textId="178A936B" w:rsidR="004F2C0D" w:rsidRDefault="004F2C0D"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Usporedivši prosječne temperature u 2024. s 2023. godinom</w:t>
      </w:r>
      <w:r w:rsidR="00DA3FFF" w:rsidRPr="00E06E73">
        <w:rPr>
          <w:rFonts w:cstheme="minorHAnsi"/>
          <w:color w:val="262626" w:themeColor="text1" w:themeTint="D9"/>
          <w:sz w:val="24"/>
          <w:szCs w:val="24"/>
        </w:rPr>
        <w:t>, one su približno jednake ili nešto više za kojih 1-3 stupnja ovisno o situaciji pojedinog mjeseca. No, usporedivši oborine  one su u 2024. godini u odnosu na 2023. manje za nekih cca 200 mm.</w:t>
      </w:r>
    </w:p>
    <w:p w14:paraId="34695E5E" w14:textId="77777777" w:rsidR="001848A9" w:rsidRDefault="001848A9" w:rsidP="00C37C5D">
      <w:pPr>
        <w:spacing w:after="0" w:line="240" w:lineRule="auto"/>
        <w:ind w:firstLine="360"/>
        <w:jc w:val="both"/>
        <w:rPr>
          <w:rFonts w:cstheme="minorHAnsi"/>
          <w:color w:val="262626" w:themeColor="text1" w:themeTint="D9"/>
          <w:sz w:val="24"/>
          <w:szCs w:val="24"/>
        </w:rPr>
      </w:pPr>
    </w:p>
    <w:p w14:paraId="2EB00B8D" w14:textId="543229E3" w:rsidR="00DA3FFF" w:rsidRPr="00E06E73" w:rsidRDefault="00DA3FFF"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U 2024. godini nije nas zadesio snažan olujni vjetar</w:t>
      </w:r>
      <w:r w:rsidR="00E06E73" w:rsidRPr="00E06E73">
        <w:rPr>
          <w:rFonts w:cstheme="minorHAnsi"/>
          <w:color w:val="262626" w:themeColor="text1" w:themeTint="D9"/>
          <w:sz w:val="24"/>
          <w:szCs w:val="24"/>
        </w:rPr>
        <w:t>,</w:t>
      </w:r>
      <w:r w:rsidRPr="00E06E73">
        <w:rPr>
          <w:rFonts w:cstheme="minorHAnsi"/>
          <w:color w:val="262626" w:themeColor="text1" w:themeTint="D9"/>
          <w:sz w:val="24"/>
          <w:szCs w:val="24"/>
        </w:rPr>
        <w:t xml:space="preserve"> kao 2023. godine. Tek jači olujni vjetar s maksimalnim dnevnim udarom vjetra od 20,9 m/s pojavio se 13.07.2024.</w:t>
      </w:r>
      <w:r w:rsidR="00843267" w:rsidRPr="00E06E73">
        <w:rPr>
          <w:rFonts w:cstheme="minorHAnsi"/>
          <w:color w:val="262626" w:themeColor="text1" w:themeTint="D9"/>
          <w:sz w:val="24"/>
          <w:szCs w:val="24"/>
        </w:rPr>
        <w:t xml:space="preserve"> (ljeto)</w:t>
      </w:r>
      <w:r w:rsidRPr="00E06E73">
        <w:rPr>
          <w:rFonts w:cstheme="minorHAnsi"/>
          <w:color w:val="262626" w:themeColor="text1" w:themeTint="D9"/>
          <w:sz w:val="24"/>
          <w:szCs w:val="24"/>
        </w:rPr>
        <w:t xml:space="preserve">, no osim lomova grana i loma jednog stabla (što je bilo normalno za očekivati) štete nisu bile velike kao 2023. godine. </w:t>
      </w:r>
      <w:r w:rsidR="00843267" w:rsidRPr="00E06E73">
        <w:rPr>
          <w:rFonts w:cstheme="minorHAnsi"/>
          <w:color w:val="262626" w:themeColor="text1" w:themeTint="D9"/>
          <w:sz w:val="24"/>
          <w:szCs w:val="24"/>
        </w:rPr>
        <w:t xml:space="preserve">Kod zimskog (24.12.2024.) jakog olujnog vjetra s 21,1 m/s ne bilježe se značajnija oštećenja na stablima. </w:t>
      </w:r>
    </w:p>
    <w:p w14:paraId="67DAA328" w14:textId="237DCC99" w:rsidR="002C0206" w:rsidRPr="00E06E73" w:rsidRDefault="002C0206"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Olujni vjetrovi koji su po Beaufortovoj ljestvici okarakterizirani brojem 8 u 7. mjesecu javljaju se u 3 navrata. Oni su prouzrokovali samo lomove grana koji su ovisno o pojedinom stablu prouzrokovali manje ili jače oštećenje.  </w:t>
      </w:r>
    </w:p>
    <w:p w14:paraId="37C0FD44" w14:textId="77777777" w:rsidR="001848A9" w:rsidRPr="00E06E73" w:rsidRDefault="001848A9" w:rsidP="002C0206">
      <w:pPr>
        <w:spacing w:after="0" w:line="240" w:lineRule="auto"/>
        <w:jc w:val="both"/>
        <w:rPr>
          <w:rFonts w:cstheme="minorHAnsi"/>
          <w:color w:val="262626" w:themeColor="text1" w:themeTint="D9"/>
          <w:sz w:val="24"/>
          <w:szCs w:val="24"/>
        </w:rPr>
      </w:pPr>
    </w:p>
    <w:p w14:paraId="7ECE26B8" w14:textId="3E523AF6" w:rsidR="001848A9" w:rsidRPr="001848A9" w:rsidRDefault="002C0206" w:rsidP="001848A9">
      <w:pPr>
        <w:pStyle w:val="StandardWeb"/>
        <w:shd w:val="clear" w:color="auto" w:fill="FFFFFF"/>
        <w:spacing w:before="0" w:beforeAutospacing="0"/>
        <w:ind w:firstLine="360"/>
        <w:jc w:val="both"/>
        <w:rPr>
          <w:rFonts w:asciiTheme="minorHAnsi" w:eastAsiaTheme="minorHAnsi" w:hAnsiTheme="minorHAnsi" w:cstheme="minorHAnsi"/>
          <w:color w:val="262626" w:themeColor="text1" w:themeTint="D9"/>
          <w:lang w:eastAsia="en-US"/>
        </w:rPr>
      </w:pPr>
      <w:r w:rsidRPr="00E06E73">
        <w:rPr>
          <w:rFonts w:asciiTheme="minorHAnsi" w:eastAsiaTheme="minorHAnsi" w:hAnsiTheme="minorHAnsi" w:cstheme="minorHAnsi"/>
          <w:color w:val="262626" w:themeColor="text1" w:themeTint="D9"/>
          <w:lang w:eastAsia="en-US"/>
        </w:rPr>
        <w:t>Kao u 2023. godini</w:t>
      </w:r>
      <w:r w:rsidR="00E06E73" w:rsidRPr="00E06E73">
        <w:rPr>
          <w:rFonts w:asciiTheme="minorHAnsi" w:eastAsiaTheme="minorHAnsi" w:hAnsiTheme="minorHAnsi" w:cstheme="minorHAnsi"/>
          <w:color w:val="262626" w:themeColor="text1" w:themeTint="D9"/>
          <w:lang w:eastAsia="en-US"/>
        </w:rPr>
        <w:t xml:space="preserve">, </w:t>
      </w:r>
      <w:r w:rsidRPr="00E06E73">
        <w:rPr>
          <w:rFonts w:asciiTheme="minorHAnsi" w:eastAsiaTheme="minorHAnsi" w:hAnsiTheme="minorHAnsi" w:cstheme="minorHAnsi"/>
          <w:color w:val="262626" w:themeColor="text1" w:themeTint="D9"/>
          <w:lang w:eastAsia="en-US"/>
        </w:rPr>
        <w:t>i u 2024. godini g</w:t>
      </w:r>
      <w:r w:rsidR="001848A9" w:rsidRPr="00E06E73">
        <w:rPr>
          <w:rFonts w:asciiTheme="minorHAnsi" w:eastAsiaTheme="minorHAnsi" w:hAnsiTheme="minorHAnsi" w:cstheme="minorHAnsi"/>
          <w:color w:val="262626" w:themeColor="text1" w:themeTint="D9"/>
          <w:lang w:eastAsia="en-US"/>
        </w:rPr>
        <w:t>lavnina većih prelomljenih grana nalazil</w:t>
      </w:r>
      <w:r w:rsidR="00E06E73" w:rsidRPr="00E06E73">
        <w:rPr>
          <w:rFonts w:asciiTheme="minorHAnsi" w:eastAsiaTheme="minorHAnsi" w:hAnsiTheme="minorHAnsi" w:cstheme="minorHAnsi"/>
          <w:color w:val="262626" w:themeColor="text1" w:themeTint="D9"/>
          <w:lang w:eastAsia="en-US"/>
        </w:rPr>
        <w:t>a</w:t>
      </w:r>
      <w:r w:rsidR="001848A9" w:rsidRPr="00E06E73">
        <w:rPr>
          <w:rFonts w:asciiTheme="minorHAnsi" w:eastAsiaTheme="minorHAnsi" w:hAnsiTheme="minorHAnsi" w:cstheme="minorHAnsi"/>
          <w:color w:val="262626" w:themeColor="text1" w:themeTint="D9"/>
          <w:lang w:eastAsia="en-US"/>
        </w:rPr>
        <w:t xml:space="preserve"> se na zdravim stablima srednje dobi koja su još uvijek u fazi razvoja i formiranja. Ova stabla su pukla pod teretom vjetra i velikom količinom lišća, što ih je dodatno oslabilo. Međutim, ni odrasla stabla nisu bila pošteđena jer su i ona doživjela</w:t>
      </w:r>
      <w:r w:rsidR="001848A9" w:rsidRPr="001848A9">
        <w:rPr>
          <w:rFonts w:asciiTheme="minorHAnsi" w:eastAsiaTheme="minorHAnsi" w:hAnsiTheme="minorHAnsi" w:cstheme="minorHAnsi"/>
          <w:color w:val="262626" w:themeColor="text1" w:themeTint="D9"/>
          <w:lang w:eastAsia="en-US"/>
        </w:rPr>
        <w:t xml:space="preserve"> pucanje zdravih grana pod snažnim opterećenjem.</w:t>
      </w:r>
      <w:r w:rsidR="001848A9">
        <w:rPr>
          <w:rFonts w:asciiTheme="minorHAnsi" w:eastAsiaTheme="minorHAnsi" w:hAnsiTheme="minorHAnsi" w:cstheme="minorHAnsi"/>
          <w:color w:val="262626" w:themeColor="text1" w:themeTint="D9"/>
          <w:lang w:eastAsia="en-US"/>
        </w:rPr>
        <w:t xml:space="preserve"> </w:t>
      </w:r>
      <w:r w:rsidR="001848A9" w:rsidRPr="001848A9">
        <w:rPr>
          <w:rFonts w:asciiTheme="minorHAnsi" w:eastAsiaTheme="minorHAnsi" w:hAnsiTheme="minorHAnsi" w:cstheme="minorHAnsi"/>
          <w:color w:val="262626" w:themeColor="text1" w:themeTint="D9"/>
          <w:lang w:eastAsia="en-US"/>
        </w:rPr>
        <w:t xml:space="preserve">Posebno su podložna oštećenjima stabla botaničkih vrsta poput topola, vrba, brijestova i različitih vrsta javora (mliječ, gorski, </w:t>
      </w:r>
      <w:proofErr w:type="spellStart"/>
      <w:r w:rsidR="001848A9" w:rsidRPr="001848A9">
        <w:rPr>
          <w:rFonts w:asciiTheme="minorHAnsi" w:eastAsiaTheme="minorHAnsi" w:hAnsiTheme="minorHAnsi" w:cstheme="minorHAnsi"/>
          <w:color w:val="262626" w:themeColor="text1" w:themeTint="D9"/>
          <w:lang w:eastAsia="en-US"/>
        </w:rPr>
        <w:t>srebrnolisni</w:t>
      </w:r>
      <w:proofErr w:type="spellEnd"/>
      <w:r w:rsidR="001848A9" w:rsidRPr="001848A9">
        <w:rPr>
          <w:rFonts w:asciiTheme="minorHAnsi" w:eastAsiaTheme="minorHAnsi" w:hAnsiTheme="minorHAnsi" w:cstheme="minorHAnsi"/>
          <w:color w:val="262626" w:themeColor="text1" w:themeTint="D9"/>
          <w:lang w:eastAsia="en-US"/>
        </w:rPr>
        <w:t xml:space="preserve"> i </w:t>
      </w:r>
      <w:proofErr w:type="spellStart"/>
      <w:r w:rsidR="001848A9" w:rsidRPr="001848A9">
        <w:rPr>
          <w:rFonts w:asciiTheme="minorHAnsi" w:eastAsiaTheme="minorHAnsi" w:hAnsiTheme="minorHAnsi" w:cstheme="minorHAnsi"/>
          <w:color w:val="262626" w:themeColor="text1" w:themeTint="D9"/>
          <w:lang w:eastAsia="en-US"/>
        </w:rPr>
        <w:t>negundovac</w:t>
      </w:r>
      <w:proofErr w:type="spellEnd"/>
      <w:r w:rsidR="001848A9" w:rsidRPr="001848A9">
        <w:rPr>
          <w:rFonts w:asciiTheme="minorHAnsi" w:eastAsiaTheme="minorHAnsi" w:hAnsiTheme="minorHAnsi" w:cstheme="minorHAnsi"/>
          <w:color w:val="262626" w:themeColor="text1" w:themeTint="D9"/>
          <w:lang w:eastAsia="en-US"/>
        </w:rPr>
        <w:t>) Također, druge vrste poput breza i hrasta iskusile su pucanje zdravih grana, iako u manjoj mjeri.</w:t>
      </w:r>
    </w:p>
    <w:p w14:paraId="17F598CD" w14:textId="7F21C583" w:rsidR="001848A9" w:rsidRPr="001848A9" w:rsidRDefault="001848A9" w:rsidP="001848A9">
      <w:pPr>
        <w:pStyle w:val="StandardWeb"/>
        <w:shd w:val="clear" w:color="auto" w:fill="FFFFFF"/>
        <w:spacing w:before="0" w:beforeAutospacing="0"/>
        <w:ind w:firstLine="360"/>
        <w:jc w:val="both"/>
        <w:rPr>
          <w:rFonts w:asciiTheme="minorHAnsi" w:eastAsiaTheme="minorHAnsi" w:hAnsiTheme="minorHAnsi" w:cstheme="minorHAnsi"/>
          <w:color w:val="262626" w:themeColor="text1" w:themeTint="D9"/>
          <w:lang w:eastAsia="en-US"/>
        </w:rPr>
      </w:pPr>
      <w:r w:rsidRPr="001848A9">
        <w:rPr>
          <w:rFonts w:asciiTheme="minorHAnsi" w:eastAsiaTheme="minorHAnsi" w:hAnsiTheme="minorHAnsi" w:cstheme="minorHAnsi"/>
          <w:color w:val="262626" w:themeColor="text1" w:themeTint="D9"/>
          <w:lang w:eastAsia="en-US"/>
        </w:rPr>
        <w:t xml:space="preserve">Praćenje </w:t>
      </w:r>
      <w:r w:rsidR="002C0206">
        <w:rPr>
          <w:rFonts w:asciiTheme="minorHAnsi" w:eastAsiaTheme="minorHAnsi" w:hAnsiTheme="minorHAnsi" w:cstheme="minorHAnsi"/>
          <w:color w:val="262626" w:themeColor="text1" w:themeTint="D9"/>
          <w:lang w:eastAsia="en-US"/>
        </w:rPr>
        <w:t>oštećenih stabala treba se pratit</w:t>
      </w:r>
      <w:r w:rsidR="00276124">
        <w:rPr>
          <w:rFonts w:asciiTheme="minorHAnsi" w:eastAsiaTheme="minorHAnsi" w:hAnsiTheme="minorHAnsi" w:cstheme="minorHAnsi"/>
          <w:color w:val="262626" w:themeColor="text1" w:themeTint="D9"/>
          <w:lang w:eastAsia="en-US"/>
        </w:rPr>
        <w:t xml:space="preserve">i i </w:t>
      </w:r>
      <w:r w:rsidRPr="001848A9">
        <w:rPr>
          <w:rFonts w:asciiTheme="minorHAnsi" w:eastAsiaTheme="minorHAnsi" w:hAnsiTheme="minorHAnsi" w:cstheme="minorHAnsi"/>
          <w:color w:val="262626" w:themeColor="text1" w:themeTint="D9"/>
          <w:lang w:eastAsia="en-US"/>
        </w:rPr>
        <w:t>naredni</w:t>
      </w:r>
      <w:r w:rsidR="00276124">
        <w:rPr>
          <w:rFonts w:asciiTheme="minorHAnsi" w:eastAsiaTheme="minorHAnsi" w:hAnsiTheme="minorHAnsi" w:cstheme="minorHAnsi"/>
          <w:color w:val="262626" w:themeColor="text1" w:themeTint="D9"/>
          <w:lang w:eastAsia="en-US"/>
        </w:rPr>
        <w:t>h</w:t>
      </w:r>
      <w:r w:rsidRPr="001848A9">
        <w:rPr>
          <w:rFonts w:asciiTheme="minorHAnsi" w:eastAsiaTheme="minorHAnsi" w:hAnsiTheme="minorHAnsi" w:cstheme="minorHAnsi"/>
          <w:color w:val="262626" w:themeColor="text1" w:themeTint="D9"/>
          <w:lang w:eastAsia="en-US"/>
        </w:rPr>
        <w:t xml:space="preserve"> godina kako bi se evidentirala stabla s potencijalom za zacjeljivanje kao i potencijalno opasna stabla.</w:t>
      </w:r>
      <w:r w:rsidR="00276124">
        <w:rPr>
          <w:rFonts w:asciiTheme="minorHAnsi" w:eastAsiaTheme="minorHAnsi" w:hAnsiTheme="minorHAnsi" w:cstheme="minorHAnsi"/>
          <w:color w:val="262626" w:themeColor="text1" w:themeTint="D9"/>
          <w:lang w:eastAsia="en-US"/>
        </w:rPr>
        <w:t xml:space="preserve"> </w:t>
      </w:r>
    </w:p>
    <w:p w14:paraId="6137F995" w14:textId="77777777" w:rsidR="001848A9" w:rsidRDefault="001848A9" w:rsidP="00C37C5D">
      <w:pPr>
        <w:spacing w:after="0" w:line="240" w:lineRule="auto"/>
        <w:ind w:firstLine="360"/>
        <w:jc w:val="both"/>
        <w:rPr>
          <w:rFonts w:cstheme="minorHAnsi"/>
          <w:color w:val="262626" w:themeColor="text1" w:themeTint="D9"/>
          <w:sz w:val="24"/>
          <w:szCs w:val="24"/>
        </w:rPr>
      </w:pPr>
    </w:p>
    <w:p w14:paraId="5AEAD687" w14:textId="77777777" w:rsidR="001848A9" w:rsidRDefault="001848A9" w:rsidP="00C37C5D">
      <w:pPr>
        <w:spacing w:after="0" w:line="240" w:lineRule="auto"/>
        <w:ind w:firstLine="360"/>
        <w:jc w:val="both"/>
        <w:rPr>
          <w:rFonts w:cstheme="minorHAnsi"/>
          <w:color w:val="262626" w:themeColor="text1" w:themeTint="D9"/>
          <w:sz w:val="24"/>
          <w:szCs w:val="24"/>
        </w:rPr>
      </w:pPr>
    </w:p>
    <w:p w14:paraId="4BDC2E1A" w14:textId="77777777" w:rsidR="001848A9" w:rsidRDefault="001848A9" w:rsidP="00C37C5D">
      <w:pPr>
        <w:spacing w:after="0" w:line="240" w:lineRule="auto"/>
        <w:ind w:firstLine="360"/>
        <w:jc w:val="both"/>
        <w:rPr>
          <w:rFonts w:cstheme="minorHAnsi"/>
          <w:color w:val="262626" w:themeColor="text1" w:themeTint="D9"/>
          <w:sz w:val="24"/>
          <w:szCs w:val="24"/>
        </w:rPr>
      </w:pPr>
    </w:p>
    <w:p w14:paraId="5BD90924" w14:textId="77777777" w:rsidR="001848A9" w:rsidRDefault="001848A9" w:rsidP="00C37C5D">
      <w:pPr>
        <w:spacing w:after="0" w:line="240" w:lineRule="auto"/>
        <w:ind w:firstLine="360"/>
        <w:jc w:val="both"/>
        <w:rPr>
          <w:rFonts w:cstheme="minorHAnsi"/>
          <w:color w:val="262626" w:themeColor="text1" w:themeTint="D9"/>
          <w:sz w:val="24"/>
          <w:szCs w:val="24"/>
        </w:rPr>
      </w:pPr>
    </w:p>
    <w:p w14:paraId="35AA24B3" w14:textId="77777777" w:rsidR="001848A9" w:rsidRDefault="001848A9" w:rsidP="00C37C5D">
      <w:pPr>
        <w:spacing w:after="0" w:line="240" w:lineRule="auto"/>
        <w:ind w:firstLine="360"/>
        <w:jc w:val="both"/>
        <w:rPr>
          <w:rFonts w:cstheme="minorHAnsi"/>
          <w:color w:val="262626" w:themeColor="text1" w:themeTint="D9"/>
          <w:sz w:val="24"/>
          <w:szCs w:val="24"/>
        </w:rPr>
      </w:pPr>
    </w:p>
    <w:p w14:paraId="77D43FA5" w14:textId="13E68AE2" w:rsidR="001C019B" w:rsidRPr="006A153D" w:rsidRDefault="001C019B" w:rsidP="00C37C5D">
      <w:pPr>
        <w:spacing w:after="0" w:line="240" w:lineRule="auto"/>
        <w:jc w:val="both"/>
        <w:rPr>
          <w:rFonts w:cstheme="minorHAnsi"/>
          <w:color w:val="262626" w:themeColor="text1" w:themeTint="D9"/>
          <w:sz w:val="24"/>
          <w:szCs w:val="24"/>
        </w:rPr>
      </w:pPr>
    </w:p>
    <w:p w14:paraId="412BF4B6" w14:textId="77777777" w:rsidR="00A91F94" w:rsidRDefault="00A91F94" w:rsidP="00C37C5D">
      <w:pPr>
        <w:spacing w:after="0" w:line="240" w:lineRule="auto"/>
        <w:rPr>
          <w:highlight w:val="cyan"/>
        </w:rPr>
      </w:pPr>
    </w:p>
    <w:p w14:paraId="76751FE3" w14:textId="77777777" w:rsidR="001848A9" w:rsidRDefault="001848A9" w:rsidP="00C37C5D">
      <w:pPr>
        <w:spacing w:after="0" w:line="240" w:lineRule="auto"/>
        <w:rPr>
          <w:highlight w:val="cyan"/>
        </w:rPr>
      </w:pPr>
    </w:p>
    <w:p w14:paraId="104F4102" w14:textId="77777777" w:rsidR="001848A9" w:rsidRDefault="001848A9" w:rsidP="00C37C5D">
      <w:pPr>
        <w:spacing w:after="0" w:line="240" w:lineRule="auto"/>
        <w:rPr>
          <w:highlight w:val="cyan"/>
        </w:rPr>
      </w:pPr>
    </w:p>
    <w:p w14:paraId="7A0735E8" w14:textId="77777777" w:rsidR="001848A9" w:rsidRDefault="001848A9" w:rsidP="00C37C5D">
      <w:pPr>
        <w:spacing w:after="0" w:line="240" w:lineRule="auto"/>
        <w:rPr>
          <w:highlight w:val="cyan"/>
        </w:rPr>
      </w:pPr>
    </w:p>
    <w:p w14:paraId="000CD629" w14:textId="77777777" w:rsidR="001848A9" w:rsidRDefault="001848A9" w:rsidP="00C37C5D">
      <w:pPr>
        <w:spacing w:after="0" w:line="240" w:lineRule="auto"/>
        <w:rPr>
          <w:highlight w:val="cyan"/>
        </w:rPr>
      </w:pPr>
    </w:p>
    <w:p w14:paraId="4822973E" w14:textId="77777777" w:rsidR="00E06E73" w:rsidRDefault="00E06E73" w:rsidP="00C37C5D">
      <w:pPr>
        <w:spacing w:after="0" w:line="240" w:lineRule="auto"/>
        <w:rPr>
          <w:highlight w:val="cyan"/>
        </w:rPr>
      </w:pPr>
    </w:p>
    <w:p w14:paraId="11E4DBAA" w14:textId="77777777" w:rsidR="00E06E73" w:rsidRDefault="00E06E73" w:rsidP="00C37C5D">
      <w:pPr>
        <w:spacing w:after="0" w:line="240" w:lineRule="auto"/>
        <w:rPr>
          <w:highlight w:val="cyan"/>
        </w:rPr>
      </w:pPr>
    </w:p>
    <w:p w14:paraId="0DF4EDF3" w14:textId="77777777" w:rsidR="00E06E73" w:rsidRDefault="00E06E73" w:rsidP="00C37C5D">
      <w:pPr>
        <w:spacing w:after="0" w:line="240" w:lineRule="auto"/>
        <w:rPr>
          <w:highlight w:val="cyan"/>
        </w:rPr>
      </w:pPr>
    </w:p>
    <w:p w14:paraId="386E10EF" w14:textId="77777777" w:rsidR="001848A9" w:rsidRDefault="001848A9" w:rsidP="00C37C5D">
      <w:pPr>
        <w:spacing w:after="0" w:line="240" w:lineRule="auto"/>
        <w:rPr>
          <w:highlight w:val="cyan"/>
        </w:rPr>
      </w:pPr>
    </w:p>
    <w:p w14:paraId="10401E1A" w14:textId="77777777" w:rsidR="001848A9" w:rsidRDefault="001848A9" w:rsidP="00C37C5D">
      <w:pPr>
        <w:spacing w:after="0" w:line="240" w:lineRule="auto"/>
        <w:rPr>
          <w:highlight w:val="cyan"/>
        </w:rPr>
      </w:pPr>
    </w:p>
    <w:p w14:paraId="15DD643B" w14:textId="77777777" w:rsidR="001848A9" w:rsidRDefault="001848A9" w:rsidP="00C37C5D">
      <w:pPr>
        <w:spacing w:after="0" w:line="240" w:lineRule="auto"/>
        <w:rPr>
          <w:highlight w:val="cyan"/>
        </w:rPr>
      </w:pPr>
    </w:p>
    <w:p w14:paraId="015AA4F7" w14:textId="77777777" w:rsidR="001848A9" w:rsidRDefault="001848A9" w:rsidP="00C37C5D">
      <w:pPr>
        <w:spacing w:after="0" w:line="240" w:lineRule="auto"/>
        <w:rPr>
          <w:highlight w:val="cyan"/>
        </w:rPr>
      </w:pPr>
    </w:p>
    <w:p w14:paraId="66172933" w14:textId="77777777" w:rsidR="00E06E73" w:rsidRPr="00AE2E16" w:rsidRDefault="00E06E73" w:rsidP="00C37C5D">
      <w:pPr>
        <w:spacing w:after="0" w:line="240" w:lineRule="auto"/>
        <w:rPr>
          <w:highlight w:val="cyan"/>
        </w:rPr>
      </w:pPr>
    </w:p>
    <w:p w14:paraId="2288A4C1" w14:textId="39874B71" w:rsidR="00450423" w:rsidRDefault="006529B9" w:rsidP="00997B5C">
      <w:pPr>
        <w:pStyle w:val="Naslov3"/>
        <w:numPr>
          <w:ilvl w:val="1"/>
          <w:numId w:val="4"/>
        </w:numPr>
        <w:spacing w:before="0" w:after="0"/>
        <w:rPr>
          <w:rFonts w:asciiTheme="minorHAnsi" w:hAnsiTheme="minorHAnsi" w:cstheme="minorHAnsi"/>
          <w:color w:val="3B3838" w:themeColor="background2" w:themeShade="40"/>
          <w:sz w:val="28"/>
          <w:szCs w:val="28"/>
        </w:rPr>
      </w:pPr>
      <w:bookmarkStart w:id="38" w:name="_Toc192497464"/>
      <w:r w:rsidRPr="00E06E73">
        <w:rPr>
          <w:rFonts w:asciiTheme="minorHAnsi" w:hAnsiTheme="minorHAnsi" w:cstheme="minorHAnsi"/>
          <w:color w:val="3B3838" w:themeColor="background2" w:themeShade="40"/>
          <w:sz w:val="28"/>
          <w:szCs w:val="28"/>
        </w:rPr>
        <w:lastRenderedPageBreak/>
        <w:t>Provedena ispitivanja i analize</w:t>
      </w:r>
      <w:bookmarkEnd w:id="38"/>
      <w:r w:rsidRPr="00E06E73">
        <w:rPr>
          <w:rFonts w:asciiTheme="minorHAnsi" w:hAnsiTheme="minorHAnsi" w:cstheme="minorHAnsi"/>
          <w:color w:val="3B3838" w:themeColor="background2" w:themeShade="40"/>
          <w:sz w:val="28"/>
          <w:szCs w:val="28"/>
        </w:rPr>
        <w:t xml:space="preserve"> </w:t>
      </w:r>
    </w:p>
    <w:p w14:paraId="3CBC4617" w14:textId="77777777" w:rsidR="00E06E73" w:rsidRPr="00E06E73" w:rsidRDefault="00E06E73" w:rsidP="00E06E73">
      <w:pPr>
        <w:rPr>
          <w:highlight w:val="cyan"/>
          <w:lang w:eastAsia="ja-JP"/>
        </w:rPr>
      </w:pPr>
    </w:p>
    <w:p w14:paraId="07782398" w14:textId="04AA99F1" w:rsidR="008955A4" w:rsidRPr="00E06E73" w:rsidRDefault="008955A4" w:rsidP="00C37C5D">
      <w:pPr>
        <w:pStyle w:val="Odlomakpopisa"/>
        <w:numPr>
          <w:ilvl w:val="0"/>
          <w:numId w:val="16"/>
        </w:numPr>
        <w:spacing w:after="0" w:line="240" w:lineRule="auto"/>
        <w:jc w:val="both"/>
        <w:rPr>
          <w:rFonts w:cstheme="minorHAnsi"/>
          <w:b/>
          <w:bCs/>
          <w:color w:val="2F5496" w:themeColor="accent1" w:themeShade="BF"/>
          <w:sz w:val="28"/>
          <w:szCs w:val="28"/>
        </w:rPr>
      </w:pPr>
      <w:r w:rsidRPr="00E06E73">
        <w:rPr>
          <w:rFonts w:cstheme="minorHAnsi"/>
          <w:b/>
          <w:bCs/>
          <w:color w:val="2F5496" w:themeColor="accent1" w:themeShade="BF"/>
          <w:sz w:val="28"/>
          <w:szCs w:val="28"/>
        </w:rPr>
        <w:t xml:space="preserve">ODREĐIVANJE ZDRAVSTVENOG STANJA I MJERA SANACIJE </w:t>
      </w:r>
      <w:r w:rsidR="00872AB2" w:rsidRPr="00E06E73">
        <w:rPr>
          <w:rFonts w:cstheme="minorHAnsi"/>
          <w:b/>
          <w:bCs/>
          <w:color w:val="2F5496" w:themeColor="accent1" w:themeShade="BF"/>
          <w:sz w:val="28"/>
          <w:szCs w:val="28"/>
        </w:rPr>
        <w:t>2</w:t>
      </w:r>
      <w:r w:rsidRPr="00E06E73">
        <w:rPr>
          <w:rFonts w:cstheme="minorHAnsi"/>
          <w:b/>
          <w:bCs/>
          <w:color w:val="2F5496" w:themeColor="accent1" w:themeShade="BF"/>
          <w:sz w:val="28"/>
          <w:szCs w:val="28"/>
        </w:rPr>
        <w:t>000 STABALA U GRADU VARAŽDINU</w:t>
      </w:r>
      <w:r w:rsidR="00872AB2" w:rsidRPr="00E06E73">
        <w:rPr>
          <w:rFonts w:cstheme="minorHAnsi"/>
          <w:b/>
          <w:bCs/>
          <w:color w:val="2F5496" w:themeColor="accent1" w:themeShade="BF"/>
          <w:sz w:val="28"/>
          <w:szCs w:val="28"/>
        </w:rPr>
        <w:t xml:space="preserve"> </w:t>
      </w:r>
      <w:r w:rsidR="00994058" w:rsidRPr="00E06E73">
        <w:rPr>
          <w:rFonts w:cstheme="minorHAnsi"/>
          <w:b/>
          <w:bCs/>
          <w:color w:val="2F5496" w:themeColor="accent1" w:themeShade="BF"/>
          <w:sz w:val="28"/>
          <w:szCs w:val="28"/>
        </w:rPr>
        <w:t>U</w:t>
      </w:r>
      <w:r w:rsidR="00872AB2" w:rsidRPr="00E06E73">
        <w:rPr>
          <w:rFonts w:cstheme="minorHAnsi"/>
          <w:b/>
          <w:bCs/>
          <w:color w:val="2F5496" w:themeColor="accent1" w:themeShade="BF"/>
          <w:sz w:val="28"/>
          <w:szCs w:val="28"/>
        </w:rPr>
        <w:t xml:space="preserve"> 2024. GODINI</w:t>
      </w:r>
    </w:p>
    <w:p w14:paraId="26FA307F" w14:textId="77777777" w:rsidR="008955A4" w:rsidRPr="00E06E73" w:rsidRDefault="008955A4" w:rsidP="00C37C5D">
      <w:pPr>
        <w:spacing w:after="0" w:line="240" w:lineRule="auto"/>
        <w:jc w:val="both"/>
        <w:rPr>
          <w:rFonts w:cstheme="minorHAnsi"/>
          <w:color w:val="262626" w:themeColor="text1" w:themeTint="D9"/>
          <w:sz w:val="24"/>
          <w:szCs w:val="24"/>
        </w:rPr>
      </w:pPr>
    </w:p>
    <w:p w14:paraId="67234D67" w14:textId="57784029" w:rsidR="008955A4" w:rsidRPr="00E06E73" w:rsidRDefault="008955A4"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Prilikom unosa prvih </w:t>
      </w:r>
      <w:r w:rsidR="00994058" w:rsidRPr="00E06E73">
        <w:rPr>
          <w:rFonts w:cstheme="minorHAnsi"/>
          <w:color w:val="262626" w:themeColor="text1" w:themeTint="D9"/>
          <w:sz w:val="24"/>
          <w:szCs w:val="24"/>
        </w:rPr>
        <w:t>2</w:t>
      </w:r>
      <w:r w:rsidRPr="00E06E73">
        <w:rPr>
          <w:rFonts w:cstheme="minorHAnsi"/>
          <w:color w:val="262626" w:themeColor="text1" w:themeTint="D9"/>
          <w:sz w:val="24"/>
          <w:szCs w:val="24"/>
        </w:rPr>
        <w:t>000 komada stabala u katastar stabala, a koji smo proveli 202</w:t>
      </w:r>
      <w:r w:rsidR="00994058" w:rsidRPr="00E06E73">
        <w:rPr>
          <w:rFonts w:cstheme="minorHAnsi"/>
          <w:color w:val="262626" w:themeColor="text1" w:themeTint="D9"/>
          <w:sz w:val="24"/>
          <w:szCs w:val="24"/>
        </w:rPr>
        <w:t>4</w:t>
      </w:r>
      <w:r w:rsidRPr="00E06E73">
        <w:rPr>
          <w:rFonts w:cstheme="minorHAnsi"/>
          <w:color w:val="262626" w:themeColor="text1" w:themeTint="D9"/>
          <w:sz w:val="24"/>
          <w:szCs w:val="24"/>
        </w:rPr>
        <w:t xml:space="preserve">. godine, kao rezultat je izrađen dokument koji sadrži rezultate izmjere i analizu rezultata te preporuke mjera sanacije za </w:t>
      </w:r>
      <w:r w:rsidR="00994058" w:rsidRPr="00E06E73">
        <w:rPr>
          <w:rFonts w:cstheme="minorHAnsi"/>
          <w:color w:val="262626" w:themeColor="text1" w:themeTint="D9"/>
          <w:sz w:val="24"/>
          <w:szCs w:val="24"/>
        </w:rPr>
        <w:t>2</w:t>
      </w:r>
      <w:r w:rsidRPr="00E06E73">
        <w:rPr>
          <w:rFonts w:cstheme="minorHAnsi"/>
          <w:color w:val="262626" w:themeColor="text1" w:themeTint="D9"/>
          <w:sz w:val="24"/>
          <w:szCs w:val="24"/>
        </w:rPr>
        <w:t xml:space="preserve">000 stabala. U tih </w:t>
      </w:r>
      <w:r w:rsidR="00994058" w:rsidRPr="00E06E73">
        <w:rPr>
          <w:rFonts w:cstheme="minorHAnsi"/>
          <w:color w:val="262626" w:themeColor="text1" w:themeTint="D9"/>
          <w:sz w:val="24"/>
          <w:szCs w:val="24"/>
        </w:rPr>
        <w:t>2</w:t>
      </w:r>
      <w:r w:rsidRPr="00E06E73">
        <w:rPr>
          <w:rFonts w:cstheme="minorHAnsi"/>
          <w:color w:val="262626" w:themeColor="text1" w:themeTint="D9"/>
          <w:sz w:val="24"/>
          <w:szCs w:val="24"/>
        </w:rPr>
        <w:t xml:space="preserve">000 komada stabala koncentrirali smo se na </w:t>
      </w:r>
      <w:r w:rsidR="00994058" w:rsidRPr="00E06E73">
        <w:rPr>
          <w:rFonts w:cstheme="minorHAnsi"/>
          <w:color w:val="262626" w:themeColor="text1" w:themeTint="D9"/>
          <w:sz w:val="24"/>
          <w:szCs w:val="24"/>
        </w:rPr>
        <w:t xml:space="preserve">prostore koji se nadovezuju na prostore s analiziranim i unesenim stablima 2023. godine. </w:t>
      </w:r>
    </w:p>
    <w:p w14:paraId="505D5D61" w14:textId="77777777" w:rsidR="008955A4" w:rsidRPr="00E06E73" w:rsidRDefault="008955A4" w:rsidP="00C37C5D">
      <w:pPr>
        <w:spacing w:after="0" w:line="240" w:lineRule="auto"/>
        <w:jc w:val="both"/>
        <w:rPr>
          <w:rFonts w:cstheme="minorHAnsi"/>
          <w:color w:val="262626" w:themeColor="text1" w:themeTint="D9"/>
          <w:sz w:val="24"/>
          <w:szCs w:val="24"/>
        </w:rPr>
      </w:pPr>
    </w:p>
    <w:p w14:paraId="2944CE27" w14:textId="762B9273" w:rsidR="008955A4" w:rsidRPr="00E06E73" w:rsidRDefault="008955A4" w:rsidP="00C37C5D">
      <w:pPr>
        <w:spacing w:after="0" w:line="240" w:lineRule="auto"/>
        <w:ind w:firstLine="360"/>
        <w:jc w:val="both"/>
        <w:rPr>
          <w:rFonts w:cstheme="minorHAnsi"/>
          <w:color w:val="262626" w:themeColor="text1" w:themeTint="D9"/>
          <w:sz w:val="24"/>
          <w:szCs w:val="24"/>
        </w:rPr>
      </w:pPr>
      <w:r w:rsidRPr="00E06E73">
        <w:rPr>
          <w:rFonts w:cstheme="minorHAnsi"/>
          <w:color w:val="262626" w:themeColor="text1" w:themeTint="D9"/>
          <w:sz w:val="24"/>
          <w:szCs w:val="24"/>
        </w:rPr>
        <w:t xml:space="preserve">Rezultat analize dao je preporuke mjera sanacije, u pogodnom roku provedbe i hitnosti. Isti predstavlja plan gospodarenja za tih </w:t>
      </w:r>
      <w:r w:rsidR="00994058" w:rsidRPr="00E06E73">
        <w:rPr>
          <w:rFonts w:cstheme="minorHAnsi"/>
          <w:color w:val="262626" w:themeColor="text1" w:themeTint="D9"/>
          <w:sz w:val="24"/>
          <w:szCs w:val="24"/>
        </w:rPr>
        <w:t>2</w:t>
      </w:r>
      <w:r w:rsidRPr="00E06E73">
        <w:rPr>
          <w:rFonts w:cstheme="minorHAnsi"/>
          <w:color w:val="262626" w:themeColor="text1" w:themeTint="D9"/>
          <w:sz w:val="24"/>
          <w:szCs w:val="24"/>
        </w:rPr>
        <w:t>000 stabala</w:t>
      </w:r>
      <w:r w:rsidR="00B50B9E" w:rsidRPr="00E06E73">
        <w:rPr>
          <w:rFonts w:cstheme="minorHAnsi"/>
          <w:color w:val="262626" w:themeColor="text1" w:themeTint="D9"/>
          <w:sz w:val="24"/>
          <w:szCs w:val="24"/>
        </w:rPr>
        <w:t>,</w:t>
      </w:r>
      <w:r w:rsidRPr="00E06E73">
        <w:rPr>
          <w:rFonts w:cstheme="minorHAnsi"/>
          <w:color w:val="262626" w:themeColor="text1" w:themeTint="D9"/>
          <w:sz w:val="24"/>
          <w:szCs w:val="24"/>
        </w:rPr>
        <w:t xml:space="preserve"> a radovi će se obaviti u propisanom roku i evidentirati u katastru stabala. Nakon toga, provodit će se redovita vizualna kontrola tih stabala, odnosno kontrola stabala nakon svakog jačeg nevremena.</w:t>
      </w:r>
    </w:p>
    <w:p w14:paraId="3995D015" w14:textId="77777777" w:rsidR="00994058" w:rsidRPr="00E06E73" w:rsidRDefault="00994058" w:rsidP="00C37C5D">
      <w:pPr>
        <w:spacing w:after="0" w:line="240" w:lineRule="auto"/>
        <w:ind w:firstLine="360"/>
        <w:jc w:val="both"/>
        <w:rPr>
          <w:rFonts w:cstheme="minorHAnsi"/>
          <w:color w:val="262626" w:themeColor="text1" w:themeTint="D9"/>
          <w:sz w:val="24"/>
          <w:szCs w:val="24"/>
        </w:rPr>
      </w:pPr>
    </w:p>
    <w:p w14:paraId="5CF23171" w14:textId="72D70B97" w:rsidR="00994058" w:rsidRPr="00E06E73" w:rsidRDefault="00FC0C15" w:rsidP="00994058">
      <w:pPr>
        <w:pStyle w:val="Odlomakpopisa"/>
        <w:numPr>
          <w:ilvl w:val="0"/>
          <w:numId w:val="16"/>
        </w:numPr>
        <w:spacing w:after="0" w:line="240" w:lineRule="auto"/>
        <w:jc w:val="both"/>
        <w:rPr>
          <w:rFonts w:cstheme="minorHAnsi"/>
          <w:color w:val="2F5496" w:themeColor="accent1" w:themeShade="BF"/>
          <w:sz w:val="28"/>
          <w:szCs w:val="28"/>
        </w:rPr>
      </w:pPr>
      <w:r>
        <w:rPr>
          <w:rFonts w:cstheme="minorHAnsi"/>
          <w:b/>
          <w:bCs/>
          <w:color w:val="2F5496" w:themeColor="accent1" w:themeShade="BF"/>
          <w:sz w:val="28"/>
          <w:szCs w:val="28"/>
        </w:rPr>
        <w:t>DODATNA ISPITIVANJA I ZAHVATI NA STABLIMA</w:t>
      </w:r>
    </w:p>
    <w:p w14:paraId="530C3EA3" w14:textId="77777777" w:rsidR="00994058" w:rsidRPr="00E06E73" w:rsidRDefault="00994058" w:rsidP="00C37C5D">
      <w:pPr>
        <w:spacing w:after="0" w:line="240" w:lineRule="auto"/>
        <w:ind w:firstLine="360"/>
        <w:jc w:val="both"/>
        <w:rPr>
          <w:rFonts w:cstheme="minorHAnsi"/>
          <w:color w:val="262626" w:themeColor="text1" w:themeTint="D9"/>
          <w:sz w:val="24"/>
          <w:szCs w:val="24"/>
        </w:rPr>
      </w:pPr>
    </w:p>
    <w:p w14:paraId="011348E4" w14:textId="2593FB63" w:rsidR="00994058" w:rsidRDefault="00984AB3" w:rsidP="00C37C5D">
      <w:pPr>
        <w:spacing w:after="0" w:line="240" w:lineRule="auto"/>
        <w:ind w:firstLine="360"/>
        <w:jc w:val="both"/>
        <w:rPr>
          <w:rFonts w:cstheme="minorHAnsi"/>
          <w:color w:val="262626" w:themeColor="text1" w:themeTint="D9"/>
          <w:sz w:val="24"/>
          <w:szCs w:val="24"/>
        </w:rPr>
      </w:pPr>
      <w:r w:rsidRPr="00FF45EB">
        <w:rPr>
          <w:rFonts w:cstheme="minorHAnsi"/>
          <w:color w:val="262626" w:themeColor="text1" w:themeTint="D9"/>
          <w:sz w:val="24"/>
          <w:szCs w:val="24"/>
        </w:rPr>
        <w:t>Rezultat nekih mjera sanacija na stablima donesenim u katastru obuhvaćenih 1000 stabala u 2023. godin</w:t>
      </w:r>
      <w:r w:rsidR="00FF45EB">
        <w:rPr>
          <w:rFonts w:cstheme="minorHAnsi"/>
          <w:color w:val="262626" w:themeColor="text1" w:themeTint="D9"/>
          <w:sz w:val="24"/>
          <w:szCs w:val="24"/>
        </w:rPr>
        <w:t xml:space="preserve">i su dodatna ispitivanja i zahvati navedeni u nastavku: </w:t>
      </w:r>
      <w:r w:rsidR="00FC0C15">
        <w:rPr>
          <w:rFonts w:cstheme="minorHAnsi"/>
          <w:color w:val="262626" w:themeColor="text1" w:themeTint="D9"/>
          <w:sz w:val="24"/>
          <w:szCs w:val="24"/>
        </w:rPr>
        <w:t xml:space="preserve"> </w:t>
      </w:r>
    </w:p>
    <w:p w14:paraId="7797CDD4" w14:textId="77777777" w:rsidR="00855170" w:rsidRDefault="00855170" w:rsidP="00C37C5D">
      <w:pPr>
        <w:spacing w:after="0" w:line="240" w:lineRule="auto"/>
        <w:ind w:firstLine="360"/>
        <w:jc w:val="both"/>
        <w:rPr>
          <w:rFonts w:cstheme="minorHAnsi"/>
          <w:color w:val="262626" w:themeColor="text1" w:themeTint="D9"/>
          <w:sz w:val="24"/>
          <w:szCs w:val="24"/>
        </w:rPr>
      </w:pPr>
    </w:p>
    <w:p w14:paraId="47B69D16" w14:textId="07D4414B" w:rsidR="00E06E73" w:rsidRDefault="00FC0C15" w:rsidP="00FC0C15">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 Ispitivanje stadija truleži i strukture drva s razine tla tehnikom </w:t>
      </w:r>
      <w:proofErr w:type="spellStart"/>
      <w:r>
        <w:rPr>
          <w:rFonts w:cstheme="minorHAnsi"/>
          <w:color w:val="262626" w:themeColor="text1" w:themeTint="D9"/>
          <w:sz w:val="24"/>
          <w:szCs w:val="24"/>
        </w:rPr>
        <w:t>rezistografiranja</w:t>
      </w:r>
      <w:proofErr w:type="spellEnd"/>
      <w:r>
        <w:rPr>
          <w:rFonts w:cstheme="minorHAnsi"/>
          <w:color w:val="262626" w:themeColor="text1" w:themeTint="D9"/>
          <w:sz w:val="24"/>
          <w:szCs w:val="24"/>
        </w:rPr>
        <w:t xml:space="preserve"> – 16 stabala</w:t>
      </w:r>
      <w:r w:rsidR="00645AE7">
        <w:rPr>
          <w:rFonts w:cstheme="minorHAnsi"/>
          <w:color w:val="262626" w:themeColor="text1" w:themeTint="D9"/>
          <w:sz w:val="24"/>
          <w:szCs w:val="24"/>
        </w:rPr>
        <w:t xml:space="preserve"> </w:t>
      </w:r>
    </w:p>
    <w:p w14:paraId="1FD05AFC" w14:textId="67F915DE" w:rsidR="00FC0C15" w:rsidRDefault="00E06E73" w:rsidP="00FC0C15">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w:t>
      </w:r>
      <w:r w:rsidR="00FC0C15">
        <w:rPr>
          <w:rFonts w:cstheme="minorHAnsi"/>
          <w:color w:val="262626" w:themeColor="text1" w:themeTint="D9"/>
          <w:sz w:val="24"/>
          <w:szCs w:val="24"/>
        </w:rPr>
        <w:t xml:space="preserve"> </w:t>
      </w:r>
      <w:r w:rsidR="00645AE7" w:rsidRPr="00645AE7">
        <w:rPr>
          <w:rFonts w:cstheme="minorHAnsi"/>
          <w:color w:val="262626" w:themeColor="text1" w:themeTint="D9"/>
          <w:sz w:val="24"/>
          <w:szCs w:val="24"/>
        </w:rPr>
        <w:t xml:space="preserve">Ispitivanje stadija truleži i strukture drva </w:t>
      </w:r>
      <w:proofErr w:type="spellStart"/>
      <w:r w:rsidR="00645AE7">
        <w:rPr>
          <w:rFonts w:cstheme="minorHAnsi"/>
          <w:color w:val="262626" w:themeColor="text1" w:themeTint="D9"/>
          <w:sz w:val="24"/>
          <w:szCs w:val="24"/>
        </w:rPr>
        <w:t>penjačkom</w:t>
      </w:r>
      <w:proofErr w:type="spellEnd"/>
      <w:r w:rsidR="00645AE7" w:rsidRPr="00645AE7">
        <w:rPr>
          <w:rFonts w:cstheme="minorHAnsi"/>
          <w:color w:val="262626" w:themeColor="text1" w:themeTint="D9"/>
          <w:sz w:val="24"/>
          <w:szCs w:val="24"/>
        </w:rPr>
        <w:t xml:space="preserve"> tehnikom </w:t>
      </w:r>
      <w:r w:rsidR="00645AE7">
        <w:rPr>
          <w:rFonts w:cstheme="minorHAnsi"/>
          <w:color w:val="262626" w:themeColor="text1" w:themeTint="D9"/>
          <w:sz w:val="24"/>
          <w:szCs w:val="24"/>
        </w:rPr>
        <w:t xml:space="preserve">pomoću </w:t>
      </w:r>
      <w:proofErr w:type="spellStart"/>
      <w:r w:rsidR="00645AE7" w:rsidRPr="00645AE7">
        <w:rPr>
          <w:rFonts w:cstheme="minorHAnsi"/>
          <w:color w:val="262626" w:themeColor="text1" w:themeTint="D9"/>
          <w:sz w:val="24"/>
          <w:szCs w:val="24"/>
        </w:rPr>
        <w:t>rezistogra</w:t>
      </w:r>
      <w:r w:rsidR="00645AE7">
        <w:rPr>
          <w:rFonts w:cstheme="minorHAnsi"/>
          <w:color w:val="262626" w:themeColor="text1" w:themeTint="D9"/>
          <w:sz w:val="24"/>
          <w:szCs w:val="24"/>
        </w:rPr>
        <w:t>fa</w:t>
      </w:r>
      <w:proofErr w:type="spellEnd"/>
      <w:r w:rsidR="00645AE7" w:rsidRPr="00645AE7">
        <w:rPr>
          <w:rFonts w:cstheme="minorHAnsi"/>
          <w:color w:val="262626" w:themeColor="text1" w:themeTint="D9"/>
          <w:sz w:val="24"/>
          <w:szCs w:val="24"/>
        </w:rPr>
        <w:t xml:space="preserve"> – </w:t>
      </w:r>
      <w:r w:rsidR="00645AE7">
        <w:rPr>
          <w:rFonts w:cstheme="minorHAnsi"/>
          <w:color w:val="262626" w:themeColor="text1" w:themeTint="D9"/>
          <w:sz w:val="24"/>
          <w:szCs w:val="24"/>
        </w:rPr>
        <w:t xml:space="preserve">10 </w:t>
      </w:r>
      <w:r w:rsidR="00645AE7" w:rsidRPr="00645AE7">
        <w:rPr>
          <w:rFonts w:cstheme="minorHAnsi"/>
          <w:color w:val="262626" w:themeColor="text1" w:themeTint="D9"/>
          <w:sz w:val="24"/>
          <w:szCs w:val="24"/>
        </w:rPr>
        <w:t>stabala</w:t>
      </w:r>
    </w:p>
    <w:p w14:paraId="2BF83401" w14:textId="11312CB6" w:rsidR="00E06E73" w:rsidRDefault="00E06E73"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w:t>
      </w:r>
      <w:r w:rsidR="00645AE7">
        <w:rPr>
          <w:rFonts w:cstheme="minorHAnsi"/>
          <w:color w:val="262626" w:themeColor="text1" w:themeTint="D9"/>
          <w:sz w:val="24"/>
          <w:szCs w:val="24"/>
        </w:rPr>
        <w:t xml:space="preserve"> Snimanje detaljne geometrije debla, uključujući sve nepravilnosti ili otvorene šupljine – 9 stabala </w:t>
      </w:r>
    </w:p>
    <w:p w14:paraId="0ACA61F8" w14:textId="6778609A"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Ispitivanje stabilnosti i sigurnosti stabla od loma korijenovog sustava i loma debla poteznim testom – 8 stabala</w:t>
      </w:r>
    </w:p>
    <w:p w14:paraId="0CC5DBC9" w14:textId="5158EC8A"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Detaljan stručni vizualni pregled stabla s razine tla – 2 stabla</w:t>
      </w:r>
    </w:p>
    <w:p w14:paraId="082CE801" w14:textId="26C604C0"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 </w:t>
      </w:r>
      <w:r w:rsidRPr="00645AE7">
        <w:rPr>
          <w:rFonts w:cstheme="minorHAnsi"/>
          <w:color w:val="262626" w:themeColor="text1" w:themeTint="D9"/>
          <w:sz w:val="24"/>
          <w:szCs w:val="24"/>
        </w:rPr>
        <w:t xml:space="preserve">Detaljan stručni vizualni pregled stabla </w:t>
      </w:r>
      <w:proofErr w:type="spellStart"/>
      <w:r>
        <w:rPr>
          <w:rFonts w:cstheme="minorHAnsi"/>
          <w:color w:val="262626" w:themeColor="text1" w:themeTint="D9"/>
          <w:sz w:val="24"/>
          <w:szCs w:val="24"/>
        </w:rPr>
        <w:t>penjačkom</w:t>
      </w:r>
      <w:proofErr w:type="spellEnd"/>
      <w:r>
        <w:rPr>
          <w:rFonts w:cstheme="minorHAnsi"/>
          <w:color w:val="262626" w:themeColor="text1" w:themeTint="D9"/>
          <w:sz w:val="24"/>
          <w:szCs w:val="24"/>
        </w:rPr>
        <w:t xml:space="preserve"> tehnikom</w:t>
      </w:r>
      <w:r w:rsidRPr="00645AE7">
        <w:rPr>
          <w:rFonts w:cstheme="minorHAnsi"/>
          <w:color w:val="262626" w:themeColor="text1" w:themeTint="D9"/>
          <w:sz w:val="24"/>
          <w:szCs w:val="24"/>
        </w:rPr>
        <w:t xml:space="preserve"> – </w:t>
      </w:r>
      <w:r>
        <w:rPr>
          <w:rFonts w:cstheme="minorHAnsi"/>
          <w:color w:val="262626" w:themeColor="text1" w:themeTint="D9"/>
          <w:sz w:val="24"/>
          <w:szCs w:val="24"/>
        </w:rPr>
        <w:t>35</w:t>
      </w:r>
      <w:r w:rsidRPr="00645AE7">
        <w:rPr>
          <w:rFonts w:cstheme="minorHAnsi"/>
          <w:color w:val="262626" w:themeColor="text1" w:themeTint="D9"/>
          <w:sz w:val="24"/>
          <w:szCs w:val="24"/>
        </w:rPr>
        <w:t xml:space="preserve"> stabla</w:t>
      </w:r>
    </w:p>
    <w:p w14:paraId="43553008" w14:textId="6A23C91F"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Sanacija krošnje ugradnjom statičkog sustava stabilizacije – 2 stabla</w:t>
      </w:r>
    </w:p>
    <w:p w14:paraId="7E7CA673" w14:textId="373F3319"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 </w:t>
      </w:r>
      <w:r w:rsidRPr="00645AE7">
        <w:rPr>
          <w:rFonts w:cstheme="minorHAnsi"/>
          <w:color w:val="262626" w:themeColor="text1" w:themeTint="D9"/>
          <w:sz w:val="24"/>
          <w:szCs w:val="24"/>
        </w:rPr>
        <w:t xml:space="preserve">Sanacija krošnje ugradnjom </w:t>
      </w:r>
      <w:r>
        <w:rPr>
          <w:rFonts w:cstheme="minorHAnsi"/>
          <w:color w:val="262626" w:themeColor="text1" w:themeTint="D9"/>
          <w:sz w:val="24"/>
          <w:szCs w:val="24"/>
        </w:rPr>
        <w:t>dinamičkog</w:t>
      </w:r>
      <w:r w:rsidRPr="00645AE7">
        <w:rPr>
          <w:rFonts w:cstheme="minorHAnsi"/>
          <w:color w:val="262626" w:themeColor="text1" w:themeTint="D9"/>
          <w:sz w:val="24"/>
          <w:szCs w:val="24"/>
        </w:rPr>
        <w:t xml:space="preserve"> sustava</w:t>
      </w:r>
      <w:r>
        <w:rPr>
          <w:rFonts w:cstheme="minorHAnsi"/>
          <w:color w:val="262626" w:themeColor="text1" w:themeTint="D9"/>
          <w:sz w:val="24"/>
          <w:szCs w:val="24"/>
        </w:rPr>
        <w:t xml:space="preserve"> stabilizacije – 6 stabala</w:t>
      </w:r>
    </w:p>
    <w:p w14:paraId="7CD9B4BB" w14:textId="21109443"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 Kontrola sustava za stabilizaciju krošnje stabala </w:t>
      </w:r>
      <w:proofErr w:type="spellStart"/>
      <w:r>
        <w:rPr>
          <w:rFonts w:cstheme="minorHAnsi"/>
          <w:color w:val="262626" w:themeColor="text1" w:themeTint="D9"/>
          <w:sz w:val="24"/>
          <w:szCs w:val="24"/>
        </w:rPr>
        <w:t>penjačkom</w:t>
      </w:r>
      <w:proofErr w:type="spellEnd"/>
      <w:r>
        <w:rPr>
          <w:rFonts w:cstheme="minorHAnsi"/>
          <w:color w:val="262626" w:themeColor="text1" w:themeTint="D9"/>
          <w:sz w:val="24"/>
          <w:szCs w:val="24"/>
        </w:rPr>
        <w:t xml:space="preserve"> tehnikom – 3 stabla</w:t>
      </w:r>
    </w:p>
    <w:p w14:paraId="75FCFD42" w14:textId="2EA72524" w:rsidR="006401B6" w:rsidRDefault="006401B6"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Uzorkovanje iglica/lišća – 2 stabla</w:t>
      </w:r>
    </w:p>
    <w:p w14:paraId="72351B8D" w14:textId="247B2511" w:rsidR="00645AE7" w:rsidRDefault="00645AE7" w:rsidP="00C37C5D">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 xml:space="preserve">- Sanacija staništa – rahljenje tla uz pomoć komprimiranog zraka – 2 stabla </w:t>
      </w:r>
    </w:p>
    <w:p w14:paraId="08598725" w14:textId="4C7FAE84" w:rsidR="006401B6" w:rsidRDefault="006401B6" w:rsidP="00C37C5D">
      <w:pPr>
        <w:spacing w:after="0" w:line="240" w:lineRule="auto"/>
        <w:ind w:firstLine="360"/>
        <w:jc w:val="both"/>
        <w:rPr>
          <w:rFonts w:cstheme="minorHAnsi"/>
          <w:color w:val="262626" w:themeColor="text1" w:themeTint="D9"/>
          <w:sz w:val="24"/>
          <w:szCs w:val="24"/>
        </w:rPr>
      </w:pPr>
    </w:p>
    <w:p w14:paraId="60D93C7F" w14:textId="0932E2D6" w:rsidR="00645AE7" w:rsidRDefault="00645AE7" w:rsidP="00C37C5D">
      <w:pPr>
        <w:spacing w:after="0" w:line="240" w:lineRule="auto"/>
        <w:ind w:firstLine="360"/>
        <w:jc w:val="both"/>
        <w:rPr>
          <w:rFonts w:cstheme="minorHAnsi"/>
          <w:color w:val="262626" w:themeColor="text1" w:themeTint="D9"/>
          <w:sz w:val="24"/>
          <w:szCs w:val="24"/>
        </w:rPr>
      </w:pPr>
    </w:p>
    <w:p w14:paraId="48C149EF" w14:textId="77777777" w:rsidR="00A662DC" w:rsidRPr="00E06E73" w:rsidRDefault="00A662DC" w:rsidP="00C37C5D">
      <w:pPr>
        <w:spacing w:after="0" w:line="240" w:lineRule="auto"/>
        <w:ind w:firstLine="360"/>
        <w:jc w:val="both"/>
        <w:rPr>
          <w:rFonts w:cstheme="minorHAnsi"/>
          <w:color w:val="262626" w:themeColor="text1" w:themeTint="D9"/>
          <w:sz w:val="24"/>
          <w:szCs w:val="24"/>
        </w:rPr>
      </w:pPr>
    </w:p>
    <w:p w14:paraId="317EE5A7" w14:textId="77777777" w:rsidR="004723E2" w:rsidRDefault="004723E2" w:rsidP="00516A82">
      <w:pPr>
        <w:spacing w:after="0" w:line="240" w:lineRule="auto"/>
        <w:jc w:val="both"/>
        <w:rPr>
          <w:rFonts w:cstheme="minorHAnsi"/>
          <w:b/>
          <w:bCs/>
          <w:color w:val="538135" w:themeColor="accent6" w:themeShade="BF"/>
          <w:sz w:val="28"/>
          <w:szCs w:val="28"/>
        </w:rPr>
      </w:pPr>
    </w:p>
    <w:p w14:paraId="1BF11F49" w14:textId="77777777" w:rsidR="00E06E73" w:rsidRDefault="00E06E73" w:rsidP="00516A82">
      <w:pPr>
        <w:spacing w:after="0" w:line="240" w:lineRule="auto"/>
        <w:jc w:val="both"/>
        <w:rPr>
          <w:rFonts w:cstheme="minorHAnsi"/>
          <w:b/>
          <w:bCs/>
          <w:color w:val="538135" w:themeColor="accent6" w:themeShade="BF"/>
          <w:sz w:val="28"/>
          <w:szCs w:val="28"/>
        </w:rPr>
      </w:pPr>
    </w:p>
    <w:p w14:paraId="7260F9F1" w14:textId="06A6818E" w:rsidR="00E06E73" w:rsidRDefault="00E06E73" w:rsidP="00066751">
      <w:pPr>
        <w:spacing w:after="0" w:line="240" w:lineRule="auto"/>
        <w:jc w:val="both"/>
        <w:rPr>
          <w:rFonts w:cstheme="minorHAnsi"/>
          <w:b/>
          <w:bCs/>
          <w:color w:val="538135" w:themeColor="accent6" w:themeShade="BF"/>
          <w:sz w:val="28"/>
          <w:szCs w:val="28"/>
        </w:rPr>
      </w:pPr>
    </w:p>
    <w:p w14:paraId="6714B8AE" w14:textId="77777777" w:rsidR="00066751" w:rsidRDefault="00066751" w:rsidP="00066751">
      <w:pPr>
        <w:spacing w:after="0" w:line="240" w:lineRule="auto"/>
        <w:jc w:val="both"/>
        <w:rPr>
          <w:rFonts w:cstheme="minorHAnsi"/>
          <w:color w:val="262626" w:themeColor="text1" w:themeTint="D9"/>
          <w:sz w:val="24"/>
          <w:szCs w:val="24"/>
        </w:rPr>
      </w:pPr>
    </w:p>
    <w:p w14:paraId="73C3625F" w14:textId="77777777" w:rsidR="00E06E73" w:rsidRDefault="00E06E73" w:rsidP="00C37C5D">
      <w:pPr>
        <w:spacing w:after="0" w:line="240" w:lineRule="auto"/>
        <w:jc w:val="both"/>
        <w:rPr>
          <w:rFonts w:cstheme="minorHAnsi"/>
          <w:color w:val="262626" w:themeColor="text1" w:themeTint="D9"/>
          <w:sz w:val="24"/>
          <w:szCs w:val="24"/>
        </w:rPr>
      </w:pPr>
    </w:p>
    <w:p w14:paraId="1274F4D5" w14:textId="77777777" w:rsidR="00DB1849" w:rsidRDefault="00DB1849" w:rsidP="00C37C5D">
      <w:pPr>
        <w:spacing w:after="0" w:line="240" w:lineRule="auto"/>
        <w:jc w:val="both"/>
        <w:rPr>
          <w:rFonts w:cstheme="minorHAnsi"/>
          <w:color w:val="262626" w:themeColor="text1" w:themeTint="D9"/>
          <w:sz w:val="24"/>
          <w:szCs w:val="24"/>
        </w:rPr>
      </w:pPr>
    </w:p>
    <w:p w14:paraId="7C3EB82F" w14:textId="086E510B" w:rsidR="00DB1849" w:rsidRPr="00E14E05" w:rsidRDefault="00DE35E8" w:rsidP="003825B7">
      <w:pPr>
        <w:pStyle w:val="Naslov3"/>
        <w:numPr>
          <w:ilvl w:val="1"/>
          <w:numId w:val="4"/>
        </w:numPr>
        <w:rPr>
          <w:rFonts w:asciiTheme="minorHAnsi" w:hAnsiTheme="minorHAnsi" w:cstheme="minorHAnsi"/>
          <w:color w:val="3B3838" w:themeColor="background2" w:themeShade="40"/>
          <w:sz w:val="28"/>
          <w:szCs w:val="28"/>
        </w:rPr>
      </w:pPr>
      <w:bookmarkStart w:id="39" w:name="_Toc192497465"/>
      <w:r>
        <w:rPr>
          <w:rFonts w:asciiTheme="minorHAnsi" w:hAnsiTheme="minorHAnsi" w:cstheme="minorHAnsi"/>
          <w:color w:val="3B3838" w:themeColor="background2" w:themeShade="40"/>
          <w:sz w:val="28"/>
          <w:szCs w:val="28"/>
        </w:rPr>
        <w:lastRenderedPageBreak/>
        <w:t>UVOĐENJE INOVACIJA U ODRŽAVANJU URBANOG DRVENASTOG ZELENILA</w:t>
      </w:r>
      <w:bookmarkEnd w:id="39"/>
    </w:p>
    <w:p w14:paraId="0CEFD9CA" w14:textId="77777777" w:rsidR="00DB1849" w:rsidRDefault="00DB1849" w:rsidP="00C37C5D">
      <w:pPr>
        <w:spacing w:after="0" w:line="240" w:lineRule="auto"/>
        <w:jc w:val="both"/>
        <w:rPr>
          <w:rFonts w:cstheme="minorHAnsi"/>
          <w:color w:val="262626" w:themeColor="text1" w:themeTint="D9"/>
          <w:sz w:val="24"/>
          <w:szCs w:val="24"/>
        </w:rPr>
      </w:pPr>
    </w:p>
    <w:p w14:paraId="20CBE45E" w14:textId="77777777" w:rsidR="00DE35E8" w:rsidRPr="00DE35E8" w:rsidRDefault="00DE35E8" w:rsidP="00DE35E8">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Parkovi d.o.o. kontinuirano nastoje unaprijediti svoje poslovne procese i metode održavanja javnih zelenih površina kroz implementaciju inovativnih rješenja. U 2025. godini planira se sustavno uvođenje odabranih noviteta, koji će biti detaljno predstavljeni i obrazloženi u nastavku. Cilj ovog pristupa je postupna integracija provjerenih metoda i tehnologija u redovnu praksu, uz evaluaciju njihove učinkovitosti i prilagodbu specifičnim uvjetima Varaždina.</w:t>
      </w:r>
    </w:p>
    <w:p w14:paraId="4CCC9A80" w14:textId="77777777" w:rsidR="00DE35E8" w:rsidRPr="00DE35E8" w:rsidRDefault="00DE35E8" w:rsidP="00DE35E8">
      <w:pPr>
        <w:spacing w:after="0" w:line="240" w:lineRule="auto"/>
        <w:jc w:val="both"/>
        <w:rPr>
          <w:rFonts w:cstheme="minorHAnsi"/>
          <w:color w:val="262626" w:themeColor="text1" w:themeTint="D9"/>
          <w:sz w:val="24"/>
          <w:szCs w:val="24"/>
        </w:rPr>
      </w:pPr>
    </w:p>
    <w:p w14:paraId="49049ADA" w14:textId="16FEECBC" w:rsidR="00DE35E8" w:rsidRPr="00DE35E8" w:rsidRDefault="00DE35E8" w:rsidP="00DE35E8">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Kako bi određeni noviteti postali sastavni dio poslovanja, nužno ih je primijeniti u probnom razdoblju i analizirati rezultate njihove primjene u realnim uvjetima. Iako su predložene inovacije već testirane i dokazana je njihova učinkovitost, važno je dodatno provjeriti njihovu prilagodljivost lokalnim ekološkim, klimatskim i operativnim uvjetima. Na temelju dobivenih rezultata, donosit će se odluke o njihovoj dugoročnoj primjeni i mogućim prilagodbama.</w:t>
      </w:r>
    </w:p>
    <w:p w14:paraId="75890131" w14:textId="77777777" w:rsidR="00DE35E8" w:rsidRPr="00DE35E8" w:rsidRDefault="00DE35E8" w:rsidP="00DE35E8">
      <w:pPr>
        <w:spacing w:after="0" w:line="240" w:lineRule="auto"/>
        <w:jc w:val="both"/>
        <w:rPr>
          <w:rFonts w:cstheme="minorHAnsi"/>
          <w:color w:val="262626" w:themeColor="text1" w:themeTint="D9"/>
          <w:sz w:val="24"/>
          <w:szCs w:val="24"/>
        </w:rPr>
      </w:pPr>
    </w:p>
    <w:p w14:paraId="50B58515" w14:textId="604FEECC" w:rsidR="00DE35E8" w:rsidRPr="00DE35E8" w:rsidRDefault="00DE35E8" w:rsidP="00DE35E8">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Sustavno testiranje i evaluacija ključni su koraci u procesu inovacija, omogućujući Parkovima d.o.o. da osiguraju najvišu razinu kvalitete u održavanju zelenih površina te da dugoročno doprinesu ekološki održivom i estetski privlačnom urbanom prostoru.</w:t>
      </w:r>
    </w:p>
    <w:p w14:paraId="0287FD8C" w14:textId="77777777" w:rsidR="00E7749E" w:rsidRPr="00DE35E8" w:rsidRDefault="00E7749E" w:rsidP="00E7749E">
      <w:pPr>
        <w:spacing w:after="0" w:line="240" w:lineRule="auto"/>
        <w:jc w:val="both"/>
        <w:rPr>
          <w:rFonts w:cstheme="minorHAnsi"/>
          <w:color w:val="262626" w:themeColor="text1" w:themeTint="D9"/>
          <w:sz w:val="24"/>
          <w:szCs w:val="24"/>
        </w:rPr>
      </w:pPr>
    </w:p>
    <w:p w14:paraId="143B131F" w14:textId="7341A971" w:rsidR="00F77B5D" w:rsidRPr="00DE35E8" w:rsidRDefault="00E7749E" w:rsidP="00E7749E">
      <w:pPr>
        <w:pStyle w:val="Odlomakpopisa"/>
        <w:numPr>
          <w:ilvl w:val="0"/>
          <w:numId w:val="16"/>
        </w:numPr>
        <w:spacing w:after="0" w:line="240" w:lineRule="auto"/>
        <w:jc w:val="both"/>
        <w:rPr>
          <w:rFonts w:cstheme="minorHAnsi"/>
          <w:b/>
          <w:bCs/>
          <w:color w:val="C00000"/>
          <w:sz w:val="28"/>
          <w:szCs w:val="28"/>
        </w:rPr>
      </w:pPr>
      <w:r w:rsidRPr="00DE35E8">
        <w:rPr>
          <w:rFonts w:cstheme="minorHAnsi"/>
          <w:b/>
          <w:bCs/>
          <w:color w:val="C00000"/>
          <w:sz w:val="28"/>
          <w:szCs w:val="28"/>
        </w:rPr>
        <w:t>PRIMJENA SREDSTVA U BORBI PROTIV SUNCOŽARA</w:t>
      </w:r>
    </w:p>
    <w:p w14:paraId="73928C80" w14:textId="77777777" w:rsidR="00E7749E" w:rsidRPr="00DE35E8" w:rsidRDefault="00E7749E" w:rsidP="00E7749E">
      <w:pPr>
        <w:spacing w:after="0" w:line="240" w:lineRule="auto"/>
        <w:jc w:val="both"/>
        <w:rPr>
          <w:rFonts w:cstheme="minorHAnsi"/>
          <w:color w:val="C00000"/>
          <w:sz w:val="24"/>
          <w:szCs w:val="24"/>
        </w:rPr>
      </w:pPr>
    </w:p>
    <w:p w14:paraId="09B503C4" w14:textId="620B75C7" w:rsidR="009C38FD" w:rsidRPr="00DE35E8" w:rsidRDefault="009C38FD" w:rsidP="00E7749E">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 xml:space="preserve">Zadnjih </w:t>
      </w:r>
      <w:r w:rsidR="00DE35E8" w:rsidRPr="00DE35E8">
        <w:rPr>
          <w:rFonts w:cstheme="minorHAnsi"/>
          <w:color w:val="262626" w:themeColor="text1" w:themeTint="D9"/>
          <w:sz w:val="24"/>
          <w:szCs w:val="24"/>
        </w:rPr>
        <w:t>dvadesetak</w:t>
      </w:r>
      <w:r w:rsidRPr="00DE35E8">
        <w:rPr>
          <w:rFonts w:cstheme="minorHAnsi"/>
          <w:color w:val="262626" w:themeColor="text1" w:themeTint="D9"/>
          <w:sz w:val="24"/>
          <w:szCs w:val="24"/>
        </w:rPr>
        <w:t xml:space="preserve"> godina svjedoci smo kako je sunčevo zračenje u podnevnim satima intenzivnije izraženo nego prije. </w:t>
      </w:r>
    </w:p>
    <w:p w14:paraId="2E29C888" w14:textId="1E77886B" w:rsidR="009C38FD" w:rsidRPr="00DE35E8" w:rsidRDefault="009C38FD" w:rsidP="00E7749E">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 xml:space="preserve">Mlada stabla s tankom korom su najosjetljivija kada je u pitanju </w:t>
      </w:r>
      <w:proofErr w:type="spellStart"/>
      <w:r w:rsidRPr="00DE35E8">
        <w:rPr>
          <w:rFonts w:cstheme="minorHAnsi"/>
          <w:color w:val="262626" w:themeColor="text1" w:themeTint="D9"/>
          <w:sz w:val="24"/>
          <w:szCs w:val="24"/>
        </w:rPr>
        <w:t>suncožar</w:t>
      </w:r>
      <w:proofErr w:type="spellEnd"/>
      <w:r w:rsidRPr="00DE35E8">
        <w:rPr>
          <w:rFonts w:cstheme="minorHAnsi"/>
          <w:color w:val="262626" w:themeColor="text1" w:themeTint="D9"/>
          <w:sz w:val="24"/>
          <w:szCs w:val="24"/>
        </w:rPr>
        <w:t>. Neke vrste stabala koje se sade na našem području</w:t>
      </w:r>
      <w:r w:rsidR="00CD3B7A" w:rsidRPr="00DE35E8">
        <w:rPr>
          <w:rFonts w:cstheme="minorHAnsi"/>
          <w:color w:val="262626" w:themeColor="text1" w:themeTint="D9"/>
          <w:sz w:val="24"/>
          <w:szCs w:val="24"/>
        </w:rPr>
        <w:t xml:space="preserve">, a imaju osjetljiviju koru u mladosti na sunčevo zračenje su </w:t>
      </w:r>
      <w:r w:rsidR="00CD3B7A" w:rsidRPr="00DE35E8">
        <w:rPr>
          <w:rFonts w:cstheme="minorHAnsi"/>
          <w:color w:val="262626" w:themeColor="text1" w:themeTint="D9"/>
          <w:sz w:val="24"/>
          <w:szCs w:val="24"/>
          <w:u w:val="single"/>
        </w:rPr>
        <w:t>gorski javor</w:t>
      </w:r>
      <w:r w:rsidR="00025A59" w:rsidRPr="00DE35E8">
        <w:rPr>
          <w:rFonts w:cstheme="minorHAnsi"/>
          <w:color w:val="262626" w:themeColor="text1" w:themeTint="D9"/>
          <w:sz w:val="24"/>
          <w:szCs w:val="24"/>
          <w:u w:val="single"/>
        </w:rPr>
        <w:t xml:space="preserve"> (</w:t>
      </w:r>
      <w:r w:rsidR="00025A59" w:rsidRPr="00DE35E8">
        <w:rPr>
          <w:rFonts w:cstheme="minorHAnsi"/>
          <w:i/>
          <w:iCs/>
          <w:color w:val="262626" w:themeColor="text1" w:themeTint="D9"/>
          <w:sz w:val="24"/>
          <w:szCs w:val="24"/>
          <w:u w:val="single"/>
        </w:rPr>
        <w:t xml:space="preserve">Acer </w:t>
      </w:r>
      <w:proofErr w:type="spellStart"/>
      <w:r w:rsidR="00025A59" w:rsidRPr="00DE35E8">
        <w:rPr>
          <w:rFonts w:cstheme="minorHAnsi"/>
          <w:i/>
          <w:iCs/>
          <w:color w:val="262626" w:themeColor="text1" w:themeTint="D9"/>
          <w:sz w:val="24"/>
          <w:szCs w:val="24"/>
          <w:u w:val="single"/>
        </w:rPr>
        <w:t>pseudoplatanus</w:t>
      </w:r>
      <w:proofErr w:type="spellEnd"/>
      <w:r w:rsidR="00025A59" w:rsidRPr="00DE35E8">
        <w:rPr>
          <w:rFonts w:cstheme="minorHAnsi"/>
          <w:color w:val="262626" w:themeColor="text1" w:themeTint="D9"/>
          <w:sz w:val="24"/>
          <w:szCs w:val="24"/>
          <w:u w:val="single"/>
        </w:rPr>
        <w:t>)</w:t>
      </w:r>
      <w:r w:rsidR="00CD3B7A" w:rsidRPr="00DE35E8">
        <w:rPr>
          <w:rFonts w:cstheme="minorHAnsi"/>
          <w:color w:val="262626" w:themeColor="text1" w:themeTint="D9"/>
          <w:sz w:val="24"/>
          <w:szCs w:val="24"/>
        </w:rPr>
        <w:t xml:space="preserve">, </w:t>
      </w:r>
      <w:r w:rsidR="00CD3B7A" w:rsidRPr="00DE35E8">
        <w:rPr>
          <w:rFonts w:cstheme="minorHAnsi"/>
          <w:color w:val="262626" w:themeColor="text1" w:themeTint="D9"/>
          <w:sz w:val="24"/>
          <w:szCs w:val="24"/>
          <w:u w:val="single"/>
        </w:rPr>
        <w:t>javor mliječ</w:t>
      </w:r>
      <w:r w:rsidR="00025A59" w:rsidRPr="00DE35E8">
        <w:rPr>
          <w:rFonts w:cstheme="minorHAnsi"/>
          <w:color w:val="262626" w:themeColor="text1" w:themeTint="D9"/>
          <w:sz w:val="24"/>
          <w:szCs w:val="24"/>
          <w:u w:val="single"/>
        </w:rPr>
        <w:t xml:space="preserve"> (</w:t>
      </w:r>
      <w:r w:rsidR="00025A59" w:rsidRPr="00DE35E8">
        <w:rPr>
          <w:rFonts w:cstheme="minorHAnsi"/>
          <w:i/>
          <w:iCs/>
          <w:color w:val="262626" w:themeColor="text1" w:themeTint="D9"/>
          <w:sz w:val="24"/>
          <w:szCs w:val="24"/>
          <w:u w:val="single"/>
        </w:rPr>
        <w:t xml:space="preserve">Acer </w:t>
      </w:r>
      <w:proofErr w:type="spellStart"/>
      <w:r w:rsidR="00025A59" w:rsidRPr="00DE35E8">
        <w:rPr>
          <w:rFonts w:cstheme="minorHAnsi"/>
          <w:i/>
          <w:iCs/>
          <w:color w:val="262626" w:themeColor="text1" w:themeTint="D9"/>
          <w:sz w:val="24"/>
          <w:szCs w:val="24"/>
          <w:u w:val="single"/>
        </w:rPr>
        <w:t>platanoides</w:t>
      </w:r>
      <w:proofErr w:type="spellEnd"/>
      <w:r w:rsidR="00025A59" w:rsidRPr="00DE35E8">
        <w:rPr>
          <w:rFonts w:cstheme="minorHAnsi"/>
          <w:color w:val="262626" w:themeColor="text1" w:themeTint="D9"/>
          <w:sz w:val="24"/>
          <w:szCs w:val="24"/>
          <w:u w:val="single"/>
        </w:rPr>
        <w:t>)</w:t>
      </w:r>
      <w:r w:rsidR="00CD3B7A" w:rsidRPr="00DE35E8">
        <w:rPr>
          <w:rFonts w:cstheme="minorHAnsi"/>
          <w:color w:val="262626" w:themeColor="text1" w:themeTint="D9"/>
          <w:sz w:val="24"/>
          <w:szCs w:val="24"/>
        </w:rPr>
        <w:t xml:space="preserve">, razne vrste </w:t>
      </w:r>
      <w:r w:rsidR="00CD3B7A" w:rsidRPr="00DE35E8">
        <w:rPr>
          <w:rFonts w:cstheme="minorHAnsi"/>
          <w:color w:val="262626" w:themeColor="text1" w:themeTint="D9"/>
          <w:sz w:val="24"/>
          <w:szCs w:val="24"/>
          <w:u w:val="single"/>
        </w:rPr>
        <w:t>ukrasnih trešnji</w:t>
      </w:r>
      <w:r w:rsidR="00025A59" w:rsidRPr="00DE35E8">
        <w:rPr>
          <w:rFonts w:cstheme="minorHAnsi"/>
          <w:color w:val="262626" w:themeColor="text1" w:themeTint="D9"/>
          <w:sz w:val="24"/>
          <w:szCs w:val="24"/>
          <w:u w:val="single"/>
        </w:rPr>
        <w:t xml:space="preserve"> (</w:t>
      </w:r>
      <w:proofErr w:type="spellStart"/>
      <w:r w:rsidR="00025A59" w:rsidRPr="00DE35E8">
        <w:rPr>
          <w:rFonts w:cstheme="minorHAnsi"/>
          <w:i/>
          <w:iCs/>
          <w:color w:val="262626" w:themeColor="text1" w:themeTint="D9"/>
          <w:sz w:val="24"/>
          <w:szCs w:val="24"/>
          <w:u w:val="single"/>
        </w:rPr>
        <w:t>Prunus</w:t>
      </w:r>
      <w:proofErr w:type="spellEnd"/>
      <w:r w:rsidR="00025A59" w:rsidRPr="00DE35E8">
        <w:rPr>
          <w:rFonts w:cstheme="minorHAnsi"/>
          <w:color w:val="262626" w:themeColor="text1" w:themeTint="D9"/>
          <w:sz w:val="24"/>
          <w:szCs w:val="24"/>
          <w:u w:val="single"/>
        </w:rPr>
        <w:t xml:space="preserve"> </w:t>
      </w:r>
      <w:proofErr w:type="spellStart"/>
      <w:r w:rsidR="00025A59" w:rsidRPr="00DE35E8">
        <w:rPr>
          <w:rFonts w:cstheme="minorHAnsi"/>
          <w:color w:val="262626" w:themeColor="text1" w:themeTint="D9"/>
          <w:sz w:val="24"/>
          <w:szCs w:val="24"/>
          <w:u w:val="single"/>
        </w:rPr>
        <w:t>sp</w:t>
      </w:r>
      <w:proofErr w:type="spellEnd"/>
      <w:r w:rsidR="00025A59" w:rsidRPr="00DE35E8">
        <w:rPr>
          <w:rFonts w:cstheme="minorHAnsi"/>
          <w:color w:val="262626" w:themeColor="text1" w:themeTint="D9"/>
          <w:sz w:val="24"/>
          <w:szCs w:val="24"/>
          <w:u w:val="single"/>
        </w:rPr>
        <w:t>.)</w:t>
      </w:r>
      <w:r w:rsidR="00CD3B7A" w:rsidRPr="00DE35E8">
        <w:rPr>
          <w:rFonts w:cstheme="minorHAnsi"/>
          <w:color w:val="262626" w:themeColor="text1" w:themeTint="D9"/>
          <w:sz w:val="24"/>
          <w:szCs w:val="24"/>
        </w:rPr>
        <w:t xml:space="preserve">, </w:t>
      </w:r>
      <w:r w:rsidR="00CD3B7A" w:rsidRPr="00DE35E8">
        <w:rPr>
          <w:rFonts w:cstheme="minorHAnsi"/>
          <w:color w:val="262626" w:themeColor="text1" w:themeTint="D9"/>
          <w:sz w:val="24"/>
          <w:szCs w:val="24"/>
          <w:u w:val="single"/>
        </w:rPr>
        <w:t>bukva</w:t>
      </w:r>
      <w:r w:rsidR="00025A59" w:rsidRPr="00DE35E8">
        <w:rPr>
          <w:rFonts w:cstheme="minorHAnsi"/>
          <w:color w:val="262626" w:themeColor="text1" w:themeTint="D9"/>
          <w:sz w:val="24"/>
          <w:szCs w:val="24"/>
          <w:u w:val="single"/>
        </w:rPr>
        <w:t xml:space="preserve"> (</w:t>
      </w:r>
      <w:proofErr w:type="spellStart"/>
      <w:r w:rsidR="00025A59" w:rsidRPr="00DE35E8">
        <w:rPr>
          <w:rFonts w:cstheme="minorHAnsi"/>
          <w:i/>
          <w:iCs/>
          <w:color w:val="262626" w:themeColor="text1" w:themeTint="D9"/>
          <w:sz w:val="24"/>
          <w:szCs w:val="24"/>
          <w:u w:val="single"/>
        </w:rPr>
        <w:t>Fagus</w:t>
      </w:r>
      <w:proofErr w:type="spellEnd"/>
      <w:r w:rsidR="00025A59" w:rsidRPr="00DE35E8">
        <w:rPr>
          <w:rFonts w:cstheme="minorHAnsi"/>
          <w:color w:val="262626" w:themeColor="text1" w:themeTint="D9"/>
          <w:sz w:val="24"/>
          <w:szCs w:val="24"/>
          <w:u w:val="single"/>
        </w:rPr>
        <w:t xml:space="preserve"> </w:t>
      </w:r>
      <w:proofErr w:type="spellStart"/>
      <w:r w:rsidR="00025A59" w:rsidRPr="00DE35E8">
        <w:rPr>
          <w:rFonts w:cstheme="minorHAnsi"/>
          <w:color w:val="262626" w:themeColor="text1" w:themeTint="D9"/>
          <w:sz w:val="24"/>
          <w:szCs w:val="24"/>
          <w:u w:val="single"/>
        </w:rPr>
        <w:t>sp</w:t>
      </w:r>
      <w:proofErr w:type="spellEnd"/>
      <w:r w:rsidR="00025A59" w:rsidRPr="00DE35E8">
        <w:rPr>
          <w:rFonts w:cstheme="minorHAnsi"/>
          <w:color w:val="262626" w:themeColor="text1" w:themeTint="D9"/>
          <w:sz w:val="24"/>
          <w:szCs w:val="24"/>
          <w:u w:val="single"/>
        </w:rPr>
        <w:t>.)</w:t>
      </w:r>
      <w:r w:rsidR="00FD5306" w:rsidRPr="00DE35E8">
        <w:rPr>
          <w:rFonts w:cstheme="minorHAnsi"/>
          <w:color w:val="262626" w:themeColor="text1" w:themeTint="D9"/>
          <w:sz w:val="24"/>
          <w:szCs w:val="24"/>
        </w:rPr>
        <w:t xml:space="preserve">, a i mlada sadnica </w:t>
      </w:r>
      <w:proofErr w:type="spellStart"/>
      <w:r w:rsidR="00FD5306" w:rsidRPr="00DE35E8">
        <w:rPr>
          <w:rFonts w:cstheme="minorHAnsi"/>
          <w:color w:val="262626" w:themeColor="text1" w:themeTint="D9"/>
          <w:sz w:val="24"/>
          <w:szCs w:val="24"/>
          <w:u w:val="single"/>
        </w:rPr>
        <w:t>tulipanovca</w:t>
      </w:r>
      <w:proofErr w:type="spellEnd"/>
      <w:r w:rsidR="00025A59" w:rsidRPr="00DE35E8">
        <w:rPr>
          <w:rFonts w:cstheme="minorHAnsi"/>
          <w:color w:val="262626" w:themeColor="text1" w:themeTint="D9"/>
          <w:sz w:val="24"/>
          <w:szCs w:val="24"/>
          <w:u w:val="single"/>
        </w:rPr>
        <w:t xml:space="preserve"> (</w:t>
      </w:r>
      <w:proofErr w:type="spellStart"/>
      <w:r w:rsidR="00151088" w:rsidRPr="00DE35E8">
        <w:rPr>
          <w:rFonts w:cstheme="minorHAnsi"/>
          <w:i/>
          <w:iCs/>
          <w:color w:val="262626" w:themeColor="text1" w:themeTint="D9"/>
          <w:sz w:val="24"/>
          <w:szCs w:val="24"/>
          <w:u w:val="single"/>
        </w:rPr>
        <w:t>Liriodendron</w:t>
      </w:r>
      <w:proofErr w:type="spellEnd"/>
      <w:r w:rsidR="00151088" w:rsidRPr="00DE35E8">
        <w:rPr>
          <w:rFonts w:cstheme="minorHAnsi"/>
          <w:i/>
          <w:iCs/>
          <w:color w:val="262626" w:themeColor="text1" w:themeTint="D9"/>
          <w:sz w:val="24"/>
          <w:szCs w:val="24"/>
          <w:u w:val="single"/>
        </w:rPr>
        <w:t xml:space="preserve"> </w:t>
      </w:r>
      <w:proofErr w:type="spellStart"/>
      <w:r w:rsidR="00151088" w:rsidRPr="00DE35E8">
        <w:rPr>
          <w:rFonts w:cstheme="minorHAnsi"/>
          <w:i/>
          <w:iCs/>
          <w:color w:val="262626" w:themeColor="text1" w:themeTint="D9"/>
          <w:sz w:val="24"/>
          <w:szCs w:val="24"/>
          <w:u w:val="single"/>
        </w:rPr>
        <w:t>tulipifera</w:t>
      </w:r>
      <w:proofErr w:type="spellEnd"/>
      <w:r w:rsidR="00151088" w:rsidRPr="00DE35E8">
        <w:rPr>
          <w:rFonts w:cstheme="minorHAnsi"/>
          <w:color w:val="262626" w:themeColor="text1" w:themeTint="D9"/>
          <w:sz w:val="24"/>
          <w:szCs w:val="24"/>
          <w:u w:val="single"/>
        </w:rPr>
        <w:t>)</w:t>
      </w:r>
      <w:r w:rsidR="00FD5306" w:rsidRPr="00DE35E8">
        <w:rPr>
          <w:rFonts w:cstheme="minorHAnsi"/>
          <w:color w:val="262626" w:themeColor="text1" w:themeTint="D9"/>
          <w:sz w:val="24"/>
          <w:szCs w:val="24"/>
        </w:rPr>
        <w:t xml:space="preserve"> se također pokazala vrlo osjetljivom.  </w:t>
      </w:r>
    </w:p>
    <w:p w14:paraId="1639D806" w14:textId="282F0043" w:rsidR="00E7749E" w:rsidRPr="00DE35E8" w:rsidRDefault="00E7749E" w:rsidP="00E7749E">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 xml:space="preserve">U gradu Varaždinu je višegodišnjem iskustvenim promatranjem utvrđeno kako vrste s tankom korom koje su cijelo dnevno izložene direktnom utjecaju sunčevih zraka imaju prvo opekotine na kori koje se kasnije pretvore u otvorene rane koje stablo više nikad neće moći zacijeliti. Takvo stablo narednih godina svog vijeka karakterizira kržljav rast i smanjen prirast sve dok ono na kraju ne odumre. </w:t>
      </w:r>
      <w:r w:rsidR="009C38FD" w:rsidRPr="00DE35E8">
        <w:rPr>
          <w:rFonts w:cstheme="minorHAnsi"/>
          <w:color w:val="262626" w:themeColor="text1" w:themeTint="D9"/>
          <w:sz w:val="24"/>
          <w:szCs w:val="24"/>
        </w:rPr>
        <w:t xml:space="preserve">U našoj praksi je utvrđeno da </w:t>
      </w:r>
      <w:r w:rsidRPr="00DE35E8">
        <w:rPr>
          <w:rFonts w:cstheme="minorHAnsi"/>
          <w:color w:val="262626" w:themeColor="text1" w:themeTint="D9"/>
          <w:sz w:val="24"/>
          <w:szCs w:val="24"/>
        </w:rPr>
        <w:t>primjerci</w:t>
      </w:r>
      <w:r w:rsidR="009C38FD" w:rsidRPr="00DE35E8">
        <w:rPr>
          <w:rFonts w:cstheme="minorHAnsi"/>
          <w:color w:val="262626" w:themeColor="text1" w:themeTint="D9"/>
          <w:sz w:val="24"/>
          <w:szCs w:val="24"/>
        </w:rPr>
        <w:t xml:space="preserve"> koji</w:t>
      </w:r>
      <w:r w:rsidRPr="00DE35E8">
        <w:rPr>
          <w:rFonts w:cstheme="minorHAnsi"/>
          <w:color w:val="262626" w:themeColor="text1" w:themeTint="D9"/>
          <w:sz w:val="24"/>
          <w:szCs w:val="24"/>
        </w:rPr>
        <w:t xml:space="preserve"> uspiju s ranom preživjeti još dugi niz godina</w:t>
      </w:r>
      <w:r w:rsidR="009C38FD" w:rsidRPr="00DE35E8">
        <w:rPr>
          <w:rFonts w:cstheme="minorHAnsi"/>
          <w:color w:val="262626" w:themeColor="text1" w:themeTint="D9"/>
          <w:sz w:val="24"/>
          <w:szCs w:val="24"/>
        </w:rPr>
        <w:t xml:space="preserve"> baš i ne postoje. </w:t>
      </w:r>
    </w:p>
    <w:p w14:paraId="6BFA20DD" w14:textId="77777777" w:rsidR="009C38FD" w:rsidRPr="00DE35E8" w:rsidRDefault="009C38FD" w:rsidP="00E7749E">
      <w:pPr>
        <w:spacing w:after="0" w:line="240" w:lineRule="auto"/>
        <w:ind w:firstLine="360"/>
        <w:jc w:val="both"/>
        <w:rPr>
          <w:rFonts w:cstheme="minorHAnsi"/>
          <w:color w:val="262626" w:themeColor="text1" w:themeTint="D9"/>
          <w:sz w:val="24"/>
          <w:szCs w:val="24"/>
        </w:rPr>
      </w:pPr>
    </w:p>
    <w:p w14:paraId="45464212" w14:textId="2606EDB3" w:rsidR="00E75BAD" w:rsidRDefault="00E75BAD" w:rsidP="008D4619">
      <w:pPr>
        <w:spacing w:after="0" w:line="240" w:lineRule="auto"/>
        <w:jc w:val="both"/>
        <w:rPr>
          <w:rFonts w:cstheme="minorHAnsi"/>
          <w:b/>
          <w:bCs/>
          <w:color w:val="262626" w:themeColor="text1" w:themeTint="D9"/>
          <w:sz w:val="24"/>
          <w:szCs w:val="24"/>
        </w:rPr>
      </w:pPr>
      <w:r w:rsidRPr="002F071D">
        <w:rPr>
          <w:rFonts w:cstheme="minorHAnsi"/>
          <w:b/>
          <w:bCs/>
          <w:color w:val="262626" w:themeColor="text1" w:themeTint="D9"/>
          <w:sz w:val="24"/>
          <w:szCs w:val="24"/>
        </w:rPr>
        <w:t xml:space="preserve">Svrha premaza za zaštitu od </w:t>
      </w:r>
      <w:proofErr w:type="spellStart"/>
      <w:r w:rsidRPr="002F071D">
        <w:rPr>
          <w:rFonts w:cstheme="minorHAnsi"/>
          <w:b/>
          <w:bCs/>
          <w:color w:val="262626" w:themeColor="text1" w:themeTint="D9"/>
          <w:sz w:val="24"/>
          <w:szCs w:val="24"/>
        </w:rPr>
        <w:t>suncožara</w:t>
      </w:r>
      <w:proofErr w:type="spellEnd"/>
      <w:r w:rsidRPr="002F071D">
        <w:rPr>
          <w:rFonts w:cstheme="minorHAnsi"/>
          <w:b/>
          <w:bCs/>
          <w:color w:val="262626" w:themeColor="text1" w:themeTint="D9"/>
          <w:sz w:val="24"/>
          <w:szCs w:val="24"/>
        </w:rPr>
        <w:t xml:space="preserve"> i mraza </w:t>
      </w:r>
    </w:p>
    <w:p w14:paraId="2FEC959C" w14:textId="77777777" w:rsidR="002F071D" w:rsidRPr="002F071D" w:rsidRDefault="002F071D" w:rsidP="008D4619">
      <w:pPr>
        <w:spacing w:after="0" w:line="240" w:lineRule="auto"/>
        <w:jc w:val="both"/>
        <w:rPr>
          <w:rFonts w:cstheme="minorHAnsi"/>
          <w:b/>
          <w:bCs/>
          <w:color w:val="262626" w:themeColor="text1" w:themeTint="D9"/>
          <w:sz w:val="24"/>
          <w:szCs w:val="24"/>
        </w:rPr>
      </w:pPr>
    </w:p>
    <w:p w14:paraId="1F2D4EA6" w14:textId="5D8FAC26" w:rsidR="009C38FD" w:rsidRPr="00DE35E8" w:rsidRDefault="00E75BAD" w:rsidP="00E75BAD">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 xml:space="preserve">Proces zaštite stabla od </w:t>
      </w:r>
      <w:proofErr w:type="spellStart"/>
      <w:r w:rsidRPr="00DE35E8">
        <w:rPr>
          <w:rFonts w:cstheme="minorHAnsi"/>
          <w:color w:val="262626" w:themeColor="text1" w:themeTint="D9"/>
          <w:sz w:val="24"/>
          <w:szCs w:val="24"/>
        </w:rPr>
        <w:t>suncožara</w:t>
      </w:r>
      <w:proofErr w:type="spellEnd"/>
      <w:r w:rsidRPr="00DE35E8">
        <w:rPr>
          <w:rFonts w:cstheme="minorHAnsi"/>
          <w:color w:val="262626" w:themeColor="text1" w:themeTint="D9"/>
          <w:sz w:val="24"/>
          <w:szCs w:val="24"/>
        </w:rPr>
        <w:t xml:space="preserve"> i mraza prvo podrazumijeva skidanje mahovine i slično s kore stabala, posebnom spužvicom. Temeljni </w:t>
      </w:r>
      <w:proofErr w:type="spellStart"/>
      <w:r w:rsidRPr="00DE35E8">
        <w:rPr>
          <w:rFonts w:cstheme="minorHAnsi"/>
          <w:color w:val="262626" w:themeColor="text1" w:themeTint="D9"/>
          <w:sz w:val="24"/>
          <w:szCs w:val="24"/>
        </w:rPr>
        <w:t>predpremaz</w:t>
      </w:r>
      <w:proofErr w:type="spellEnd"/>
      <w:r w:rsidRPr="00DE35E8">
        <w:rPr>
          <w:rFonts w:cstheme="minorHAnsi"/>
          <w:color w:val="262626" w:themeColor="text1" w:themeTint="D9"/>
          <w:sz w:val="24"/>
          <w:szCs w:val="24"/>
        </w:rPr>
        <w:t xml:space="preserve"> stavlja se na koru debla stabla prije završnog zaštitnog bijelog premaza. Cjelokupni premaz sprječava stvaranje ozljeda i rana od sunca na kori debla stabla. Predviđeno trajanje premaza je 7 godina. </w:t>
      </w:r>
    </w:p>
    <w:p w14:paraId="0FAE5EA9" w14:textId="77777777" w:rsidR="00E75BAD" w:rsidRPr="00DE35E8" w:rsidRDefault="00E75BAD" w:rsidP="00EB0D74">
      <w:pPr>
        <w:spacing w:after="0" w:line="240" w:lineRule="auto"/>
        <w:jc w:val="both"/>
        <w:rPr>
          <w:rFonts w:cstheme="minorHAnsi"/>
          <w:color w:val="262626" w:themeColor="text1" w:themeTint="D9"/>
          <w:sz w:val="24"/>
          <w:szCs w:val="24"/>
        </w:rPr>
      </w:pPr>
    </w:p>
    <w:p w14:paraId="4DF60D3B" w14:textId="32E1DB59" w:rsidR="00E75BAD" w:rsidRPr="00DE35E8" w:rsidRDefault="00E75BAD" w:rsidP="00E75BAD">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U nastavku je priložena tablica s popisom lokacija na kojima će se premazivanje provesti</w:t>
      </w:r>
      <w:r w:rsidR="00EB0D74" w:rsidRPr="00DE35E8">
        <w:rPr>
          <w:rFonts w:cstheme="minorHAnsi"/>
          <w:color w:val="262626" w:themeColor="text1" w:themeTint="D9"/>
          <w:sz w:val="24"/>
          <w:szCs w:val="24"/>
        </w:rPr>
        <w:t xml:space="preserve"> u 2025. godini</w:t>
      </w:r>
      <w:r w:rsidRPr="00DE35E8">
        <w:rPr>
          <w:rFonts w:cstheme="minorHAnsi"/>
          <w:color w:val="262626" w:themeColor="text1" w:themeTint="D9"/>
          <w:sz w:val="24"/>
          <w:szCs w:val="24"/>
        </w:rPr>
        <w:t xml:space="preserve">. </w:t>
      </w:r>
    </w:p>
    <w:p w14:paraId="771C3FAB" w14:textId="77777777" w:rsidR="00E75BAD" w:rsidRPr="00DE35E8" w:rsidRDefault="00E75BAD" w:rsidP="00E75BAD">
      <w:pPr>
        <w:spacing w:after="0" w:line="240" w:lineRule="auto"/>
        <w:jc w:val="both"/>
        <w:rPr>
          <w:rFonts w:cstheme="minorHAnsi"/>
          <w:color w:val="262626" w:themeColor="text1" w:themeTint="D9"/>
          <w:sz w:val="24"/>
          <w:szCs w:val="24"/>
        </w:rPr>
      </w:pPr>
    </w:p>
    <w:p w14:paraId="151612F4" w14:textId="0FB87BFF" w:rsidR="00E75BAD" w:rsidRDefault="00E75BAD" w:rsidP="00E75BAD">
      <w:pPr>
        <w:spacing w:after="0" w:line="240" w:lineRule="auto"/>
        <w:jc w:val="both"/>
        <w:rPr>
          <w:rFonts w:cstheme="minorHAnsi"/>
          <w:color w:val="262626" w:themeColor="text1" w:themeTint="D9"/>
          <w:sz w:val="24"/>
          <w:szCs w:val="24"/>
        </w:rPr>
      </w:pPr>
      <w:r w:rsidRPr="00DE35E8">
        <w:rPr>
          <w:rFonts w:cstheme="minorHAnsi"/>
          <w:b/>
          <w:bCs/>
          <w:color w:val="262626" w:themeColor="text1" w:themeTint="D9"/>
          <w:sz w:val="24"/>
          <w:szCs w:val="24"/>
        </w:rPr>
        <w:lastRenderedPageBreak/>
        <w:t>Tablica br.</w:t>
      </w:r>
      <w:r w:rsidR="00A00419" w:rsidRPr="00DE35E8">
        <w:rPr>
          <w:rFonts w:cstheme="minorHAnsi"/>
          <w:b/>
          <w:bCs/>
          <w:color w:val="262626" w:themeColor="text1" w:themeTint="D9"/>
          <w:sz w:val="24"/>
          <w:szCs w:val="24"/>
        </w:rPr>
        <w:t>1</w:t>
      </w:r>
      <w:r w:rsidR="00935219">
        <w:rPr>
          <w:rFonts w:cstheme="minorHAnsi"/>
          <w:b/>
          <w:bCs/>
          <w:color w:val="262626" w:themeColor="text1" w:themeTint="D9"/>
          <w:sz w:val="24"/>
          <w:szCs w:val="24"/>
        </w:rPr>
        <w:t>8</w:t>
      </w:r>
      <w:r w:rsidRPr="00DE35E8">
        <w:rPr>
          <w:rFonts w:cstheme="minorHAnsi"/>
          <w:b/>
          <w:bCs/>
          <w:color w:val="262626" w:themeColor="text1" w:themeTint="D9"/>
          <w:sz w:val="24"/>
          <w:szCs w:val="24"/>
        </w:rPr>
        <w:t>:</w:t>
      </w:r>
      <w:r w:rsidRPr="00DE35E8">
        <w:rPr>
          <w:rFonts w:cstheme="minorHAnsi"/>
          <w:color w:val="262626" w:themeColor="text1" w:themeTint="D9"/>
          <w:sz w:val="24"/>
          <w:szCs w:val="24"/>
        </w:rPr>
        <w:t xml:space="preserve"> </w:t>
      </w:r>
      <w:r w:rsidR="00EB0D74" w:rsidRPr="00DE35E8">
        <w:rPr>
          <w:rFonts w:cstheme="minorHAnsi"/>
          <w:i/>
          <w:iCs/>
          <w:color w:val="262626" w:themeColor="text1" w:themeTint="D9"/>
          <w:sz w:val="24"/>
          <w:szCs w:val="24"/>
        </w:rPr>
        <w:t xml:space="preserve">Popis lokacija s vrstama i količinom stabala planiranih za premazivanje protiv </w:t>
      </w:r>
      <w:proofErr w:type="spellStart"/>
      <w:r w:rsidR="00EB0D74" w:rsidRPr="00DE35E8">
        <w:rPr>
          <w:rFonts w:cstheme="minorHAnsi"/>
          <w:i/>
          <w:iCs/>
          <w:color w:val="262626" w:themeColor="text1" w:themeTint="D9"/>
          <w:sz w:val="24"/>
          <w:szCs w:val="24"/>
        </w:rPr>
        <w:t>suncožara</w:t>
      </w:r>
      <w:proofErr w:type="spellEnd"/>
      <w:r w:rsidR="00EB0D74" w:rsidRPr="00DE35E8">
        <w:rPr>
          <w:rFonts w:cstheme="minorHAnsi"/>
          <w:i/>
          <w:iCs/>
          <w:color w:val="262626" w:themeColor="text1" w:themeTint="D9"/>
          <w:sz w:val="24"/>
          <w:szCs w:val="24"/>
        </w:rPr>
        <w:t xml:space="preserve"> u 2025. godini</w:t>
      </w:r>
      <w:r w:rsidR="00EB0D74">
        <w:rPr>
          <w:rFonts w:cstheme="minorHAnsi"/>
          <w:color w:val="262626" w:themeColor="text1" w:themeTint="D9"/>
          <w:sz w:val="24"/>
          <w:szCs w:val="24"/>
        </w:rPr>
        <w:t xml:space="preserve"> </w:t>
      </w:r>
    </w:p>
    <w:tbl>
      <w:tblPr>
        <w:tblStyle w:val="Reetkatablice"/>
        <w:tblW w:w="0" w:type="auto"/>
        <w:tblLook w:val="04A0" w:firstRow="1" w:lastRow="0" w:firstColumn="1" w:lastColumn="0" w:noHBand="0" w:noVBand="1"/>
      </w:tblPr>
      <w:tblGrid>
        <w:gridCol w:w="944"/>
        <w:gridCol w:w="4324"/>
        <w:gridCol w:w="1001"/>
        <w:gridCol w:w="2793"/>
      </w:tblGrid>
      <w:tr w:rsidR="00025A59" w14:paraId="6E3330C2" w14:textId="77777777" w:rsidTr="00025A59">
        <w:tc>
          <w:tcPr>
            <w:tcW w:w="846" w:type="dxa"/>
            <w:shd w:val="clear" w:color="auto" w:fill="FF7C80"/>
            <w:vAlign w:val="center"/>
          </w:tcPr>
          <w:p w14:paraId="402BDD09" w14:textId="26A3874E" w:rsidR="00025A59" w:rsidRPr="00025A59" w:rsidRDefault="00025A59" w:rsidP="00025A59">
            <w:pPr>
              <w:jc w:val="center"/>
              <w:rPr>
                <w:rFonts w:cstheme="minorHAnsi"/>
                <w:b/>
                <w:bCs/>
                <w:color w:val="FFFFFF" w:themeColor="background1"/>
                <w:sz w:val="24"/>
                <w:szCs w:val="24"/>
              </w:rPr>
            </w:pPr>
            <w:r w:rsidRPr="00025A59">
              <w:rPr>
                <w:rFonts w:cstheme="minorHAnsi"/>
                <w:b/>
                <w:bCs/>
                <w:color w:val="FFFFFF" w:themeColor="background1"/>
                <w:sz w:val="24"/>
                <w:szCs w:val="24"/>
              </w:rPr>
              <w:t>Red.br.</w:t>
            </w:r>
          </w:p>
        </w:tc>
        <w:tc>
          <w:tcPr>
            <w:tcW w:w="4392" w:type="dxa"/>
            <w:shd w:val="clear" w:color="auto" w:fill="FF7C80"/>
            <w:vAlign w:val="center"/>
          </w:tcPr>
          <w:p w14:paraId="6DCB783F" w14:textId="75D96389" w:rsidR="00025A59" w:rsidRPr="00025A59" w:rsidRDefault="00025A59" w:rsidP="00025A59">
            <w:pPr>
              <w:rPr>
                <w:rFonts w:cstheme="minorHAnsi"/>
                <w:b/>
                <w:bCs/>
                <w:color w:val="FFFFFF" w:themeColor="background1"/>
                <w:sz w:val="24"/>
                <w:szCs w:val="24"/>
              </w:rPr>
            </w:pPr>
            <w:r w:rsidRPr="00025A59">
              <w:rPr>
                <w:rFonts w:cstheme="minorHAnsi"/>
                <w:b/>
                <w:bCs/>
                <w:color w:val="FFFFFF" w:themeColor="background1"/>
                <w:sz w:val="24"/>
                <w:szCs w:val="24"/>
              </w:rPr>
              <w:t>Lokacija</w:t>
            </w:r>
          </w:p>
        </w:tc>
        <w:tc>
          <w:tcPr>
            <w:tcW w:w="1001" w:type="dxa"/>
            <w:shd w:val="clear" w:color="auto" w:fill="FF7C80"/>
            <w:vAlign w:val="center"/>
          </w:tcPr>
          <w:p w14:paraId="31D10678" w14:textId="1218AA15" w:rsidR="00025A59" w:rsidRPr="00025A59" w:rsidRDefault="00025A59" w:rsidP="00025A59">
            <w:pPr>
              <w:jc w:val="center"/>
              <w:rPr>
                <w:rFonts w:cstheme="minorHAnsi"/>
                <w:b/>
                <w:bCs/>
                <w:color w:val="FFFFFF" w:themeColor="background1"/>
                <w:sz w:val="24"/>
                <w:szCs w:val="24"/>
              </w:rPr>
            </w:pPr>
            <w:r w:rsidRPr="00025A59">
              <w:rPr>
                <w:rFonts w:cstheme="minorHAnsi"/>
                <w:b/>
                <w:bCs/>
                <w:color w:val="FFFFFF" w:themeColor="background1"/>
                <w:sz w:val="24"/>
                <w:szCs w:val="24"/>
              </w:rPr>
              <w:t>Količina (kom)</w:t>
            </w:r>
          </w:p>
        </w:tc>
        <w:tc>
          <w:tcPr>
            <w:tcW w:w="2823" w:type="dxa"/>
            <w:shd w:val="clear" w:color="auto" w:fill="FF7C80"/>
            <w:vAlign w:val="center"/>
          </w:tcPr>
          <w:p w14:paraId="3AF1ED8E" w14:textId="27BD3153" w:rsidR="00025A59" w:rsidRPr="00025A59" w:rsidRDefault="00025A59" w:rsidP="00025A59">
            <w:pPr>
              <w:rPr>
                <w:rFonts w:cstheme="minorHAnsi"/>
                <w:b/>
                <w:bCs/>
                <w:color w:val="FFFFFF" w:themeColor="background1"/>
                <w:sz w:val="24"/>
                <w:szCs w:val="24"/>
              </w:rPr>
            </w:pPr>
            <w:r w:rsidRPr="00025A59">
              <w:rPr>
                <w:rFonts w:cstheme="minorHAnsi"/>
                <w:b/>
                <w:bCs/>
                <w:color w:val="FFFFFF" w:themeColor="background1"/>
                <w:sz w:val="24"/>
                <w:szCs w:val="24"/>
              </w:rPr>
              <w:t>Vrsta stabala</w:t>
            </w:r>
          </w:p>
        </w:tc>
      </w:tr>
      <w:tr w:rsidR="00025A59" w14:paraId="6C8BB12F" w14:textId="77777777" w:rsidTr="00025A59">
        <w:tc>
          <w:tcPr>
            <w:tcW w:w="846" w:type="dxa"/>
            <w:vAlign w:val="center"/>
          </w:tcPr>
          <w:p w14:paraId="3CE269F4" w14:textId="606B4213" w:rsidR="00025A59" w:rsidRPr="00025A59" w:rsidRDefault="00025A59" w:rsidP="00025A59">
            <w:pPr>
              <w:jc w:val="center"/>
              <w:rPr>
                <w:rFonts w:cstheme="minorHAnsi"/>
                <w:color w:val="262626" w:themeColor="text1" w:themeTint="D9"/>
              </w:rPr>
            </w:pPr>
            <w:r w:rsidRPr="00025A59">
              <w:rPr>
                <w:rFonts w:cstheme="minorHAnsi"/>
                <w:color w:val="262626" w:themeColor="text1" w:themeTint="D9"/>
              </w:rPr>
              <w:t>1.</w:t>
            </w:r>
          </w:p>
        </w:tc>
        <w:tc>
          <w:tcPr>
            <w:tcW w:w="4392" w:type="dxa"/>
            <w:vAlign w:val="center"/>
          </w:tcPr>
          <w:p w14:paraId="550789A2" w14:textId="32685213" w:rsidR="00025A59" w:rsidRPr="00025A59" w:rsidRDefault="00025A59" w:rsidP="00025A59">
            <w:pPr>
              <w:rPr>
                <w:rFonts w:cstheme="minorHAnsi"/>
                <w:color w:val="262626" w:themeColor="text1" w:themeTint="D9"/>
              </w:rPr>
            </w:pPr>
            <w:r w:rsidRPr="00025A59">
              <w:rPr>
                <w:rFonts w:cstheme="minorHAnsi"/>
                <w:color w:val="262626" w:themeColor="text1" w:themeTint="D9"/>
              </w:rPr>
              <w:t>Dravska poljana, Varaždin</w:t>
            </w:r>
          </w:p>
        </w:tc>
        <w:tc>
          <w:tcPr>
            <w:tcW w:w="1001" w:type="dxa"/>
            <w:vAlign w:val="center"/>
          </w:tcPr>
          <w:p w14:paraId="1D37FD72" w14:textId="099BE3A2" w:rsidR="00025A59" w:rsidRPr="00025A59" w:rsidRDefault="00025A59" w:rsidP="00025A59">
            <w:pPr>
              <w:jc w:val="center"/>
              <w:rPr>
                <w:rFonts w:cstheme="minorHAnsi"/>
                <w:color w:val="262626" w:themeColor="text1" w:themeTint="D9"/>
              </w:rPr>
            </w:pPr>
            <w:r w:rsidRPr="00025A59">
              <w:rPr>
                <w:rFonts w:cstheme="minorHAnsi"/>
                <w:color w:val="262626" w:themeColor="text1" w:themeTint="D9"/>
              </w:rPr>
              <w:t>35</w:t>
            </w:r>
          </w:p>
        </w:tc>
        <w:tc>
          <w:tcPr>
            <w:tcW w:w="2823" w:type="dxa"/>
            <w:vAlign w:val="center"/>
          </w:tcPr>
          <w:p w14:paraId="78E18B81" w14:textId="77777777" w:rsidR="00025A59" w:rsidRPr="00025A59" w:rsidRDefault="00025A59" w:rsidP="00025A59">
            <w:pPr>
              <w:rPr>
                <w:rFonts w:cstheme="minorHAnsi"/>
                <w:color w:val="262626" w:themeColor="text1" w:themeTint="D9"/>
              </w:rPr>
            </w:pPr>
            <w:r w:rsidRPr="00025A59">
              <w:rPr>
                <w:rFonts w:cstheme="minorHAnsi"/>
                <w:color w:val="262626" w:themeColor="text1" w:themeTint="D9"/>
              </w:rPr>
              <w:t xml:space="preserve">C. </w:t>
            </w:r>
            <w:proofErr w:type="spellStart"/>
            <w:r w:rsidRPr="00025A59">
              <w:rPr>
                <w:rFonts w:cstheme="minorHAnsi"/>
                <w:color w:val="262626" w:themeColor="text1" w:themeTint="D9"/>
              </w:rPr>
              <w:t>betulus</w:t>
            </w:r>
            <w:proofErr w:type="spellEnd"/>
            <w:r w:rsidRPr="00025A59">
              <w:rPr>
                <w:rFonts w:cstheme="minorHAnsi"/>
                <w:color w:val="262626" w:themeColor="text1" w:themeTint="D9"/>
              </w:rPr>
              <w:t xml:space="preserve"> '</w:t>
            </w:r>
            <w:proofErr w:type="spellStart"/>
            <w:r w:rsidRPr="00025A59">
              <w:rPr>
                <w:rFonts w:cstheme="minorHAnsi"/>
                <w:color w:val="262626" w:themeColor="text1" w:themeTint="D9"/>
              </w:rPr>
              <w:t>Fastigiata</w:t>
            </w:r>
            <w:proofErr w:type="spellEnd"/>
            <w:r w:rsidRPr="00025A59">
              <w:rPr>
                <w:rFonts w:cstheme="minorHAnsi"/>
                <w:color w:val="262626" w:themeColor="text1" w:themeTint="D9"/>
              </w:rPr>
              <w:t>'</w:t>
            </w:r>
          </w:p>
          <w:p w14:paraId="0802BFFB" w14:textId="50DC4EE7" w:rsidR="00025A59" w:rsidRPr="00025A59" w:rsidRDefault="00025A59" w:rsidP="00025A59">
            <w:pPr>
              <w:rPr>
                <w:rFonts w:cstheme="minorHAnsi"/>
                <w:color w:val="262626" w:themeColor="text1" w:themeTint="D9"/>
              </w:rPr>
            </w:pPr>
            <w:r w:rsidRPr="00025A59">
              <w:rPr>
                <w:rFonts w:cstheme="minorHAnsi"/>
                <w:color w:val="262626" w:themeColor="text1" w:themeTint="D9"/>
              </w:rPr>
              <w:t xml:space="preserve">P. </w:t>
            </w:r>
            <w:proofErr w:type="spellStart"/>
            <w:r w:rsidRPr="00025A59">
              <w:rPr>
                <w:rFonts w:cstheme="minorHAnsi"/>
                <w:color w:val="262626" w:themeColor="text1" w:themeTint="D9"/>
              </w:rPr>
              <w:t>serrulata</w:t>
            </w:r>
            <w:proofErr w:type="spellEnd"/>
            <w:r w:rsidRPr="00025A59">
              <w:rPr>
                <w:rFonts w:cstheme="minorHAnsi"/>
                <w:color w:val="262626" w:themeColor="text1" w:themeTint="D9"/>
              </w:rPr>
              <w:t xml:space="preserve"> '</w:t>
            </w:r>
            <w:proofErr w:type="spellStart"/>
            <w:r w:rsidRPr="00025A59">
              <w:rPr>
                <w:rFonts w:cstheme="minorHAnsi"/>
                <w:color w:val="262626" w:themeColor="text1" w:themeTint="D9"/>
              </w:rPr>
              <w:t>Amanogawa</w:t>
            </w:r>
            <w:proofErr w:type="spellEnd"/>
            <w:r w:rsidRPr="00025A59">
              <w:rPr>
                <w:rFonts w:cstheme="minorHAnsi"/>
                <w:color w:val="262626" w:themeColor="text1" w:themeTint="D9"/>
              </w:rPr>
              <w:t>'</w:t>
            </w:r>
          </w:p>
        </w:tc>
      </w:tr>
      <w:tr w:rsidR="00025A59" w14:paraId="269D14C1" w14:textId="77777777" w:rsidTr="00025A59">
        <w:tc>
          <w:tcPr>
            <w:tcW w:w="846" w:type="dxa"/>
            <w:vAlign w:val="center"/>
          </w:tcPr>
          <w:p w14:paraId="46195056" w14:textId="7189535B" w:rsidR="00025A59" w:rsidRPr="00025A59" w:rsidRDefault="00025A59" w:rsidP="00025A59">
            <w:pPr>
              <w:jc w:val="center"/>
              <w:rPr>
                <w:rFonts w:cstheme="minorHAnsi"/>
                <w:color w:val="262626" w:themeColor="text1" w:themeTint="D9"/>
              </w:rPr>
            </w:pPr>
            <w:r w:rsidRPr="00025A59">
              <w:rPr>
                <w:rFonts w:cstheme="minorHAnsi"/>
                <w:color w:val="262626" w:themeColor="text1" w:themeTint="D9"/>
              </w:rPr>
              <w:t>2.</w:t>
            </w:r>
          </w:p>
        </w:tc>
        <w:tc>
          <w:tcPr>
            <w:tcW w:w="4392" w:type="dxa"/>
            <w:vAlign w:val="center"/>
          </w:tcPr>
          <w:p w14:paraId="542BBB3F" w14:textId="0E059914" w:rsidR="00025A59" w:rsidRPr="00025A59" w:rsidRDefault="00025A59" w:rsidP="00025A59">
            <w:pPr>
              <w:rPr>
                <w:rFonts w:cstheme="minorHAnsi"/>
                <w:color w:val="262626" w:themeColor="text1" w:themeTint="D9"/>
              </w:rPr>
            </w:pPr>
            <w:r w:rsidRPr="00025A59">
              <w:rPr>
                <w:rFonts w:cstheme="minorHAnsi"/>
                <w:color w:val="262626" w:themeColor="text1" w:themeTint="D9"/>
              </w:rPr>
              <w:t>Ulica Tina Ujevića, Varaždin</w:t>
            </w:r>
          </w:p>
        </w:tc>
        <w:tc>
          <w:tcPr>
            <w:tcW w:w="1001" w:type="dxa"/>
            <w:vAlign w:val="center"/>
          </w:tcPr>
          <w:p w14:paraId="2CBB4F15" w14:textId="127A54FB" w:rsidR="00025A59" w:rsidRPr="00025A59" w:rsidRDefault="00025A59" w:rsidP="00025A59">
            <w:pPr>
              <w:jc w:val="center"/>
              <w:rPr>
                <w:rFonts w:cstheme="minorHAnsi"/>
                <w:color w:val="262626" w:themeColor="text1" w:themeTint="D9"/>
              </w:rPr>
            </w:pPr>
            <w:r w:rsidRPr="00025A59">
              <w:rPr>
                <w:rFonts w:cstheme="minorHAnsi"/>
                <w:color w:val="262626" w:themeColor="text1" w:themeTint="D9"/>
              </w:rPr>
              <w:t>11</w:t>
            </w:r>
          </w:p>
        </w:tc>
        <w:tc>
          <w:tcPr>
            <w:tcW w:w="2823" w:type="dxa"/>
            <w:vAlign w:val="center"/>
          </w:tcPr>
          <w:p w14:paraId="28D5A163" w14:textId="26F729C4" w:rsidR="00025A59" w:rsidRPr="00025A59" w:rsidRDefault="00025A59" w:rsidP="00025A59">
            <w:pPr>
              <w:rPr>
                <w:rFonts w:cstheme="minorHAnsi"/>
                <w:color w:val="262626" w:themeColor="text1" w:themeTint="D9"/>
              </w:rPr>
            </w:pPr>
            <w:proofErr w:type="spellStart"/>
            <w:r w:rsidRPr="00025A59">
              <w:rPr>
                <w:rFonts w:cstheme="minorHAnsi"/>
                <w:color w:val="262626" w:themeColor="text1" w:themeTint="D9"/>
              </w:rPr>
              <w:t>A.platanoides</w:t>
            </w:r>
            <w:proofErr w:type="spellEnd"/>
            <w:r w:rsidRPr="00025A59">
              <w:rPr>
                <w:rFonts w:cstheme="minorHAnsi"/>
                <w:color w:val="262626" w:themeColor="text1" w:themeTint="D9"/>
              </w:rPr>
              <w:t xml:space="preserve"> '</w:t>
            </w:r>
            <w:proofErr w:type="spellStart"/>
            <w:r w:rsidRPr="00025A59">
              <w:rPr>
                <w:rFonts w:cstheme="minorHAnsi"/>
                <w:color w:val="262626" w:themeColor="text1" w:themeTint="D9"/>
              </w:rPr>
              <w:t>Columnare</w:t>
            </w:r>
            <w:proofErr w:type="spellEnd"/>
            <w:r w:rsidRPr="00025A59">
              <w:rPr>
                <w:rFonts w:cstheme="minorHAnsi"/>
                <w:color w:val="262626" w:themeColor="text1" w:themeTint="D9"/>
              </w:rPr>
              <w:t>'</w:t>
            </w:r>
          </w:p>
        </w:tc>
      </w:tr>
      <w:tr w:rsidR="00025A59" w14:paraId="038FD2C1" w14:textId="77777777" w:rsidTr="00025A59">
        <w:tc>
          <w:tcPr>
            <w:tcW w:w="846" w:type="dxa"/>
            <w:vAlign w:val="center"/>
          </w:tcPr>
          <w:p w14:paraId="7331F605" w14:textId="60FC798B" w:rsidR="00025A59" w:rsidRPr="00025A59" w:rsidRDefault="00025A59" w:rsidP="00025A59">
            <w:pPr>
              <w:jc w:val="center"/>
              <w:rPr>
                <w:rFonts w:cstheme="minorHAnsi"/>
                <w:color w:val="262626" w:themeColor="text1" w:themeTint="D9"/>
              </w:rPr>
            </w:pPr>
            <w:r>
              <w:rPr>
                <w:rFonts w:cstheme="minorHAnsi"/>
                <w:color w:val="262626" w:themeColor="text1" w:themeTint="D9"/>
              </w:rPr>
              <w:t>3.</w:t>
            </w:r>
          </w:p>
        </w:tc>
        <w:tc>
          <w:tcPr>
            <w:tcW w:w="4392" w:type="dxa"/>
            <w:vAlign w:val="center"/>
          </w:tcPr>
          <w:p w14:paraId="5EB809B6" w14:textId="2A45C340" w:rsidR="00025A59" w:rsidRPr="00025A59" w:rsidRDefault="00025A59" w:rsidP="00025A59">
            <w:pPr>
              <w:rPr>
                <w:rFonts w:cstheme="minorHAnsi"/>
                <w:color w:val="262626" w:themeColor="text1" w:themeTint="D9"/>
              </w:rPr>
            </w:pPr>
            <w:r>
              <w:rPr>
                <w:rFonts w:cstheme="minorHAnsi"/>
                <w:color w:val="262626" w:themeColor="text1" w:themeTint="D9"/>
              </w:rPr>
              <w:t>Istarska ulica, Varaždin</w:t>
            </w:r>
          </w:p>
        </w:tc>
        <w:tc>
          <w:tcPr>
            <w:tcW w:w="1001" w:type="dxa"/>
            <w:vAlign w:val="center"/>
          </w:tcPr>
          <w:p w14:paraId="55597A89" w14:textId="7510D3A8" w:rsidR="00025A59" w:rsidRPr="00025A59" w:rsidRDefault="00025A59" w:rsidP="00025A59">
            <w:pPr>
              <w:jc w:val="center"/>
              <w:rPr>
                <w:rFonts w:cstheme="minorHAnsi"/>
                <w:color w:val="262626" w:themeColor="text1" w:themeTint="D9"/>
              </w:rPr>
            </w:pPr>
            <w:r>
              <w:rPr>
                <w:rFonts w:cstheme="minorHAnsi"/>
                <w:color w:val="262626" w:themeColor="text1" w:themeTint="D9"/>
              </w:rPr>
              <w:t>51</w:t>
            </w:r>
          </w:p>
        </w:tc>
        <w:tc>
          <w:tcPr>
            <w:tcW w:w="2823" w:type="dxa"/>
            <w:vAlign w:val="center"/>
          </w:tcPr>
          <w:p w14:paraId="64BEB76E" w14:textId="158BF2F0" w:rsidR="00025A59" w:rsidRPr="00025A59" w:rsidRDefault="00025A59" w:rsidP="00025A59">
            <w:pPr>
              <w:rPr>
                <w:rFonts w:cstheme="minorHAnsi"/>
                <w:color w:val="262626" w:themeColor="text1" w:themeTint="D9"/>
              </w:rPr>
            </w:pPr>
            <w:proofErr w:type="spellStart"/>
            <w:r>
              <w:rPr>
                <w:rFonts w:cstheme="minorHAnsi"/>
                <w:color w:val="262626" w:themeColor="text1" w:themeTint="D9"/>
              </w:rPr>
              <w:t>A.platanoides</w:t>
            </w:r>
            <w:proofErr w:type="spellEnd"/>
            <w:r>
              <w:rPr>
                <w:rFonts w:cstheme="minorHAnsi"/>
                <w:color w:val="262626" w:themeColor="text1" w:themeTint="D9"/>
              </w:rPr>
              <w:t xml:space="preserve"> '</w:t>
            </w:r>
            <w:proofErr w:type="spellStart"/>
            <w:r>
              <w:rPr>
                <w:rFonts w:cstheme="minorHAnsi"/>
                <w:color w:val="262626" w:themeColor="text1" w:themeTint="D9"/>
              </w:rPr>
              <w:t>Globosum</w:t>
            </w:r>
            <w:proofErr w:type="spellEnd"/>
            <w:r>
              <w:rPr>
                <w:rFonts w:cstheme="minorHAnsi"/>
                <w:color w:val="262626" w:themeColor="text1" w:themeTint="D9"/>
              </w:rPr>
              <w:t>'</w:t>
            </w:r>
          </w:p>
        </w:tc>
      </w:tr>
      <w:tr w:rsidR="00025A59" w14:paraId="198F9A5C" w14:textId="77777777" w:rsidTr="00025A59">
        <w:tc>
          <w:tcPr>
            <w:tcW w:w="846" w:type="dxa"/>
            <w:vAlign w:val="center"/>
          </w:tcPr>
          <w:p w14:paraId="3F94D6C8" w14:textId="01F99425" w:rsidR="00025A59" w:rsidRPr="00025A59" w:rsidRDefault="00025A59" w:rsidP="00025A59">
            <w:pPr>
              <w:jc w:val="center"/>
              <w:rPr>
                <w:rFonts w:cstheme="minorHAnsi"/>
                <w:color w:val="262626" w:themeColor="text1" w:themeTint="D9"/>
              </w:rPr>
            </w:pPr>
            <w:r>
              <w:rPr>
                <w:rFonts w:cstheme="minorHAnsi"/>
                <w:color w:val="262626" w:themeColor="text1" w:themeTint="D9"/>
              </w:rPr>
              <w:t>4.</w:t>
            </w:r>
          </w:p>
        </w:tc>
        <w:tc>
          <w:tcPr>
            <w:tcW w:w="4392" w:type="dxa"/>
            <w:vAlign w:val="center"/>
          </w:tcPr>
          <w:p w14:paraId="4C0097FD" w14:textId="0E1DA591" w:rsidR="00025A59" w:rsidRPr="00025A59" w:rsidRDefault="00D972BB" w:rsidP="00025A59">
            <w:pPr>
              <w:rPr>
                <w:rFonts w:cstheme="minorHAnsi"/>
                <w:color w:val="262626" w:themeColor="text1" w:themeTint="D9"/>
              </w:rPr>
            </w:pPr>
            <w:r>
              <w:rPr>
                <w:rFonts w:cstheme="minorHAnsi"/>
                <w:color w:val="262626" w:themeColor="text1" w:themeTint="D9"/>
              </w:rPr>
              <w:t>Slavenska ulica, Varaždin</w:t>
            </w:r>
          </w:p>
        </w:tc>
        <w:tc>
          <w:tcPr>
            <w:tcW w:w="1001" w:type="dxa"/>
            <w:vAlign w:val="center"/>
          </w:tcPr>
          <w:p w14:paraId="4DD39CE0" w14:textId="22655437" w:rsidR="00025A59" w:rsidRPr="00025A59" w:rsidRDefault="00D972BB" w:rsidP="00025A59">
            <w:pPr>
              <w:jc w:val="center"/>
              <w:rPr>
                <w:rFonts w:cstheme="minorHAnsi"/>
                <w:color w:val="262626" w:themeColor="text1" w:themeTint="D9"/>
              </w:rPr>
            </w:pPr>
            <w:r>
              <w:rPr>
                <w:rFonts w:cstheme="minorHAnsi"/>
                <w:color w:val="262626" w:themeColor="text1" w:themeTint="D9"/>
              </w:rPr>
              <w:t>3</w:t>
            </w:r>
          </w:p>
        </w:tc>
        <w:tc>
          <w:tcPr>
            <w:tcW w:w="2823" w:type="dxa"/>
            <w:vAlign w:val="center"/>
          </w:tcPr>
          <w:p w14:paraId="4A3620A8" w14:textId="606B4606" w:rsidR="00D972BB" w:rsidRPr="00025A59" w:rsidRDefault="00D972BB" w:rsidP="00025A59">
            <w:pPr>
              <w:rPr>
                <w:rFonts w:cstheme="minorHAnsi"/>
                <w:color w:val="262626" w:themeColor="text1" w:themeTint="D9"/>
              </w:rPr>
            </w:pPr>
            <w:proofErr w:type="spellStart"/>
            <w:r>
              <w:rPr>
                <w:rFonts w:cstheme="minorHAnsi"/>
                <w:color w:val="262626" w:themeColor="text1" w:themeTint="D9"/>
              </w:rPr>
              <w:t>P.serrulata</w:t>
            </w:r>
            <w:proofErr w:type="spellEnd"/>
            <w:r>
              <w:rPr>
                <w:rFonts w:cstheme="minorHAnsi"/>
                <w:color w:val="262626" w:themeColor="text1" w:themeTint="D9"/>
              </w:rPr>
              <w:t xml:space="preserve"> '</w:t>
            </w:r>
            <w:proofErr w:type="spellStart"/>
            <w:r>
              <w:rPr>
                <w:rFonts w:cstheme="minorHAnsi"/>
                <w:color w:val="262626" w:themeColor="text1" w:themeTint="D9"/>
              </w:rPr>
              <w:t>Amanogawa</w:t>
            </w:r>
            <w:proofErr w:type="spellEnd"/>
            <w:r>
              <w:rPr>
                <w:rFonts w:cstheme="minorHAnsi"/>
                <w:color w:val="262626" w:themeColor="text1" w:themeTint="D9"/>
              </w:rPr>
              <w:t>'</w:t>
            </w:r>
          </w:p>
        </w:tc>
      </w:tr>
      <w:tr w:rsidR="00D972BB" w14:paraId="74CD0B02" w14:textId="77777777" w:rsidTr="00025A59">
        <w:tc>
          <w:tcPr>
            <w:tcW w:w="846" w:type="dxa"/>
            <w:vAlign w:val="center"/>
          </w:tcPr>
          <w:p w14:paraId="633A5033" w14:textId="250BBCF5" w:rsidR="00D972BB" w:rsidRDefault="00D972BB" w:rsidP="00025A59">
            <w:pPr>
              <w:jc w:val="center"/>
              <w:rPr>
                <w:rFonts w:cstheme="minorHAnsi"/>
                <w:color w:val="262626" w:themeColor="text1" w:themeTint="D9"/>
              </w:rPr>
            </w:pPr>
            <w:r>
              <w:rPr>
                <w:rFonts w:cstheme="minorHAnsi"/>
                <w:color w:val="262626" w:themeColor="text1" w:themeTint="D9"/>
              </w:rPr>
              <w:t>5.</w:t>
            </w:r>
          </w:p>
        </w:tc>
        <w:tc>
          <w:tcPr>
            <w:tcW w:w="4392" w:type="dxa"/>
            <w:vAlign w:val="center"/>
          </w:tcPr>
          <w:p w14:paraId="4F23A8D1" w14:textId="3F2C63F5" w:rsidR="00D972BB" w:rsidRDefault="00D972BB" w:rsidP="00025A59">
            <w:pPr>
              <w:rPr>
                <w:rFonts w:cstheme="minorHAnsi"/>
                <w:color w:val="262626" w:themeColor="text1" w:themeTint="D9"/>
              </w:rPr>
            </w:pPr>
            <w:r>
              <w:rPr>
                <w:rFonts w:cstheme="minorHAnsi"/>
                <w:color w:val="262626" w:themeColor="text1" w:themeTint="D9"/>
              </w:rPr>
              <w:t>Ulica braće Radić, Varaždin</w:t>
            </w:r>
          </w:p>
        </w:tc>
        <w:tc>
          <w:tcPr>
            <w:tcW w:w="1001" w:type="dxa"/>
            <w:vAlign w:val="center"/>
          </w:tcPr>
          <w:p w14:paraId="2610302C" w14:textId="25038C57" w:rsidR="00D972BB" w:rsidRDefault="00D972BB" w:rsidP="00025A59">
            <w:pPr>
              <w:jc w:val="center"/>
              <w:rPr>
                <w:rFonts w:cstheme="minorHAnsi"/>
                <w:color w:val="262626" w:themeColor="text1" w:themeTint="D9"/>
              </w:rPr>
            </w:pPr>
            <w:r>
              <w:rPr>
                <w:rFonts w:cstheme="minorHAnsi"/>
                <w:color w:val="262626" w:themeColor="text1" w:themeTint="D9"/>
              </w:rPr>
              <w:t>2</w:t>
            </w:r>
          </w:p>
        </w:tc>
        <w:tc>
          <w:tcPr>
            <w:tcW w:w="2823" w:type="dxa"/>
            <w:vAlign w:val="center"/>
          </w:tcPr>
          <w:p w14:paraId="5614BE15" w14:textId="2D8B98B8" w:rsidR="00D972BB" w:rsidRDefault="00D972BB" w:rsidP="00025A59">
            <w:pPr>
              <w:rPr>
                <w:rFonts w:cstheme="minorHAnsi"/>
                <w:color w:val="262626" w:themeColor="text1" w:themeTint="D9"/>
              </w:rPr>
            </w:pPr>
            <w:r>
              <w:rPr>
                <w:rFonts w:cstheme="minorHAnsi"/>
                <w:color w:val="262626" w:themeColor="text1" w:themeTint="D9"/>
              </w:rPr>
              <w:t xml:space="preserve">Acer </w:t>
            </w:r>
            <w:proofErr w:type="spellStart"/>
            <w:r>
              <w:rPr>
                <w:rFonts w:cstheme="minorHAnsi"/>
                <w:color w:val="262626" w:themeColor="text1" w:themeTint="D9"/>
              </w:rPr>
              <w:t>platanoides</w:t>
            </w:r>
            <w:proofErr w:type="spellEnd"/>
          </w:p>
        </w:tc>
      </w:tr>
      <w:tr w:rsidR="00051B86" w14:paraId="598B358D" w14:textId="77777777" w:rsidTr="00025A59">
        <w:tc>
          <w:tcPr>
            <w:tcW w:w="846" w:type="dxa"/>
            <w:vAlign w:val="center"/>
          </w:tcPr>
          <w:p w14:paraId="4F6566F8" w14:textId="388B4D3E" w:rsidR="00051B86" w:rsidRDefault="00051B86" w:rsidP="00025A59">
            <w:pPr>
              <w:jc w:val="center"/>
              <w:rPr>
                <w:rFonts w:cstheme="minorHAnsi"/>
                <w:color w:val="262626" w:themeColor="text1" w:themeTint="D9"/>
              </w:rPr>
            </w:pPr>
            <w:r>
              <w:rPr>
                <w:rFonts w:cstheme="minorHAnsi"/>
                <w:color w:val="262626" w:themeColor="text1" w:themeTint="D9"/>
              </w:rPr>
              <w:t>6.</w:t>
            </w:r>
          </w:p>
        </w:tc>
        <w:tc>
          <w:tcPr>
            <w:tcW w:w="4392" w:type="dxa"/>
            <w:vAlign w:val="center"/>
          </w:tcPr>
          <w:p w14:paraId="002C09C5" w14:textId="4A02991F" w:rsidR="00051B86" w:rsidRDefault="00051B86" w:rsidP="00025A59">
            <w:pPr>
              <w:rPr>
                <w:rFonts w:cstheme="minorHAnsi"/>
                <w:color w:val="262626" w:themeColor="text1" w:themeTint="D9"/>
              </w:rPr>
            </w:pPr>
            <w:r>
              <w:rPr>
                <w:rFonts w:cstheme="minorHAnsi"/>
                <w:color w:val="262626" w:themeColor="text1" w:themeTint="D9"/>
              </w:rPr>
              <w:t>Ulica braće Radić 28, Varaždin</w:t>
            </w:r>
          </w:p>
        </w:tc>
        <w:tc>
          <w:tcPr>
            <w:tcW w:w="1001" w:type="dxa"/>
            <w:vAlign w:val="center"/>
          </w:tcPr>
          <w:p w14:paraId="347F7D98" w14:textId="60B91C91" w:rsidR="00051B86" w:rsidRDefault="00051B86"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1A01FE73" w14:textId="4FFD9819" w:rsidR="00051B86" w:rsidRDefault="00051B86" w:rsidP="00025A59">
            <w:pPr>
              <w:rPr>
                <w:rFonts w:cstheme="minorHAnsi"/>
                <w:color w:val="262626" w:themeColor="text1" w:themeTint="D9"/>
              </w:rPr>
            </w:pPr>
            <w:proofErr w:type="spellStart"/>
            <w:r>
              <w:rPr>
                <w:rFonts w:cstheme="minorHAnsi"/>
                <w:color w:val="262626" w:themeColor="text1" w:themeTint="D9"/>
              </w:rPr>
              <w:t>P.serrulata</w:t>
            </w:r>
            <w:proofErr w:type="spellEnd"/>
            <w:r>
              <w:rPr>
                <w:rFonts w:cstheme="minorHAnsi"/>
                <w:color w:val="262626" w:themeColor="text1" w:themeTint="D9"/>
              </w:rPr>
              <w:t xml:space="preserve"> 'Kiku </w:t>
            </w:r>
            <w:proofErr w:type="spellStart"/>
            <w:r>
              <w:rPr>
                <w:rFonts w:cstheme="minorHAnsi"/>
                <w:color w:val="262626" w:themeColor="text1" w:themeTint="D9"/>
              </w:rPr>
              <w:t>Shidare</w:t>
            </w:r>
            <w:proofErr w:type="spellEnd"/>
            <w:r>
              <w:rPr>
                <w:rFonts w:cstheme="minorHAnsi"/>
                <w:color w:val="262626" w:themeColor="text1" w:themeTint="D9"/>
              </w:rPr>
              <w:t>'</w:t>
            </w:r>
          </w:p>
        </w:tc>
      </w:tr>
      <w:tr w:rsidR="00D972BB" w14:paraId="3C60CD58" w14:textId="77777777" w:rsidTr="00025A59">
        <w:tc>
          <w:tcPr>
            <w:tcW w:w="846" w:type="dxa"/>
            <w:vAlign w:val="center"/>
          </w:tcPr>
          <w:p w14:paraId="219124D7" w14:textId="240B0179" w:rsidR="00D972BB" w:rsidRDefault="00051B86" w:rsidP="00025A59">
            <w:pPr>
              <w:jc w:val="center"/>
              <w:rPr>
                <w:rFonts w:cstheme="minorHAnsi"/>
                <w:color w:val="262626" w:themeColor="text1" w:themeTint="D9"/>
              </w:rPr>
            </w:pPr>
            <w:r>
              <w:rPr>
                <w:rFonts w:cstheme="minorHAnsi"/>
                <w:color w:val="262626" w:themeColor="text1" w:themeTint="D9"/>
              </w:rPr>
              <w:t>7</w:t>
            </w:r>
            <w:r w:rsidR="00D972BB">
              <w:rPr>
                <w:rFonts w:cstheme="minorHAnsi"/>
                <w:color w:val="262626" w:themeColor="text1" w:themeTint="D9"/>
              </w:rPr>
              <w:t>.</w:t>
            </w:r>
          </w:p>
        </w:tc>
        <w:tc>
          <w:tcPr>
            <w:tcW w:w="4392" w:type="dxa"/>
            <w:vAlign w:val="center"/>
          </w:tcPr>
          <w:p w14:paraId="583F1B9A" w14:textId="267F5441" w:rsidR="00D972BB" w:rsidRDefault="00D972BB" w:rsidP="00025A59">
            <w:pPr>
              <w:rPr>
                <w:rFonts w:cstheme="minorHAnsi"/>
                <w:color w:val="262626" w:themeColor="text1" w:themeTint="D9"/>
              </w:rPr>
            </w:pPr>
            <w:r>
              <w:rPr>
                <w:rFonts w:cstheme="minorHAnsi"/>
                <w:color w:val="262626" w:themeColor="text1" w:themeTint="D9"/>
              </w:rPr>
              <w:t xml:space="preserve">Ulica Vilka Novaka, Varaždin </w:t>
            </w:r>
          </w:p>
        </w:tc>
        <w:tc>
          <w:tcPr>
            <w:tcW w:w="1001" w:type="dxa"/>
            <w:vAlign w:val="center"/>
          </w:tcPr>
          <w:p w14:paraId="0812D870" w14:textId="7DD01A1A" w:rsidR="00D972BB" w:rsidRDefault="00D972BB"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5605ECF8" w14:textId="2045DB63" w:rsidR="00D972BB" w:rsidRDefault="00D972BB" w:rsidP="00025A59">
            <w:pPr>
              <w:rPr>
                <w:rFonts w:cstheme="minorHAnsi"/>
                <w:color w:val="262626" w:themeColor="text1" w:themeTint="D9"/>
              </w:rPr>
            </w:pPr>
            <w:proofErr w:type="spellStart"/>
            <w:r>
              <w:rPr>
                <w:rFonts w:cstheme="minorHAnsi"/>
                <w:color w:val="262626" w:themeColor="text1" w:themeTint="D9"/>
              </w:rPr>
              <w:t>P.serrulata</w:t>
            </w:r>
            <w:proofErr w:type="spellEnd"/>
            <w:r>
              <w:rPr>
                <w:rFonts w:cstheme="minorHAnsi"/>
                <w:color w:val="262626" w:themeColor="text1" w:themeTint="D9"/>
              </w:rPr>
              <w:t xml:space="preserve"> '</w:t>
            </w:r>
            <w:proofErr w:type="spellStart"/>
            <w:r>
              <w:rPr>
                <w:rFonts w:cstheme="minorHAnsi"/>
                <w:color w:val="262626" w:themeColor="text1" w:themeTint="D9"/>
              </w:rPr>
              <w:t>Kanzan</w:t>
            </w:r>
            <w:proofErr w:type="spellEnd"/>
            <w:r>
              <w:rPr>
                <w:rFonts w:cstheme="minorHAnsi"/>
                <w:color w:val="262626" w:themeColor="text1" w:themeTint="D9"/>
              </w:rPr>
              <w:t>'</w:t>
            </w:r>
          </w:p>
        </w:tc>
      </w:tr>
      <w:tr w:rsidR="00051B86" w14:paraId="23C2C353" w14:textId="77777777" w:rsidTr="00025A59">
        <w:tc>
          <w:tcPr>
            <w:tcW w:w="846" w:type="dxa"/>
            <w:vAlign w:val="center"/>
          </w:tcPr>
          <w:p w14:paraId="45DFCE23" w14:textId="2C3839E3" w:rsidR="00051B86" w:rsidRDefault="00E35DF4" w:rsidP="00025A59">
            <w:pPr>
              <w:jc w:val="center"/>
              <w:rPr>
                <w:rFonts w:cstheme="minorHAnsi"/>
                <w:color w:val="262626" w:themeColor="text1" w:themeTint="D9"/>
              </w:rPr>
            </w:pPr>
            <w:r>
              <w:rPr>
                <w:rFonts w:cstheme="minorHAnsi"/>
                <w:color w:val="262626" w:themeColor="text1" w:themeTint="D9"/>
              </w:rPr>
              <w:t>8.</w:t>
            </w:r>
          </w:p>
        </w:tc>
        <w:tc>
          <w:tcPr>
            <w:tcW w:w="4392" w:type="dxa"/>
            <w:vAlign w:val="center"/>
          </w:tcPr>
          <w:p w14:paraId="35F3E257" w14:textId="51E81B1D" w:rsidR="00051B86" w:rsidRDefault="00E35DF4" w:rsidP="00025A59">
            <w:pPr>
              <w:rPr>
                <w:rFonts w:cstheme="minorHAnsi"/>
                <w:color w:val="262626" w:themeColor="text1" w:themeTint="D9"/>
              </w:rPr>
            </w:pPr>
            <w:r>
              <w:rPr>
                <w:rFonts w:cstheme="minorHAnsi"/>
                <w:color w:val="262626" w:themeColor="text1" w:themeTint="D9"/>
              </w:rPr>
              <w:t xml:space="preserve">Trg Ivana Perkovca, </w:t>
            </w:r>
            <w:proofErr w:type="spellStart"/>
            <w:r>
              <w:rPr>
                <w:rFonts w:cstheme="minorHAnsi"/>
                <w:color w:val="262626" w:themeColor="text1" w:themeTint="D9"/>
              </w:rPr>
              <w:t>Biškupec</w:t>
            </w:r>
            <w:proofErr w:type="spellEnd"/>
          </w:p>
        </w:tc>
        <w:tc>
          <w:tcPr>
            <w:tcW w:w="1001" w:type="dxa"/>
            <w:vAlign w:val="center"/>
          </w:tcPr>
          <w:p w14:paraId="683F0456" w14:textId="7CFDA1C2" w:rsidR="00051B86" w:rsidRDefault="00E35DF4" w:rsidP="00025A59">
            <w:pPr>
              <w:jc w:val="center"/>
              <w:rPr>
                <w:rFonts w:cstheme="minorHAnsi"/>
                <w:color w:val="262626" w:themeColor="text1" w:themeTint="D9"/>
              </w:rPr>
            </w:pPr>
            <w:r>
              <w:rPr>
                <w:rFonts w:cstheme="minorHAnsi"/>
                <w:color w:val="262626" w:themeColor="text1" w:themeTint="D9"/>
              </w:rPr>
              <w:t xml:space="preserve">10 </w:t>
            </w:r>
          </w:p>
        </w:tc>
        <w:tc>
          <w:tcPr>
            <w:tcW w:w="2823" w:type="dxa"/>
            <w:vAlign w:val="center"/>
          </w:tcPr>
          <w:p w14:paraId="54964430" w14:textId="77D4A213" w:rsidR="00051B86" w:rsidRDefault="00E35DF4" w:rsidP="00025A59">
            <w:pPr>
              <w:rPr>
                <w:rFonts w:cstheme="minorHAnsi"/>
                <w:color w:val="262626" w:themeColor="text1" w:themeTint="D9"/>
              </w:rPr>
            </w:pPr>
            <w:r>
              <w:rPr>
                <w:rFonts w:cstheme="minorHAnsi"/>
                <w:color w:val="262626" w:themeColor="text1" w:themeTint="D9"/>
              </w:rPr>
              <w:t>Tilia '</w:t>
            </w:r>
            <w:proofErr w:type="spellStart"/>
            <w:r>
              <w:rPr>
                <w:rFonts w:cstheme="minorHAnsi"/>
                <w:color w:val="262626" w:themeColor="text1" w:themeTint="D9"/>
              </w:rPr>
              <w:t>Pa</w:t>
            </w:r>
            <w:r w:rsidR="00CE3079">
              <w:rPr>
                <w:rFonts w:cstheme="minorHAnsi"/>
                <w:color w:val="262626" w:themeColor="text1" w:themeTint="D9"/>
              </w:rPr>
              <w:t>l</w:t>
            </w:r>
            <w:r>
              <w:rPr>
                <w:rFonts w:cstheme="minorHAnsi"/>
                <w:color w:val="262626" w:themeColor="text1" w:themeTint="D9"/>
              </w:rPr>
              <w:t>lida</w:t>
            </w:r>
            <w:proofErr w:type="spellEnd"/>
            <w:r>
              <w:rPr>
                <w:rFonts w:cstheme="minorHAnsi"/>
                <w:color w:val="262626" w:themeColor="text1" w:themeTint="D9"/>
              </w:rPr>
              <w:t>'</w:t>
            </w:r>
          </w:p>
        </w:tc>
      </w:tr>
      <w:tr w:rsidR="00E35DF4" w14:paraId="43A1AB3C" w14:textId="77777777" w:rsidTr="00025A59">
        <w:tc>
          <w:tcPr>
            <w:tcW w:w="846" w:type="dxa"/>
            <w:vAlign w:val="center"/>
          </w:tcPr>
          <w:p w14:paraId="21F9920F" w14:textId="5751FCDE" w:rsidR="00E35DF4" w:rsidRDefault="00E35DF4" w:rsidP="00025A59">
            <w:pPr>
              <w:jc w:val="center"/>
              <w:rPr>
                <w:rFonts w:cstheme="minorHAnsi"/>
                <w:color w:val="262626" w:themeColor="text1" w:themeTint="D9"/>
              </w:rPr>
            </w:pPr>
            <w:r>
              <w:rPr>
                <w:rFonts w:cstheme="minorHAnsi"/>
                <w:color w:val="262626" w:themeColor="text1" w:themeTint="D9"/>
              </w:rPr>
              <w:t>9.</w:t>
            </w:r>
          </w:p>
        </w:tc>
        <w:tc>
          <w:tcPr>
            <w:tcW w:w="4392" w:type="dxa"/>
            <w:vAlign w:val="center"/>
          </w:tcPr>
          <w:p w14:paraId="7E650B62" w14:textId="28541723" w:rsidR="00E35DF4" w:rsidRDefault="00E35DF4" w:rsidP="00025A59">
            <w:pPr>
              <w:rPr>
                <w:rFonts w:cstheme="minorHAnsi"/>
                <w:color w:val="262626" w:themeColor="text1" w:themeTint="D9"/>
              </w:rPr>
            </w:pPr>
            <w:proofErr w:type="spellStart"/>
            <w:r>
              <w:rPr>
                <w:rFonts w:cstheme="minorHAnsi"/>
                <w:color w:val="262626" w:themeColor="text1" w:themeTint="D9"/>
              </w:rPr>
              <w:t>Špinčićeva</w:t>
            </w:r>
            <w:proofErr w:type="spellEnd"/>
            <w:r>
              <w:rPr>
                <w:rFonts w:cstheme="minorHAnsi"/>
                <w:color w:val="262626" w:themeColor="text1" w:themeTint="D9"/>
              </w:rPr>
              <w:t xml:space="preserve"> ulica, Varaždin</w:t>
            </w:r>
          </w:p>
        </w:tc>
        <w:tc>
          <w:tcPr>
            <w:tcW w:w="1001" w:type="dxa"/>
            <w:vAlign w:val="center"/>
          </w:tcPr>
          <w:p w14:paraId="0572A8D0" w14:textId="3D086970" w:rsidR="00E35DF4" w:rsidRDefault="00E35DF4" w:rsidP="00025A59">
            <w:pPr>
              <w:jc w:val="center"/>
              <w:rPr>
                <w:rFonts w:cstheme="minorHAnsi"/>
                <w:color w:val="262626" w:themeColor="text1" w:themeTint="D9"/>
              </w:rPr>
            </w:pPr>
            <w:r>
              <w:rPr>
                <w:rFonts w:cstheme="minorHAnsi"/>
                <w:color w:val="262626" w:themeColor="text1" w:themeTint="D9"/>
              </w:rPr>
              <w:t>3</w:t>
            </w:r>
          </w:p>
        </w:tc>
        <w:tc>
          <w:tcPr>
            <w:tcW w:w="2823" w:type="dxa"/>
            <w:vAlign w:val="center"/>
          </w:tcPr>
          <w:p w14:paraId="1AC2F0EE" w14:textId="391B91BC" w:rsidR="00E35DF4" w:rsidRDefault="00E35DF4" w:rsidP="00025A59">
            <w:pPr>
              <w:rPr>
                <w:rFonts w:cstheme="minorHAnsi"/>
                <w:color w:val="262626" w:themeColor="text1" w:themeTint="D9"/>
              </w:rPr>
            </w:pPr>
            <w:proofErr w:type="spellStart"/>
            <w:r>
              <w:rPr>
                <w:rFonts w:cstheme="minorHAnsi"/>
                <w:color w:val="262626" w:themeColor="text1" w:themeTint="D9"/>
              </w:rPr>
              <w:t>Alnus</w:t>
            </w:r>
            <w:proofErr w:type="spellEnd"/>
            <w:r>
              <w:rPr>
                <w:rFonts w:cstheme="minorHAnsi"/>
                <w:color w:val="262626" w:themeColor="text1" w:themeTint="D9"/>
              </w:rPr>
              <w:t xml:space="preserve"> x </w:t>
            </w:r>
            <w:proofErr w:type="spellStart"/>
            <w:r>
              <w:rPr>
                <w:rFonts w:cstheme="minorHAnsi"/>
                <w:color w:val="262626" w:themeColor="text1" w:themeTint="D9"/>
              </w:rPr>
              <w:t>spaethii</w:t>
            </w:r>
            <w:proofErr w:type="spellEnd"/>
          </w:p>
        </w:tc>
      </w:tr>
      <w:tr w:rsidR="00E35DF4" w14:paraId="624C70BF" w14:textId="77777777" w:rsidTr="00025A59">
        <w:tc>
          <w:tcPr>
            <w:tcW w:w="846" w:type="dxa"/>
            <w:vAlign w:val="center"/>
          </w:tcPr>
          <w:p w14:paraId="1B78CC9D" w14:textId="7B77C37F" w:rsidR="00E35DF4" w:rsidRDefault="00E35DF4" w:rsidP="00025A59">
            <w:pPr>
              <w:jc w:val="center"/>
              <w:rPr>
                <w:rFonts w:cstheme="minorHAnsi"/>
                <w:color w:val="262626" w:themeColor="text1" w:themeTint="D9"/>
              </w:rPr>
            </w:pPr>
            <w:r>
              <w:rPr>
                <w:rFonts w:cstheme="minorHAnsi"/>
                <w:color w:val="262626" w:themeColor="text1" w:themeTint="D9"/>
              </w:rPr>
              <w:t>10.</w:t>
            </w:r>
          </w:p>
        </w:tc>
        <w:tc>
          <w:tcPr>
            <w:tcW w:w="4392" w:type="dxa"/>
            <w:vAlign w:val="center"/>
          </w:tcPr>
          <w:p w14:paraId="044E6114" w14:textId="4AFBECA9" w:rsidR="00E35DF4" w:rsidRDefault="00E35DF4" w:rsidP="00025A59">
            <w:pPr>
              <w:rPr>
                <w:rFonts w:cstheme="minorHAnsi"/>
                <w:color w:val="262626" w:themeColor="text1" w:themeTint="D9"/>
              </w:rPr>
            </w:pPr>
            <w:proofErr w:type="spellStart"/>
            <w:r>
              <w:rPr>
                <w:rFonts w:cstheme="minorHAnsi"/>
                <w:color w:val="262626" w:themeColor="text1" w:themeTint="D9"/>
              </w:rPr>
              <w:t>Pos</w:t>
            </w:r>
            <w:proofErr w:type="spellEnd"/>
            <w:r>
              <w:rPr>
                <w:rFonts w:cstheme="minorHAnsi"/>
                <w:color w:val="262626" w:themeColor="text1" w:themeTint="D9"/>
              </w:rPr>
              <w:t xml:space="preserve">  naselje</w:t>
            </w:r>
            <w:r w:rsidR="0057377F">
              <w:rPr>
                <w:rFonts w:cstheme="minorHAnsi"/>
                <w:color w:val="262626" w:themeColor="text1" w:themeTint="D9"/>
              </w:rPr>
              <w:t>, Varaždin</w:t>
            </w:r>
          </w:p>
        </w:tc>
        <w:tc>
          <w:tcPr>
            <w:tcW w:w="1001" w:type="dxa"/>
            <w:vAlign w:val="center"/>
          </w:tcPr>
          <w:p w14:paraId="4DEEFF07" w14:textId="1D4F4B86" w:rsidR="00E35DF4" w:rsidRDefault="00E35DF4"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64BA8350" w14:textId="5D483964" w:rsidR="00E35DF4" w:rsidRDefault="00E35DF4" w:rsidP="00025A59">
            <w:pPr>
              <w:rPr>
                <w:rFonts w:cstheme="minorHAnsi"/>
                <w:color w:val="262626" w:themeColor="text1" w:themeTint="D9"/>
              </w:rPr>
            </w:pPr>
            <w:proofErr w:type="spellStart"/>
            <w:r>
              <w:rPr>
                <w:rFonts w:cstheme="minorHAnsi"/>
                <w:color w:val="262626" w:themeColor="text1" w:themeTint="D9"/>
              </w:rPr>
              <w:t>Liriodendron</w:t>
            </w:r>
            <w:proofErr w:type="spellEnd"/>
            <w:r>
              <w:rPr>
                <w:rFonts w:cstheme="minorHAnsi"/>
                <w:color w:val="262626" w:themeColor="text1" w:themeTint="D9"/>
              </w:rPr>
              <w:t xml:space="preserve"> </w:t>
            </w:r>
            <w:proofErr w:type="spellStart"/>
            <w:r>
              <w:rPr>
                <w:rFonts w:cstheme="minorHAnsi"/>
                <w:color w:val="262626" w:themeColor="text1" w:themeTint="D9"/>
              </w:rPr>
              <w:t>tulipifera</w:t>
            </w:r>
            <w:proofErr w:type="spellEnd"/>
          </w:p>
        </w:tc>
      </w:tr>
      <w:tr w:rsidR="00E35DF4" w14:paraId="767E8088" w14:textId="77777777" w:rsidTr="00025A59">
        <w:tc>
          <w:tcPr>
            <w:tcW w:w="846" w:type="dxa"/>
            <w:vAlign w:val="center"/>
          </w:tcPr>
          <w:p w14:paraId="1803464F" w14:textId="0C0BC867" w:rsidR="00E35DF4" w:rsidRDefault="00E35DF4" w:rsidP="00025A59">
            <w:pPr>
              <w:jc w:val="center"/>
              <w:rPr>
                <w:rFonts w:cstheme="minorHAnsi"/>
                <w:color w:val="262626" w:themeColor="text1" w:themeTint="D9"/>
              </w:rPr>
            </w:pPr>
            <w:r>
              <w:rPr>
                <w:rFonts w:cstheme="minorHAnsi"/>
                <w:color w:val="262626" w:themeColor="text1" w:themeTint="D9"/>
              </w:rPr>
              <w:t>11.</w:t>
            </w:r>
          </w:p>
        </w:tc>
        <w:tc>
          <w:tcPr>
            <w:tcW w:w="4392" w:type="dxa"/>
            <w:vAlign w:val="center"/>
          </w:tcPr>
          <w:p w14:paraId="50ACF9AC" w14:textId="66655B92" w:rsidR="00E35DF4" w:rsidRDefault="0057377F" w:rsidP="00025A59">
            <w:pPr>
              <w:rPr>
                <w:rFonts w:cstheme="minorHAnsi"/>
                <w:color w:val="262626" w:themeColor="text1" w:themeTint="D9"/>
              </w:rPr>
            </w:pPr>
            <w:proofErr w:type="spellStart"/>
            <w:r>
              <w:rPr>
                <w:rFonts w:cstheme="minorHAnsi"/>
                <w:color w:val="262626" w:themeColor="text1" w:themeTint="D9"/>
              </w:rPr>
              <w:t>Jalkovečka</w:t>
            </w:r>
            <w:proofErr w:type="spellEnd"/>
            <w:r>
              <w:rPr>
                <w:rFonts w:cstheme="minorHAnsi"/>
                <w:color w:val="262626" w:themeColor="text1" w:themeTint="D9"/>
              </w:rPr>
              <w:t xml:space="preserve"> ulica, Varaždin</w:t>
            </w:r>
          </w:p>
        </w:tc>
        <w:tc>
          <w:tcPr>
            <w:tcW w:w="1001" w:type="dxa"/>
            <w:vAlign w:val="center"/>
          </w:tcPr>
          <w:p w14:paraId="16F32570" w14:textId="3DB2FB97" w:rsidR="00E35DF4" w:rsidRDefault="0057377F"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08EFE706" w14:textId="62B7A97C" w:rsidR="00E35DF4" w:rsidRDefault="0057377F" w:rsidP="00025A59">
            <w:pPr>
              <w:rPr>
                <w:rFonts w:cstheme="minorHAnsi"/>
                <w:color w:val="262626" w:themeColor="text1" w:themeTint="D9"/>
              </w:rPr>
            </w:pPr>
            <w:proofErr w:type="spellStart"/>
            <w:r>
              <w:rPr>
                <w:rFonts w:cstheme="minorHAnsi"/>
                <w:color w:val="262626" w:themeColor="text1" w:themeTint="D9"/>
              </w:rPr>
              <w:t>A.platanoides</w:t>
            </w:r>
            <w:proofErr w:type="spellEnd"/>
            <w:r>
              <w:rPr>
                <w:rFonts w:cstheme="minorHAnsi"/>
                <w:color w:val="262626" w:themeColor="text1" w:themeTint="D9"/>
              </w:rPr>
              <w:t xml:space="preserve"> '</w:t>
            </w:r>
            <w:proofErr w:type="spellStart"/>
            <w:r>
              <w:rPr>
                <w:rFonts w:cstheme="minorHAnsi"/>
                <w:color w:val="262626" w:themeColor="text1" w:themeTint="D9"/>
              </w:rPr>
              <w:t>Crimson</w:t>
            </w:r>
            <w:proofErr w:type="spellEnd"/>
            <w:r>
              <w:rPr>
                <w:rFonts w:cstheme="minorHAnsi"/>
                <w:color w:val="262626" w:themeColor="text1" w:themeTint="D9"/>
              </w:rPr>
              <w:t xml:space="preserve"> King'</w:t>
            </w:r>
          </w:p>
        </w:tc>
      </w:tr>
      <w:tr w:rsidR="0057377F" w14:paraId="3C4D2EA2" w14:textId="77777777" w:rsidTr="00025A59">
        <w:tc>
          <w:tcPr>
            <w:tcW w:w="846" w:type="dxa"/>
            <w:vAlign w:val="center"/>
          </w:tcPr>
          <w:p w14:paraId="03FB3A92" w14:textId="6D8060CE" w:rsidR="0057377F" w:rsidRDefault="0057377F" w:rsidP="00025A59">
            <w:pPr>
              <w:jc w:val="center"/>
              <w:rPr>
                <w:rFonts w:cstheme="minorHAnsi"/>
                <w:color w:val="262626" w:themeColor="text1" w:themeTint="D9"/>
              </w:rPr>
            </w:pPr>
            <w:r>
              <w:rPr>
                <w:rFonts w:cstheme="minorHAnsi"/>
                <w:color w:val="262626" w:themeColor="text1" w:themeTint="D9"/>
              </w:rPr>
              <w:t>12.</w:t>
            </w:r>
          </w:p>
        </w:tc>
        <w:tc>
          <w:tcPr>
            <w:tcW w:w="4392" w:type="dxa"/>
            <w:vAlign w:val="center"/>
          </w:tcPr>
          <w:p w14:paraId="5802B4FA" w14:textId="0DCB9230" w:rsidR="0057377F" w:rsidRDefault="0057377F" w:rsidP="00025A59">
            <w:pPr>
              <w:rPr>
                <w:rFonts w:cstheme="minorHAnsi"/>
                <w:color w:val="262626" w:themeColor="text1" w:themeTint="D9"/>
              </w:rPr>
            </w:pPr>
            <w:r>
              <w:rPr>
                <w:rFonts w:cstheme="minorHAnsi"/>
                <w:color w:val="262626" w:themeColor="text1" w:themeTint="D9"/>
              </w:rPr>
              <w:t>Ulica Ruđera Boškovića, Varaždin</w:t>
            </w:r>
          </w:p>
        </w:tc>
        <w:tc>
          <w:tcPr>
            <w:tcW w:w="1001" w:type="dxa"/>
            <w:vAlign w:val="center"/>
          </w:tcPr>
          <w:p w14:paraId="7AE5C5A8" w14:textId="55B3F85A" w:rsidR="0057377F" w:rsidRDefault="0057377F"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5BDCAFB2" w14:textId="535931FE" w:rsidR="0057377F" w:rsidRDefault="0057377F" w:rsidP="00025A59">
            <w:pPr>
              <w:rPr>
                <w:rFonts w:cstheme="minorHAnsi"/>
                <w:color w:val="262626" w:themeColor="text1" w:themeTint="D9"/>
              </w:rPr>
            </w:pPr>
            <w:proofErr w:type="spellStart"/>
            <w:r>
              <w:rPr>
                <w:rFonts w:cstheme="minorHAnsi"/>
                <w:color w:val="262626" w:themeColor="text1" w:themeTint="D9"/>
              </w:rPr>
              <w:t>P.serrulata</w:t>
            </w:r>
            <w:proofErr w:type="spellEnd"/>
            <w:r>
              <w:rPr>
                <w:rFonts w:cstheme="minorHAnsi"/>
                <w:color w:val="262626" w:themeColor="text1" w:themeTint="D9"/>
              </w:rPr>
              <w:t xml:space="preserve"> '</w:t>
            </w:r>
            <w:proofErr w:type="spellStart"/>
            <w:r>
              <w:rPr>
                <w:rFonts w:cstheme="minorHAnsi"/>
                <w:color w:val="262626" w:themeColor="text1" w:themeTint="D9"/>
              </w:rPr>
              <w:t>Amanogawa</w:t>
            </w:r>
            <w:proofErr w:type="spellEnd"/>
            <w:r>
              <w:rPr>
                <w:rFonts w:cstheme="minorHAnsi"/>
                <w:color w:val="262626" w:themeColor="text1" w:themeTint="D9"/>
              </w:rPr>
              <w:t>'</w:t>
            </w:r>
          </w:p>
        </w:tc>
      </w:tr>
      <w:tr w:rsidR="0057377F" w14:paraId="61A90D9F" w14:textId="77777777" w:rsidTr="00025A59">
        <w:tc>
          <w:tcPr>
            <w:tcW w:w="846" w:type="dxa"/>
            <w:vAlign w:val="center"/>
          </w:tcPr>
          <w:p w14:paraId="15116B17" w14:textId="0C4D177D" w:rsidR="0057377F" w:rsidRDefault="0057377F" w:rsidP="00025A59">
            <w:pPr>
              <w:jc w:val="center"/>
              <w:rPr>
                <w:rFonts w:cstheme="minorHAnsi"/>
                <w:color w:val="262626" w:themeColor="text1" w:themeTint="D9"/>
              </w:rPr>
            </w:pPr>
            <w:r>
              <w:rPr>
                <w:rFonts w:cstheme="minorHAnsi"/>
                <w:color w:val="262626" w:themeColor="text1" w:themeTint="D9"/>
              </w:rPr>
              <w:t>13.</w:t>
            </w:r>
          </w:p>
        </w:tc>
        <w:tc>
          <w:tcPr>
            <w:tcW w:w="4392" w:type="dxa"/>
            <w:vAlign w:val="center"/>
          </w:tcPr>
          <w:p w14:paraId="58461158" w14:textId="49ECEDB7" w:rsidR="0057377F" w:rsidRDefault="00CE3079" w:rsidP="00025A59">
            <w:pPr>
              <w:rPr>
                <w:rFonts w:cstheme="minorHAnsi"/>
                <w:color w:val="262626" w:themeColor="text1" w:themeTint="D9"/>
              </w:rPr>
            </w:pPr>
            <w:r>
              <w:rPr>
                <w:rFonts w:cstheme="minorHAnsi"/>
                <w:color w:val="262626" w:themeColor="text1" w:themeTint="D9"/>
              </w:rPr>
              <w:t xml:space="preserve">Trg Slobode (kod </w:t>
            </w:r>
            <w:proofErr w:type="spellStart"/>
            <w:r>
              <w:rPr>
                <w:rFonts w:cstheme="minorHAnsi"/>
                <w:color w:val="262626" w:themeColor="text1" w:themeTint="D9"/>
              </w:rPr>
              <w:t>Komunala</w:t>
            </w:r>
            <w:proofErr w:type="spellEnd"/>
            <w:r>
              <w:rPr>
                <w:rFonts w:cstheme="minorHAnsi"/>
                <w:color w:val="262626" w:themeColor="text1" w:themeTint="D9"/>
              </w:rPr>
              <w:t>), Varaždin</w:t>
            </w:r>
          </w:p>
        </w:tc>
        <w:tc>
          <w:tcPr>
            <w:tcW w:w="1001" w:type="dxa"/>
            <w:vAlign w:val="center"/>
          </w:tcPr>
          <w:p w14:paraId="13143B75" w14:textId="21685DF9" w:rsidR="0057377F" w:rsidRDefault="00CE3079" w:rsidP="00025A59">
            <w:pPr>
              <w:jc w:val="center"/>
              <w:rPr>
                <w:rFonts w:cstheme="minorHAnsi"/>
                <w:color w:val="262626" w:themeColor="text1" w:themeTint="D9"/>
              </w:rPr>
            </w:pPr>
            <w:r>
              <w:rPr>
                <w:rFonts w:cstheme="minorHAnsi"/>
                <w:color w:val="262626" w:themeColor="text1" w:themeTint="D9"/>
              </w:rPr>
              <w:t>1</w:t>
            </w:r>
          </w:p>
        </w:tc>
        <w:tc>
          <w:tcPr>
            <w:tcW w:w="2823" w:type="dxa"/>
            <w:vAlign w:val="center"/>
          </w:tcPr>
          <w:p w14:paraId="0A39ACDB" w14:textId="76961C9D" w:rsidR="0057377F" w:rsidRDefault="00CE3079" w:rsidP="00025A59">
            <w:pPr>
              <w:rPr>
                <w:rFonts w:cstheme="minorHAnsi"/>
                <w:color w:val="262626" w:themeColor="text1" w:themeTint="D9"/>
              </w:rPr>
            </w:pPr>
            <w:r>
              <w:rPr>
                <w:rFonts w:cstheme="minorHAnsi"/>
                <w:color w:val="262626" w:themeColor="text1" w:themeTint="D9"/>
              </w:rPr>
              <w:t>Tilia '</w:t>
            </w:r>
            <w:proofErr w:type="spellStart"/>
            <w:r>
              <w:rPr>
                <w:rFonts w:cstheme="minorHAnsi"/>
                <w:color w:val="262626" w:themeColor="text1" w:themeTint="D9"/>
              </w:rPr>
              <w:t>Pallida</w:t>
            </w:r>
            <w:proofErr w:type="spellEnd"/>
            <w:r>
              <w:rPr>
                <w:rFonts w:cstheme="minorHAnsi"/>
                <w:color w:val="262626" w:themeColor="text1" w:themeTint="D9"/>
              </w:rPr>
              <w:t>'</w:t>
            </w:r>
          </w:p>
        </w:tc>
      </w:tr>
      <w:tr w:rsidR="0057377F" w14:paraId="11A26968" w14:textId="77777777" w:rsidTr="00025A59">
        <w:tc>
          <w:tcPr>
            <w:tcW w:w="846" w:type="dxa"/>
            <w:vAlign w:val="center"/>
          </w:tcPr>
          <w:p w14:paraId="63CE6E9E" w14:textId="59EF5902" w:rsidR="0057377F" w:rsidRDefault="00CE3079" w:rsidP="00025A59">
            <w:pPr>
              <w:jc w:val="center"/>
              <w:rPr>
                <w:rFonts w:cstheme="minorHAnsi"/>
                <w:color w:val="262626" w:themeColor="text1" w:themeTint="D9"/>
              </w:rPr>
            </w:pPr>
            <w:r>
              <w:rPr>
                <w:rFonts w:cstheme="minorHAnsi"/>
                <w:color w:val="262626" w:themeColor="text1" w:themeTint="D9"/>
              </w:rPr>
              <w:t>14.</w:t>
            </w:r>
          </w:p>
        </w:tc>
        <w:tc>
          <w:tcPr>
            <w:tcW w:w="4392" w:type="dxa"/>
            <w:vAlign w:val="center"/>
          </w:tcPr>
          <w:p w14:paraId="01768C14" w14:textId="354783FE" w:rsidR="0057377F" w:rsidRDefault="0089549D" w:rsidP="00025A59">
            <w:pPr>
              <w:rPr>
                <w:rFonts w:cstheme="minorHAnsi"/>
                <w:color w:val="262626" w:themeColor="text1" w:themeTint="D9"/>
              </w:rPr>
            </w:pPr>
            <w:proofErr w:type="spellStart"/>
            <w:r>
              <w:rPr>
                <w:rFonts w:cstheme="minorHAnsi"/>
                <w:color w:val="262626" w:themeColor="text1" w:themeTint="D9"/>
              </w:rPr>
              <w:t>Optujska</w:t>
            </w:r>
            <w:proofErr w:type="spellEnd"/>
            <w:r>
              <w:rPr>
                <w:rFonts w:cstheme="minorHAnsi"/>
                <w:color w:val="262626" w:themeColor="text1" w:themeTint="D9"/>
              </w:rPr>
              <w:t xml:space="preserve"> ulica, Varaždin</w:t>
            </w:r>
          </w:p>
        </w:tc>
        <w:tc>
          <w:tcPr>
            <w:tcW w:w="1001" w:type="dxa"/>
            <w:vAlign w:val="center"/>
          </w:tcPr>
          <w:p w14:paraId="3BE8853A" w14:textId="7DB4413F" w:rsidR="0057377F" w:rsidRDefault="000568D1" w:rsidP="00025A59">
            <w:pPr>
              <w:jc w:val="center"/>
              <w:rPr>
                <w:rFonts w:cstheme="minorHAnsi"/>
                <w:color w:val="262626" w:themeColor="text1" w:themeTint="D9"/>
              </w:rPr>
            </w:pPr>
            <w:r>
              <w:rPr>
                <w:rFonts w:cstheme="minorHAnsi"/>
                <w:color w:val="262626" w:themeColor="text1" w:themeTint="D9"/>
              </w:rPr>
              <w:t>16</w:t>
            </w:r>
          </w:p>
        </w:tc>
        <w:tc>
          <w:tcPr>
            <w:tcW w:w="2823" w:type="dxa"/>
            <w:vAlign w:val="center"/>
          </w:tcPr>
          <w:p w14:paraId="624BD11E" w14:textId="72056DD4" w:rsidR="0057377F" w:rsidRDefault="0089549D" w:rsidP="00025A59">
            <w:pPr>
              <w:rPr>
                <w:rFonts w:cstheme="minorHAnsi"/>
                <w:color w:val="262626" w:themeColor="text1" w:themeTint="D9"/>
              </w:rPr>
            </w:pPr>
            <w:proofErr w:type="spellStart"/>
            <w:r>
              <w:rPr>
                <w:rFonts w:cstheme="minorHAnsi"/>
                <w:color w:val="262626" w:themeColor="text1" w:themeTint="D9"/>
              </w:rPr>
              <w:t>Liquidambar</w:t>
            </w:r>
            <w:proofErr w:type="spellEnd"/>
            <w:r>
              <w:rPr>
                <w:rFonts w:cstheme="minorHAnsi"/>
                <w:color w:val="262626" w:themeColor="text1" w:themeTint="D9"/>
              </w:rPr>
              <w:t xml:space="preserve"> </w:t>
            </w:r>
            <w:proofErr w:type="spellStart"/>
            <w:r>
              <w:rPr>
                <w:rFonts w:cstheme="minorHAnsi"/>
                <w:color w:val="262626" w:themeColor="text1" w:themeTint="D9"/>
              </w:rPr>
              <w:t>styraciflua</w:t>
            </w:r>
            <w:proofErr w:type="spellEnd"/>
          </w:p>
        </w:tc>
      </w:tr>
    </w:tbl>
    <w:p w14:paraId="17F60806" w14:textId="77777777" w:rsidR="00DB1849" w:rsidRPr="00EB1BC1" w:rsidRDefault="00DB1849" w:rsidP="00C37C5D">
      <w:pPr>
        <w:spacing w:after="0" w:line="240" w:lineRule="auto"/>
        <w:jc w:val="both"/>
        <w:rPr>
          <w:rFonts w:cstheme="minorHAnsi"/>
          <w:color w:val="C00000"/>
          <w:sz w:val="24"/>
          <w:szCs w:val="24"/>
        </w:rPr>
      </w:pPr>
    </w:p>
    <w:p w14:paraId="2B521AA8" w14:textId="11B08F95" w:rsidR="00DB1849" w:rsidRPr="008D4619" w:rsidRDefault="008D4619" w:rsidP="008D4619">
      <w:pPr>
        <w:pStyle w:val="Odlomakpopisa"/>
        <w:numPr>
          <w:ilvl w:val="0"/>
          <w:numId w:val="16"/>
        </w:numPr>
        <w:spacing w:after="0" w:line="240" w:lineRule="auto"/>
        <w:jc w:val="both"/>
        <w:rPr>
          <w:rFonts w:cstheme="minorHAnsi"/>
          <w:b/>
          <w:bCs/>
          <w:color w:val="C00000"/>
          <w:sz w:val="28"/>
          <w:szCs w:val="28"/>
        </w:rPr>
      </w:pPr>
      <w:r w:rsidRPr="008D4619">
        <w:rPr>
          <w:rFonts w:cstheme="minorHAnsi"/>
          <w:b/>
          <w:bCs/>
          <w:color w:val="C00000"/>
          <w:sz w:val="28"/>
          <w:szCs w:val="28"/>
        </w:rPr>
        <w:t>PRIMJENA P</w:t>
      </w:r>
      <w:r w:rsidR="00994058">
        <w:rPr>
          <w:rFonts w:cstheme="minorHAnsi"/>
          <w:b/>
          <w:bCs/>
          <w:color w:val="C00000"/>
          <w:sz w:val="28"/>
          <w:szCs w:val="28"/>
        </w:rPr>
        <w:t>RIPRAVKA</w:t>
      </w:r>
      <w:r w:rsidRPr="008D4619">
        <w:rPr>
          <w:rFonts w:cstheme="minorHAnsi"/>
          <w:b/>
          <w:bCs/>
          <w:color w:val="C00000"/>
          <w:sz w:val="28"/>
          <w:szCs w:val="28"/>
        </w:rPr>
        <w:t xml:space="preserve"> NA BAZI GLJIVE TRICHODERMA HARZIANUM </w:t>
      </w:r>
    </w:p>
    <w:p w14:paraId="48DB743C" w14:textId="77777777" w:rsidR="008D4619" w:rsidRDefault="008D4619" w:rsidP="004069A2">
      <w:pPr>
        <w:spacing w:after="0"/>
        <w:rPr>
          <w:b/>
          <w:bCs/>
          <w:sz w:val="24"/>
          <w:szCs w:val="24"/>
        </w:rPr>
      </w:pPr>
    </w:p>
    <w:p w14:paraId="70F2EBE4" w14:textId="20A532AF" w:rsidR="00EB0D74" w:rsidRPr="00DE35E8" w:rsidRDefault="00EB0D74" w:rsidP="009D14A2">
      <w:pPr>
        <w:spacing w:after="0" w:line="240" w:lineRule="auto"/>
        <w:ind w:firstLine="360"/>
        <w:jc w:val="both"/>
        <w:rPr>
          <w:sz w:val="24"/>
          <w:szCs w:val="24"/>
        </w:rPr>
      </w:pPr>
      <w:r w:rsidRPr="00DE35E8">
        <w:rPr>
          <w:sz w:val="24"/>
          <w:szCs w:val="24"/>
        </w:rPr>
        <w:t xml:space="preserve">Situacija dostupnosti </w:t>
      </w:r>
      <w:r w:rsidR="009D14A2" w:rsidRPr="00DE35E8">
        <w:rPr>
          <w:sz w:val="24"/>
          <w:szCs w:val="24"/>
        </w:rPr>
        <w:t xml:space="preserve">raznih mikroorganizama i hranjiva u tlu u razdoblju s uvjetima koji danas vladaju </w:t>
      </w:r>
      <w:r w:rsidR="00DE35E8" w:rsidRPr="00DE35E8">
        <w:rPr>
          <w:sz w:val="24"/>
          <w:szCs w:val="24"/>
        </w:rPr>
        <w:t>nije dobra</w:t>
      </w:r>
      <w:r w:rsidR="009D14A2" w:rsidRPr="00DE35E8">
        <w:rPr>
          <w:sz w:val="24"/>
          <w:szCs w:val="24"/>
        </w:rPr>
        <w:t>. Većinski razlog tome leži u održavanju gradskih površina ''urednim''.</w:t>
      </w:r>
      <w:r w:rsidR="00DE35E8" w:rsidRPr="00DE35E8">
        <w:rPr>
          <w:sz w:val="24"/>
          <w:szCs w:val="24"/>
        </w:rPr>
        <w:t xml:space="preserve"> </w:t>
      </w:r>
      <w:r w:rsidR="005B67FC" w:rsidRPr="00DE35E8">
        <w:rPr>
          <w:sz w:val="24"/>
          <w:szCs w:val="24"/>
        </w:rPr>
        <w:t xml:space="preserve">Gradskoj prirodi je oduzeto prirodno kruženje tvari. </w:t>
      </w:r>
    </w:p>
    <w:p w14:paraId="7E461239" w14:textId="363BF1E0" w:rsidR="005B67FC" w:rsidRPr="00DE35E8" w:rsidRDefault="005B67FC" w:rsidP="009D14A2">
      <w:pPr>
        <w:spacing w:after="0" w:line="240" w:lineRule="auto"/>
        <w:ind w:firstLine="360"/>
        <w:jc w:val="both"/>
        <w:rPr>
          <w:sz w:val="24"/>
          <w:szCs w:val="24"/>
        </w:rPr>
      </w:pPr>
      <w:r w:rsidRPr="00DE35E8">
        <w:rPr>
          <w:sz w:val="24"/>
          <w:szCs w:val="24"/>
        </w:rPr>
        <w:t xml:space="preserve">Danas su takva tla osim što su uredna, siromašna hranjivima. Stabla su s godinama uređenog tla iscrpila dosta hranjiva koja su ima oduzeta uklanjanjem lišća s njihovog ekosustava. </w:t>
      </w:r>
    </w:p>
    <w:p w14:paraId="795FCBC3" w14:textId="7415E121" w:rsidR="00B2643C" w:rsidRPr="00DE35E8" w:rsidRDefault="005B67FC" w:rsidP="009D14A2">
      <w:pPr>
        <w:spacing w:after="0" w:line="240" w:lineRule="auto"/>
        <w:ind w:firstLine="360"/>
        <w:jc w:val="both"/>
        <w:rPr>
          <w:sz w:val="24"/>
          <w:szCs w:val="24"/>
        </w:rPr>
      </w:pPr>
      <w:r w:rsidRPr="00DE35E8">
        <w:rPr>
          <w:sz w:val="24"/>
          <w:szCs w:val="24"/>
        </w:rPr>
        <w:t xml:space="preserve">U današnje vrijeme komunalna poduzeća su pod izrazitim pritiskom javnosti kada se na zelenoj površini ispod stabla nalazi i blagi sloj lišća. Naravno da se nekog reda treba pridržavati. No, tada bi trebalo promišljati </w:t>
      </w:r>
      <w:r w:rsidR="00DE35E8" w:rsidRPr="00DE35E8">
        <w:rPr>
          <w:sz w:val="24"/>
          <w:szCs w:val="24"/>
        </w:rPr>
        <w:t xml:space="preserve">i </w:t>
      </w:r>
      <w:r w:rsidRPr="00DE35E8">
        <w:rPr>
          <w:sz w:val="24"/>
          <w:szCs w:val="24"/>
        </w:rPr>
        <w:t xml:space="preserve">o </w:t>
      </w:r>
      <w:r w:rsidR="00DE35E8" w:rsidRPr="00DE35E8">
        <w:rPr>
          <w:sz w:val="24"/>
          <w:szCs w:val="24"/>
        </w:rPr>
        <w:t>balansiranju</w:t>
      </w:r>
      <w:r w:rsidRPr="00DE35E8">
        <w:rPr>
          <w:sz w:val="24"/>
          <w:szCs w:val="24"/>
        </w:rPr>
        <w:t xml:space="preserve"> grabljanj</w:t>
      </w:r>
      <w:r w:rsidR="00DE35E8" w:rsidRPr="00DE35E8">
        <w:rPr>
          <w:sz w:val="24"/>
          <w:szCs w:val="24"/>
        </w:rPr>
        <w:t>a</w:t>
      </w:r>
      <w:r w:rsidRPr="00DE35E8">
        <w:rPr>
          <w:sz w:val="24"/>
          <w:szCs w:val="24"/>
        </w:rPr>
        <w:t xml:space="preserve"> otkosa i lišća. </w:t>
      </w:r>
      <w:r w:rsidR="00173E54" w:rsidRPr="00DE35E8">
        <w:rPr>
          <w:sz w:val="24"/>
          <w:szCs w:val="24"/>
        </w:rPr>
        <w:t xml:space="preserve">Još jedan razlog današnjeg siromašnog tla leži u nekvalitetnom uspostavljanju zelenih površina nakon građevinskih radova rekonstrukcije ulice i slično. </w:t>
      </w:r>
      <w:r w:rsidR="00EB19D2" w:rsidRPr="00DE35E8">
        <w:rPr>
          <w:sz w:val="24"/>
          <w:szCs w:val="24"/>
        </w:rPr>
        <w:t xml:space="preserve">Tanki sloj nekvalitetne ili nešto kvalitetnije zemlje (ovisno o dostupnosti) navozi se na hrpu građevinskog otpada te sadnja u takve prostore i nije baš najuspješnija. </w:t>
      </w:r>
      <w:r w:rsidR="00B2643C" w:rsidRPr="00DE35E8">
        <w:rPr>
          <w:sz w:val="24"/>
          <w:szCs w:val="24"/>
        </w:rPr>
        <w:t xml:space="preserve">Posljedično svemu tome </w:t>
      </w:r>
      <w:r w:rsidRPr="00DE35E8">
        <w:rPr>
          <w:sz w:val="24"/>
          <w:szCs w:val="24"/>
        </w:rPr>
        <w:t xml:space="preserve">danas smo primorani </w:t>
      </w:r>
      <w:r w:rsidR="00DE35E8" w:rsidRPr="00DE35E8">
        <w:rPr>
          <w:sz w:val="24"/>
          <w:szCs w:val="24"/>
        </w:rPr>
        <w:t>tražiti načine kako</w:t>
      </w:r>
      <w:r w:rsidRPr="00DE35E8">
        <w:rPr>
          <w:sz w:val="24"/>
          <w:szCs w:val="24"/>
        </w:rPr>
        <w:t xml:space="preserve"> podiči bolje uvjete u tlu – dostupnost hranjiva, mikroorganizama i slično. </w:t>
      </w:r>
    </w:p>
    <w:p w14:paraId="5353F644" w14:textId="59B46A53" w:rsidR="005B67FC" w:rsidRPr="00DE35E8" w:rsidRDefault="00B2643C" w:rsidP="009D14A2">
      <w:pPr>
        <w:spacing w:after="0" w:line="240" w:lineRule="auto"/>
        <w:ind w:firstLine="360"/>
        <w:jc w:val="both"/>
        <w:rPr>
          <w:sz w:val="24"/>
          <w:szCs w:val="24"/>
        </w:rPr>
      </w:pPr>
      <w:r w:rsidRPr="00DE35E8">
        <w:rPr>
          <w:sz w:val="24"/>
          <w:szCs w:val="24"/>
        </w:rPr>
        <w:t xml:space="preserve">Jeftinija varijanta bi bila da se ostavlja određeni postotak lisne mase na tlu (tanji sloj) koji bi ga u proljeće obogatio, ali bi opet travna vegetacija uspjela da ispuni svoj estetski i dr. potencijal. </w:t>
      </w:r>
    </w:p>
    <w:p w14:paraId="3954FFB5" w14:textId="6F765E67" w:rsidR="00B2643C" w:rsidRPr="00DE35E8" w:rsidRDefault="00B2643C" w:rsidP="009D14A2">
      <w:pPr>
        <w:spacing w:after="0" w:line="240" w:lineRule="auto"/>
        <w:ind w:firstLine="360"/>
        <w:jc w:val="both"/>
        <w:rPr>
          <w:sz w:val="24"/>
          <w:szCs w:val="24"/>
        </w:rPr>
      </w:pPr>
      <w:r w:rsidRPr="00DE35E8">
        <w:rPr>
          <w:sz w:val="24"/>
          <w:szCs w:val="24"/>
        </w:rPr>
        <w:t xml:space="preserve">Skuplja varijanta temelji se na zalijevanju pripravcima na bazi gljive </w:t>
      </w:r>
      <w:proofErr w:type="spellStart"/>
      <w:r w:rsidRPr="00DE35E8">
        <w:rPr>
          <w:sz w:val="24"/>
          <w:szCs w:val="24"/>
        </w:rPr>
        <w:t>Trichoderma</w:t>
      </w:r>
      <w:proofErr w:type="spellEnd"/>
      <w:r w:rsidRPr="00DE35E8">
        <w:rPr>
          <w:sz w:val="24"/>
          <w:szCs w:val="24"/>
        </w:rPr>
        <w:t xml:space="preserve"> </w:t>
      </w:r>
      <w:r w:rsidR="00EB19D2" w:rsidRPr="00DE35E8">
        <w:rPr>
          <w:sz w:val="24"/>
          <w:szCs w:val="24"/>
        </w:rPr>
        <w:t>te</w:t>
      </w:r>
      <w:r w:rsidRPr="00DE35E8">
        <w:rPr>
          <w:sz w:val="24"/>
          <w:szCs w:val="24"/>
        </w:rPr>
        <w:t xml:space="preserve"> obogaćenim hranjivima.</w:t>
      </w:r>
      <w:r w:rsidR="00EB19D2" w:rsidRPr="00DE35E8">
        <w:rPr>
          <w:sz w:val="24"/>
          <w:szCs w:val="24"/>
        </w:rPr>
        <w:t xml:space="preserve"> Za stabla posađena u zelenim površinama uspostavljenim na građevinskom otpadu ova varijanta je neophodna. </w:t>
      </w:r>
    </w:p>
    <w:p w14:paraId="484BBC00" w14:textId="77777777" w:rsidR="009D14A2" w:rsidRPr="00DE35E8" w:rsidRDefault="009D14A2" w:rsidP="00EB19D2">
      <w:pPr>
        <w:spacing w:after="0" w:line="240" w:lineRule="auto"/>
        <w:jc w:val="both"/>
        <w:rPr>
          <w:rFonts w:cstheme="minorHAnsi"/>
          <w:color w:val="262626" w:themeColor="text1" w:themeTint="D9"/>
          <w:sz w:val="24"/>
          <w:szCs w:val="24"/>
        </w:rPr>
      </w:pPr>
    </w:p>
    <w:p w14:paraId="4796026D" w14:textId="0F11DBEC" w:rsidR="008D4619" w:rsidRPr="00DE35E8" w:rsidRDefault="008D4619" w:rsidP="008D4619">
      <w:pPr>
        <w:rPr>
          <w:b/>
          <w:bCs/>
          <w:sz w:val="24"/>
          <w:szCs w:val="24"/>
        </w:rPr>
      </w:pPr>
      <w:r w:rsidRPr="00DE35E8">
        <w:rPr>
          <w:b/>
          <w:bCs/>
          <w:sz w:val="24"/>
          <w:szCs w:val="24"/>
        </w:rPr>
        <w:t xml:space="preserve">Opis tretiranja </w:t>
      </w:r>
      <w:proofErr w:type="spellStart"/>
      <w:r w:rsidRPr="00DE35E8">
        <w:rPr>
          <w:b/>
          <w:bCs/>
          <w:sz w:val="24"/>
          <w:szCs w:val="24"/>
        </w:rPr>
        <w:t>Trichodermom</w:t>
      </w:r>
      <w:proofErr w:type="spellEnd"/>
      <w:r w:rsidRPr="00DE35E8">
        <w:rPr>
          <w:b/>
          <w:bCs/>
          <w:sz w:val="24"/>
          <w:szCs w:val="24"/>
        </w:rPr>
        <w:t xml:space="preserve"> </w:t>
      </w:r>
    </w:p>
    <w:p w14:paraId="7135C918" w14:textId="59BCB063" w:rsidR="009D14A2" w:rsidRPr="00DE35E8" w:rsidRDefault="008D4619" w:rsidP="00210AE7">
      <w:pPr>
        <w:spacing w:after="0" w:line="240" w:lineRule="auto"/>
        <w:ind w:firstLine="360"/>
        <w:jc w:val="both"/>
        <w:rPr>
          <w:sz w:val="24"/>
          <w:szCs w:val="24"/>
        </w:rPr>
      </w:pPr>
      <w:r w:rsidRPr="00DE35E8">
        <w:rPr>
          <w:sz w:val="24"/>
          <w:szCs w:val="24"/>
        </w:rPr>
        <w:t xml:space="preserve">Preparat na bazi gljive </w:t>
      </w:r>
      <w:proofErr w:type="spellStart"/>
      <w:r w:rsidRPr="00DE35E8">
        <w:rPr>
          <w:sz w:val="24"/>
          <w:szCs w:val="24"/>
        </w:rPr>
        <w:t>Trichoderma</w:t>
      </w:r>
      <w:proofErr w:type="spellEnd"/>
      <w:r w:rsidRPr="00DE35E8">
        <w:rPr>
          <w:sz w:val="24"/>
          <w:szCs w:val="24"/>
        </w:rPr>
        <w:t xml:space="preserve"> </w:t>
      </w:r>
      <w:proofErr w:type="spellStart"/>
      <w:r w:rsidRPr="00DE35E8">
        <w:rPr>
          <w:sz w:val="24"/>
          <w:szCs w:val="24"/>
        </w:rPr>
        <w:t>harzianum</w:t>
      </w:r>
      <w:proofErr w:type="spellEnd"/>
      <w:r w:rsidRPr="00DE35E8">
        <w:rPr>
          <w:sz w:val="24"/>
          <w:szCs w:val="24"/>
        </w:rPr>
        <w:t xml:space="preserve"> služi u svrhu pospješivanja boljeg imuniteta stabla omogućavajući tako razvoj novog korijenovog sustava. Preparat također pospješuje </w:t>
      </w:r>
      <w:r w:rsidRPr="00DE35E8">
        <w:rPr>
          <w:sz w:val="24"/>
          <w:szCs w:val="24"/>
        </w:rPr>
        <w:lastRenderedPageBreak/>
        <w:t xml:space="preserve">simbiozu gljive i stabla koja zaštićuje stablo od djelovanja štetnih gljiva truležnica. Ovim preparatom tretirati ćemo tlo posebno odabranih lokacija u gradu. </w:t>
      </w:r>
    </w:p>
    <w:p w14:paraId="3C8FB052" w14:textId="77777777" w:rsidR="00DE35E8" w:rsidRDefault="00DE35E8" w:rsidP="009D14A2">
      <w:pPr>
        <w:spacing w:after="0" w:line="240" w:lineRule="auto"/>
        <w:ind w:firstLine="360"/>
        <w:jc w:val="both"/>
        <w:rPr>
          <w:sz w:val="24"/>
          <w:szCs w:val="24"/>
        </w:rPr>
      </w:pPr>
    </w:p>
    <w:p w14:paraId="3B29AC67" w14:textId="1012CEAE" w:rsidR="008D4619" w:rsidRPr="00DE35E8" w:rsidRDefault="008D4619" w:rsidP="009D14A2">
      <w:pPr>
        <w:spacing w:after="0" w:line="240" w:lineRule="auto"/>
        <w:ind w:firstLine="360"/>
        <w:jc w:val="both"/>
        <w:rPr>
          <w:rFonts w:cstheme="minorHAnsi"/>
          <w:color w:val="262626" w:themeColor="text1" w:themeTint="D9"/>
          <w:sz w:val="24"/>
          <w:szCs w:val="24"/>
        </w:rPr>
      </w:pPr>
      <w:r w:rsidRPr="00DE35E8">
        <w:rPr>
          <w:sz w:val="24"/>
          <w:szCs w:val="24"/>
        </w:rPr>
        <w:t xml:space="preserve">Kriteriji odabira tretiranih lokacija: </w:t>
      </w:r>
    </w:p>
    <w:p w14:paraId="48C7B047" w14:textId="1CA4E26B" w:rsidR="008D4619" w:rsidRPr="00DE35E8" w:rsidRDefault="00DE35E8" w:rsidP="008D4619">
      <w:pPr>
        <w:pStyle w:val="Odlomakpopisa"/>
        <w:numPr>
          <w:ilvl w:val="0"/>
          <w:numId w:val="35"/>
        </w:numPr>
        <w:spacing w:after="160" w:line="259" w:lineRule="auto"/>
        <w:jc w:val="both"/>
        <w:rPr>
          <w:sz w:val="24"/>
          <w:szCs w:val="24"/>
        </w:rPr>
      </w:pPr>
      <w:r>
        <w:rPr>
          <w:sz w:val="24"/>
          <w:szCs w:val="24"/>
        </w:rPr>
        <w:t>o</w:t>
      </w:r>
      <w:r w:rsidR="008D4619" w:rsidRPr="00DE35E8">
        <w:rPr>
          <w:sz w:val="24"/>
          <w:szCs w:val="24"/>
        </w:rPr>
        <w:t>skudni i siromašni uvjeti tla pojedinih lokacija</w:t>
      </w:r>
    </w:p>
    <w:p w14:paraId="2FC26ADC" w14:textId="103D54F0" w:rsidR="008D4619" w:rsidRPr="00DE35E8" w:rsidRDefault="00DE35E8" w:rsidP="008D4619">
      <w:pPr>
        <w:pStyle w:val="Odlomakpopisa"/>
        <w:numPr>
          <w:ilvl w:val="0"/>
          <w:numId w:val="35"/>
        </w:numPr>
        <w:spacing w:after="160" w:line="259" w:lineRule="auto"/>
        <w:jc w:val="both"/>
        <w:rPr>
          <w:sz w:val="24"/>
          <w:szCs w:val="24"/>
        </w:rPr>
      </w:pPr>
      <w:r>
        <w:rPr>
          <w:sz w:val="24"/>
          <w:szCs w:val="24"/>
        </w:rPr>
        <w:t>l</w:t>
      </w:r>
      <w:r w:rsidR="008D4619" w:rsidRPr="00DE35E8">
        <w:rPr>
          <w:sz w:val="24"/>
          <w:szCs w:val="24"/>
        </w:rPr>
        <w:t>okacije s prisustvom gljiva truležnica i sličnih bolesti</w:t>
      </w:r>
    </w:p>
    <w:p w14:paraId="508A564F" w14:textId="37D2E175" w:rsidR="008D4619" w:rsidRPr="00DE35E8" w:rsidRDefault="00DE35E8" w:rsidP="008D4619">
      <w:pPr>
        <w:pStyle w:val="Odlomakpopisa"/>
        <w:numPr>
          <w:ilvl w:val="0"/>
          <w:numId w:val="35"/>
        </w:numPr>
        <w:spacing w:after="160" w:line="259" w:lineRule="auto"/>
        <w:jc w:val="both"/>
        <w:rPr>
          <w:sz w:val="24"/>
          <w:szCs w:val="24"/>
        </w:rPr>
      </w:pPr>
      <w:r>
        <w:rPr>
          <w:sz w:val="24"/>
          <w:szCs w:val="24"/>
        </w:rPr>
        <w:t>l</w:t>
      </w:r>
      <w:r w:rsidR="008D4619" w:rsidRPr="00DE35E8">
        <w:rPr>
          <w:sz w:val="24"/>
          <w:szCs w:val="24"/>
        </w:rPr>
        <w:t xml:space="preserve">okacije degradirane prijašnjim </w:t>
      </w:r>
      <w:proofErr w:type="spellStart"/>
      <w:r w:rsidR="008D4619" w:rsidRPr="00DE35E8">
        <w:rPr>
          <w:sz w:val="24"/>
          <w:szCs w:val="24"/>
        </w:rPr>
        <w:t>prekopima</w:t>
      </w:r>
      <w:proofErr w:type="spellEnd"/>
      <w:r w:rsidR="008D4619" w:rsidRPr="00DE35E8">
        <w:rPr>
          <w:sz w:val="24"/>
          <w:szCs w:val="24"/>
        </w:rPr>
        <w:t xml:space="preserve"> u tlu u zoni korijena</w:t>
      </w:r>
    </w:p>
    <w:p w14:paraId="661DED1D" w14:textId="67270DD8" w:rsidR="008D4619" w:rsidRPr="00DE35E8" w:rsidRDefault="00DE35E8" w:rsidP="008D4619">
      <w:pPr>
        <w:pStyle w:val="Odlomakpopisa"/>
        <w:numPr>
          <w:ilvl w:val="0"/>
          <w:numId w:val="35"/>
        </w:numPr>
        <w:spacing w:after="160" w:line="259" w:lineRule="auto"/>
        <w:jc w:val="both"/>
        <w:rPr>
          <w:sz w:val="24"/>
          <w:szCs w:val="24"/>
        </w:rPr>
      </w:pPr>
      <w:r>
        <w:rPr>
          <w:sz w:val="24"/>
          <w:szCs w:val="24"/>
        </w:rPr>
        <w:t>t</w:t>
      </w:r>
      <w:r w:rsidR="008D4619" w:rsidRPr="00DE35E8">
        <w:rPr>
          <w:sz w:val="24"/>
          <w:szCs w:val="24"/>
        </w:rPr>
        <w:t xml:space="preserve">lo na lokacijama s vidno slabijim imunitetom borova </w:t>
      </w:r>
    </w:p>
    <w:p w14:paraId="68B994B4" w14:textId="1ABBA806" w:rsidR="009D14A2" w:rsidRPr="00DE35E8" w:rsidRDefault="00DE35E8" w:rsidP="008D4619">
      <w:pPr>
        <w:pStyle w:val="Odlomakpopisa"/>
        <w:numPr>
          <w:ilvl w:val="0"/>
          <w:numId w:val="35"/>
        </w:numPr>
        <w:spacing w:after="160" w:line="259" w:lineRule="auto"/>
        <w:jc w:val="both"/>
        <w:rPr>
          <w:sz w:val="24"/>
          <w:szCs w:val="24"/>
        </w:rPr>
      </w:pPr>
      <w:r>
        <w:rPr>
          <w:sz w:val="24"/>
          <w:szCs w:val="24"/>
        </w:rPr>
        <w:t>l</w:t>
      </w:r>
      <w:r w:rsidR="008D4619" w:rsidRPr="00DE35E8">
        <w:rPr>
          <w:sz w:val="24"/>
          <w:szCs w:val="24"/>
        </w:rPr>
        <w:t>okacije s mlado posađenim stablima koja stagniraju u rastu i razvoju</w:t>
      </w:r>
      <w:r>
        <w:rPr>
          <w:sz w:val="24"/>
          <w:szCs w:val="24"/>
        </w:rPr>
        <w:t>.</w:t>
      </w:r>
    </w:p>
    <w:p w14:paraId="182CDD4E" w14:textId="31E67BFA" w:rsidR="008D4619" w:rsidRPr="00DE35E8" w:rsidRDefault="008D4619" w:rsidP="009D14A2">
      <w:pPr>
        <w:spacing w:after="0" w:line="240" w:lineRule="auto"/>
        <w:ind w:firstLine="360"/>
        <w:jc w:val="both"/>
        <w:rPr>
          <w:sz w:val="24"/>
          <w:szCs w:val="24"/>
        </w:rPr>
      </w:pPr>
      <w:r w:rsidRPr="00DE35E8">
        <w:rPr>
          <w:sz w:val="24"/>
          <w:szCs w:val="24"/>
        </w:rPr>
        <w:t xml:space="preserve">Tlo nekih od izabranih lokacija s mladim stablima je izuzetno siromašno humusom, hranjivima i mikroorganizmima, ali i tlom (zemljom) kao glavnom neophodnom materijom za normalan razvoj tamošnjih stabala. Kod rekonstrukcija nekih ulica na građevinski materijal stavljeno je tek samo 50ak cm kvalitetnog tla. Kroz takvo tlo ispiranje vode je brže i tek mala količina vode se zadržava u zoni korijenova sustava. Tretiranje ovim pripravkom želimo pospješiti bolje uvjete u tlu. Da bi se vidjeli prvi rezultati, potrebno je tretirati 3 godine za redom i to 4 puta godišnje. Doziranje obično ovisi o preporuci i o situaciji pojedine lokacije. </w:t>
      </w:r>
    </w:p>
    <w:p w14:paraId="738D32B8" w14:textId="77777777" w:rsidR="00DB1849" w:rsidRPr="00173E54" w:rsidRDefault="00DB1849" w:rsidP="00C37C5D">
      <w:pPr>
        <w:spacing w:after="0" w:line="240" w:lineRule="auto"/>
        <w:jc w:val="both"/>
        <w:rPr>
          <w:rFonts w:cstheme="minorHAnsi"/>
          <w:color w:val="262626" w:themeColor="text1" w:themeTint="D9"/>
          <w:sz w:val="24"/>
          <w:szCs w:val="24"/>
          <w:highlight w:val="yellow"/>
        </w:rPr>
      </w:pPr>
    </w:p>
    <w:p w14:paraId="12546C98" w14:textId="336CDF5F" w:rsidR="00B45706" w:rsidRDefault="00B45706" w:rsidP="00B45706">
      <w:pPr>
        <w:spacing w:after="0" w:line="240" w:lineRule="auto"/>
        <w:ind w:firstLine="360"/>
        <w:jc w:val="both"/>
        <w:rPr>
          <w:sz w:val="24"/>
          <w:szCs w:val="24"/>
        </w:rPr>
      </w:pPr>
      <w:r w:rsidRPr="00DE35E8">
        <w:rPr>
          <w:sz w:val="24"/>
          <w:szCs w:val="24"/>
        </w:rPr>
        <w:t>U nastavku je priložena tablica s popisom planiranih lokacija za tretiranje.</w:t>
      </w:r>
      <w:r>
        <w:rPr>
          <w:sz w:val="24"/>
          <w:szCs w:val="24"/>
        </w:rPr>
        <w:t xml:space="preserve"> </w:t>
      </w:r>
    </w:p>
    <w:p w14:paraId="5D5FD5C9" w14:textId="77777777" w:rsidR="00B45706" w:rsidRDefault="00B45706" w:rsidP="00C37C5D">
      <w:pPr>
        <w:spacing w:after="0" w:line="240" w:lineRule="auto"/>
        <w:jc w:val="both"/>
        <w:rPr>
          <w:rFonts w:cstheme="minorHAnsi"/>
          <w:color w:val="262626" w:themeColor="text1" w:themeTint="D9"/>
          <w:sz w:val="24"/>
          <w:szCs w:val="24"/>
        </w:rPr>
      </w:pPr>
    </w:p>
    <w:p w14:paraId="40AFB1C9" w14:textId="6FCC991C" w:rsidR="00DB1849" w:rsidRPr="00210AE7" w:rsidRDefault="00B45706" w:rsidP="00C37C5D">
      <w:pPr>
        <w:spacing w:after="0" w:line="240" w:lineRule="auto"/>
        <w:jc w:val="both"/>
        <w:rPr>
          <w:rFonts w:cstheme="minorHAnsi"/>
          <w:i/>
          <w:iCs/>
          <w:color w:val="262626" w:themeColor="text1" w:themeTint="D9"/>
          <w:sz w:val="24"/>
          <w:szCs w:val="24"/>
        </w:rPr>
      </w:pPr>
      <w:r w:rsidRPr="00B45706">
        <w:rPr>
          <w:rFonts w:cstheme="minorHAnsi"/>
          <w:b/>
          <w:bCs/>
          <w:color w:val="262626" w:themeColor="text1" w:themeTint="D9"/>
          <w:sz w:val="24"/>
          <w:szCs w:val="24"/>
        </w:rPr>
        <w:t>Tablica br.</w:t>
      </w:r>
      <w:r w:rsidR="00935219">
        <w:rPr>
          <w:rFonts w:cstheme="minorHAnsi"/>
          <w:b/>
          <w:bCs/>
          <w:color w:val="262626" w:themeColor="text1" w:themeTint="D9"/>
          <w:sz w:val="24"/>
          <w:szCs w:val="24"/>
        </w:rPr>
        <w:t>19</w:t>
      </w:r>
      <w:r w:rsidRPr="00B45706">
        <w:rPr>
          <w:rFonts w:cstheme="minorHAnsi"/>
          <w:b/>
          <w:bCs/>
          <w:color w:val="262626" w:themeColor="text1" w:themeTint="D9"/>
          <w:sz w:val="24"/>
          <w:szCs w:val="24"/>
        </w:rPr>
        <w:t>:</w:t>
      </w:r>
      <w:r>
        <w:rPr>
          <w:rFonts w:cstheme="minorHAnsi"/>
          <w:color w:val="262626" w:themeColor="text1" w:themeTint="D9"/>
          <w:sz w:val="24"/>
          <w:szCs w:val="24"/>
        </w:rPr>
        <w:t xml:space="preserve"> </w:t>
      </w:r>
      <w:r w:rsidRPr="00210AE7">
        <w:rPr>
          <w:rFonts w:cstheme="minorHAnsi"/>
          <w:i/>
          <w:iCs/>
          <w:color w:val="262626" w:themeColor="text1" w:themeTint="D9"/>
          <w:sz w:val="24"/>
          <w:szCs w:val="24"/>
        </w:rPr>
        <w:t xml:space="preserve">Popis planiranih lokacija za tretiranje pripravkom na bazi </w:t>
      </w:r>
      <w:proofErr w:type="spellStart"/>
      <w:r w:rsidRPr="00210AE7">
        <w:rPr>
          <w:rFonts w:cstheme="minorHAnsi"/>
          <w:i/>
          <w:iCs/>
          <w:color w:val="262626" w:themeColor="text1" w:themeTint="D9"/>
          <w:sz w:val="24"/>
          <w:szCs w:val="24"/>
        </w:rPr>
        <w:t>trichoderme</w:t>
      </w:r>
      <w:proofErr w:type="spellEnd"/>
      <w:r w:rsidRPr="00210AE7">
        <w:rPr>
          <w:rFonts w:cstheme="minorHAnsi"/>
          <w:i/>
          <w:iCs/>
          <w:color w:val="262626" w:themeColor="text1" w:themeTint="D9"/>
          <w:sz w:val="24"/>
          <w:szCs w:val="24"/>
        </w:rPr>
        <w:t xml:space="preserve"> u 2025</w:t>
      </w:r>
      <w:r w:rsidR="00210AE7" w:rsidRPr="00210AE7">
        <w:rPr>
          <w:rFonts w:cstheme="minorHAnsi"/>
          <w:i/>
          <w:iCs/>
          <w:color w:val="262626" w:themeColor="text1" w:themeTint="D9"/>
          <w:sz w:val="24"/>
          <w:szCs w:val="24"/>
        </w:rPr>
        <w:t>.</w:t>
      </w:r>
    </w:p>
    <w:tbl>
      <w:tblPr>
        <w:tblStyle w:val="Reetkatablice"/>
        <w:tblW w:w="0" w:type="auto"/>
        <w:tblLook w:val="04A0" w:firstRow="1" w:lastRow="0" w:firstColumn="1" w:lastColumn="0" w:noHBand="0" w:noVBand="1"/>
      </w:tblPr>
      <w:tblGrid>
        <w:gridCol w:w="591"/>
        <w:gridCol w:w="1589"/>
        <w:gridCol w:w="931"/>
        <w:gridCol w:w="818"/>
        <w:gridCol w:w="1595"/>
        <w:gridCol w:w="2022"/>
        <w:gridCol w:w="1516"/>
      </w:tblGrid>
      <w:tr w:rsidR="004F1267" w:rsidRPr="004F1267" w14:paraId="4A94855C" w14:textId="77777777" w:rsidTr="00210AE7">
        <w:trPr>
          <w:trHeight w:val="600"/>
        </w:trPr>
        <w:tc>
          <w:tcPr>
            <w:tcW w:w="591" w:type="dxa"/>
            <w:tcBorders>
              <w:top w:val="single" w:sz="18" w:space="0" w:color="auto"/>
              <w:bottom w:val="single" w:sz="18" w:space="0" w:color="auto"/>
            </w:tcBorders>
            <w:shd w:val="clear" w:color="auto" w:fill="D9D9D9" w:themeFill="background1" w:themeFillShade="D9"/>
            <w:vAlign w:val="center"/>
            <w:hideMark/>
          </w:tcPr>
          <w:p w14:paraId="7DC654C3" w14:textId="65D5FF7B"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Red. br</w:t>
            </w:r>
            <w:r>
              <w:rPr>
                <w:rFonts w:cstheme="minorHAnsi"/>
                <w:b/>
                <w:bCs/>
                <w:color w:val="262626" w:themeColor="text1" w:themeTint="D9"/>
                <w:sz w:val="20"/>
                <w:szCs w:val="20"/>
              </w:rPr>
              <w:t>.</w:t>
            </w:r>
          </w:p>
        </w:tc>
        <w:tc>
          <w:tcPr>
            <w:tcW w:w="1589" w:type="dxa"/>
            <w:tcBorders>
              <w:top w:val="single" w:sz="18" w:space="0" w:color="auto"/>
              <w:bottom w:val="single" w:sz="18" w:space="0" w:color="auto"/>
            </w:tcBorders>
            <w:shd w:val="clear" w:color="auto" w:fill="D9D9D9" w:themeFill="background1" w:themeFillShade="D9"/>
            <w:vAlign w:val="center"/>
            <w:hideMark/>
          </w:tcPr>
          <w:p w14:paraId="3CAEA7C3" w14:textId="77777777" w:rsidR="004F1267" w:rsidRPr="004F1267" w:rsidRDefault="004F1267" w:rsidP="004F1267">
            <w:pPr>
              <w:rPr>
                <w:rFonts w:cstheme="minorHAnsi"/>
                <w:b/>
                <w:bCs/>
                <w:color w:val="262626" w:themeColor="text1" w:themeTint="D9"/>
                <w:sz w:val="20"/>
                <w:szCs w:val="20"/>
              </w:rPr>
            </w:pPr>
            <w:r w:rsidRPr="004F1267">
              <w:rPr>
                <w:rFonts w:cstheme="minorHAnsi"/>
                <w:b/>
                <w:bCs/>
                <w:color w:val="262626" w:themeColor="text1" w:themeTint="D9"/>
                <w:sz w:val="20"/>
                <w:szCs w:val="20"/>
              </w:rPr>
              <w:t>Lokacija</w:t>
            </w:r>
          </w:p>
        </w:tc>
        <w:tc>
          <w:tcPr>
            <w:tcW w:w="931" w:type="dxa"/>
            <w:tcBorders>
              <w:top w:val="single" w:sz="18" w:space="0" w:color="auto"/>
              <w:bottom w:val="single" w:sz="18" w:space="0" w:color="auto"/>
            </w:tcBorders>
            <w:shd w:val="clear" w:color="auto" w:fill="D9D9D9" w:themeFill="background1" w:themeFillShade="D9"/>
            <w:vAlign w:val="center"/>
            <w:hideMark/>
          </w:tcPr>
          <w:p w14:paraId="1366C579" w14:textId="295D4157"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Površina  (m</w:t>
            </w:r>
            <w:r w:rsidRPr="00037EED">
              <w:rPr>
                <w:rFonts w:cstheme="minorHAnsi"/>
                <w:b/>
                <w:bCs/>
                <w:color w:val="262626" w:themeColor="text1" w:themeTint="D9"/>
                <w:sz w:val="20"/>
                <w:szCs w:val="20"/>
                <w:vertAlign w:val="superscript"/>
              </w:rPr>
              <w:t>2</w:t>
            </w:r>
            <w:r w:rsidRPr="004F1267">
              <w:rPr>
                <w:rFonts w:cstheme="minorHAnsi"/>
                <w:b/>
                <w:bCs/>
                <w:color w:val="262626" w:themeColor="text1" w:themeTint="D9"/>
                <w:sz w:val="20"/>
                <w:szCs w:val="20"/>
              </w:rPr>
              <w:t>)</w:t>
            </w:r>
          </w:p>
        </w:tc>
        <w:tc>
          <w:tcPr>
            <w:tcW w:w="818" w:type="dxa"/>
            <w:tcBorders>
              <w:top w:val="single" w:sz="18" w:space="0" w:color="auto"/>
              <w:bottom w:val="single" w:sz="18" w:space="0" w:color="auto"/>
            </w:tcBorders>
            <w:shd w:val="clear" w:color="auto" w:fill="D9D9D9" w:themeFill="background1" w:themeFillShade="D9"/>
            <w:vAlign w:val="center"/>
            <w:hideMark/>
          </w:tcPr>
          <w:p w14:paraId="68B2806E" w14:textId="77777777"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Broj stabala</w:t>
            </w:r>
          </w:p>
        </w:tc>
        <w:tc>
          <w:tcPr>
            <w:tcW w:w="1595" w:type="dxa"/>
            <w:tcBorders>
              <w:top w:val="single" w:sz="18" w:space="0" w:color="auto"/>
              <w:bottom w:val="single" w:sz="18" w:space="0" w:color="auto"/>
            </w:tcBorders>
            <w:shd w:val="clear" w:color="auto" w:fill="D9D9D9" w:themeFill="background1" w:themeFillShade="D9"/>
            <w:vAlign w:val="center"/>
            <w:hideMark/>
          </w:tcPr>
          <w:p w14:paraId="22F5F51F" w14:textId="43E94CEB"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Napomena izračuna površine</w:t>
            </w:r>
          </w:p>
        </w:tc>
        <w:tc>
          <w:tcPr>
            <w:tcW w:w="2022" w:type="dxa"/>
            <w:tcBorders>
              <w:top w:val="single" w:sz="18" w:space="0" w:color="auto"/>
              <w:bottom w:val="single" w:sz="18" w:space="0" w:color="auto"/>
            </w:tcBorders>
            <w:shd w:val="clear" w:color="auto" w:fill="D9D9D9" w:themeFill="background1" w:themeFillShade="D9"/>
            <w:vAlign w:val="center"/>
            <w:hideMark/>
          </w:tcPr>
          <w:p w14:paraId="50C97516" w14:textId="77777777"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Dimenzije, dob ili vrste stabala - poznate inf. o stablu</w:t>
            </w:r>
          </w:p>
        </w:tc>
        <w:tc>
          <w:tcPr>
            <w:tcW w:w="1516" w:type="dxa"/>
            <w:tcBorders>
              <w:top w:val="single" w:sz="18" w:space="0" w:color="auto"/>
              <w:bottom w:val="single" w:sz="18" w:space="0" w:color="auto"/>
            </w:tcBorders>
            <w:shd w:val="clear" w:color="auto" w:fill="D9D9D9" w:themeFill="background1" w:themeFillShade="D9"/>
            <w:vAlign w:val="center"/>
            <w:hideMark/>
          </w:tcPr>
          <w:p w14:paraId="5B9DAA20" w14:textId="77777777"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Razlog tretiranja</w:t>
            </w:r>
          </w:p>
        </w:tc>
      </w:tr>
      <w:tr w:rsidR="004F1267" w:rsidRPr="004F1267" w14:paraId="66D567AC" w14:textId="77777777" w:rsidTr="00210AE7">
        <w:trPr>
          <w:trHeight w:val="900"/>
        </w:trPr>
        <w:tc>
          <w:tcPr>
            <w:tcW w:w="591" w:type="dxa"/>
            <w:tcBorders>
              <w:top w:val="single" w:sz="18" w:space="0" w:color="auto"/>
            </w:tcBorders>
            <w:vAlign w:val="center"/>
            <w:hideMark/>
          </w:tcPr>
          <w:p w14:paraId="3ECCFE4D" w14:textId="79A0634B"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w:t>
            </w:r>
          </w:p>
        </w:tc>
        <w:tc>
          <w:tcPr>
            <w:tcW w:w="1589" w:type="dxa"/>
            <w:tcBorders>
              <w:top w:val="single" w:sz="18" w:space="0" w:color="auto"/>
            </w:tcBorders>
            <w:vAlign w:val="center"/>
            <w:hideMark/>
          </w:tcPr>
          <w:p w14:paraId="5944AEAE"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Dravska poljana, Varaždin</w:t>
            </w:r>
          </w:p>
        </w:tc>
        <w:tc>
          <w:tcPr>
            <w:tcW w:w="931" w:type="dxa"/>
            <w:tcBorders>
              <w:top w:val="single" w:sz="18" w:space="0" w:color="auto"/>
            </w:tcBorders>
            <w:vAlign w:val="center"/>
            <w:hideMark/>
          </w:tcPr>
          <w:p w14:paraId="3AEE39D4"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79</w:t>
            </w:r>
          </w:p>
        </w:tc>
        <w:tc>
          <w:tcPr>
            <w:tcW w:w="818" w:type="dxa"/>
            <w:tcBorders>
              <w:top w:val="single" w:sz="18" w:space="0" w:color="auto"/>
            </w:tcBorders>
            <w:vAlign w:val="center"/>
            <w:hideMark/>
          </w:tcPr>
          <w:p w14:paraId="602D5414"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35</w:t>
            </w:r>
          </w:p>
        </w:tc>
        <w:tc>
          <w:tcPr>
            <w:tcW w:w="1595" w:type="dxa"/>
            <w:tcBorders>
              <w:top w:val="single" w:sz="18" w:space="0" w:color="auto"/>
            </w:tcBorders>
            <w:vAlign w:val="center"/>
            <w:hideMark/>
          </w:tcPr>
          <w:p w14:paraId="45FF69D8"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(35)</w:t>
            </w:r>
          </w:p>
        </w:tc>
        <w:tc>
          <w:tcPr>
            <w:tcW w:w="2022" w:type="dxa"/>
            <w:tcBorders>
              <w:top w:val="single" w:sz="18" w:space="0" w:color="auto"/>
            </w:tcBorders>
            <w:vAlign w:val="center"/>
            <w:hideMark/>
          </w:tcPr>
          <w:p w14:paraId="728C507E"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Prunus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Amanogawa</w:t>
            </w:r>
            <w:proofErr w:type="spellEnd"/>
            <w:r w:rsidRPr="004F1267">
              <w:rPr>
                <w:rFonts w:cstheme="minorHAnsi"/>
                <w:color w:val="262626" w:themeColor="text1" w:themeTint="D9"/>
                <w:sz w:val="20"/>
                <w:szCs w:val="20"/>
              </w:rPr>
              <w:t xml:space="preserve">' i </w:t>
            </w:r>
            <w:proofErr w:type="spellStart"/>
            <w:r w:rsidRPr="004F1267">
              <w:rPr>
                <w:rFonts w:cstheme="minorHAnsi"/>
                <w:color w:val="262626" w:themeColor="text1" w:themeTint="D9"/>
                <w:sz w:val="20"/>
                <w:szCs w:val="20"/>
              </w:rPr>
              <w:t>Carpinus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Fastigiata</w:t>
            </w:r>
            <w:proofErr w:type="spellEnd"/>
            <w:r w:rsidRPr="004F1267">
              <w:rPr>
                <w:rFonts w:cstheme="minorHAnsi"/>
                <w:color w:val="262626" w:themeColor="text1" w:themeTint="D9"/>
                <w:sz w:val="20"/>
                <w:szCs w:val="20"/>
              </w:rPr>
              <w:t xml:space="preserve">', opseg debla 12/14 cm </w:t>
            </w:r>
          </w:p>
        </w:tc>
        <w:tc>
          <w:tcPr>
            <w:tcW w:w="1516" w:type="dxa"/>
            <w:tcBorders>
              <w:top w:val="single" w:sz="18" w:space="0" w:color="auto"/>
            </w:tcBorders>
            <w:vAlign w:val="center"/>
            <w:hideMark/>
          </w:tcPr>
          <w:p w14:paraId="0BF8E77D"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Posađeno 2024 godine, pospješiti bolji rast tek posađenih sadnica</w:t>
            </w:r>
          </w:p>
        </w:tc>
      </w:tr>
      <w:tr w:rsidR="004F1267" w:rsidRPr="004F1267" w14:paraId="5DBFFEFC" w14:textId="77777777" w:rsidTr="00210AE7">
        <w:trPr>
          <w:trHeight w:val="900"/>
        </w:trPr>
        <w:tc>
          <w:tcPr>
            <w:tcW w:w="591" w:type="dxa"/>
            <w:vAlign w:val="center"/>
            <w:hideMark/>
          </w:tcPr>
          <w:p w14:paraId="23F71358"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2.</w:t>
            </w:r>
          </w:p>
        </w:tc>
        <w:tc>
          <w:tcPr>
            <w:tcW w:w="1589" w:type="dxa"/>
            <w:vAlign w:val="center"/>
            <w:hideMark/>
          </w:tcPr>
          <w:p w14:paraId="58ADD2FC"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Istarska ulica, Varaždin</w:t>
            </w:r>
          </w:p>
        </w:tc>
        <w:tc>
          <w:tcPr>
            <w:tcW w:w="931" w:type="dxa"/>
            <w:vAlign w:val="center"/>
            <w:hideMark/>
          </w:tcPr>
          <w:p w14:paraId="1F83FA58"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115</w:t>
            </w:r>
          </w:p>
        </w:tc>
        <w:tc>
          <w:tcPr>
            <w:tcW w:w="818" w:type="dxa"/>
            <w:vAlign w:val="center"/>
            <w:hideMark/>
          </w:tcPr>
          <w:p w14:paraId="2527D1EB"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51</w:t>
            </w:r>
          </w:p>
        </w:tc>
        <w:tc>
          <w:tcPr>
            <w:tcW w:w="1595" w:type="dxa"/>
            <w:vAlign w:val="center"/>
            <w:hideMark/>
          </w:tcPr>
          <w:p w14:paraId="03ACF6F2"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(51)</w:t>
            </w:r>
          </w:p>
        </w:tc>
        <w:tc>
          <w:tcPr>
            <w:tcW w:w="2022" w:type="dxa"/>
            <w:vAlign w:val="center"/>
            <w:hideMark/>
          </w:tcPr>
          <w:p w14:paraId="1D8A5BD6"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Acer </w:t>
            </w:r>
            <w:proofErr w:type="spellStart"/>
            <w:r w:rsidRPr="004F1267">
              <w:rPr>
                <w:rFonts w:cstheme="minorHAnsi"/>
                <w:color w:val="262626" w:themeColor="text1" w:themeTint="D9"/>
                <w:sz w:val="20"/>
                <w:szCs w:val="20"/>
              </w:rPr>
              <w:t>platanoides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Globosum</w:t>
            </w:r>
            <w:proofErr w:type="spellEnd"/>
            <w:r w:rsidRPr="004F1267">
              <w:rPr>
                <w:rFonts w:cstheme="minorHAnsi"/>
                <w:color w:val="262626" w:themeColor="text1" w:themeTint="D9"/>
                <w:sz w:val="20"/>
                <w:szCs w:val="20"/>
              </w:rPr>
              <w:t>', 14/16 cm</w:t>
            </w:r>
          </w:p>
        </w:tc>
        <w:tc>
          <w:tcPr>
            <w:tcW w:w="1516" w:type="dxa"/>
            <w:vAlign w:val="center"/>
            <w:hideMark/>
          </w:tcPr>
          <w:p w14:paraId="5FF1E3E0"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Tek posađene sadnice u siromašne uvjete staništa - pospješiti rast</w:t>
            </w:r>
          </w:p>
        </w:tc>
      </w:tr>
      <w:tr w:rsidR="004F1267" w:rsidRPr="004F1267" w14:paraId="240E2362" w14:textId="77777777" w:rsidTr="00210AE7">
        <w:trPr>
          <w:trHeight w:val="600"/>
        </w:trPr>
        <w:tc>
          <w:tcPr>
            <w:tcW w:w="591" w:type="dxa"/>
            <w:vAlign w:val="center"/>
            <w:hideMark/>
          </w:tcPr>
          <w:p w14:paraId="29A5F7FE"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w:t>
            </w:r>
          </w:p>
        </w:tc>
        <w:tc>
          <w:tcPr>
            <w:tcW w:w="1589" w:type="dxa"/>
            <w:vAlign w:val="center"/>
            <w:hideMark/>
          </w:tcPr>
          <w:p w14:paraId="5F279B12"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Ulica Augusta Šenoe, Varaždin </w:t>
            </w:r>
          </w:p>
        </w:tc>
        <w:tc>
          <w:tcPr>
            <w:tcW w:w="931" w:type="dxa"/>
            <w:vAlign w:val="center"/>
            <w:hideMark/>
          </w:tcPr>
          <w:p w14:paraId="0D74EC8A"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12</w:t>
            </w:r>
          </w:p>
        </w:tc>
        <w:tc>
          <w:tcPr>
            <w:tcW w:w="818" w:type="dxa"/>
            <w:vAlign w:val="center"/>
            <w:hideMark/>
          </w:tcPr>
          <w:p w14:paraId="59A32C4B"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5</w:t>
            </w:r>
          </w:p>
        </w:tc>
        <w:tc>
          <w:tcPr>
            <w:tcW w:w="1595" w:type="dxa"/>
            <w:vAlign w:val="center"/>
            <w:hideMark/>
          </w:tcPr>
          <w:p w14:paraId="63E721FE"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(5)</w:t>
            </w:r>
          </w:p>
        </w:tc>
        <w:tc>
          <w:tcPr>
            <w:tcW w:w="2022" w:type="dxa"/>
            <w:vAlign w:val="center"/>
            <w:hideMark/>
          </w:tcPr>
          <w:p w14:paraId="35100AEE"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Acer </w:t>
            </w:r>
            <w:proofErr w:type="spellStart"/>
            <w:r w:rsidRPr="004F1267">
              <w:rPr>
                <w:rFonts w:cstheme="minorHAnsi"/>
                <w:color w:val="262626" w:themeColor="text1" w:themeTint="D9"/>
                <w:sz w:val="20"/>
                <w:szCs w:val="20"/>
              </w:rPr>
              <w:t>palmatum</w:t>
            </w:r>
            <w:proofErr w:type="spellEnd"/>
            <w:r w:rsidRPr="004F1267">
              <w:rPr>
                <w:rFonts w:cstheme="minorHAnsi"/>
                <w:color w:val="262626" w:themeColor="text1" w:themeTint="D9"/>
                <w:sz w:val="20"/>
                <w:szCs w:val="20"/>
              </w:rPr>
              <w:t>, 350/400 cm visine</w:t>
            </w:r>
          </w:p>
        </w:tc>
        <w:tc>
          <w:tcPr>
            <w:tcW w:w="1516" w:type="dxa"/>
            <w:vAlign w:val="center"/>
            <w:hideMark/>
          </w:tcPr>
          <w:p w14:paraId="43801764"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Japanski javori u </w:t>
            </w:r>
            <w:proofErr w:type="spellStart"/>
            <w:r w:rsidRPr="004F1267">
              <w:rPr>
                <w:rFonts w:cstheme="minorHAnsi"/>
                <w:color w:val="262626" w:themeColor="text1" w:themeTint="D9"/>
                <w:sz w:val="20"/>
                <w:szCs w:val="20"/>
              </w:rPr>
              <w:t>cortenskim</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žardinjerama</w:t>
            </w:r>
            <w:proofErr w:type="spellEnd"/>
          </w:p>
        </w:tc>
      </w:tr>
      <w:tr w:rsidR="004F1267" w:rsidRPr="004F1267" w14:paraId="5EA4AD89" w14:textId="77777777" w:rsidTr="00210AE7">
        <w:trPr>
          <w:trHeight w:val="900"/>
        </w:trPr>
        <w:tc>
          <w:tcPr>
            <w:tcW w:w="591" w:type="dxa"/>
            <w:vAlign w:val="center"/>
            <w:hideMark/>
          </w:tcPr>
          <w:p w14:paraId="4D702817"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4.</w:t>
            </w:r>
          </w:p>
        </w:tc>
        <w:tc>
          <w:tcPr>
            <w:tcW w:w="1589" w:type="dxa"/>
            <w:vAlign w:val="center"/>
            <w:hideMark/>
          </w:tcPr>
          <w:p w14:paraId="62BECAC0"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Ulica Irme </w:t>
            </w:r>
            <w:proofErr w:type="spellStart"/>
            <w:r w:rsidRPr="004F1267">
              <w:rPr>
                <w:rFonts w:cstheme="minorHAnsi"/>
                <w:color w:val="262626" w:themeColor="text1" w:themeTint="D9"/>
                <w:sz w:val="20"/>
                <w:szCs w:val="20"/>
              </w:rPr>
              <w:t>Gorzo</w:t>
            </w:r>
            <w:proofErr w:type="spellEnd"/>
            <w:r w:rsidRPr="004F1267">
              <w:rPr>
                <w:rFonts w:cstheme="minorHAnsi"/>
                <w:color w:val="262626" w:themeColor="text1" w:themeTint="D9"/>
                <w:sz w:val="20"/>
                <w:szCs w:val="20"/>
              </w:rPr>
              <w:t>, Varaždin</w:t>
            </w:r>
          </w:p>
        </w:tc>
        <w:tc>
          <w:tcPr>
            <w:tcW w:w="931" w:type="dxa"/>
            <w:vAlign w:val="center"/>
            <w:hideMark/>
          </w:tcPr>
          <w:p w14:paraId="4C752421"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16</w:t>
            </w:r>
          </w:p>
        </w:tc>
        <w:tc>
          <w:tcPr>
            <w:tcW w:w="818" w:type="dxa"/>
            <w:vAlign w:val="center"/>
            <w:hideMark/>
          </w:tcPr>
          <w:p w14:paraId="44F7F3E8"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7</w:t>
            </w:r>
          </w:p>
        </w:tc>
        <w:tc>
          <w:tcPr>
            <w:tcW w:w="1595" w:type="dxa"/>
            <w:vAlign w:val="center"/>
            <w:hideMark/>
          </w:tcPr>
          <w:p w14:paraId="7754F706"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(7)</w:t>
            </w:r>
          </w:p>
        </w:tc>
        <w:tc>
          <w:tcPr>
            <w:tcW w:w="2022" w:type="dxa"/>
            <w:vAlign w:val="center"/>
            <w:hideMark/>
          </w:tcPr>
          <w:p w14:paraId="1195A907"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Acer </w:t>
            </w:r>
            <w:proofErr w:type="spellStart"/>
            <w:r w:rsidRPr="004F1267">
              <w:rPr>
                <w:rFonts w:cstheme="minorHAnsi"/>
                <w:color w:val="262626" w:themeColor="text1" w:themeTint="D9"/>
                <w:sz w:val="20"/>
                <w:szCs w:val="20"/>
              </w:rPr>
              <w:t>platanoides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Globosum</w:t>
            </w:r>
            <w:proofErr w:type="spellEnd"/>
            <w:r w:rsidRPr="004F1267">
              <w:rPr>
                <w:rFonts w:cstheme="minorHAnsi"/>
                <w:color w:val="262626" w:themeColor="text1" w:themeTint="D9"/>
                <w:sz w:val="20"/>
                <w:szCs w:val="20"/>
              </w:rPr>
              <w:t>', 14/16 cm</w:t>
            </w:r>
          </w:p>
        </w:tc>
        <w:tc>
          <w:tcPr>
            <w:tcW w:w="1516" w:type="dxa"/>
            <w:vAlign w:val="center"/>
            <w:hideMark/>
          </w:tcPr>
          <w:p w14:paraId="35823128"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Tek posađene sadnice u siromašne uvjete staništa - pospješiti rast</w:t>
            </w:r>
          </w:p>
        </w:tc>
      </w:tr>
      <w:tr w:rsidR="004F1267" w:rsidRPr="004F1267" w14:paraId="5518EB5A" w14:textId="77777777" w:rsidTr="00210AE7">
        <w:trPr>
          <w:trHeight w:val="600"/>
        </w:trPr>
        <w:tc>
          <w:tcPr>
            <w:tcW w:w="591" w:type="dxa"/>
            <w:vAlign w:val="center"/>
            <w:hideMark/>
          </w:tcPr>
          <w:p w14:paraId="6EA25116"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5.</w:t>
            </w:r>
          </w:p>
        </w:tc>
        <w:tc>
          <w:tcPr>
            <w:tcW w:w="1589" w:type="dxa"/>
            <w:vAlign w:val="center"/>
            <w:hideMark/>
          </w:tcPr>
          <w:p w14:paraId="640D9D8B"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Franjevački trg, Varaždin</w:t>
            </w:r>
          </w:p>
        </w:tc>
        <w:tc>
          <w:tcPr>
            <w:tcW w:w="931" w:type="dxa"/>
            <w:vAlign w:val="center"/>
            <w:hideMark/>
          </w:tcPr>
          <w:p w14:paraId="7961D4B4"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10</w:t>
            </w:r>
          </w:p>
        </w:tc>
        <w:tc>
          <w:tcPr>
            <w:tcW w:w="818" w:type="dxa"/>
            <w:vAlign w:val="center"/>
            <w:hideMark/>
          </w:tcPr>
          <w:p w14:paraId="3929FD38"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4</w:t>
            </w:r>
          </w:p>
        </w:tc>
        <w:tc>
          <w:tcPr>
            <w:tcW w:w="1595" w:type="dxa"/>
            <w:vAlign w:val="center"/>
            <w:hideMark/>
          </w:tcPr>
          <w:p w14:paraId="1AE422B1"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(4)</w:t>
            </w:r>
          </w:p>
        </w:tc>
        <w:tc>
          <w:tcPr>
            <w:tcW w:w="2022" w:type="dxa"/>
            <w:vAlign w:val="center"/>
            <w:hideMark/>
          </w:tcPr>
          <w:p w14:paraId="3D138F82"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Crataegus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laevigata</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Paul's</w:t>
            </w:r>
            <w:proofErr w:type="spellEnd"/>
            <w:r w:rsidRPr="004F1267">
              <w:rPr>
                <w:rFonts w:cstheme="minorHAnsi"/>
                <w:color w:val="262626" w:themeColor="text1" w:themeTint="D9"/>
                <w:sz w:val="20"/>
                <w:szCs w:val="20"/>
              </w:rPr>
              <w:t xml:space="preserve"> </w:t>
            </w:r>
            <w:proofErr w:type="spellStart"/>
            <w:r w:rsidRPr="004F1267">
              <w:rPr>
                <w:rFonts w:cstheme="minorHAnsi"/>
                <w:color w:val="262626" w:themeColor="text1" w:themeTint="D9"/>
                <w:sz w:val="20"/>
                <w:szCs w:val="20"/>
              </w:rPr>
              <w:t>Scarlet</w:t>
            </w:r>
            <w:proofErr w:type="spellEnd"/>
            <w:r w:rsidRPr="004F1267">
              <w:rPr>
                <w:rFonts w:cstheme="minorHAnsi"/>
                <w:color w:val="262626" w:themeColor="text1" w:themeTint="D9"/>
                <w:sz w:val="20"/>
                <w:szCs w:val="20"/>
              </w:rPr>
              <w:t>'</w:t>
            </w:r>
          </w:p>
        </w:tc>
        <w:tc>
          <w:tcPr>
            <w:tcW w:w="1516" w:type="dxa"/>
            <w:vAlign w:val="center"/>
            <w:hideMark/>
          </w:tcPr>
          <w:p w14:paraId="32753256"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Tek posađene sadnice u centru grada - pospješiti rast</w:t>
            </w:r>
          </w:p>
        </w:tc>
      </w:tr>
      <w:tr w:rsidR="004F1267" w:rsidRPr="004F1267" w14:paraId="31F344DF" w14:textId="77777777" w:rsidTr="00210AE7">
        <w:trPr>
          <w:trHeight w:val="1200"/>
        </w:trPr>
        <w:tc>
          <w:tcPr>
            <w:tcW w:w="591" w:type="dxa"/>
            <w:vAlign w:val="center"/>
            <w:hideMark/>
          </w:tcPr>
          <w:p w14:paraId="3809BAEE" w14:textId="190E3965"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6.</w:t>
            </w:r>
          </w:p>
        </w:tc>
        <w:tc>
          <w:tcPr>
            <w:tcW w:w="1589" w:type="dxa"/>
            <w:vAlign w:val="center"/>
            <w:hideMark/>
          </w:tcPr>
          <w:p w14:paraId="68551121"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Habdelićev</w:t>
            </w:r>
            <w:proofErr w:type="spellEnd"/>
            <w:r w:rsidRPr="004F1267">
              <w:rPr>
                <w:rFonts w:cstheme="minorHAnsi"/>
                <w:color w:val="262626" w:themeColor="text1" w:themeTint="D9"/>
                <w:sz w:val="20"/>
                <w:szCs w:val="20"/>
              </w:rPr>
              <w:t xml:space="preserve"> trg, Varaždin</w:t>
            </w:r>
          </w:p>
        </w:tc>
        <w:tc>
          <w:tcPr>
            <w:tcW w:w="931" w:type="dxa"/>
            <w:vAlign w:val="center"/>
            <w:hideMark/>
          </w:tcPr>
          <w:p w14:paraId="227F0292"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25</w:t>
            </w:r>
          </w:p>
        </w:tc>
        <w:tc>
          <w:tcPr>
            <w:tcW w:w="818" w:type="dxa"/>
            <w:vAlign w:val="center"/>
            <w:hideMark/>
          </w:tcPr>
          <w:p w14:paraId="7D925DDF"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w:t>
            </w:r>
          </w:p>
        </w:tc>
        <w:tc>
          <w:tcPr>
            <w:tcW w:w="1595" w:type="dxa"/>
            <w:vAlign w:val="center"/>
            <w:hideMark/>
          </w:tcPr>
          <w:p w14:paraId="7328351C"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(1,5 m x 1,5 m) x broj stabala (2 </w:t>
            </w:r>
            <w:proofErr w:type="spellStart"/>
            <w:r w:rsidRPr="004F1267">
              <w:rPr>
                <w:rFonts w:cstheme="minorHAnsi"/>
                <w:color w:val="262626" w:themeColor="text1" w:themeTint="D9"/>
                <w:sz w:val="20"/>
                <w:szCs w:val="20"/>
              </w:rPr>
              <w:t>sofore</w:t>
            </w:r>
            <w:proofErr w:type="spellEnd"/>
            <w:r w:rsidRPr="004F1267">
              <w:rPr>
                <w:rFonts w:cstheme="minorHAnsi"/>
                <w:color w:val="262626" w:themeColor="text1" w:themeTint="D9"/>
                <w:sz w:val="20"/>
                <w:szCs w:val="20"/>
              </w:rPr>
              <w:t>) + cca površina odraslog javora</w:t>
            </w:r>
          </w:p>
        </w:tc>
        <w:tc>
          <w:tcPr>
            <w:tcW w:w="2022" w:type="dxa"/>
            <w:vAlign w:val="center"/>
            <w:hideMark/>
          </w:tcPr>
          <w:p w14:paraId="688A722C"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Sofora</w:t>
            </w:r>
            <w:proofErr w:type="spellEnd"/>
            <w:r w:rsidRPr="004F1267">
              <w:rPr>
                <w:rFonts w:cstheme="minorHAnsi"/>
                <w:color w:val="262626" w:themeColor="text1" w:themeTint="D9"/>
                <w:sz w:val="20"/>
                <w:szCs w:val="20"/>
              </w:rPr>
              <w:t xml:space="preserve"> s promjerom debla 11 cm i Javor mliječ  s promjerom 24 cm</w:t>
            </w:r>
          </w:p>
        </w:tc>
        <w:tc>
          <w:tcPr>
            <w:tcW w:w="1516" w:type="dxa"/>
            <w:vAlign w:val="center"/>
            <w:hideMark/>
          </w:tcPr>
          <w:p w14:paraId="224AFDB1"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Oskudni uvjeti staništa</w:t>
            </w:r>
          </w:p>
        </w:tc>
      </w:tr>
      <w:tr w:rsidR="004F1267" w:rsidRPr="004F1267" w14:paraId="7A970516" w14:textId="77777777" w:rsidTr="00210AE7">
        <w:trPr>
          <w:trHeight w:val="1140"/>
        </w:trPr>
        <w:tc>
          <w:tcPr>
            <w:tcW w:w="591" w:type="dxa"/>
            <w:vAlign w:val="center"/>
            <w:hideMark/>
          </w:tcPr>
          <w:p w14:paraId="5CA5E31F" w14:textId="51BCA8FD"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lastRenderedPageBreak/>
              <w:t>7.</w:t>
            </w:r>
          </w:p>
        </w:tc>
        <w:tc>
          <w:tcPr>
            <w:tcW w:w="1589" w:type="dxa"/>
            <w:vAlign w:val="center"/>
            <w:hideMark/>
          </w:tcPr>
          <w:p w14:paraId="6306FA5F"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Ulica Augusta Cesarca, Varaždin</w:t>
            </w:r>
          </w:p>
        </w:tc>
        <w:tc>
          <w:tcPr>
            <w:tcW w:w="931" w:type="dxa"/>
            <w:vAlign w:val="center"/>
            <w:hideMark/>
          </w:tcPr>
          <w:p w14:paraId="1DBFEDBF"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565</w:t>
            </w:r>
          </w:p>
        </w:tc>
        <w:tc>
          <w:tcPr>
            <w:tcW w:w="818" w:type="dxa"/>
            <w:vAlign w:val="center"/>
            <w:hideMark/>
          </w:tcPr>
          <w:p w14:paraId="67108D0E"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15</w:t>
            </w:r>
          </w:p>
        </w:tc>
        <w:tc>
          <w:tcPr>
            <w:tcW w:w="1595" w:type="dxa"/>
            <w:vAlign w:val="center"/>
            <w:hideMark/>
          </w:tcPr>
          <w:p w14:paraId="010035AB"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odrasla stabla</w:t>
            </w:r>
          </w:p>
        </w:tc>
        <w:tc>
          <w:tcPr>
            <w:tcW w:w="2022" w:type="dxa"/>
            <w:vAlign w:val="center"/>
            <w:hideMark/>
          </w:tcPr>
          <w:p w14:paraId="0017A3F6"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Stari drvored lipa, </w:t>
            </w:r>
            <w:proofErr w:type="spellStart"/>
            <w:r w:rsidRPr="004F1267">
              <w:rPr>
                <w:rFonts w:cstheme="minorHAnsi"/>
                <w:color w:val="262626" w:themeColor="text1" w:themeTint="D9"/>
                <w:sz w:val="20"/>
                <w:szCs w:val="20"/>
              </w:rPr>
              <w:t>d.kestena</w:t>
            </w:r>
            <w:proofErr w:type="spellEnd"/>
            <w:r w:rsidRPr="004F1267">
              <w:rPr>
                <w:rFonts w:cstheme="minorHAnsi"/>
                <w:color w:val="262626" w:themeColor="text1" w:themeTint="D9"/>
                <w:sz w:val="20"/>
                <w:szCs w:val="20"/>
              </w:rPr>
              <w:t xml:space="preserve"> i </w:t>
            </w:r>
            <w:proofErr w:type="spellStart"/>
            <w:r w:rsidRPr="004F1267">
              <w:rPr>
                <w:rFonts w:cstheme="minorHAnsi"/>
                <w:color w:val="262626" w:themeColor="text1" w:themeTint="D9"/>
                <w:sz w:val="20"/>
                <w:szCs w:val="20"/>
              </w:rPr>
              <w:t>g.javora</w:t>
            </w:r>
            <w:proofErr w:type="spellEnd"/>
          </w:p>
        </w:tc>
        <w:tc>
          <w:tcPr>
            <w:tcW w:w="1516" w:type="dxa"/>
            <w:vAlign w:val="center"/>
            <w:hideMark/>
          </w:tcPr>
          <w:p w14:paraId="25F9C8BF"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Oskudni uvjeti staništa, neka stabla imaju gljive truležnice </w:t>
            </w:r>
          </w:p>
        </w:tc>
      </w:tr>
      <w:tr w:rsidR="004F1267" w:rsidRPr="004F1267" w14:paraId="179FE06E" w14:textId="77777777" w:rsidTr="00210AE7">
        <w:trPr>
          <w:trHeight w:val="900"/>
        </w:trPr>
        <w:tc>
          <w:tcPr>
            <w:tcW w:w="591" w:type="dxa"/>
            <w:vAlign w:val="center"/>
            <w:hideMark/>
          </w:tcPr>
          <w:p w14:paraId="0EAB0B7A"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8.</w:t>
            </w:r>
          </w:p>
        </w:tc>
        <w:tc>
          <w:tcPr>
            <w:tcW w:w="1589" w:type="dxa"/>
            <w:vAlign w:val="center"/>
            <w:hideMark/>
          </w:tcPr>
          <w:p w14:paraId="52E40788"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Ulica Ratimira Hercega, Varaždin</w:t>
            </w:r>
          </w:p>
        </w:tc>
        <w:tc>
          <w:tcPr>
            <w:tcW w:w="931" w:type="dxa"/>
            <w:vAlign w:val="center"/>
            <w:hideMark/>
          </w:tcPr>
          <w:p w14:paraId="1101DFCD"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1.705</w:t>
            </w:r>
          </w:p>
        </w:tc>
        <w:tc>
          <w:tcPr>
            <w:tcW w:w="818" w:type="dxa"/>
            <w:vAlign w:val="center"/>
            <w:hideMark/>
          </w:tcPr>
          <w:p w14:paraId="0FF36476"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70</w:t>
            </w:r>
          </w:p>
        </w:tc>
        <w:tc>
          <w:tcPr>
            <w:tcW w:w="1595" w:type="dxa"/>
            <w:vAlign w:val="center"/>
            <w:hideMark/>
          </w:tcPr>
          <w:p w14:paraId="0761C40F"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stabla</w:t>
            </w:r>
          </w:p>
        </w:tc>
        <w:tc>
          <w:tcPr>
            <w:tcW w:w="2022" w:type="dxa"/>
            <w:vAlign w:val="center"/>
            <w:hideMark/>
          </w:tcPr>
          <w:p w14:paraId="4CAB27F9" w14:textId="6B6EC2EB"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Približno 70ak odraslih i mladih stabala, uglavnom prevladavaju odrasla stabla</w:t>
            </w:r>
          </w:p>
        </w:tc>
        <w:tc>
          <w:tcPr>
            <w:tcW w:w="1516" w:type="dxa"/>
            <w:vAlign w:val="center"/>
            <w:hideMark/>
          </w:tcPr>
          <w:p w14:paraId="5D2961F5"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Vidno sušenje borova - poboljšati im vitalnost</w:t>
            </w:r>
          </w:p>
        </w:tc>
      </w:tr>
      <w:tr w:rsidR="004F1267" w:rsidRPr="004F1267" w14:paraId="40573168" w14:textId="77777777" w:rsidTr="00210AE7">
        <w:trPr>
          <w:trHeight w:val="900"/>
        </w:trPr>
        <w:tc>
          <w:tcPr>
            <w:tcW w:w="591" w:type="dxa"/>
            <w:vAlign w:val="center"/>
            <w:hideMark/>
          </w:tcPr>
          <w:p w14:paraId="6B718911"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9.</w:t>
            </w:r>
          </w:p>
        </w:tc>
        <w:tc>
          <w:tcPr>
            <w:tcW w:w="1589" w:type="dxa"/>
            <w:vAlign w:val="center"/>
            <w:hideMark/>
          </w:tcPr>
          <w:p w14:paraId="7DA43859"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Papin park, Varaždin</w:t>
            </w:r>
          </w:p>
        </w:tc>
        <w:tc>
          <w:tcPr>
            <w:tcW w:w="931" w:type="dxa"/>
            <w:vAlign w:val="center"/>
            <w:hideMark/>
          </w:tcPr>
          <w:p w14:paraId="2012B32F"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93</w:t>
            </w:r>
          </w:p>
        </w:tc>
        <w:tc>
          <w:tcPr>
            <w:tcW w:w="818" w:type="dxa"/>
            <w:vAlign w:val="center"/>
            <w:hideMark/>
          </w:tcPr>
          <w:p w14:paraId="0870C780"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w:t>
            </w:r>
          </w:p>
        </w:tc>
        <w:tc>
          <w:tcPr>
            <w:tcW w:w="1595" w:type="dxa"/>
            <w:vAlign w:val="center"/>
            <w:hideMark/>
          </w:tcPr>
          <w:p w14:paraId="69A24088" w14:textId="7E325188"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w:t>
            </w:r>
            <w:r w:rsidR="00B713FF">
              <w:rPr>
                <w:rFonts w:cstheme="minorHAnsi"/>
                <w:color w:val="262626" w:themeColor="text1" w:themeTint="D9"/>
                <w:sz w:val="20"/>
                <w:szCs w:val="20"/>
              </w:rPr>
              <w:t>u</w:t>
            </w:r>
            <w:r w:rsidRPr="004F1267">
              <w:rPr>
                <w:rFonts w:cstheme="minorHAnsi"/>
                <w:color w:val="262626" w:themeColor="text1" w:themeTint="D9"/>
                <w:sz w:val="20"/>
                <w:szCs w:val="20"/>
              </w:rPr>
              <w:t>na</w:t>
            </w:r>
            <w:r w:rsidR="00B713FF">
              <w:rPr>
                <w:rFonts w:cstheme="minorHAnsi"/>
                <w:color w:val="262626" w:themeColor="text1" w:themeTint="D9"/>
                <w:sz w:val="20"/>
                <w:szCs w:val="20"/>
              </w:rPr>
              <w:t>ta</w:t>
            </w:r>
            <w:r w:rsidRPr="004F1267">
              <w:rPr>
                <w:rFonts w:cstheme="minorHAnsi"/>
                <w:color w:val="262626" w:themeColor="text1" w:themeTint="D9"/>
                <w:sz w:val="20"/>
                <w:szCs w:val="20"/>
              </w:rPr>
              <w:t xml:space="preserve"> površina krošnje + još malo dodana zona korijena</w:t>
            </w:r>
          </w:p>
        </w:tc>
        <w:tc>
          <w:tcPr>
            <w:tcW w:w="2022" w:type="dxa"/>
            <w:vAlign w:val="center"/>
            <w:hideMark/>
          </w:tcPr>
          <w:p w14:paraId="109282BE"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crni bor - promjer krošnje cca 10ak metara - uzeti nekih 12 m promjera kružnice za </w:t>
            </w:r>
            <w:proofErr w:type="spellStart"/>
            <w:r w:rsidRPr="004F1267">
              <w:rPr>
                <w:rFonts w:cstheme="minorHAnsi"/>
                <w:color w:val="262626" w:themeColor="text1" w:themeTint="D9"/>
                <w:sz w:val="20"/>
                <w:szCs w:val="20"/>
              </w:rPr>
              <w:t>zalijati</w:t>
            </w:r>
            <w:proofErr w:type="spellEnd"/>
          </w:p>
        </w:tc>
        <w:tc>
          <w:tcPr>
            <w:tcW w:w="1516" w:type="dxa"/>
            <w:vAlign w:val="center"/>
            <w:hideMark/>
          </w:tcPr>
          <w:p w14:paraId="5FAE64A0"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Vidno sušenje borova - poboljšati im vitalnost</w:t>
            </w:r>
          </w:p>
        </w:tc>
      </w:tr>
      <w:tr w:rsidR="004F1267" w:rsidRPr="004F1267" w14:paraId="0291AC47" w14:textId="77777777" w:rsidTr="00210AE7">
        <w:trPr>
          <w:trHeight w:val="900"/>
        </w:trPr>
        <w:tc>
          <w:tcPr>
            <w:tcW w:w="591" w:type="dxa"/>
            <w:vAlign w:val="center"/>
            <w:hideMark/>
          </w:tcPr>
          <w:p w14:paraId="6C0F301B" w14:textId="4DABCED2"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10.</w:t>
            </w:r>
          </w:p>
        </w:tc>
        <w:tc>
          <w:tcPr>
            <w:tcW w:w="1589" w:type="dxa"/>
            <w:vAlign w:val="center"/>
            <w:hideMark/>
          </w:tcPr>
          <w:p w14:paraId="1DB56709"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Vidovski</w:t>
            </w:r>
            <w:proofErr w:type="spellEnd"/>
            <w:r w:rsidRPr="004F1267">
              <w:rPr>
                <w:rFonts w:cstheme="minorHAnsi"/>
                <w:color w:val="262626" w:themeColor="text1" w:themeTint="D9"/>
                <w:sz w:val="20"/>
                <w:szCs w:val="20"/>
              </w:rPr>
              <w:t xml:space="preserve"> trg, Varaždin</w:t>
            </w:r>
          </w:p>
        </w:tc>
        <w:tc>
          <w:tcPr>
            <w:tcW w:w="931" w:type="dxa"/>
            <w:vAlign w:val="center"/>
            <w:hideMark/>
          </w:tcPr>
          <w:p w14:paraId="533E750C"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17</w:t>
            </w:r>
          </w:p>
        </w:tc>
        <w:tc>
          <w:tcPr>
            <w:tcW w:w="818" w:type="dxa"/>
            <w:vAlign w:val="center"/>
            <w:hideMark/>
          </w:tcPr>
          <w:p w14:paraId="1E1D30B7"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w:t>
            </w:r>
          </w:p>
        </w:tc>
        <w:tc>
          <w:tcPr>
            <w:tcW w:w="1595" w:type="dxa"/>
            <w:vAlign w:val="center"/>
            <w:hideMark/>
          </w:tcPr>
          <w:p w14:paraId="60E2B0C6"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odrasla stabla</w:t>
            </w:r>
          </w:p>
        </w:tc>
        <w:tc>
          <w:tcPr>
            <w:tcW w:w="2022" w:type="dxa"/>
            <w:vAlign w:val="center"/>
            <w:hideMark/>
          </w:tcPr>
          <w:p w14:paraId="73A48307"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Jasen, Promjer krošnje cca 6 m</w:t>
            </w:r>
          </w:p>
        </w:tc>
        <w:tc>
          <w:tcPr>
            <w:tcW w:w="1516" w:type="dxa"/>
            <w:vAlign w:val="center"/>
            <w:hideMark/>
          </w:tcPr>
          <w:p w14:paraId="0943A15A"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Jasen, vidno propadanje i razgradnja drva stabla</w:t>
            </w:r>
          </w:p>
        </w:tc>
      </w:tr>
      <w:tr w:rsidR="004F1267" w:rsidRPr="004F1267" w14:paraId="2C5943CD" w14:textId="77777777" w:rsidTr="00210AE7">
        <w:trPr>
          <w:trHeight w:val="900"/>
        </w:trPr>
        <w:tc>
          <w:tcPr>
            <w:tcW w:w="591" w:type="dxa"/>
            <w:vAlign w:val="center"/>
            <w:hideMark/>
          </w:tcPr>
          <w:p w14:paraId="298AC436"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11.</w:t>
            </w:r>
          </w:p>
        </w:tc>
        <w:tc>
          <w:tcPr>
            <w:tcW w:w="1589" w:type="dxa"/>
            <w:vAlign w:val="center"/>
            <w:hideMark/>
          </w:tcPr>
          <w:p w14:paraId="4B9609BC"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Ulica Ivana Severa, Varaždin</w:t>
            </w:r>
          </w:p>
        </w:tc>
        <w:tc>
          <w:tcPr>
            <w:tcW w:w="931" w:type="dxa"/>
            <w:vAlign w:val="center"/>
            <w:hideMark/>
          </w:tcPr>
          <w:p w14:paraId="56005207"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367</w:t>
            </w:r>
          </w:p>
        </w:tc>
        <w:tc>
          <w:tcPr>
            <w:tcW w:w="818" w:type="dxa"/>
            <w:vAlign w:val="center"/>
            <w:hideMark/>
          </w:tcPr>
          <w:p w14:paraId="6557C37D"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5</w:t>
            </w:r>
          </w:p>
        </w:tc>
        <w:tc>
          <w:tcPr>
            <w:tcW w:w="1595" w:type="dxa"/>
            <w:vAlign w:val="center"/>
            <w:hideMark/>
          </w:tcPr>
          <w:p w14:paraId="72F3704B"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odrasla stabla</w:t>
            </w:r>
          </w:p>
        </w:tc>
        <w:tc>
          <w:tcPr>
            <w:tcW w:w="2022" w:type="dxa"/>
            <w:vAlign w:val="center"/>
            <w:hideMark/>
          </w:tcPr>
          <w:p w14:paraId="0027DDF1"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Odrasle jedinke borova</w:t>
            </w:r>
          </w:p>
        </w:tc>
        <w:tc>
          <w:tcPr>
            <w:tcW w:w="1516" w:type="dxa"/>
            <w:vAlign w:val="center"/>
            <w:hideMark/>
          </w:tcPr>
          <w:p w14:paraId="147A2139"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Zbog sušenja borova, sumnja na prisutnost </w:t>
            </w:r>
            <w:proofErr w:type="spellStart"/>
            <w:r w:rsidRPr="004F1267">
              <w:rPr>
                <w:rFonts w:cstheme="minorHAnsi"/>
                <w:i/>
                <w:iCs/>
                <w:color w:val="262626" w:themeColor="text1" w:themeTint="D9"/>
                <w:sz w:val="20"/>
                <w:szCs w:val="20"/>
              </w:rPr>
              <w:t>Sphaeropsis</w:t>
            </w:r>
            <w:proofErr w:type="spellEnd"/>
            <w:r w:rsidRPr="004F1267">
              <w:rPr>
                <w:rFonts w:cstheme="minorHAnsi"/>
                <w:i/>
                <w:iCs/>
                <w:color w:val="262626" w:themeColor="text1" w:themeTint="D9"/>
                <w:sz w:val="20"/>
                <w:szCs w:val="20"/>
              </w:rPr>
              <w:t xml:space="preserve"> </w:t>
            </w:r>
            <w:proofErr w:type="spellStart"/>
            <w:r w:rsidRPr="004F1267">
              <w:rPr>
                <w:rFonts w:cstheme="minorHAnsi"/>
                <w:i/>
                <w:iCs/>
                <w:color w:val="262626" w:themeColor="text1" w:themeTint="D9"/>
                <w:sz w:val="20"/>
                <w:szCs w:val="20"/>
              </w:rPr>
              <w:t>sapinea</w:t>
            </w:r>
            <w:proofErr w:type="spellEnd"/>
          </w:p>
        </w:tc>
      </w:tr>
      <w:tr w:rsidR="004F1267" w:rsidRPr="004F1267" w14:paraId="125418B0" w14:textId="77777777" w:rsidTr="00210AE7">
        <w:trPr>
          <w:trHeight w:val="900"/>
        </w:trPr>
        <w:tc>
          <w:tcPr>
            <w:tcW w:w="591" w:type="dxa"/>
            <w:vAlign w:val="center"/>
            <w:hideMark/>
          </w:tcPr>
          <w:p w14:paraId="778AEB3D"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12.</w:t>
            </w:r>
          </w:p>
        </w:tc>
        <w:tc>
          <w:tcPr>
            <w:tcW w:w="1589" w:type="dxa"/>
            <w:vAlign w:val="center"/>
            <w:hideMark/>
          </w:tcPr>
          <w:p w14:paraId="276F786D"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Ulica Stanka Vraza, Varaždin</w:t>
            </w:r>
          </w:p>
        </w:tc>
        <w:tc>
          <w:tcPr>
            <w:tcW w:w="931" w:type="dxa"/>
            <w:vAlign w:val="center"/>
            <w:hideMark/>
          </w:tcPr>
          <w:p w14:paraId="7A6BAB69"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344</w:t>
            </w:r>
          </w:p>
        </w:tc>
        <w:tc>
          <w:tcPr>
            <w:tcW w:w="818" w:type="dxa"/>
            <w:vAlign w:val="center"/>
            <w:hideMark/>
          </w:tcPr>
          <w:p w14:paraId="0F9BD5BB"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19</w:t>
            </w:r>
          </w:p>
        </w:tc>
        <w:tc>
          <w:tcPr>
            <w:tcW w:w="1595" w:type="dxa"/>
            <w:vAlign w:val="center"/>
            <w:hideMark/>
          </w:tcPr>
          <w:p w14:paraId="686320B3"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stabla</w:t>
            </w:r>
          </w:p>
        </w:tc>
        <w:tc>
          <w:tcPr>
            <w:tcW w:w="2022" w:type="dxa"/>
            <w:vAlign w:val="center"/>
            <w:hideMark/>
          </w:tcPr>
          <w:p w14:paraId="3DEA74F4"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Mlada stabla i nekoliko primjeraka odraslih stabala</w:t>
            </w:r>
          </w:p>
        </w:tc>
        <w:tc>
          <w:tcPr>
            <w:tcW w:w="1516" w:type="dxa"/>
            <w:vAlign w:val="center"/>
            <w:hideMark/>
          </w:tcPr>
          <w:p w14:paraId="66958D21"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zalijati</w:t>
            </w:r>
            <w:proofErr w:type="spellEnd"/>
            <w:r w:rsidRPr="004F1267">
              <w:rPr>
                <w:rFonts w:cstheme="minorHAnsi"/>
                <w:color w:val="262626" w:themeColor="text1" w:themeTint="D9"/>
                <w:sz w:val="20"/>
                <w:szCs w:val="20"/>
              </w:rPr>
              <w:t xml:space="preserve"> cijelu površinu zbog prekopa koji su se izveli uz stabla</w:t>
            </w:r>
          </w:p>
        </w:tc>
      </w:tr>
      <w:tr w:rsidR="004F1267" w:rsidRPr="004F1267" w14:paraId="6AD28E2D" w14:textId="77777777" w:rsidTr="00210AE7">
        <w:trPr>
          <w:trHeight w:val="900"/>
        </w:trPr>
        <w:tc>
          <w:tcPr>
            <w:tcW w:w="591" w:type="dxa"/>
            <w:vAlign w:val="center"/>
            <w:hideMark/>
          </w:tcPr>
          <w:p w14:paraId="3F43C86B"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13.</w:t>
            </w:r>
          </w:p>
        </w:tc>
        <w:tc>
          <w:tcPr>
            <w:tcW w:w="1589" w:type="dxa"/>
            <w:vAlign w:val="center"/>
            <w:hideMark/>
          </w:tcPr>
          <w:p w14:paraId="266C785B" w14:textId="6705D95B"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Ulica Baruna </w:t>
            </w:r>
            <w:proofErr w:type="spellStart"/>
            <w:r w:rsidRPr="004F1267">
              <w:rPr>
                <w:rFonts w:cstheme="minorHAnsi"/>
                <w:color w:val="262626" w:themeColor="text1" w:themeTint="D9"/>
                <w:sz w:val="20"/>
                <w:szCs w:val="20"/>
              </w:rPr>
              <w:t>Trenka</w:t>
            </w:r>
            <w:proofErr w:type="spellEnd"/>
            <w:r>
              <w:rPr>
                <w:rFonts w:cstheme="minorHAnsi"/>
                <w:color w:val="262626" w:themeColor="text1" w:themeTint="D9"/>
                <w:sz w:val="20"/>
                <w:szCs w:val="20"/>
              </w:rPr>
              <w:t>, Varaždin</w:t>
            </w:r>
          </w:p>
        </w:tc>
        <w:tc>
          <w:tcPr>
            <w:tcW w:w="931" w:type="dxa"/>
            <w:vAlign w:val="center"/>
            <w:hideMark/>
          </w:tcPr>
          <w:p w14:paraId="2A51F97A"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970</w:t>
            </w:r>
          </w:p>
        </w:tc>
        <w:tc>
          <w:tcPr>
            <w:tcW w:w="818" w:type="dxa"/>
            <w:vAlign w:val="center"/>
            <w:hideMark/>
          </w:tcPr>
          <w:p w14:paraId="25DC7C90"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8</w:t>
            </w:r>
          </w:p>
        </w:tc>
        <w:tc>
          <w:tcPr>
            <w:tcW w:w="1595" w:type="dxa"/>
            <w:tcBorders>
              <w:bottom w:val="single" w:sz="4" w:space="0" w:color="auto"/>
            </w:tcBorders>
            <w:vAlign w:val="center"/>
            <w:hideMark/>
          </w:tcPr>
          <w:p w14:paraId="16A35F7B"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izračunata cjelokupna površina na kojoj se nalaze odrasla stabla</w:t>
            </w:r>
          </w:p>
        </w:tc>
        <w:tc>
          <w:tcPr>
            <w:tcW w:w="2022" w:type="dxa"/>
            <w:tcBorders>
              <w:bottom w:val="single" w:sz="4" w:space="0" w:color="auto"/>
            </w:tcBorders>
            <w:vAlign w:val="center"/>
            <w:hideMark/>
          </w:tcPr>
          <w:p w14:paraId="1492A9E2"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 xml:space="preserve">Odrasli primjerci </w:t>
            </w:r>
            <w:proofErr w:type="spellStart"/>
            <w:r w:rsidRPr="004F1267">
              <w:rPr>
                <w:rFonts w:cstheme="minorHAnsi"/>
                <w:color w:val="262626" w:themeColor="text1" w:themeTint="D9"/>
                <w:sz w:val="20"/>
                <w:szCs w:val="20"/>
              </w:rPr>
              <w:t>plataninih</w:t>
            </w:r>
            <w:proofErr w:type="spellEnd"/>
            <w:r w:rsidRPr="004F1267">
              <w:rPr>
                <w:rFonts w:cstheme="minorHAnsi"/>
                <w:color w:val="262626" w:themeColor="text1" w:themeTint="D9"/>
                <w:sz w:val="20"/>
                <w:szCs w:val="20"/>
              </w:rPr>
              <w:t xml:space="preserve"> stabala</w:t>
            </w:r>
          </w:p>
        </w:tc>
        <w:tc>
          <w:tcPr>
            <w:tcW w:w="1516" w:type="dxa"/>
            <w:tcBorders>
              <w:bottom w:val="single" w:sz="4" w:space="0" w:color="auto"/>
            </w:tcBorders>
            <w:vAlign w:val="center"/>
            <w:hideMark/>
          </w:tcPr>
          <w:p w14:paraId="598BFF6B" w14:textId="77777777"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zalijati</w:t>
            </w:r>
            <w:proofErr w:type="spellEnd"/>
            <w:r w:rsidRPr="004F1267">
              <w:rPr>
                <w:rFonts w:cstheme="minorHAnsi"/>
                <w:color w:val="262626" w:themeColor="text1" w:themeTint="D9"/>
                <w:sz w:val="20"/>
                <w:szCs w:val="20"/>
              </w:rPr>
              <w:t xml:space="preserve"> cijelu površinu zbog prekopa koji su se izveli uz stabla</w:t>
            </w:r>
          </w:p>
        </w:tc>
      </w:tr>
      <w:tr w:rsidR="004F1267" w:rsidRPr="004F1267" w14:paraId="7FA17B10" w14:textId="77777777" w:rsidTr="00210AE7">
        <w:trPr>
          <w:trHeight w:val="615"/>
        </w:trPr>
        <w:tc>
          <w:tcPr>
            <w:tcW w:w="591" w:type="dxa"/>
            <w:tcBorders>
              <w:bottom w:val="single" w:sz="18" w:space="0" w:color="auto"/>
            </w:tcBorders>
            <w:vAlign w:val="center"/>
            <w:hideMark/>
          </w:tcPr>
          <w:p w14:paraId="2AA53A2D"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14.</w:t>
            </w:r>
          </w:p>
        </w:tc>
        <w:tc>
          <w:tcPr>
            <w:tcW w:w="1589" w:type="dxa"/>
            <w:tcBorders>
              <w:bottom w:val="single" w:sz="18" w:space="0" w:color="auto"/>
            </w:tcBorders>
            <w:vAlign w:val="center"/>
            <w:hideMark/>
          </w:tcPr>
          <w:p w14:paraId="1FB5A47F" w14:textId="6F8F34C5" w:rsidR="004F1267" w:rsidRPr="004F1267" w:rsidRDefault="004F1267" w:rsidP="004F1267">
            <w:pPr>
              <w:rPr>
                <w:rFonts w:cstheme="minorHAnsi"/>
                <w:color w:val="262626" w:themeColor="text1" w:themeTint="D9"/>
                <w:sz w:val="20"/>
                <w:szCs w:val="20"/>
              </w:rPr>
            </w:pPr>
            <w:proofErr w:type="spellStart"/>
            <w:r w:rsidRPr="004F1267">
              <w:rPr>
                <w:rFonts w:cstheme="minorHAnsi"/>
                <w:color w:val="262626" w:themeColor="text1" w:themeTint="D9"/>
                <w:sz w:val="20"/>
                <w:szCs w:val="20"/>
              </w:rPr>
              <w:t>Optujska</w:t>
            </w:r>
            <w:proofErr w:type="spellEnd"/>
            <w:r w:rsidRPr="004F1267">
              <w:rPr>
                <w:rFonts w:cstheme="minorHAnsi"/>
                <w:color w:val="262626" w:themeColor="text1" w:themeTint="D9"/>
                <w:sz w:val="20"/>
                <w:szCs w:val="20"/>
              </w:rPr>
              <w:t xml:space="preserve"> ulica</w:t>
            </w:r>
            <w:r>
              <w:rPr>
                <w:rFonts w:cstheme="minorHAnsi"/>
                <w:color w:val="262626" w:themeColor="text1" w:themeTint="D9"/>
                <w:sz w:val="20"/>
                <w:szCs w:val="20"/>
              </w:rPr>
              <w:t>, Varaždin</w:t>
            </w:r>
            <w:r w:rsidRPr="004F1267">
              <w:rPr>
                <w:rFonts w:cstheme="minorHAnsi"/>
                <w:color w:val="262626" w:themeColor="text1" w:themeTint="D9"/>
                <w:sz w:val="20"/>
                <w:szCs w:val="20"/>
              </w:rPr>
              <w:t xml:space="preserve"> </w:t>
            </w:r>
          </w:p>
        </w:tc>
        <w:tc>
          <w:tcPr>
            <w:tcW w:w="931" w:type="dxa"/>
            <w:tcBorders>
              <w:bottom w:val="single" w:sz="18" w:space="0" w:color="auto"/>
            </w:tcBorders>
            <w:vAlign w:val="center"/>
            <w:hideMark/>
          </w:tcPr>
          <w:p w14:paraId="16744EF1"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39</w:t>
            </w:r>
          </w:p>
        </w:tc>
        <w:tc>
          <w:tcPr>
            <w:tcW w:w="818" w:type="dxa"/>
            <w:tcBorders>
              <w:bottom w:val="single" w:sz="18" w:space="0" w:color="auto"/>
            </w:tcBorders>
            <w:vAlign w:val="center"/>
            <w:hideMark/>
          </w:tcPr>
          <w:p w14:paraId="07052CE0"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17</w:t>
            </w:r>
          </w:p>
        </w:tc>
        <w:tc>
          <w:tcPr>
            <w:tcW w:w="1595" w:type="dxa"/>
            <w:tcBorders>
              <w:bottom w:val="single" w:sz="18" w:space="0" w:color="auto"/>
            </w:tcBorders>
            <w:vAlign w:val="center"/>
            <w:hideMark/>
          </w:tcPr>
          <w:p w14:paraId="6C973F20"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(1,5 m x 1,5 m) x broj stabala (17)</w:t>
            </w:r>
          </w:p>
        </w:tc>
        <w:tc>
          <w:tcPr>
            <w:tcW w:w="2022" w:type="dxa"/>
            <w:tcBorders>
              <w:bottom w:val="single" w:sz="18" w:space="0" w:color="auto"/>
            </w:tcBorders>
            <w:vAlign w:val="center"/>
            <w:hideMark/>
          </w:tcPr>
          <w:p w14:paraId="015D9FD9"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Mladi i tek posađeni (12/14 cm opsega) primjerci</w:t>
            </w:r>
          </w:p>
        </w:tc>
        <w:tc>
          <w:tcPr>
            <w:tcW w:w="1516" w:type="dxa"/>
            <w:tcBorders>
              <w:bottom w:val="single" w:sz="18" w:space="0" w:color="auto"/>
            </w:tcBorders>
            <w:vAlign w:val="center"/>
            <w:hideMark/>
          </w:tcPr>
          <w:p w14:paraId="7FC9E6A0" w14:textId="77777777" w:rsidR="004F1267" w:rsidRPr="004F1267" w:rsidRDefault="004F1267" w:rsidP="004F1267">
            <w:pPr>
              <w:rPr>
                <w:rFonts w:cstheme="minorHAnsi"/>
                <w:color w:val="262626" w:themeColor="text1" w:themeTint="D9"/>
                <w:sz w:val="20"/>
                <w:szCs w:val="20"/>
              </w:rPr>
            </w:pPr>
            <w:r w:rsidRPr="004F1267">
              <w:rPr>
                <w:rFonts w:cstheme="minorHAnsi"/>
                <w:color w:val="262626" w:themeColor="text1" w:themeTint="D9"/>
                <w:sz w:val="20"/>
                <w:szCs w:val="20"/>
              </w:rPr>
              <w:t>Pospješiti bolji rast mladih stabala</w:t>
            </w:r>
          </w:p>
        </w:tc>
      </w:tr>
      <w:tr w:rsidR="004F1267" w:rsidRPr="004F1267" w14:paraId="403ABB2D" w14:textId="77777777" w:rsidTr="00210AE7">
        <w:trPr>
          <w:trHeight w:val="415"/>
        </w:trPr>
        <w:tc>
          <w:tcPr>
            <w:tcW w:w="2180" w:type="dxa"/>
            <w:gridSpan w:val="2"/>
            <w:tcBorders>
              <w:top w:val="single" w:sz="18" w:space="0" w:color="auto"/>
              <w:bottom w:val="single" w:sz="18" w:space="0" w:color="auto"/>
            </w:tcBorders>
            <w:shd w:val="clear" w:color="auto" w:fill="D9D9D9" w:themeFill="background1" w:themeFillShade="D9"/>
            <w:vAlign w:val="center"/>
            <w:hideMark/>
          </w:tcPr>
          <w:p w14:paraId="70FB129D" w14:textId="532A311E" w:rsidR="004F1267" w:rsidRPr="004F1267" w:rsidRDefault="004F1267" w:rsidP="004F1267">
            <w:pPr>
              <w:jc w:val="center"/>
              <w:rPr>
                <w:rFonts w:cstheme="minorHAnsi"/>
                <w:b/>
                <w:bCs/>
                <w:color w:val="262626" w:themeColor="text1" w:themeTint="D9"/>
                <w:sz w:val="20"/>
                <w:szCs w:val="20"/>
              </w:rPr>
            </w:pPr>
            <w:r w:rsidRPr="004F1267">
              <w:rPr>
                <w:rFonts w:cstheme="minorHAnsi"/>
                <w:b/>
                <w:bCs/>
                <w:color w:val="262626" w:themeColor="text1" w:themeTint="D9"/>
                <w:sz w:val="20"/>
                <w:szCs w:val="20"/>
              </w:rPr>
              <w:t>Ukupno:</w:t>
            </w:r>
          </w:p>
        </w:tc>
        <w:tc>
          <w:tcPr>
            <w:tcW w:w="931" w:type="dxa"/>
            <w:tcBorders>
              <w:top w:val="single" w:sz="18" w:space="0" w:color="auto"/>
              <w:bottom w:val="single" w:sz="18" w:space="0" w:color="auto"/>
            </w:tcBorders>
            <w:vAlign w:val="center"/>
            <w:hideMark/>
          </w:tcPr>
          <w:p w14:paraId="6B061056"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4357</w:t>
            </w:r>
          </w:p>
        </w:tc>
        <w:tc>
          <w:tcPr>
            <w:tcW w:w="818" w:type="dxa"/>
            <w:tcBorders>
              <w:top w:val="single" w:sz="18" w:space="0" w:color="auto"/>
              <w:bottom w:val="single" w:sz="18" w:space="0" w:color="auto"/>
              <w:right w:val="single" w:sz="2" w:space="0" w:color="auto"/>
            </w:tcBorders>
            <w:vAlign w:val="center"/>
            <w:hideMark/>
          </w:tcPr>
          <w:p w14:paraId="62ADA475" w14:textId="77777777" w:rsidR="004F1267" w:rsidRPr="004F1267" w:rsidRDefault="004F1267" w:rsidP="004F1267">
            <w:pPr>
              <w:jc w:val="center"/>
              <w:rPr>
                <w:rFonts w:cstheme="minorHAnsi"/>
                <w:color w:val="262626" w:themeColor="text1" w:themeTint="D9"/>
                <w:sz w:val="20"/>
                <w:szCs w:val="20"/>
              </w:rPr>
            </w:pPr>
            <w:r w:rsidRPr="004F1267">
              <w:rPr>
                <w:rFonts w:cstheme="minorHAnsi"/>
                <w:color w:val="262626" w:themeColor="text1" w:themeTint="D9"/>
                <w:sz w:val="20"/>
                <w:szCs w:val="20"/>
              </w:rPr>
              <w:t>241</w:t>
            </w:r>
          </w:p>
        </w:tc>
        <w:tc>
          <w:tcPr>
            <w:tcW w:w="5133" w:type="dxa"/>
            <w:gridSpan w:val="3"/>
            <w:tcBorders>
              <w:top w:val="single" w:sz="18" w:space="0" w:color="auto"/>
              <w:left w:val="single" w:sz="2" w:space="0" w:color="auto"/>
              <w:bottom w:val="nil"/>
              <w:right w:val="nil"/>
            </w:tcBorders>
            <w:vAlign w:val="center"/>
            <w:hideMark/>
          </w:tcPr>
          <w:p w14:paraId="11608E2B" w14:textId="1BAE77CD" w:rsidR="004F1267" w:rsidRPr="004F1267" w:rsidRDefault="004F1267" w:rsidP="004F1267">
            <w:pPr>
              <w:rPr>
                <w:rFonts w:cstheme="minorHAnsi"/>
                <w:color w:val="262626" w:themeColor="text1" w:themeTint="D9"/>
                <w:sz w:val="20"/>
                <w:szCs w:val="20"/>
              </w:rPr>
            </w:pPr>
          </w:p>
        </w:tc>
      </w:tr>
    </w:tbl>
    <w:p w14:paraId="74F9DF23" w14:textId="77777777" w:rsidR="0011391A" w:rsidRDefault="0011391A" w:rsidP="00C37C5D">
      <w:pPr>
        <w:spacing w:after="0" w:line="240" w:lineRule="auto"/>
        <w:jc w:val="both"/>
        <w:rPr>
          <w:rFonts w:cstheme="minorHAnsi"/>
          <w:color w:val="262626" w:themeColor="text1" w:themeTint="D9"/>
          <w:sz w:val="24"/>
          <w:szCs w:val="24"/>
        </w:rPr>
      </w:pPr>
    </w:p>
    <w:p w14:paraId="5761F6EE" w14:textId="09D24532" w:rsidR="0011391A" w:rsidRPr="00DE35E8" w:rsidRDefault="0011391A" w:rsidP="00210AE7">
      <w:pPr>
        <w:spacing w:after="0" w:line="240" w:lineRule="auto"/>
        <w:ind w:firstLine="360"/>
        <w:jc w:val="both"/>
        <w:rPr>
          <w:sz w:val="24"/>
          <w:szCs w:val="24"/>
        </w:rPr>
      </w:pPr>
      <w:r w:rsidRPr="00DE35E8">
        <w:rPr>
          <w:sz w:val="24"/>
          <w:szCs w:val="24"/>
        </w:rPr>
        <w:t>U planu imamo zalijevanjem testirati</w:t>
      </w:r>
      <w:r w:rsidR="009F5E0E" w:rsidRPr="00DE35E8">
        <w:rPr>
          <w:sz w:val="24"/>
          <w:szCs w:val="24"/>
        </w:rPr>
        <w:t xml:space="preserve"> 14 lokacija</w:t>
      </w:r>
      <w:r w:rsidRPr="00DE35E8">
        <w:rPr>
          <w:sz w:val="24"/>
          <w:szCs w:val="24"/>
        </w:rPr>
        <w:t xml:space="preserve"> ukupn</w:t>
      </w:r>
      <w:r w:rsidR="009F5E0E" w:rsidRPr="00DE35E8">
        <w:rPr>
          <w:sz w:val="24"/>
          <w:szCs w:val="24"/>
        </w:rPr>
        <w:t>e površine od</w:t>
      </w:r>
      <w:r w:rsidRPr="00DE35E8">
        <w:rPr>
          <w:sz w:val="24"/>
          <w:szCs w:val="24"/>
        </w:rPr>
        <w:t xml:space="preserve"> 4357 m</w:t>
      </w:r>
      <w:r w:rsidRPr="00DE35E8">
        <w:rPr>
          <w:sz w:val="24"/>
          <w:szCs w:val="24"/>
          <w:vertAlign w:val="superscript"/>
        </w:rPr>
        <w:t>2</w:t>
      </w:r>
      <w:r w:rsidRPr="00DE35E8">
        <w:rPr>
          <w:sz w:val="24"/>
          <w:szCs w:val="24"/>
        </w:rPr>
        <w:t xml:space="preserve"> s </w:t>
      </w:r>
      <w:r w:rsidR="00037EED" w:rsidRPr="00DE35E8">
        <w:rPr>
          <w:sz w:val="24"/>
          <w:szCs w:val="24"/>
        </w:rPr>
        <w:t xml:space="preserve">ukupnim brojem stabala 241. Ukupni broj stabala sadrži i odrasla stabla, kao i mlada i novo posađena stabla. </w:t>
      </w:r>
    </w:p>
    <w:p w14:paraId="05D5A811" w14:textId="77777777" w:rsidR="00037EED" w:rsidRPr="00DE35E8" w:rsidRDefault="00037EED" w:rsidP="00210AE7">
      <w:pPr>
        <w:spacing w:after="0" w:line="240" w:lineRule="auto"/>
        <w:ind w:firstLine="360"/>
        <w:jc w:val="both"/>
        <w:rPr>
          <w:sz w:val="24"/>
          <w:szCs w:val="24"/>
        </w:rPr>
      </w:pPr>
    </w:p>
    <w:p w14:paraId="527535D4" w14:textId="30F2382D" w:rsidR="00210AE7" w:rsidRPr="00DE35E8" w:rsidRDefault="00210AE7" w:rsidP="00210AE7">
      <w:pPr>
        <w:spacing w:after="0" w:line="240" w:lineRule="auto"/>
        <w:ind w:firstLine="360"/>
        <w:jc w:val="both"/>
        <w:rPr>
          <w:sz w:val="24"/>
          <w:szCs w:val="24"/>
        </w:rPr>
      </w:pPr>
      <w:r w:rsidRPr="00DE35E8">
        <w:rPr>
          <w:sz w:val="24"/>
          <w:szCs w:val="24"/>
        </w:rPr>
        <w:t xml:space="preserve">Način izračuna određenih površina je prikazan u tablici. Kod površina gdje se nalaze novo posađena stabla prvo smo se odlučili na zalijevanje direktno u sadnu jamu, dok upitne površine s već odraslim i formiranim stablima primorani smo cijele </w:t>
      </w:r>
      <w:proofErr w:type="spellStart"/>
      <w:r w:rsidRPr="00DE35E8">
        <w:rPr>
          <w:sz w:val="24"/>
          <w:szCs w:val="24"/>
        </w:rPr>
        <w:t>zalijati</w:t>
      </w:r>
      <w:proofErr w:type="spellEnd"/>
      <w:r w:rsidRPr="00DE35E8">
        <w:rPr>
          <w:sz w:val="24"/>
          <w:szCs w:val="24"/>
        </w:rPr>
        <w:t xml:space="preserve">. </w:t>
      </w:r>
    </w:p>
    <w:p w14:paraId="76AEFAAF" w14:textId="77777777" w:rsidR="00210AE7" w:rsidRPr="00EB19D2" w:rsidRDefault="00210AE7" w:rsidP="00210AE7">
      <w:pPr>
        <w:spacing w:after="0" w:line="240" w:lineRule="auto"/>
        <w:ind w:firstLine="360"/>
        <w:jc w:val="both"/>
        <w:rPr>
          <w:highlight w:val="yellow"/>
        </w:rPr>
      </w:pPr>
    </w:p>
    <w:p w14:paraId="670853CF" w14:textId="77777777" w:rsidR="00DB1849" w:rsidRDefault="00DB1849" w:rsidP="00C37C5D">
      <w:pPr>
        <w:spacing w:after="0" w:line="240" w:lineRule="auto"/>
        <w:jc w:val="both"/>
        <w:rPr>
          <w:rFonts w:cstheme="minorHAnsi"/>
          <w:color w:val="262626" w:themeColor="text1" w:themeTint="D9"/>
          <w:sz w:val="24"/>
          <w:szCs w:val="24"/>
        </w:rPr>
      </w:pPr>
    </w:p>
    <w:p w14:paraId="7DA05851" w14:textId="77777777" w:rsidR="001C019B" w:rsidRDefault="001C019B" w:rsidP="00C37C5D">
      <w:pPr>
        <w:spacing w:after="0" w:line="240" w:lineRule="auto"/>
        <w:jc w:val="both"/>
        <w:rPr>
          <w:rFonts w:cstheme="minorHAnsi"/>
          <w:color w:val="262626" w:themeColor="text1" w:themeTint="D9"/>
          <w:sz w:val="24"/>
          <w:szCs w:val="24"/>
        </w:rPr>
      </w:pPr>
    </w:p>
    <w:p w14:paraId="228282B2" w14:textId="77777777" w:rsidR="001C019B" w:rsidRDefault="001C019B" w:rsidP="00C37C5D">
      <w:pPr>
        <w:spacing w:after="0" w:line="240" w:lineRule="auto"/>
        <w:jc w:val="both"/>
        <w:rPr>
          <w:rFonts w:cstheme="minorHAnsi"/>
          <w:color w:val="262626" w:themeColor="text1" w:themeTint="D9"/>
          <w:sz w:val="24"/>
          <w:szCs w:val="24"/>
        </w:rPr>
      </w:pPr>
    </w:p>
    <w:p w14:paraId="53BB60BF" w14:textId="77777777" w:rsidR="00DE35E8" w:rsidRDefault="00DE35E8" w:rsidP="00C37C5D">
      <w:pPr>
        <w:spacing w:after="0" w:line="240" w:lineRule="auto"/>
        <w:jc w:val="both"/>
        <w:rPr>
          <w:rFonts w:cstheme="minorHAnsi"/>
          <w:color w:val="262626" w:themeColor="text1" w:themeTint="D9"/>
          <w:sz w:val="24"/>
          <w:szCs w:val="24"/>
        </w:rPr>
      </w:pPr>
    </w:p>
    <w:p w14:paraId="5FF551CC" w14:textId="77777777" w:rsidR="009F5E0E" w:rsidRDefault="009F5E0E" w:rsidP="00C37C5D">
      <w:pPr>
        <w:spacing w:after="0" w:line="240" w:lineRule="auto"/>
        <w:jc w:val="both"/>
        <w:rPr>
          <w:rFonts w:cstheme="minorHAnsi"/>
          <w:color w:val="262626" w:themeColor="text1" w:themeTint="D9"/>
          <w:sz w:val="24"/>
          <w:szCs w:val="24"/>
        </w:rPr>
      </w:pPr>
    </w:p>
    <w:p w14:paraId="45D5D7AD" w14:textId="60D85978" w:rsidR="001C019B" w:rsidRPr="00992391" w:rsidRDefault="00992391" w:rsidP="00992391">
      <w:pPr>
        <w:pStyle w:val="Odlomakpopisa"/>
        <w:numPr>
          <w:ilvl w:val="0"/>
          <w:numId w:val="16"/>
        </w:numPr>
        <w:spacing w:after="0" w:line="240" w:lineRule="auto"/>
        <w:jc w:val="both"/>
        <w:rPr>
          <w:rFonts w:cstheme="minorHAnsi"/>
          <w:b/>
          <w:bCs/>
          <w:color w:val="C00000"/>
          <w:sz w:val="28"/>
          <w:szCs w:val="28"/>
        </w:rPr>
      </w:pPr>
      <w:r w:rsidRPr="00992391">
        <w:rPr>
          <w:rFonts w:cstheme="minorHAnsi"/>
          <w:b/>
          <w:bCs/>
          <w:color w:val="C00000"/>
          <w:sz w:val="28"/>
          <w:szCs w:val="28"/>
        </w:rPr>
        <w:lastRenderedPageBreak/>
        <w:t>PRIMJENA MREŽE ZA DISTRIBUCIJU VODE</w:t>
      </w:r>
    </w:p>
    <w:p w14:paraId="6A5A32C3" w14:textId="77777777" w:rsidR="001C019B" w:rsidRDefault="001C019B" w:rsidP="00C37C5D">
      <w:pPr>
        <w:spacing w:after="0" w:line="240" w:lineRule="auto"/>
        <w:jc w:val="both"/>
        <w:rPr>
          <w:rFonts w:cstheme="minorHAnsi"/>
          <w:color w:val="262626" w:themeColor="text1" w:themeTint="D9"/>
          <w:sz w:val="24"/>
          <w:szCs w:val="24"/>
        </w:rPr>
      </w:pPr>
    </w:p>
    <w:p w14:paraId="6C632770" w14:textId="31C73DC4" w:rsidR="00992391" w:rsidRPr="00DE35E8" w:rsidRDefault="00C34806" w:rsidP="00992391">
      <w:pPr>
        <w:spacing w:after="0" w:line="240" w:lineRule="auto"/>
        <w:ind w:firstLine="360"/>
        <w:jc w:val="both"/>
        <w:rPr>
          <w:sz w:val="24"/>
          <w:szCs w:val="24"/>
        </w:rPr>
      </w:pPr>
      <w:r w:rsidRPr="00DE35E8">
        <w:rPr>
          <w:sz w:val="24"/>
          <w:szCs w:val="24"/>
        </w:rPr>
        <w:t>U posljednjih nekoliko godina ljetni mjeseci imaju sve izraženije sušne periode. Kod određenih tipova antropogenog gradskog tla dostupna vod</w:t>
      </w:r>
      <w:r w:rsidR="000B125E" w:rsidRPr="00DE35E8">
        <w:rPr>
          <w:sz w:val="24"/>
          <w:szCs w:val="24"/>
        </w:rPr>
        <w:t xml:space="preserve">a samo procuri i ne zadržava se u zoni korijenja posađenog bilja (stabala). </w:t>
      </w:r>
      <w:r w:rsidR="00B713FF" w:rsidRPr="00DE35E8">
        <w:rPr>
          <w:sz w:val="24"/>
          <w:szCs w:val="24"/>
        </w:rPr>
        <w:t xml:space="preserve">U takvim slučajevima posegnuli smo za uvođenjem mreže za distribuciju vode koja se ugrađuje u tlo prilikom sadnje stabala. </w:t>
      </w:r>
    </w:p>
    <w:p w14:paraId="4E1FBFAC" w14:textId="77777777" w:rsidR="002D328C" w:rsidRPr="00DE35E8" w:rsidRDefault="002D328C" w:rsidP="00C37C5D">
      <w:pPr>
        <w:spacing w:after="0" w:line="240" w:lineRule="auto"/>
        <w:jc w:val="both"/>
        <w:rPr>
          <w:rFonts w:cstheme="minorHAnsi"/>
          <w:color w:val="262626" w:themeColor="text1" w:themeTint="D9"/>
          <w:sz w:val="24"/>
          <w:szCs w:val="24"/>
        </w:rPr>
      </w:pPr>
    </w:p>
    <w:p w14:paraId="15F4B753" w14:textId="77777777" w:rsidR="00992391" w:rsidRPr="002F071D" w:rsidRDefault="00992391" w:rsidP="00992391">
      <w:pPr>
        <w:jc w:val="both"/>
        <w:rPr>
          <w:b/>
          <w:bCs/>
          <w:sz w:val="24"/>
          <w:szCs w:val="24"/>
        </w:rPr>
      </w:pPr>
      <w:r w:rsidRPr="002F071D">
        <w:rPr>
          <w:b/>
          <w:bCs/>
          <w:sz w:val="24"/>
          <w:szCs w:val="24"/>
        </w:rPr>
        <w:t xml:space="preserve">Svrha mreže za distribuciju vode </w:t>
      </w:r>
    </w:p>
    <w:p w14:paraId="68299E54" w14:textId="5F74F10F" w:rsidR="00992391" w:rsidRPr="00DE35E8" w:rsidRDefault="00992391" w:rsidP="00992391">
      <w:pPr>
        <w:spacing w:after="0" w:line="240" w:lineRule="auto"/>
        <w:ind w:firstLine="360"/>
        <w:jc w:val="both"/>
      </w:pPr>
      <w:r w:rsidRPr="00DE35E8">
        <w:rPr>
          <w:sz w:val="24"/>
          <w:szCs w:val="24"/>
        </w:rPr>
        <w:t xml:space="preserve">100% biorazgradiva drenažna mreža od gustog </w:t>
      </w:r>
      <w:proofErr w:type="spellStart"/>
      <w:r w:rsidRPr="00DE35E8">
        <w:rPr>
          <w:sz w:val="24"/>
          <w:szCs w:val="24"/>
        </w:rPr>
        <w:t>f</w:t>
      </w:r>
      <w:r w:rsidR="00B713FF" w:rsidRPr="00DE35E8">
        <w:rPr>
          <w:sz w:val="24"/>
          <w:szCs w:val="24"/>
        </w:rPr>
        <w:t>lisa</w:t>
      </w:r>
      <w:proofErr w:type="spellEnd"/>
      <w:r w:rsidRPr="00DE35E8">
        <w:rPr>
          <w:sz w:val="24"/>
          <w:szCs w:val="24"/>
        </w:rPr>
        <w:t xml:space="preserve"> ugrađuje se duboko u tlo preko velikog područja korijenovog sustava te služi kao spremnik vode za biljku. Mreža ima sposobnost upijanja i zadržavanja vode te tako sprječava otjecanje viška vode u jako drenažnim tlima, ali i zadržava vlagu tla u ljetnim periodima. </w:t>
      </w:r>
    </w:p>
    <w:p w14:paraId="7CEDEC04" w14:textId="77777777" w:rsidR="002D328C" w:rsidRPr="00DE35E8" w:rsidRDefault="002D328C" w:rsidP="00C37C5D">
      <w:pPr>
        <w:spacing w:after="0" w:line="240" w:lineRule="auto"/>
        <w:jc w:val="both"/>
        <w:rPr>
          <w:rFonts w:cstheme="minorHAnsi"/>
          <w:color w:val="262626" w:themeColor="text1" w:themeTint="D9"/>
          <w:sz w:val="24"/>
          <w:szCs w:val="24"/>
        </w:rPr>
      </w:pPr>
    </w:p>
    <w:p w14:paraId="27856E27" w14:textId="43360D40" w:rsidR="00B713FF" w:rsidRPr="00DE35E8" w:rsidRDefault="00B713FF" w:rsidP="00B713FF">
      <w:pPr>
        <w:spacing w:after="0" w:line="240" w:lineRule="auto"/>
        <w:ind w:firstLine="360"/>
        <w:jc w:val="both"/>
        <w:rPr>
          <w:sz w:val="24"/>
          <w:szCs w:val="24"/>
        </w:rPr>
      </w:pPr>
      <w:r w:rsidRPr="00DE35E8">
        <w:rPr>
          <w:sz w:val="24"/>
          <w:szCs w:val="24"/>
        </w:rPr>
        <w:t xml:space="preserve">Važno je naglasiti kako promišljanje o uvođenju ove mreže treba biti i s dozom opreza jer kod sadnje stabala u tlo s idealnim uvjetima (optimalno zadržavanje vlage, optimalna dostupnost hranjiva itd.) najbolje bi ju bilo ne postavljati. Ova tvrdnja će se svakako pokusno provjeriti. </w:t>
      </w:r>
    </w:p>
    <w:p w14:paraId="4D43EF9A" w14:textId="77777777" w:rsidR="002D328C" w:rsidRDefault="002D328C" w:rsidP="00C37C5D">
      <w:pPr>
        <w:spacing w:after="0" w:line="240" w:lineRule="auto"/>
        <w:jc w:val="both"/>
        <w:rPr>
          <w:rFonts w:cstheme="minorHAnsi"/>
          <w:color w:val="262626" w:themeColor="text1" w:themeTint="D9"/>
          <w:sz w:val="24"/>
          <w:szCs w:val="24"/>
        </w:rPr>
      </w:pPr>
    </w:p>
    <w:p w14:paraId="6F522F23" w14:textId="567B600B" w:rsidR="002D328C" w:rsidRPr="00EB323D" w:rsidRDefault="00B713FF" w:rsidP="00C37C5D">
      <w:pPr>
        <w:spacing w:after="0" w:line="240" w:lineRule="auto"/>
        <w:jc w:val="both"/>
        <w:rPr>
          <w:rFonts w:cstheme="minorHAnsi"/>
          <w:b/>
          <w:bCs/>
          <w:color w:val="262626" w:themeColor="text1" w:themeTint="D9"/>
          <w:sz w:val="24"/>
          <w:szCs w:val="24"/>
        </w:rPr>
      </w:pPr>
      <w:r w:rsidRPr="00EB323D">
        <w:rPr>
          <w:rFonts w:cstheme="minorHAnsi"/>
          <w:b/>
          <w:bCs/>
          <w:color w:val="538135" w:themeColor="accent6" w:themeShade="BF"/>
          <w:sz w:val="28"/>
          <w:szCs w:val="28"/>
        </w:rPr>
        <w:t xml:space="preserve">Zaključak </w:t>
      </w:r>
    </w:p>
    <w:p w14:paraId="737D4253" w14:textId="77777777" w:rsidR="00EB323D" w:rsidRDefault="00EB323D" w:rsidP="00C37C5D">
      <w:pPr>
        <w:spacing w:after="0" w:line="240" w:lineRule="auto"/>
        <w:jc w:val="both"/>
        <w:rPr>
          <w:rFonts w:cstheme="minorHAnsi"/>
          <w:color w:val="262626" w:themeColor="text1" w:themeTint="D9"/>
          <w:sz w:val="24"/>
          <w:szCs w:val="24"/>
        </w:rPr>
      </w:pPr>
    </w:p>
    <w:p w14:paraId="3943C19E" w14:textId="31C83A0F" w:rsidR="0019396C" w:rsidRPr="00DE35E8" w:rsidRDefault="0019396C" w:rsidP="0019396C">
      <w:pPr>
        <w:spacing w:after="0" w:line="240" w:lineRule="auto"/>
        <w:ind w:firstLine="360"/>
        <w:jc w:val="both"/>
        <w:rPr>
          <w:sz w:val="24"/>
          <w:szCs w:val="24"/>
        </w:rPr>
      </w:pPr>
      <w:r w:rsidRPr="00DE35E8">
        <w:rPr>
          <w:sz w:val="24"/>
          <w:szCs w:val="24"/>
        </w:rPr>
        <w:t xml:space="preserve">S obzirom na današnje izazove (klimatske promjene, tržište, javnost itd.) s kojima se komunalna poduzeća, ali i ostale tvrtke nose, važno je ne stajati na mjestu nego isprobavati novitete koji bi mogli pozitivnije pridonositi dobrobiti društva. </w:t>
      </w:r>
    </w:p>
    <w:p w14:paraId="5C460812" w14:textId="77777777" w:rsidR="0019396C" w:rsidRPr="00DE35E8" w:rsidRDefault="0019396C" w:rsidP="0019396C">
      <w:pPr>
        <w:spacing w:after="0" w:line="240" w:lineRule="auto"/>
        <w:ind w:firstLine="360"/>
        <w:jc w:val="both"/>
        <w:rPr>
          <w:sz w:val="24"/>
          <w:szCs w:val="24"/>
        </w:rPr>
      </w:pPr>
    </w:p>
    <w:p w14:paraId="5FD4A33C" w14:textId="093A59CC" w:rsidR="0019396C" w:rsidRPr="00DE35E8" w:rsidRDefault="0019396C" w:rsidP="0019396C">
      <w:pPr>
        <w:spacing w:after="0" w:line="240" w:lineRule="auto"/>
        <w:ind w:firstLine="360"/>
        <w:jc w:val="both"/>
        <w:rPr>
          <w:sz w:val="24"/>
          <w:szCs w:val="24"/>
        </w:rPr>
      </w:pPr>
      <w:r w:rsidRPr="00DE35E8">
        <w:rPr>
          <w:sz w:val="24"/>
          <w:szCs w:val="24"/>
        </w:rPr>
        <w:t xml:space="preserve">Kao komunalno poduzeće tek smo u početku uvođenja ovih navedenih noviteta. Kroz godinu ili nekoliko godina imati ćemo bolji uvid u njihovu funkcionalnost te prema tome ispravnije moći odlučiti hoćemo li ih nastaviti primjenjivati ili ne. </w:t>
      </w:r>
    </w:p>
    <w:p w14:paraId="1DA966A4" w14:textId="77777777" w:rsidR="00EB323D" w:rsidRDefault="00EB323D" w:rsidP="00C37C5D">
      <w:pPr>
        <w:spacing w:after="0" w:line="240" w:lineRule="auto"/>
        <w:jc w:val="both"/>
        <w:rPr>
          <w:rFonts w:cstheme="minorHAnsi"/>
          <w:color w:val="262626" w:themeColor="text1" w:themeTint="D9"/>
          <w:sz w:val="24"/>
          <w:szCs w:val="24"/>
        </w:rPr>
      </w:pPr>
    </w:p>
    <w:p w14:paraId="4983CA09" w14:textId="77777777" w:rsidR="002D328C" w:rsidRDefault="002D328C" w:rsidP="00C37C5D">
      <w:pPr>
        <w:spacing w:after="0" w:line="240" w:lineRule="auto"/>
        <w:jc w:val="both"/>
        <w:rPr>
          <w:rFonts w:cstheme="minorHAnsi"/>
          <w:color w:val="262626" w:themeColor="text1" w:themeTint="D9"/>
          <w:sz w:val="24"/>
          <w:szCs w:val="24"/>
        </w:rPr>
      </w:pPr>
    </w:p>
    <w:p w14:paraId="43C097DB" w14:textId="77777777" w:rsidR="002D328C" w:rsidRDefault="002D328C" w:rsidP="00C37C5D">
      <w:pPr>
        <w:spacing w:after="0" w:line="240" w:lineRule="auto"/>
        <w:jc w:val="both"/>
        <w:rPr>
          <w:rFonts w:cstheme="minorHAnsi"/>
          <w:color w:val="262626" w:themeColor="text1" w:themeTint="D9"/>
          <w:sz w:val="24"/>
          <w:szCs w:val="24"/>
        </w:rPr>
      </w:pPr>
    </w:p>
    <w:p w14:paraId="4B81F757" w14:textId="77777777" w:rsidR="002D328C" w:rsidRDefault="002D328C" w:rsidP="00C37C5D">
      <w:pPr>
        <w:spacing w:after="0" w:line="240" w:lineRule="auto"/>
        <w:jc w:val="both"/>
        <w:rPr>
          <w:rFonts w:cstheme="minorHAnsi"/>
          <w:color w:val="262626" w:themeColor="text1" w:themeTint="D9"/>
          <w:sz w:val="24"/>
          <w:szCs w:val="24"/>
        </w:rPr>
      </w:pPr>
    </w:p>
    <w:p w14:paraId="515824AE" w14:textId="77777777" w:rsidR="002D328C" w:rsidRDefault="002D328C" w:rsidP="00C37C5D">
      <w:pPr>
        <w:spacing w:after="0" w:line="240" w:lineRule="auto"/>
        <w:jc w:val="both"/>
        <w:rPr>
          <w:rFonts w:cstheme="minorHAnsi"/>
          <w:color w:val="262626" w:themeColor="text1" w:themeTint="D9"/>
          <w:sz w:val="24"/>
          <w:szCs w:val="24"/>
        </w:rPr>
      </w:pPr>
    </w:p>
    <w:p w14:paraId="0C31C103" w14:textId="77777777" w:rsidR="002D328C" w:rsidRDefault="002D328C" w:rsidP="00C37C5D">
      <w:pPr>
        <w:spacing w:after="0" w:line="240" w:lineRule="auto"/>
        <w:jc w:val="both"/>
        <w:rPr>
          <w:rFonts w:cstheme="minorHAnsi"/>
          <w:color w:val="262626" w:themeColor="text1" w:themeTint="D9"/>
          <w:sz w:val="24"/>
          <w:szCs w:val="24"/>
        </w:rPr>
      </w:pPr>
    </w:p>
    <w:p w14:paraId="2E2F5977" w14:textId="77777777" w:rsidR="002D328C" w:rsidRDefault="002D328C" w:rsidP="00C37C5D">
      <w:pPr>
        <w:spacing w:after="0" w:line="240" w:lineRule="auto"/>
        <w:jc w:val="both"/>
        <w:rPr>
          <w:rFonts w:cstheme="minorHAnsi"/>
          <w:color w:val="262626" w:themeColor="text1" w:themeTint="D9"/>
          <w:sz w:val="24"/>
          <w:szCs w:val="24"/>
        </w:rPr>
      </w:pPr>
    </w:p>
    <w:p w14:paraId="1E6222A2" w14:textId="77777777" w:rsidR="002D328C" w:rsidRDefault="002D328C" w:rsidP="00C37C5D">
      <w:pPr>
        <w:spacing w:after="0" w:line="240" w:lineRule="auto"/>
        <w:jc w:val="both"/>
        <w:rPr>
          <w:rFonts w:cstheme="minorHAnsi"/>
          <w:color w:val="262626" w:themeColor="text1" w:themeTint="D9"/>
          <w:sz w:val="24"/>
          <w:szCs w:val="24"/>
        </w:rPr>
      </w:pPr>
    </w:p>
    <w:p w14:paraId="22129D72" w14:textId="77777777" w:rsidR="002D328C" w:rsidRDefault="002D328C" w:rsidP="00C37C5D">
      <w:pPr>
        <w:spacing w:after="0" w:line="240" w:lineRule="auto"/>
        <w:jc w:val="both"/>
        <w:rPr>
          <w:rFonts w:cstheme="minorHAnsi"/>
          <w:color w:val="262626" w:themeColor="text1" w:themeTint="D9"/>
          <w:sz w:val="24"/>
          <w:szCs w:val="24"/>
        </w:rPr>
      </w:pPr>
    </w:p>
    <w:p w14:paraId="477B229F" w14:textId="77777777" w:rsidR="0019396C" w:rsidRDefault="0019396C" w:rsidP="00C37C5D">
      <w:pPr>
        <w:spacing w:after="0" w:line="240" w:lineRule="auto"/>
        <w:jc w:val="both"/>
        <w:rPr>
          <w:rFonts w:cstheme="minorHAnsi"/>
          <w:color w:val="262626" w:themeColor="text1" w:themeTint="D9"/>
          <w:sz w:val="24"/>
          <w:szCs w:val="24"/>
        </w:rPr>
      </w:pPr>
    </w:p>
    <w:p w14:paraId="4F316D83" w14:textId="77777777" w:rsidR="0019396C" w:rsidRDefault="0019396C" w:rsidP="00C37C5D">
      <w:pPr>
        <w:spacing w:after="0" w:line="240" w:lineRule="auto"/>
        <w:jc w:val="both"/>
        <w:rPr>
          <w:rFonts w:cstheme="minorHAnsi"/>
          <w:color w:val="262626" w:themeColor="text1" w:themeTint="D9"/>
          <w:sz w:val="24"/>
          <w:szCs w:val="24"/>
        </w:rPr>
      </w:pPr>
    </w:p>
    <w:p w14:paraId="48CF3679" w14:textId="77777777" w:rsidR="0019396C" w:rsidRDefault="0019396C" w:rsidP="00C37C5D">
      <w:pPr>
        <w:spacing w:after="0" w:line="240" w:lineRule="auto"/>
        <w:jc w:val="both"/>
        <w:rPr>
          <w:rFonts w:cstheme="minorHAnsi"/>
          <w:color w:val="262626" w:themeColor="text1" w:themeTint="D9"/>
          <w:sz w:val="24"/>
          <w:szCs w:val="24"/>
        </w:rPr>
      </w:pPr>
    </w:p>
    <w:p w14:paraId="111D8933" w14:textId="77777777" w:rsidR="0019396C" w:rsidRDefault="0019396C" w:rsidP="00C37C5D">
      <w:pPr>
        <w:spacing w:after="0" w:line="240" w:lineRule="auto"/>
        <w:jc w:val="both"/>
        <w:rPr>
          <w:rFonts w:cstheme="minorHAnsi"/>
          <w:color w:val="262626" w:themeColor="text1" w:themeTint="D9"/>
          <w:sz w:val="24"/>
          <w:szCs w:val="24"/>
        </w:rPr>
      </w:pPr>
    </w:p>
    <w:p w14:paraId="2B7B5F0B" w14:textId="77777777" w:rsidR="001C019B" w:rsidRDefault="001C019B" w:rsidP="00C37C5D">
      <w:pPr>
        <w:spacing w:after="0" w:line="240" w:lineRule="auto"/>
        <w:jc w:val="both"/>
        <w:rPr>
          <w:rFonts w:cstheme="minorHAnsi"/>
          <w:color w:val="262626" w:themeColor="text1" w:themeTint="D9"/>
          <w:sz w:val="24"/>
          <w:szCs w:val="24"/>
        </w:rPr>
      </w:pPr>
    </w:p>
    <w:p w14:paraId="7876602A" w14:textId="77777777" w:rsidR="001C019B" w:rsidRDefault="001C019B" w:rsidP="00C37C5D">
      <w:pPr>
        <w:spacing w:after="0" w:line="240" w:lineRule="auto"/>
        <w:jc w:val="both"/>
        <w:rPr>
          <w:rFonts w:cstheme="minorHAnsi"/>
          <w:color w:val="262626" w:themeColor="text1" w:themeTint="D9"/>
          <w:sz w:val="24"/>
          <w:szCs w:val="24"/>
        </w:rPr>
      </w:pPr>
    </w:p>
    <w:p w14:paraId="4B339601" w14:textId="77777777" w:rsidR="00DE35E8" w:rsidRDefault="00DE35E8" w:rsidP="00C37C5D">
      <w:pPr>
        <w:spacing w:after="0" w:line="240" w:lineRule="auto"/>
        <w:jc w:val="both"/>
        <w:rPr>
          <w:rFonts w:cstheme="minorHAnsi"/>
          <w:color w:val="262626" w:themeColor="text1" w:themeTint="D9"/>
          <w:sz w:val="24"/>
          <w:szCs w:val="24"/>
        </w:rPr>
      </w:pPr>
    </w:p>
    <w:p w14:paraId="6A932576" w14:textId="77777777" w:rsidR="00DE35E8" w:rsidRDefault="00DE35E8" w:rsidP="00C37C5D">
      <w:pPr>
        <w:spacing w:after="0" w:line="240" w:lineRule="auto"/>
        <w:jc w:val="both"/>
        <w:rPr>
          <w:rFonts w:cstheme="minorHAnsi"/>
          <w:color w:val="262626" w:themeColor="text1" w:themeTint="D9"/>
          <w:sz w:val="24"/>
          <w:szCs w:val="24"/>
        </w:rPr>
      </w:pPr>
    </w:p>
    <w:p w14:paraId="6CC9C4A1" w14:textId="77777777" w:rsidR="001C019B" w:rsidRPr="00CA30A8" w:rsidRDefault="001C019B" w:rsidP="00C37C5D">
      <w:pPr>
        <w:spacing w:after="0" w:line="240" w:lineRule="auto"/>
        <w:jc w:val="both"/>
        <w:rPr>
          <w:rFonts w:cstheme="minorHAnsi"/>
          <w:color w:val="262626" w:themeColor="text1" w:themeTint="D9"/>
          <w:sz w:val="24"/>
          <w:szCs w:val="24"/>
        </w:rPr>
      </w:pPr>
    </w:p>
    <w:p w14:paraId="2B67091B" w14:textId="766639E4" w:rsidR="00AE2E16" w:rsidRPr="00CA30A8" w:rsidRDefault="00AE2E16"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40" w:name="_Toc192497466"/>
      <w:r w:rsidRPr="00CA30A8">
        <w:rPr>
          <w:rFonts w:asciiTheme="minorHAnsi" w:hAnsiTheme="minorHAnsi" w:cstheme="minorHAnsi"/>
          <w:color w:val="3B3838" w:themeColor="background2" w:themeShade="40"/>
          <w:sz w:val="28"/>
          <w:szCs w:val="28"/>
        </w:rPr>
        <w:lastRenderedPageBreak/>
        <w:t>R</w:t>
      </w:r>
      <w:r w:rsidR="006529B9">
        <w:rPr>
          <w:rFonts w:asciiTheme="minorHAnsi" w:hAnsiTheme="minorHAnsi" w:cstheme="minorHAnsi"/>
          <w:color w:val="3B3838" w:themeColor="background2" w:themeShade="40"/>
          <w:sz w:val="28"/>
          <w:szCs w:val="28"/>
        </w:rPr>
        <w:t>ealizacija</w:t>
      </w:r>
      <w:r w:rsidRPr="00CA30A8">
        <w:rPr>
          <w:rFonts w:asciiTheme="minorHAnsi" w:hAnsiTheme="minorHAnsi" w:cstheme="minorHAnsi"/>
          <w:color w:val="3B3838" w:themeColor="background2" w:themeShade="40"/>
          <w:sz w:val="28"/>
          <w:szCs w:val="28"/>
        </w:rPr>
        <w:t xml:space="preserve"> P</w:t>
      </w:r>
      <w:r w:rsidR="006529B9">
        <w:rPr>
          <w:rFonts w:asciiTheme="minorHAnsi" w:hAnsiTheme="minorHAnsi" w:cstheme="minorHAnsi"/>
          <w:color w:val="3B3838" w:themeColor="background2" w:themeShade="40"/>
          <w:sz w:val="28"/>
          <w:szCs w:val="28"/>
        </w:rPr>
        <w:t>rograma</w:t>
      </w:r>
      <w:r w:rsidRPr="00CA30A8">
        <w:rPr>
          <w:rFonts w:asciiTheme="minorHAnsi" w:hAnsiTheme="minorHAnsi" w:cstheme="minorHAnsi"/>
          <w:color w:val="3B3838" w:themeColor="background2" w:themeShade="40"/>
          <w:sz w:val="28"/>
          <w:szCs w:val="28"/>
        </w:rPr>
        <w:t xml:space="preserve"> </w:t>
      </w:r>
      <w:r w:rsidR="006529B9">
        <w:rPr>
          <w:rFonts w:asciiTheme="minorHAnsi" w:hAnsiTheme="minorHAnsi" w:cstheme="minorHAnsi"/>
          <w:color w:val="3B3838" w:themeColor="background2" w:themeShade="40"/>
          <w:sz w:val="28"/>
          <w:szCs w:val="28"/>
        </w:rPr>
        <w:t>održavanja</w:t>
      </w:r>
      <w:r w:rsidRPr="00CA30A8">
        <w:rPr>
          <w:rFonts w:asciiTheme="minorHAnsi" w:hAnsiTheme="minorHAnsi" w:cstheme="minorHAnsi"/>
          <w:color w:val="3B3838" w:themeColor="background2" w:themeShade="40"/>
          <w:sz w:val="28"/>
          <w:szCs w:val="28"/>
        </w:rPr>
        <w:t xml:space="preserve"> </w:t>
      </w:r>
      <w:r w:rsidR="00241761">
        <w:rPr>
          <w:rFonts w:asciiTheme="minorHAnsi" w:hAnsiTheme="minorHAnsi" w:cstheme="minorHAnsi"/>
          <w:color w:val="3B3838" w:themeColor="background2" w:themeShade="40"/>
          <w:sz w:val="28"/>
          <w:szCs w:val="28"/>
        </w:rPr>
        <w:t xml:space="preserve">javnih </w:t>
      </w:r>
      <w:r w:rsidR="006529B9">
        <w:rPr>
          <w:rFonts w:asciiTheme="minorHAnsi" w:hAnsiTheme="minorHAnsi" w:cstheme="minorHAnsi"/>
          <w:color w:val="3B3838" w:themeColor="background2" w:themeShade="40"/>
          <w:sz w:val="28"/>
          <w:szCs w:val="28"/>
        </w:rPr>
        <w:t>zelenih površina</w:t>
      </w:r>
      <w:bookmarkEnd w:id="40"/>
    </w:p>
    <w:bookmarkEnd w:id="34"/>
    <w:p w14:paraId="74635F4F" w14:textId="77777777" w:rsidR="008955A4" w:rsidRDefault="008955A4" w:rsidP="00C37C5D">
      <w:pPr>
        <w:spacing w:after="0" w:line="240" w:lineRule="auto"/>
      </w:pPr>
    </w:p>
    <w:p w14:paraId="65C778CC" w14:textId="76C77D6B" w:rsidR="008F3BCE" w:rsidRPr="00E306ED" w:rsidRDefault="008F3BCE" w:rsidP="00C37C5D">
      <w:pPr>
        <w:spacing w:after="0" w:line="240" w:lineRule="auto"/>
        <w:jc w:val="both"/>
        <w:rPr>
          <w:sz w:val="24"/>
          <w:szCs w:val="24"/>
        </w:rPr>
      </w:pPr>
      <w:r w:rsidRPr="00E306ED">
        <w:rPr>
          <w:b/>
          <w:bCs/>
          <w:sz w:val="24"/>
          <w:szCs w:val="24"/>
        </w:rPr>
        <w:t>Tablica br.</w:t>
      </w:r>
      <w:r w:rsidR="00E306ED" w:rsidRPr="00E306ED">
        <w:rPr>
          <w:b/>
          <w:bCs/>
          <w:sz w:val="24"/>
          <w:szCs w:val="24"/>
        </w:rPr>
        <w:t>2</w:t>
      </w:r>
      <w:r w:rsidR="00935219">
        <w:rPr>
          <w:b/>
          <w:bCs/>
          <w:sz w:val="24"/>
          <w:szCs w:val="24"/>
        </w:rPr>
        <w:t>0</w:t>
      </w:r>
      <w:r w:rsidRPr="00E306ED">
        <w:rPr>
          <w:b/>
          <w:bCs/>
          <w:sz w:val="24"/>
          <w:szCs w:val="24"/>
        </w:rPr>
        <w:t>:</w:t>
      </w:r>
      <w:r w:rsidRPr="00E306ED">
        <w:rPr>
          <w:sz w:val="24"/>
          <w:szCs w:val="24"/>
        </w:rPr>
        <w:t xml:space="preserve"> </w:t>
      </w:r>
      <w:r w:rsidRPr="00E306ED">
        <w:rPr>
          <w:i/>
          <w:iCs/>
          <w:sz w:val="24"/>
          <w:szCs w:val="24"/>
        </w:rPr>
        <w:t xml:space="preserve">Realizacija </w:t>
      </w:r>
      <w:r w:rsidR="00B659B4" w:rsidRPr="00E306ED">
        <w:rPr>
          <w:i/>
          <w:iCs/>
          <w:sz w:val="24"/>
          <w:szCs w:val="24"/>
        </w:rPr>
        <w:t xml:space="preserve">stavke grmlje </w:t>
      </w:r>
      <w:r w:rsidRPr="00E306ED">
        <w:rPr>
          <w:i/>
          <w:iCs/>
          <w:sz w:val="24"/>
          <w:szCs w:val="24"/>
        </w:rPr>
        <w:t xml:space="preserve">iz Programa redovitog </w:t>
      </w:r>
      <w:r w:rsidRPr="00E47803">
        <w:rPr>
          <w:i/>
          <w:iCs/>
          <w:sz w:val="24"/>
          <w:szCs w:val="24"/>
        </w:rPr>
        <w:t>održavanja za 202</w:t>
      </w:r>
      <w:r w:rsidR="00E14E05" w:rsidRPr="00E47803">
        <w:rPr>
          <w:i/>
          <w:iCs/>
          <w:sz w:val="24"/>
          <w:szCs w:val="24"/>
        </w:rPr>
        <w:t>4</w:t>
      </w:r>
      <w:r w:rsidRPr="00E47803">
        <w:rPr>
          <w:i/>
          <w:iCs/>
          <w:sz w:val="24"/>
          <w:szCs w:val="24"/>
        </w:rPr>
        <w:t>. godinu</w:t>
      </w:r>
    </w:p>
    <w:tbl>
      <w:tblPr>
        <w:tblStyle w:val="Reetkatablice"/>
        <w:tblW w:w="0" w:type="auto"/>
        <w:tblLook w:val="04A0" w:firstRow="1" w:lastRow="0" w:firstColumn="1" w:lastColumn="0" w:noHBand="0" w:noVBand="1"/>
      </w:tblPr>
      <w:tblGrid>
        <w:gridCol w:w="746"/>
        <w:gridCol w:w="4141"/>
        <w:gridCol w:w="1180"/>
        <w:gridCol w:w="1033"/>
        <w:gridCol w:w="1962"/>
      </w:tblGrid>
      <w:tr w:rsidR="008F3BCE" w:rsidRPr="008F3BCE" w14:paraId="4BA1E5B1" w14:textId="77777777" w:rsidTr="008F3BCE">
        <w:trPr>
          <w:trHeight w:val="300"/>
        </w:trPr>
        <w:tc>
          <w:tcPr>
            <w:tcW w:w="746" w:type="dxa"/>
            <w:shd w:val="clear" w:color="auto" w:fill="FFF2CC" w:themeFill="accent4" w:themeFillTint="33"/>
            <w:vAlign w:val="center"/>
            <w:hideMark/>
          </w:tcPr>
          <w:p w14:paraId="6C7930F2" w14:textId="41204F99" w:rsidR="008F3BCE" w:rsidRPr="008F3BCE" w:rsidRDefault="008F3BCE" w:rsidP="00C225AB">
            <w:pPr>
              <w:jc w:val="center"/>
              <w:rPr>
                <w:rFonts w:cstheme="minorHAnsi"/>
                <w:color w:val="262626" w:themeColor="text1" w:themeTint="D9"/>
                <w:sz w:val="20"/>
                <w:szCs w:val="20"/>
              </w:rPr>
            </w:pPr>
          </w:p>
        </w:tc>
        <w:tc>
          <w:tcPr>
            <w:tcW w:w="4141" w:type="dxa"/>
            <w:shd w:val="clear" w:color="auto" w:fill="FFF2CC" w:themeFill="accent4" w:themeFillTint="33"/>
            <w:vAlign w:val="center"/>
            <w:hideMark/>
          </w:tcPr>
          <w:p w14:paraId="0057A1EA" w14:textId="77777777" w:rsidR="008F3BCE" w:rsidRPr="008F3BCE" w:rsidRDefault="008F3BCE" w:rsidP="00C37C5D">
            <w:pPr>
              <w:jc w:val="both"/>
              <w:rPr>
                <w:rFonts w:cstheme="minorHAnsi"/>
                <w:b/>
                <w:bCs/>
                <w:color w:val="262626" w:themeColor="text1" w:themeTint="D9"/>
                <w:sz w:val="20"/>
                <w:szCs w:val="20"/>
              </w:rPr>
            </w:pPr>
            <w:r w:rsidRPr="008F3BCE">
              <w:rPr>
                <w:rFonts w:cstheme="minorHAnsi"/>
                <w:b/>
                <w:bCs/>
                <w:color w:val="262626" w:themeColor="text1" w:themeTint="D9"/>
                <w:sz w:val="20"/>
                <w:szCs w:val="20"/>
              </w:rPr>
              <w:t>II. GRMLJE</w:t>
            </w:r>
          </w:p>
        </w:tc>
        <w:tc>
          <w:tcPr>
            <w:tcW w:w="1180" w:type="dxa"/>
            <w:shd w:val="clear" w:color="auto" w:fill="FFF2CC" w:themeFill="accent4" w:themeFillTint="33"/>
            <w:vAlign w:val="center"/>
            <w:hideMark/>
          </w:tcPr>
          <w:p w14:paraId="3CEB33FF" w14:textId="310F5F6D" w:rsidR="008F3BCE" w:rsidRPr="008F3BCE" w:rsidRDefault="008F3BCE" w:rsidP="00C225AB">
            <w:pPr>
              <w:jc w:val="center"/>
              <w:rPr>
                <w:rFonts w:cstheme="minorHAnsi"/>
                <w:b/>
                <w:bCs/>
                <w:color w:val="262626" w:themeColor="text1" w:themeTint="D9"/>
                <w:sz w:val="20"/>
                <w:szCs w:val="20"/>
              </w:rPr>
            </w:pPr>
            <w:r w:rsidRPr="008F3BCE">
              <w:rPr>
                <w:rFonts w:cstheme="minorHAnsi"/>
                <w:b/>
                <w:bCs/>
                <w:color w:val="262626" w:themeColor="text1" w:themeTint="D9"/>
                <w:sz w:val="20"/>
                <w:szCs w:val="20"/>
              </w:rPr>
              <w:t>jed.</w:t>
            </w:r>
            <w:r>
              <w:rPr>
                <w:rFonts w:cstheme="minorHAnsi"/>
                <w:b/>
                <w:bCs/>
                <w:color w:val="262626" w:themeColor="text1" w:themeTint="D9"/>
                <w:sz w:val="20"/>
                <w:szCs w:val="20"/>
              </w:rPr>
              <w:t xml:space="preserve"> </w:t>
            </w:r>
            <w:r w:rsidRPr="008F3BCE">
              <w:rPr>
                <w:rFonts w:cstheme="minorHAnsi"/>
                <w:b/>
                <w:bCs/>
                <w:color w:val="262626" w:themeColor="text1" w:themeTint="D9"/>
                <w:sz w:val="20"/>
                <w:szCs w:val="20"/>
              </w:rPr>
              <w:t>mjere</w:t>
            </w:r>
          </w:p>
        </w:tc>
        <w:tc>
          <w:tcPr>
            <w:tcW w:w="1033" w:type="dxa"/>
            <w:shd w:val="clear" w:color="auto" w:fill="FFF2CC" w:themeFill="accent4" w:themeFillTint="33"/>
            <w:vAlign w:val="center"/>
            <w:hideMark/>
          </w:tcPr>
          <w:p w14:paraId="26369B00" w14:textId="77777777" w:rsidR="008F3BCE" w:rsidRPr="008F3BCE" w:rsidRDefault="008F3BCE" w:rsidP="00C37C5D">
            <w:pPr>
              <w:jc w:val="center"/>
              <w:rPr>
                <w:rFonts w:cstheme="minorHAnsi"/>
                <w:b/>
                <w:bCs/>
                <w:color w:val="262626" w:themeColor="text1" w:themeTint="D9"/>
                <w:sz w:val="20"/>
                <w:szCs w:val="20"/>
              </w:rPr>
            </w:pPr>
            <w:r w:rsidRPr="008F3BCE">
              <w:rPr>
                <w:rFonts w:cstheme="minorHAnsi"/>
                <w:b/>
                <w:bCs/>
                <w:color w:val="262626" w:themeColor="text1" w:themeTint="D9"/>
                <w:sz w:val="20"/>
                <w:szCs w:val="20"/>
              </w:rPr>
              <w:t>količina</w:t>
            </w:r>
          </w:p>
        </w:tc>
        <w:tc>
          <w:tcPr>
            <w:tcW w:w="1962" w:type="dxa"/>
            <w:shd w:val="clear" w:color="auto" w:fill="FFF2CC" w:themeFill="accent4" w:themeFillTint="33"/>
            <w:vAlign w:val="center"/>
            <w:hideMark/>
          </w:tcPr>
          <w:p w14:paraId="17E51D4E" w14:textId="77777777" w:rsidR="008F3BCE" w:rsidRPr="008F3BCE" w:rsidRDefault="008F3BCE" w:rsidP="00C37C5D">
            <w:pPr>
              <w:jc w:val="center"/>
              <w:rPr>
                <w:rFonts w:cstheme="minorHAnsi"/>
                <w:b/>
                <w:bCs/>
                <w:color w:val="262626" w:themeColor="text1" w:themeTint="D9"/>
                <w:sz w:val="20"/>
                <w:szCs w:val="20"/>
              </w:rPr>
            </w:pPr>
            <w:r w:rsidRPr="008F3BCE">
              <w:rPr>
                <w:rFonts w:cstheme="minorHAnsi"/>
                <w:b/>
                <w:bCs/>
                <w:color w:val="262626" w:themeColor="text1" w:themeTint="D9"/>
                <w:sz w:val="20"/>
                <w:szCs w:val="20"/>
              </w:rPr>
              <w:t>realizacija</w:t>
            </w:r>
          </w:p>
        </w:tc>
      </w:tr>
      <w:tr w:rsidR="008F3BCE" w:rsidRPr="008F3BCE" w14:paraId="3A68D9E3" w14:textId="77777777" w:rsidTr="008F3BCE">
        <w:trPr>
          <w:trHeight w:val="600"/>
        </w:trPr>
        <w:tc>
          <w:tcPr>
            <w:tcW w:w="746" w:type="dxa"/>
            <w:vAlign w:val="center"/>
            <w:hideMark/>
          </w:tcPr>
          <w:p w14:paraId="1CF5A586"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II/1</w:t>
            </w:r>
          </w:p>
        </w:tc>
        <w:tc>
          <w:tcPr>
            <w:tcW w:w="4141" w:type="dxa"/>
            <w:vAlign w:val="center"/>
            <w:hideMark/>
          </w:tcPr>
          <w:p w14:paraId="16DBC093" w14:textId="77777777"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Proljetno čišćenje grmlja od raznog otpada s utovarom, odvozom na privremeno skladište.</w:t>
            </w:r>
          </w:p>
        </w:tc>
        <w:tc>
          <w:tcPr>
            <w:tcW w:w="1180" w:type="dxa"/>
            <w:vAlign w:val="center"/>
            <w:hideMark/>
          </w:tcPr>
          <w:p w14:paraId="07779867"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m²</w:t>
            </w:r>
          </w:p>
        </w:tc>
        <w:tc>
          <w:tcPr>
            <w:tcW w:w="1033" w:type="dxa"/>
            <w:vAlign w:val="center"/>
            <w:hideMark/>
          </w:tcPr>
          <w:p w14:paraId="121E6875"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19.165</w:t>
            </w:r>
          </w:p>
        </w:tc>
        <w:tc>
          <w:tcPr>
            <w:tcW w:w="1962" w:type="dxa"/>
            <w:vAlign w:val="center"/>
            <w:hideMark/>
          </w:tcPr>
          <w:p w14:paraId="339A1D75"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izvedeno u potpunosti</w:t>
            </w:r>
          </w:p>
        </w:tc>
      </w:tr>
      <w:tr w:rsidR="008F3BCE" w:rsidRPr="008F3BCE" w14:paraId="7E1E9FD9" w14:textId="77777777" w:rsidTr="008F3BCE">
        <w:trPr>
          <w:trHeight w:val="600"/>
        </w:trPr>
        <w:tc>
          <w:tcPr>
            <w:tcW w:w="746" w:type="dxa"/>
            <w:vAlign w:val="center"/>
            <w:hideMark/>
          </w:tcPr>
          <w:p w14:paraId="637B9EC6"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II/2</w:t>
            </w:r>
          </w:p>
        </w:tc>
        <w:tc>
          <w:tcPr>
            <w:tcW w:w="4141" w:type="dxa"/>
            <w:vAlign w:val="center"/>
            <w:hideMark/>
          </w:tcPr>
          <w:p w14:paraId="1886EC72" w14:textId="77777777"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Proljetno prikraćivanje i prorjeđivanje grmlja s odvozom granja na privremeno skladište.</w:t>
            </w:r>
          </w:p>
        </w:tc>
        <w:tc>
          <w:tcPr>
            <w:tcW w:w="1180" w:type="dxa"/>
            <w:vAlign w:val="center"/>
            <w:hideMark/>
          </w:tcPr>
          <w:p w14:paraId="0B299514"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m²</w:t>
            </w:r>
          </w:p>
        </w:tc>
        <w:tc>
          <w:tcPr>
            <w:tcW w:w="1033" w:type="dxa"/>
            <w:vAlign w:val="center"/>
            <w:hideMark/>
          </w:tcPr>
          <w:p w14:paraId="5548D491"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19.165</w:t>
            </w:r>
          </w:p>
        </w:tc>
        <w:tc>
          <w:tcPr>
            <w:tcW w:w="1962" w:type="dxa"/>
            <w:vAlign w:val="center"/>
            <w:hideMark/>
          </w:tcPr>
          <w:p w14:paraId="660F9045"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izvedeno u potpunosti</w:t>
            </w:r>
          </w:p>
        </w:tc>
      </w:tr>
      <w:tr w:rsidR="008F3BCE" w:rsidRPr="008F3BCE" w14:paraId="26BFB028" w14:textId="77777777" w:rsidTr="008F3BCE">
        <w:trPr>
          <w:trHeight w:val="600"/>
        </w:trPr>
        <w:tc>
          <w:tcPr>
            <w:tcW w:w="746" w:type="dxa"/>
            <w:vAlign w:val="center"/>
            <w:hideMark/>
          </w:tcPr>
          <w:p w14:paraId="77E7408A"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II/3</w:t>
            </w:r>
          </w:p>
        </w:tc>
        <w:tc>
          <w:tcPr>
            <w:tcW w:w="4141" w:type="dxa"/>
            <w:vAlign w:val="center"/>
            <w:hideMark/>
          </w:tcPr>
          <w:p w14:paraId="7DA3DFF2" w14:textId="77777777" w:rsidR="008F3BCE" w:rsidRPr="008F3BCE" w:rsidRDefault="008F3BCE" w:rsidP="00C37C5D">
            <w:pPr>
              <w:jc w:val="both"/>
              <w:rPr>
                <w:rFonts w:cstheme="minorHAnsi"/>
                <w:color w:val="262626" w:themeColor="text1" w:themeTint="D9"/>
                <w:sz w:val="20"/>
                <w:szCs w:val="20"/>
              </w:rPr>
            </w:pPr>
            <w:proofErr w:type="spellStart"/>
            <w:r w:rsidRPr="008F3BCE">
              <w:rPr>
                <w:rFonts w:cstheme="minorHAnsi"/>
                <w:color w:val="262626" w:themeColor="text1" w:themeTint="D9"/>
                <w:sz w:val="20"/>
                <w:szCs w:val="20"/>
              </w:rPr>
              <w:t>Pljevljenje</w:t>
            </w:r>
            <w:proofErr w:type="spellEnd"/>
            <w:r w:rsidRPr="008F3BCE">
              <w:rPr>
                <w:rFonts w:cstheme="minorHAnsi"/>
                <w:color w:val="262626" w:themeColor="text1" w:themeTint="D9"/>
                <w:sz w:val="20"/>
                <w:szCs w:val="20"/>
              </w:rPr>
              <w:t xml:space="preserve"> i okopavanje nasada grmlja s izradom ivica uz travnjake i odvozom otpada na privremeno skladište.</w:t>
            </w:r>
          </w:p>
        </w:tc>
        <w:tc>
          <w:tcPr>
            <w:tcW w:w="1180" w:type="dxa"/>
            <w:vAlign w:val="center"/>
            <w:hideMark/>
          </w:tcPr>
          <w:p w14:paraId="12D343D3"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m²</w:t>
            </w:r>
          </w:p>
        </w:tc>
        <w:tc>
          <w:tcPr>
            <w:tcW w:w="1033" w:type="dxa"/>
            <w:vAlign w:val="center"/>
            <w:hideMark/>
          </w:tcPr>
          <w:p w14:paraId="4DDDA156"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95.825</w:t>
            </w:r>
          </w:p>
        </w:tc>
        <w:tc>
          <w:tcPr>
            <w:tcW w:w="1962" w:type="dxa"/>
            <w:vAlign w:val="center"/>
            <w:hideMark/>
          </w:tcPr>
          <w:p w14:paraId="4A83361C"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izvedeno u potpunosti</w:t>
            </w:r>
          </w:p>
        </w:tc>
      </w:tr>
      <w:tr w:rsidR="008F3BCE" w:rsidRPr="008F3BCE" w14:paraId="2F6E72FD" w14:textId="77777777" w:rsidTr="008F3BCE">
        <w:trPr>
          <w:trHeight w:val="1200"/>
        </w:trPr>
        <w:tc>
          <w:tcPr>
            <w:tcW w:w="746" w:type="dxa"/>
            <w:vAlign w:val="center"/>
            <w:hideMark/>
          </w:tcPr>
          <w:p w14:paraId="22D5BC29"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II/4</w:t>
            </w:r>
          </w:p>
        </w:tc>
        <w:tc>
          <w:tcPr>
            <w:tcW w:w="4141" w:type="dxa"/>
            <w:vAlign w:val="center"/>
            <w:hideMark/>
          </w:tcPr>
          <w:p w14:paraId="7CA02B43" w14:textId="094ADFD6"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Intenzivno održavanje pokrovnog grmlja, plijevljenje, ok</w:t>
            </w:r>
            <w:r>
              <w:rPr>
                <w:rFonts w:cstheme="minorHAnsi"/>
                <w:color w:val="262626" w:themeColor="text1" w:themeTint="D9"/>
                <w:sz w:val="20"/>
                <w:szCs w:val="20"/>
              </w:rPr>
              <w:t>o</w:t>
            </w:r>
            <w:r w:rsidRPr="008F3BCE">
              <w:rPr>
                <w:rFonts w:cstheme="minorHAnsi"/>
                <w:color w:val="262626" w:themeColor="text1" w:themeTint="D9"/>
                <w:sz w:val="20"/>
                <w:szCs w:val="20"/>
              </w:rPr>
              <w:t xml:space="preserve">pavanje, </w:t>
            </w:r>
            <w:proofErr w:type="spellStart"/>
            <w:r w:rsidRPr="008F3BCE">
              <w:rPr>
                <w:rFonts w:cstheme="minorHAnsi"/>
                <w:color w:val="262626" w:themeColor="text1" w:themeTint="D9"/>
                <w:sz w:val="20"/>
                <w:szCs w:val="20"/>
              </w:rPr>
              <w:t>prihrana</w:t>
            </w:r>
            <w:proofErr w:type="spellEnd"/>
            <w:r w:rsidRPr="008F3BCE">
              <w:rPr>
                <w:rFonts w:cstheme="minorHAnsi"/>
                <w:color w:val="262626" w:themeColor="text1" w:themeTint="D9"/>
                <w:sz w:val="20"/>
                <w:szCs w:val="20"/>
              </w:rPr>
              <w:t xml:space="preserve"> i zalijevanje sa odvozom otpada na privremeno skladište (Pavlinska ulica, R. Hercega, gredice ispred ulaza u groblje - </w:t>
            </w:r>
            <w:proofErr w:type="spellStart"/>
            <w:r w:rsidRPr="008F3BCE">
              <w:rPr>
                <w:rFonts w:cstheme="minorHAnsi"/>
                <w:color w:val="262626" w:themeColor="text1" w:themeTint="D9"/>
                <w:sz w:val="20"/>
                <w:szCs w:val="20"/>
              </w:rPr>
              <w:t>Hallerova</w:t>
            </w:r>
            <w:proofErr w:type="spellEnd"/>
            <w:r w:rsidRPr="008F3BCE">
              <w:rPr>
                <w:rFonts w:cstheme="minorHAnsi"/>
                <w:color w:val="262626" w:themeColor="text1" w:themeTint="D9"/>
                <w:sz w:val="20"/>
                <w:szCs w:val="20"/>
              </w:rPr>
              <w:t xml:space="preserve"> aleja, Trg bana Jelačića tržnica) </w:t>
            </w:r>
          </w:p>
        </w:tc>
        <w:tc>
          <w:tcPr>
            <w:tcW w:w="1180" w:type="dxa"/>
            <w:vAlign w:val="center"/>
            <w:hideMark/>
          </w:tcPr>
          <w:p w14:paraId="27A8964A"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m²</w:t>
            </w:r>
          </w:p>
        </w:tc>
        <w:tc>
          <w:tcPr>
            <w:tcW w:w="1033" w:type="dxa"/>
            <w:vAlign w:val="center"/>
            <w:hideMark/>
          </w:tcPr>
          <w:p w14:paraId="099A4C8F"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2.610</w:t>
            </w:r>
          </w:p>
        </w:tc>
        <w:tc>
          <w:tcPr>
            <w:tcW w:w="1962" w:type="dxa"/>
            <w:vAlign w:val="center"/>
            <w:hideMark/>
          </w:tcPr>
          <w:p w14:paraId="7F77BBD9"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izvedeno u potpunosti</w:t>
            </w:r>
          </w:p>
        </w:tc>
      </w:tr>
      <w:tr w:rsidR="008F3BCE" w:rsidRPr="008F3BCE" w14:paraId="0DD46DDF" w14:textId="77777777" w:rsidTr="008F3BCE">
        <w:trPr>
          <w:trHeight w:val="300"/>
        </w:trPr>
        <w:tc>
          <w:tcPr>
            <w:tcW w:w="746" w:type="dxa"/>
            <w:vMerge w:val="restart"/>
            <w:vAlign w:val="center"/>
            <w:hideMark/>
          </w:tcPr>
          <w:p w14:paraId="3B3E10D4"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II/5</w:t>
            </w:r>
          </w:p>
        </w:tc>
        <w:tc>
          <w:tcPr>
            <w:tcW w:w="4141" w:type="dxa"/>
            <w:vAlign w:val="center"/>
            <w:hideMark/>
          </w:tcPr>
          <w:p w14:paraId="57186257" w14:textId="77777777"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Zamjena postojećeg grmlja: nabava, doprema i sadnja.</w:t>
            </w:r>
          </w:p>
        </w:tc>
        <w:tc>
          <w:tcPr>
            <w:tcW w:w="1180" w:type="dxa"/>
            <w:vAlign w:val="center"/>
            <w:hideMark/>
          </w:tcPr>
          <w:p w14:paraId="5D818ED4" w14:textId="5C067AC2" w:rsidR="008F3BCE" w:rsidRPr="008F3BCE" w:rsidRDefault="008F3BCE" w:rsidP="00C225AB">
            <w:pPr>
              <w:jc w:val="center"/>
              <w:rPr>
                <w:rFonts w:cstheme="minorHAnsi"/>
                <w:color w:val="262626" w:themeColor="text1" w:themeTint="D9"/>
                <w:sz w:val="20"/>
                <w:szCs w:val="20"/>
              </w:rPr>
            </w:pPr>
          </w:p>
        </w:tc>
        <w:tc>
          <w:tcPr>
            <w:tcW w:w="1033" w:type="dxa"/>
            <w:vAlign w:val="center"/>
            <w:hideMark/>
          </w:tcPr>
          <w:p w14:paraId="4E513215" w14:textId="001A6956" w:rsidR="008F3BCE" w:rsidRPr="008F3BCE" w:rsidRDefault="008F3BCE" w:rsidP="00C37C5D">
            <w:pPr>
              <w:jc w:val="center"/>
              <w:rPr>
                <w:rFonts w:cstheme="minorHAnsi"/>
                <w:color w:val="262626" w:themeColor="text1" w:themeTint="D9"/>
                <w:sz w:val="20"/>
                <w:szCs w:val="20"/>
              </w:rPr>
            </w:pPr>
          </w:p>
        </w:tc>
        <w:tc>
          <w:tcPr>
            <w:tcW w:w="1962" w:type="dxa"/>
            <w:vAlign w:val="center"/>
            <w:hideMark/>
          </w:tcPr>
          <w:p w14:paraId="1BFB2C05" w14:textId="6C25F03E" w:rsidR="008F3BCE" w:rsidRPr="008F3BCE" w:rsidRDefault="00F17AAF" w:rsidP="00C37C5D">
            <w:pPr>
              <w:jc w:val="center"/>
              <w:rPr>
                <w:rFonts w:cstheme="minorHAnsi"/>
                <w:color w:val="262626" w:themeColor="text1" w:themeTint="D9"/>
                <w:sz w:val="20"/>
                <w:szCs w:val="20"/>
              </w:rPr>
            </w:pPr>
            <w:r>
              <w:rPr>
                <w:rFonts w:cstheme="minorHAnsi"/>
                <w:color w:val="262626" w:themeColor="text1" w:themeTint="D9"/>
                <w:sz w:val="20"/>
                <w:szCs w:val="20"/>
              </w:rPr>
              <w:t>−</w:t>
            </w:r>
          </w:p>
        </w:tc>
      </w:tr>
      <w:tr w:rsidR="008F3BCE" w:rsidRPr="008F3BCE" w14:paraId="136B93B7" w14:textId="77777777" w:rsidTr="008F3BCE">
        <w:trPr>
          <w:trHeight w:val="300"/>
        </w:trPr>
        <w:tc>
          <w:tcPr>
            <w:tcW w:w="746" w:type="dxa"/>
            <w:vMerge/>
            <w:vAlign w:val="center"/>
            <w:hideMark/>
          </w:tcPr>
          <w:p w14:paraId="2987C460" w14:textId="77777777" w:rsidR="008F3BCE" w:rsidRPr="008F3BCE" w:rsidRDefault="008F3BCE" w:rsidP="00C225AB">
            <w:pPr>
              <w:jc w:val="center"/>
              <w:rPr>
                <w:rFonts w:cstheme="minorHAnsi"/>
                <w:color w:val="262626" w:themeColor="text1" w:themeTint="D9"/>
                <w:sz w:val="20"/>
                <w:szCs w:val="20"/>
              </w:rPr>
            </w:pPr>
          </w:p>
        </w:tc>
        <w:tc>
          <w:tcPr>
            <w:tcW w:w="4141" w:type="dxa"/>
            <w:vAlign w:val="center"/>
            <w:hideMark/>
          </w:tcPr>
          <w:p w14:paraId="588571D6" w14:textId="77777777"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 bjelogorično grmlje</w:t>
            </w:r>
          </w:p>
        </w:tc>
        <w:tc>
          <w:tcPr>
            <w:tcW w:w="1180" w:type="dxa"/>
            <w:vAlign w:val="center"/>
            <w:hideMark/>
          </w:tcPr>
          <w:p w14:paraId="126D0C37"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kom</w:t>
            </w:r>
          </w:p>
        </w:tc>
        <w:tc>
          <w:tcPr>
            <w:tcW w:w="1033" w:type="dxa"/>
            <w:vAlign w:val="center"/>
            <w:hideMark/>
          </w:tcPr>
          <w:p w14:paraId="7C7A5BEA" w14:textId="0D5A359C" w:rsidR="008F3BCE" w:rsidRPr="008F3BCE" w:rsidRDefault="00E5621F" w:rsidP="00C37C5D">
            <w:pPr>
              <w:jc w:val="center"/>
              <w:rPr>
                <w:rFonts w:cstheme="minorHAnsi"/>
                <w:color w:val="262626" w:themeColor="text1" w:themeTint="D9"/>
                <w:sz w:val="20"/>
                <w:szCs w:val="20"/>
              </w:rPr>
            </w:pPr>
            <w:r>
              <w:rPr>
                <w:rFonts w:cstheme="minorHAnsi"/>
                <w:color w:val="262626" w:themeColor="text1" w:themeTint="D9"/>
                <w:sz w:val="20"/>
                <w:szCs w:val="20"/>
              </w:rPr>
              <w:t>200</w:t>
            </w:r>
          </w:p>
        </w:tc>
        <w:tc>
          <w:tcPr>
            <w:tcW w:w="1962" w:type="dxa"/>
            <w:vAlign w:val="center"/>
            <w:hideMark/>
          </w:tcPr>
          <w:p w14:paraId="7D251A36"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izvedeno u potpunosti</w:t>
            </w:r>
          </w:p>
        </w:tc>
      </w:tr>
      <w:tr w:rsidR="008F3BCE" w:rsidRPr="008F3BCE" w14:paraId="2281750D" w14:textId="77777777" w:rsidTr="008F3BCE">
        <w:trPr>
          <w:trHeight w:val="300"/>
        </w:trPr>
        <w:tc>
          <w:tcPr>
            <w:tcW w:w="746" w:type="dxa"/>
            <w:vMerge/>
            <w:vAlign w:val="center"/>
            <w:hideMark/>
          </w:tcPr>
          <w:p w14:paraId="210E7DF8" w14:textId="77777777" w:rsidR="008F3BCE" w:rsidRPr="008F3BCE" w:rsidRDefault="008F3BCE" w:rsidP="00C225AB">
            <w:pPr>
              <w:jc w:val="center"/>
              <w:rPr>
                <w:rFonts w:cstheme="minorHAnsi"/>
                <w:color w:val="262626" w:themeColor="text1" w:themeTint="D9"/>
                <w:sz w:val="20"/>
                <w:szCs w:val="20"/>
              </w:rPr>
            </w:pPr>
          </w:p>
        </w:tc>
        <w:tc>
          <w:tcPr>
            <w:tcW w:w="4141" w:type="dxa"/>
            <w:vAlign w:val="center"/>
            <w:hideMark/>
          </w:tcPr>
          <w:p w14:paraId="44034632" w14:textId="77777777" w:rsidR="008F3BCE" w:rsidRPr="008F3BCE" w:rsidRDefault="008F3BCE" w:rsidP="00C37C5D">
            <w:pPr>
              <w:jc w:val="both"/>
              <w:rPr>
                <w:rFonts w:cstheme="minorHAnsi"/>
                <w:color w:val="262626" w:themeColor="text1" w:themeTint="D9"/>
                <w:sz w:val="20"/>
                <w:szCs w:val="20"/>
              </w:rPr>
            </w:pPr>
            <w:r w:rsidRPr="008F3BCE">
              <w:rPr>
                <w:rFonts w:cstheme="minorHAnsi"/>
                <w:color w:val="262626" w:themeColor="text1" w:themeTint="D9"/>
                <w:sz w:val="20"/>
                <w:szCs w:val="20"/>
              </w:rPr>
              <w:t>-crnogorično grmlje</w:t>
            </w:r>
          </w:p>
        </w:tc>
        <w:tc>
          <w:tcPr>
            <w:tcW w:w="1180" w:type="dxa"/>
            <w:vAlign w:val="center"/>
            <w:hideMark/>
          </w:tcPr>
          <w:p w14:paraId="4CA8C15B" w14:textId="77777777" w:rsidR="008F3BCE" w:rsidRPr="008F3BCE" w:rsidRDefault="008F3BCE" w:rsidP="00C225AB">
            <w:pPr>
              <w:jc w:val="center"/>
              <w:rPr>
                <w:rFonts w:cstheme="minorHAnsi"/>
                <w:color w:val="262626" w:themeColor="text1" w:themeTint="D9"/>
                <w:sz w:val="20"/>
                <w:szCs w:val="20"/>
              </w:rPr>
            </w:pPr>
            <w:r w:rsidRPr="008F3BCE">
              <w:rPr>
                <w:rFonts w:cstheme="minorHAnsi"/>
                <w:color w:val="262626" w:themeColor="text1" w:themeTint="D9"/>
                <w:sz w:val="20"/>
                <w:szCs w:val="20"/>
              </w:rPr>
              <w:t>kom</w:t>
            </w:r>
          </w:p>
        </w:tc>
        <w:tc>
          <w:tcPr>
            <w:tcW w:w="1033" w:type="dxa"/>
            <w:vAlign w:val="center"/>
            <w:hideMark/>
          </w:tcPr>
          <w:p w14:paraId="010EAE0F" w14:textId="77777777" w:rsidR="008F3BCE" w:rsidRPr="008F3BCE" w:rsidRDefault="008F3BCE" w:rsidP="00C37C5D">
            <w:pPr>
              <w:jc w:val="center"/>
              <w:rPr>
                <w:rFonts w:cstheme="minorHAnsi"/>
                <w:color w:val="262626" w:themeColor="text1" w:themeTint="D9"/>
                <w:sz w:val="20"/>
                <w:szCs w:val="20"/>
              </w:rPr>
            </w:pPr>
            <w:r w:rsidRPr="008F3BCE">
              <w:rPr>
                <w:rFonts w:cstheme="minorHAnsi"/>
                <w:color w:val="262626" w:themeColor="text1" w:themeTint="D9"/>
                <w:sz w:val="20"/>
                <w:szCs w:val="20"/>
              </w:rPr>
              <w:t>250</w:t>
            </w:r>
          </w:p>
        </w:tc>
        <w:tc>
          <w:tcPr>
            <w:tcW w:w="1962" w:type="dxa"/>
            <w:vAlign w:val="center"/>
            <w:hideMark/>
          </w:tcPr>
          <w:p w14:paraId="2B381B71" w14:textId="13D552C3" w:rsidR="008F3BCE" w:rsidRPr="008F3BCE" w:rsidRDefault="00376202" w:rsidP="00C37C5D">
            <w:pPr>
              <w:jc w:val="center"/>
              <w:rPr>
                <w:rFonts w:cstheme="minorHAnsi"/>
                <w:color w:val="262626" w:themeColor="text1" w:themeTint="D9"/>
                <w:sz w:val="20"/>
                <w:szCs w:val="20"/>
              </w:rPr>
            </w:pPr>
            <w:r>
              <w:rPr>
                <w:rFonts w:cstheme="minorHAnsi"/>
                <w:color w:val="262626" w:themeColor="text1" w:themeTint="D9"/>
                <w:sz w:val="20"/>
                <w:szCs w:val="20"/>
              </w:rPr>
              <w:t>nije u potpunosti izvedeno</w:t>
            </w:r>
            <w:r w:rsidR="00E5621F">
              <w:rPr>
                <w:rFonts w:cstheme="minorHAnsi"/>
                <w:color w:val="262626" w:themeColor="text1" w:themeTint="D9"/>
                <w:sz w:val="20"/>
                <w:szCs w:val="20"/>
              </w:rPr>
              <w:t xml:space="preserve"> (150 kom)</w:t>
            </w:r>
          </w:p>
        </w:tc>
      </w:tr>
    </w:tbl>
    <w:p w14:paraId="5A436771" w14:textId="77777777" w:rsidR="00CA30A8" w:rsidRDefault="00CA30A8" w:rsidP="00C37C5D">
      <w:pPr>
        <w:spacing w:after="0" w:line="240" w:lineRule="auto"/>
        <w:jc w:val="both"/>
        <w:rPr>
          <w:rFonts w:cstheme="minorHAnsi"/>
          <w:color w:val="262626" w:themeColor="text1" w:themeTint="D9"/>
          <w:sz w:val="24"/>
          <w:szCs w:val="24"/>
        </w:rPr>
      </w:pPr>
    </w:p>
    <w:p w14:paraId="66F11D89" w14:textId="0FB9C1CA" w:rsidR="008F3BCE" w:rsidRPr="00B659B4" w:rsidRDefault="00B659B4" w:rsidP="00C37C5D">
      <w:pPr>
        <w:spacing w:after="0" w:line="240" w:lineRule="auto"/>
        <w:jc w:val="both"/>
        <w:rPr>
          <w:rFonts w:cstheme="minorHAnsi"/>
          <w:i/>
          <w:iCs/>
          <w:color w:val="262626" w:themeColor="text1" w:themeTint="D9"/>
          <w:sz w:val="24"/>
          <w:szCs w:val="24"/>
        </w:rPr>
      </w:pPr>
      <w:r w:rsidRPr="00B659B4">
        <w:rPr>
          <w:rFonts w:cstheme="minorHAnsi"/>
          <w:b/>
          <w:bCs/>
          <w:color w:val="262626" w:themeColor="text1" w:themeTint="D9"/>
          <w:sz w:val="24"/>
          <w:szCs w:val="24"/>
        </w:rPr>
        <w:t>Tablica br.</w:t>
      </w:r>
      <w:r w:rsidR="00E306ED">
        <w:rPr>
          <w:rFonts w:cstheme="minorHAnsi"/>
          <w:b/>
          <w:bCs/>
          <w:color w:val="262626" w:themeColor="text1" w:themeTint="D9"/>
          <w:sz w:val="24"/>
          <w:szCs w:val="24"/>
        </w:rPr>
        <w:t>2</w:t>
      </w:r>
      <w:r w:rsidR="00935219">
        <w:rPr>
          <w:rFonts w:cstheme="minorHAnsi"/>
          <w:b/>
          <w:bCs/>
          <w:color w:val="262626" w:themeColor="text1" w:themeTint="D9"/>
          <w:sz w:val="24"/>
          <w:szCs w:val="24"/>
        </w:rPr>
        <w:t>1</w:t>
      </w:r>
      <w:r w:rsidRPr="00B659B4">
        <w:rPr>
          <w:rFonts w:cstheme="minorHAnsi"/>
          <w:b/>
          <w:bCs/>
          <w:color w:val="262626" w:themeColor="text1" w:themeTint="D9"/>
          <w:sz w:val="24"/>
          <w:szCs w:val="24"/>
        </w:rPr>
        <w:t>:</w:t>
      </w:r>
      <w:r>
        <w:rPr>
          <w:rFonts w:cstheme="minorHAnsi"/>
          <w:color w:val="262626" w:themeColor="text1" w:themeTint="D9"/>
          <w:sz w:val="24"/>
          <w:szCs w:val="24"/>
        </w:rPr>
        <w:t xml:space="preserve"> </w:t>
      </w:r>
      <w:r w:rsidRPr="00B659B4">
        <w:rPr>
          <w:rFonts w:cstheme="minorHAnsi"/>
          <w:i/>
          <w:iCs/>
          <w:color w:val="262626" w:themeColor="text1" w:themeTint="D9"/>
          <w:sz w:val="24"/>
          <w:szCs w:val="24"/>
        </w:rPr>
        <w:t>Realizacija</w:t>
      </w:r>
      <w:r>
        <w:rPr>
          <w:rFonts w:cstheme="minorHAnsi"/>
          <w:i/>
          <w:iCs/>
          <w:color w:val="262626" w:themeColor="text1" w:themeTint="D9"/>
          <w:sz w:val="24"/>
          <w:szCs w:val="24"/>
        </w:rPr>
        <w:t xml:space="preserve"> stavke živa ograda</w:t>
      </w:r>
      <w:r w:rsidRPr="00B659B4">
        <w:rPr>
          <w:rFonts w:cstheme="minorHAnsi"/>
          <w:i/>
          <w:iCs/>
          <w:color w:val="262626" w:themeColor="text1" w:themeTint="D9"/>
          <w:sz w:val="24"/>
          <w:szCs w:val="24"/>
        </w:rPr>
        <w:t xml:space="preserve"> iz Programa redovitog </w:t>
      </w:r>
      <w:r w:rsidRPr="00E47803">
        <w:rPr>
          <w:rFonts w:cstheme="minorHAnsi"/>
          <w:i/>
          <w:iCs/>
          <w:color w:val="262626" w:themeColor="text1" w:themeTint="D9"/>
          <w:sz w:val="24"/>
          <w:szCs w:val="24"/>
        </w:rPr>
        <w:t>održavanja za 202</w:t>
      </w:r>
      <w:r w:rsidR="00E14E05" w:rsidRPr="00E47803">
        <w:rPr>
          <w:rFonts w:cstheme="minorHAnsi"/>
          <w:i/>
          <w:iCs/>
          <w:color w:val="262626" w:themeColor="text1" w:themeTint="D9"/>
          <w:sz w:val="24"/>
          <w:szCs w:val="24"/>
        </w:rPr>
        <w:t>4</w:t>
      </w:r>
      <w:r w:rsidRPr="00E47803">
        <w:rPr>
          <w:rFonts w:cstheme="minorHAnsi"/>
          <w:i/>
          <w:iCs/>
          <w:color w:val="262626" w:themeColor="text1" w:themeTint="D9"/>
          <w:sz w:val="24"/>
          <w:szCs w:val="24"/>
        </w:rPr>
        <w:t>.</w:t>
      </w:r>
      <w:r w:rsidRPr="00B659B4">
        <w:rPr>
          <w:rFonts w:cstheme="minorHAnsi"/>
          <w:i/>
          <w:iCs/>
          <w:color w:val="262626" w:themeColor="text1" w:themeTint="D9"/>
          <w:sz w:val="24"/>
          <w:szCs w:val="24"/>
        </w:rPr>
        <w:t xml:space="preserve"> godinu</w:t>
      </w:r>
    </w:p>
    <w:tbl>
      <w:tblPr>
        <w:tblStyle w:val="Reetkatablice"/>
        <w:tblW w:w="0" w:type="auto"/>
        <w:jc w:val="center"/>
        <w:tblLook w:val="04A0" w:firstRow="1" w:lastRow="0" w:firstColumn="1" w:lastColumn="0" w:noHBand="0" w:noVBand="1"/>
      </w:tblPr>
      <w:tblGrid>
        <w:gridCol w:w="755"/>
        <w:gridCol w:w="4059"/>
        <w:gridCol w:w="1222"/>
        <w:gridCol w:w="1050"/>
        <w:gridCol w:w="1976"/>
      </w:tblGrid>
      <w:tr w:rsidR="00B659B4" w:rsidRPr="00B659B4" w14:paraId="7879FA1B" w14:textId="77777777" w:rsidTr="00B659B4">
        <w:trPr>
          <w:trHeight w:val="300"/>
          <w:jc w:val="center"/>
        </w:trPr>
        <w:tc>
          <w:tcPr>
            <w:tcW w:w="755" w:type="dxa"/>
            <w:shd w:val="clear" w:color="auto" w:fill="FFF2CC" w:themeFill="accent4" w:themeFillTint="33"/>
            <w:vAlign w:val="center"/>
            <w:hideMark/>
          </w:tcPr>
          <w:p w14:paraId="2A438FEF" w14:textId="3320E0E0" w:rsidR="00B659B4" w:rsidRPr="00B659B4" w:rsidRDefault="00B659B4" w:rsidP="00C225AB">
            <w:pPr>
              <w:jc w:val="center"/>
              <w:rPr>
                <w:sz w:val="20"/>
                <w:szCs w:val="20"/>
              </w:rPr>
            </w:pPr>
          </w:p>
        </w:tc>
        <w:tc>
          <w:tcPr>
            <w:tcW w:w="4059" w:type="dxa"/>
            <w:shd w:val="clear" w:color="auto" w:fill="FFF2CC" w:themeFill="accent4" w:themeFillTint="33"/>
            <w:vAlign w:val="center"/>
            <w:hideMark/>
          </w:tcPr>
          <w:p w14:paraId="7CF58AEE" w14:textId="77777777" w:rsidR="00B659B4" w:rsidRPr="00B659B4" w:rsidRDefault="00B659B4" w:rsidP="00C37C5D">
            <w:pPr>
              <w:rPr>
                <w:b/>
                <w:bCs/>
                <w:sz w:val="20"/>
                <w:szCs w:val="20"/>
              </w:rPr>
            </w:pPr>
            <w:r w:rsidRPr="00B659B4">
              <w:rPr>
                <w:b/>
                <w:bCs/>
                <w:sz w:val="20"/>
                <w:szCs w:val="20"/>
              </w:rPr>
              <w:t>III. ŽIVA OGRADA</w:t>
            </w:r>
          </w:p>
        </w:tc>
        <w:tc>
          <w:tcPr>
            <w:tcW w:w="1222" w:type="dxa"/>
            <w:shd w:val="clear" w:color="auto" w:fill="FFF2CC" w:themeFill="accent4" w:themeFillTint="33"/>
            <w:vAlign w:val="center"/>
            <w:hideMark/>
          </w:tcPr>
          <w:p w14:paraId="72DFB4C2" w14:textId="3C764993" w:rsidR="00B659B4" w:rsidRPr="00B659B4" w:rsidRDefault="00B659B4" w:rsidP="00C225AB">
            <w:pPr>
              <w:jc w:val="center"/>
              <w:rPr>
                <w:b/>
                <w:bCs/>
                <w:sz w:val="20"/>
                <w:szCs w:val="20"/>
              </w:rPr>
            </w:pPr>
            <w:r w:rsidRPr="00B659B4">
              <w:rPr>
                <w:b/>
                <w:bCs/>
                <w:sz w:val="20"/>
                <w:szCs w:val="20"/>
              </w:rPr>
              <w:t>jed.</w:t>
            </w:r>
            <w:r>
              <w:rPr>
                <w:b/>
                <w:bCs/>
                <w:sz w:val="20"/>
                <w:szCs w:val="20"/>
              </w:rPr>
              <w:t xml:space="preserve"> </w:t>
            </w:r>
            <w:r w:rsidRPr="00B659B4">
              <w:rPr>
                <w:b/>
                <w:bCs/>
                <w:sz w:val="20"/>
                <w:szCs w:val="20"/>
              </w:rPr>
              <w:t>mjere</w:t>
            </w:r>
          </w:p>
        </w:tc>
        <w:tc>
          <w:tcPr>
            <w:tcW w:w="1050" w:type="dxa"/>
            <w:shd w:val="clear" w:color="auto" w:fill="FFF2CC" w:themeFill="accent4" w:themeFillTint="33"/>
            <w:vAlign w:val="center"/>
            <w:hideMark/>
          </w:tcPr>
          <w:p w14:paraId="0B2670B0" w14:textId="77777777" w:rsidR="00B659B4" w:rsidRPr="00B659B4" w:rsidRDefault="00B659B4" w:rsidP="00C37C5D">
            <w:pPr>
              <w:jc w:val="center"/>
              <w:rPr>
                <w:b/>
                <w:bCs/>
                <w:sz w:val="20"/>
                <w:szCs w:val="20"/>
              </w:rPr>
            </w:pPr>
            <w:r w:rsidRPr="00B659B4">
              <w:rPr>
                <w:b/>
                <w:bCs/>
                <w:sz w:val="20"/>
                <w:szCs w:val="20"/>
              </w:rPr>
              <w:t>količina</w:t>
            </w:r>
          </w:p>
        </w:tc>
        <w:tc>
          <w:tcPr>
            <w:tcW w:w="1976" w:type="dxa"/>
            <w:shd w:val="clear" w:color="auto" w:fill="FFF2CC" w:themeFill="accent4" w:themeFillTint="33"/>
            <w:vAlign w:val="center"/>
            <w:hideMark/>
          </w:tcPr>
          <w:p w14:paraId="5CBDCD4D" w14:textId="77777777" w:rsidR="00B659B4" w:rsidRPr="00B659B4" w:rsidRDefault="00B659B4" w:rsidP="00C37C5D">
            <w:pPr>
              <w:jc w:val="center"/>
              <w:rPr>
                <w:b/>
                <w:bCs/>
                <w:sz w:val="20"/>
                <w:szCs w:val="20"/>
              </w:rPr>
            </w:pPr>
            <w:r w:rsidRPr="00B659B4">
              <w:rPr>
                <w:b/>
                <w:bCs/>
                <w:sz w:val="20"/>
                <w:szCs w:val="20"/>
              </w:rPr>
              <w:t>realizacija</w:t>
            </w:r>
          </w:p>
        </w:tc>
      </w:tr>
      <w:tr w:rsidR="00B659B4" w:rsidRPr="00B659B4" w14:paraId="71D13C85" w14:textId="77777777" w:rsidTr="00C225AB">
        <w:trPr>
          <w:trHeight w:val="600"/>
          <w:jc w:val="center"/>
        </w:trPr>
        <w:tc>
          <w:tcPr>
            <w:tcW w:w="755" w:type="dxa"/>
            <w:hideMark/>
          </w:tcPr>
          <w:p w14:paraId="7A7CD6AA" w14:textId="77777777" w:rsidR="00B659B4" w:rsidRPr="00B659B4" w:rsidRDefault="00B659B4" w:rsidP="00C225AB">
            <w:pPr>
              <w:jc w:val="center"/>
              <w:rPr>
                <w:sz w:val="20"/>
                <w:szCs w:val="20"/>
              </w:rPr>
            </w:pPr>
            <w:r w:rsidRPr="00B659B4">
              <w:rPr>
                <w:sz w:val="20"/>
                <w:szCs w:val="20"/>
              </w:rPr>
              <w:t>III/1</w:t>
            </w:r>
          </w:p>
        </w:tc>
        <w:tc>
          <w:tcPr>
            <w:tcW w:w="4059" w:type="dxa"/>
            <w:hideMark/>
          </w:tcPr>
          <w:p w14:paraId="22443783" w14:textId="77777777" w:rsidR="00B659B4" w:rsidRPr="00B659B4" w:rsidRDefault="00B659B4" w:rsidP="00C37C5D">
            <w:pPr>
              <w:rPr>
                <w:sz w:val="20"/>
                <w:szCs w:val="20"/>
              </w:rPr>
            </w:pPr>
            <w:r w:rsidRPr="00B659B4">
              <w:rPr>
                <w:sz w:val="20"/>
                <w:szCs w:val="20"/>
              </w:rPr>
              <w:t>Proljetno čišćenje živice od raznog otpada s odvozom na privremeno skladište.</w:t>
            </w:r>
          </w:p>
        </w:tc>
        <w:tc>
          <w:tcPr>
            <w:tcW w:w="1222" w:type="dxa"/>
            <w:vAlign w:val="center"/>
            <w:hideMark/>
          </w:tcPr>
          <w:p w14:paraId="2E126AE4" w14:textId="77777777" w:rsidR="00B659B4" w:rsidRPr="00B659B4" w:rsidRDefault="00B659B4" w:rsidP="00C225AB">
            <w:pPr>
              <w:jc w:val="center"/>
              <w:rPr>
                <w:sz w:val="20"/>
                <w:szCs w:val="20"/>
              </w:rPr>
            </w:pPr>
            <w:r w:rsidRPr="00B659B4">
              <w:rPr>
                <w:sz w:val="20"/>
                <w:szCs w:val="20"/>
              </w:rPr>
              <w:t>m²</w:t>
            </w:r>
          </w:p>
        </w:tc>
        <w:tc>
          <w:tcPr>
            <w:tcW w:w="1050" w:type="dxa"/>
            <w:vAlign w:val="center"/>
            <w:hideMark/>
          </w:tcPr>
          <w:p w14:paraId="139B7F8D" w14:textId="77777777" w:rsidR="00B659B4" w:rsidRPr="00B659B4" w:rsidRDefault="00B659B4" w:rsidP="00C37C5D">
            <w:pPr>
              <w:jc w:val="center"/>
              <w:rPr>
                <w:sz w:val="20"/>
                <w:szCs w:val="20"/>
              </w:rPr>
            </w:pPr>
            <w:r w:rsidRPr="00B659B4">
              <w:rPr>
                <w:sz w:val="20"/>
                <w:szCs w:val="20"/>
              </w:rPr>
              <w:t>3.870</w:t>
            </w:r>
          </w:p>
        </w:tc>
        <w:tc>
          <w:tcPr>
            <w:tcW w:w="1976" w:type="dxa"/>
            <w:hideMark/>
          </w:tcPr>
          <w:p w14:paraId="4F790C14"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2BCCB505" w14:textId="77777777" w:rsidTr="00C225AB">
        <w:trPr>
          <w:trHeight w:val="300"/>
          <w:jc w:val="center"/>
        </w:trPr>
        <w:tc>
          <w:tcPr>
            <w:tcW w:w="755" w:type="dxa"/>
            <w:hideMark/>
          </w:tcPr>
          <w:p w14:paraId="030BB1AE" w14:textId="77777777" w:rsidR="00B659B4" w:rsidRPr="00B659B4" w:rsidRDefault="00B659B4" w:rsidP="00C225AB">
            <w:pPr>
              <w:jc w:val="center"/>
              <w:rPr>
                <w:sz w:val="20"/>
                <w:szCs w:val="20"/>
              </w:rPr>
            </w:pPr>
            <w:r w:rsidRPr="00B659B4">
              <w:rPr>
                <w:sz w:val="20"/>
                <w:szCs w:val="20"/>
              </w:rPr>
              <w:t>III/2</w:t>
            </w:r>
          </w:p>
        </w:tc>
        <w:tc>
          <w:tcPr>
            <w:tcW w:w="4059" w:type="dxa"/>
            <w:hideMark/>
          </w:tcPr>
          <w:p w14:paraId="72AC2152" w14:textId="77777777" w:rsidR="00B659B4" w:rsidRPr="00B659B4" w:rsidRDefault="00B659B4" w:rsidP="00C37C5D">
            <w:pPr>
              <w:rPr>
                <w:sz w:val="20"/>
                <w:szCs w:val="20"/>
              </w:rPr>
            </w:pPr>
            <w:r w:rsidRPr="00B659B4">
              <w:rPr>
                <w:sz w:val="20"/>
                <w:szCs w:val="20"/>
              </w:rPr>
              <w:t>Prikraćivanje i formiranje živice sa uklanjanjem otpada</w:t>
            </w:r>
          </w:p>
        </w:tc>
        <w:tc>
          <w:tcPr>
            <w:tcW w:w="1222" w:type="dxa"/>
            <w:vAlign w:val="center"/>
            <w:hideMark/>
          </w:tcPr>
          <w:p w14:paraId="50874113" w14:textId="77777777" w:rsidR="00B659B4" w:rsidRPr="00B659B4" w:rsidRDefault="00B659B4" w:rsidP="00C225AB">
            <w:pPr>
              <w:jc w:val="center"/>
              <w:rPr>
                <w:sz w:val="20"/>
                <w:szCs w:val="20"/>
              </w:rPr>
            </w:pPr>
            <w:r w:rsidRPr="00B659B4">
              <w:rPr>
                <w:sz w:val="20"/>
                <w:szCs w:val="20"/>
              </w:rPr>
              <w:t>m²</w:t>
            </w:r>
          </w:p>
        </w:tc>
        <w:tc>
          <w:tcPr>
            <w:tcW w:w="1050" w:type="dxa"/>
            <w:vAlign w:val="center"/>
            <w:hideMark/>
          </w:tcPr>
          <w:p w14:paraId="6FD8513D" w14:textId="77777777" w:rsidR="00B659B4" w:rsidRPr="00B659B4" w:rsidRDefault="00B659B4" w:rsidP="00C37C5D">
            <w:pPr>
              <w:jc w:val="center"/>
              <w:rPr>
                <w:sz w:val="20"/>
                <w:szCs w:val="20"/>
              </w:rPr>
            </w:pPr>
            <w:r w:rsidRPr="00B659B4">
              <w:rPr>
                <w:sz w:val="20"/>
                <w:szCs w:val="20"/>
              </w:rPr>
              <w:t>19.350</w:t>
            </w:r>
          </w:p>
        </w:tc>
        <w:tc>
          <w:tcPr>
            <w:tcW w:w="1976" w:type="dxa"/>
            <w:hideMark/>
          </w:tcPr>
          <w:p w14:paraId="58B17B1C"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60D6AF2E" w14:textId="77777777" w:rsidTr="00C225AB">
        <w:trPr>
          <w:trHeight w:val="600"/>
          <w:jc w:val="center"/>
        </w:trPr>
        <w:tc>
          <w:tcPr>
            <w:tcW w:w="755" w:type="dxa"/>
            <w:hideMark/>
          </w:tcPr>
          <w:p w14:paraId="67493E1B" w14:textId="77777777" w:rsidR="00B659B4" w:rsidRPr="00B659B4" w:rsidRDefault="00B659B4" w:rsidP="00C225AB">
            <w:pPr>
              <w:jc w:val="center"/>
              <w:rPr>
                <w:sz w:val="20"/>
                <w:szCs w:val="20"/>
              </w:rPr>
            </w:pPr>
            <w:r w:rsidRPr="00B659B4">
              <w:rPr>
                <w:sz w:val="20"/>
                <w:szCs w:val="20"/>
              </w:rPr>
              <w:t>III/3</w:t>
            </w:r>
          </w:p>
        </w:tc>
        <w:tc>
          <w:tcPr>
            <w:tcW w:w="4059" w:type="dxa"/>
            <w:hideMark/>
          </w:tcPr>
          <w:p w14:paraId="7FE081F9" w14:textId="77777777" w:rsidR="00B659B4" w:rsidRPr="00B659B4" w:rsidRDefault="00B659B4" w:rsidP="00C37C5D">
            <w:pPr>
              <w:rPr>
                <w:sz w:val="20"/>
                <w:szCs w:val="20"/>
              </w:rPr>
            </w:pPr>
            <w:r w:rsidRPr="00B659B4">
              <w:rPr>
                <w:sz w:val="20"/>
                <w:szCs w:val="20"/>
              </w:rPr>
              <w:t>Plijevljenje i okopavanje žive ograde s odvozom otpada na privremeno skladište.</w:t>
            </w:r>
          </w:p>
        </w:tc>
        <w:tc>
          <w:tcPr>
            <w:tcW w:w="1222" w:type="dxa"/>
            <w:vAlign w:val="center"/>
            <w:hideMark/>
          </w:tcPr>
          <w:p w14:paraId="62E72A70" w14:textId="77777777" w:rsidR="00B659B4" w:rsidRPr="00B659B4" w:rsidRDefault="00B659B4" w:rsidP="00C225AB">
            <w:pPr>
              <w:jc w:val="center"/>
              <w:rPr>
                <w:sz w:val="20"/>
                <w:szCs w:val="20"/>
              </w:rPr>
            </w:pPr>
            <w:r w:rsidRPr="00B659B4">
              <w:rPr>
                <w:sz w:val="20"/>
                <w:szCs w:val="20"/>
              </w:rPr>
              <w:t>m²</w:t>
            </w:r>
          </w:p>
        </w:tc>
        <w:tc>
          <w:tcPr>
            <w:tcW w:w="1050" w:type="dxa"/>
            <w:vAlign w:val="center"/>
            <w:hideMark/>
          </w:tcPr>
          <w:p w14:paraId="5953E3A0" w14:textId="77777777" w:rsidR="00B659B4" w:rsidRPr="00B659B4" w:rsidRDefault="00B659B4" w:rsidP="00C37C5D">
            <w:pPr>
              <w:jc w:val="center"/>
              <w:rPr>
                <w:sz w:val="20"/>
                <w:szCs w:val="20"/>
              </w:rPr>
            </w:pPr>
            <w:r w:rsidRPr="00B659B4">
              <w:rPr>
                <w:sz w:val="20"/>
                <w:szCs w:val="20"/>
              </w:rPr>
              <w:t>11.610</w:t>
            </w:r>
          </w:p>
        </w:tc>
        <w:tc>
          <w:tcPr>
            <w:tcW w:w="1976" w:type="dxa"/>
            <w:hideMark/>
          </w:tcPr>
          <w:p w14:paraId="02506245" w14:textId="77777777" w:rsidR="00B659B4" w:rsidRPr="00B659B4" w:rsidRDefault="00B659B4" w:rsidP="00C37C5D">
            <w:pPr>
              <w:jc w:val="center"/>
              <w:rPr>
                <w:sz w:val="20"/>
                <w:szCs w:val="20"/>
              </w:rPr>
            </w:pPr>
            <w:r w:rsidRPr="00B659B4">
              <w:rPr>
                <w:sz w:val="20"/>
                <w:szCs w:val="20"/>
              </w:rPr>
              <w:t>izvedeno u potpunosti</w:t>
            </w:r>
          </w:p>
        </w:tc>
      </w:tr>
    </w:tbl>
    <w:p w14:paraId="0F9FD485" w14:textId="77777777" w:rsidR="00CA30A8" w:rsidRPr="00E306ED" w:rsidRDefault="00CA30A8" w:rsidP="00C37C5D">
      <w:pPr>
        <w:spacing w:after="0" w:line="240" w:lineRule="auto"/>
        <w:rPr>
          <w:sz w:val="24"/>
          <w:szCs w:val="24"/>
        </w:rPr>
      </w:pPr>
    </w:p>
    <w:p w14:paraId="1284A2E4" w14:textId="57177D46" w:rsidR="00CA30A8" w:rsidRPr="00E306ED" w:rsidRDefault="00B659B4" w:rsidP="00C37C5D">
      <w:pPr>
        <w:spacing w:after="0" w:line="240" w:lineRule="auto"/>
        <w:rPr>
          <w:sz w:val="24"/>
          <w:szCs w:val="24"/>
        </w:rPr>
      </w:pPr>
      <w:r w:rsidRPr="00E306ED">
        <w:rPr>
          <w:b/>
          <w:bCs/>
          <w:sz w:val="24"/>
          <w:szCs w:val="24"/>
        </w:rPr>
        <w:t>Tablica br.</w:t>
      </w:r>
      <w:r w:rsidR="00E306ED">
        <w:rPr>
          <w:b/>
          <w:bCs/>
          <w:sz w:val="24"/>
          <w:szCs w:val="24"/>
        </w:rPr>
        <w:t>2</w:t>
      </w:r>
      <w:r w:rsidR="00935219">
        <w:rPr>
          <w:b/>
          <w:bCs/>
          <w:sz w:val="24"/>
          <w:szCs w:val="24"/>
        </w:rPr>
        <w:t>2</w:t>
      </w:r>
      <w:r w:rsidRPr="00E306ED">
        <w:rPr>
          <w:b/>
          <w:bCs/>
          <w:sz w:val="24"/>
          <w:szCs w:val="24"/>
        </w:rPr>
        <w:t>:</w:t>
      </w:r>
      <w:r w:rsidRPr="00E306ED">
        <w:rPr>
          <w:sz w:val="24"/>
          <w:szCs w:val="24"/>
        </w:rPr>
        <w:t xml:space="preserve"> </w:t>
      </w:r>
      <w:r w:rsidRPr="00E306ED">
        <w:rPr>
          <w:i/>
          <w:iCs/>
          <w:sz w:val="24"/>
          <w:szCs w:val="24"/>
        </w:rPr>
        <w:t>Realizacija stavke drveće iz Programa redovitog održavanja za 202</w:t>
      </w:r>
      <w:r w:rsidR="00E6475C">
        <w:rPr>
          <w:i/>
          <w:iCs/>
          <w:sz w:val="24"/>
          <w:szCs w:val="24"/>
        </w:rPr>
        <w:t>4</w:t>
      </w:r>
      <w:r w:rsidRPr="00E306ED">
        <w:rPr>
          <w:i/>
          <w:iCs/>
          <w:sz w:val="24"/>
          <w:szCs w:val="24"/>
        </w:rPr>
        <w:t>. godinu</w:t>
      </w:r>
    </w:p>
    <w:tbl>
      <w:tblPr>
        <w:tblStyle w:val="Reetkatablice"/>
        <w:tblW w:w="0" w:type="auto"/>
        <w:tblLook w:val="04A0" w:firstRow="1" w:lastRow="0" w:firstColumn="1" w:lastColumn="0" w:noHBand="0" w:noVBand="1"/>
      </w:tblPr>
      <w:tblGrid>
        <w:gridCol w:w="795"/>
        <w:gridCol w:w="4168"/>
        <w:gridCol w:w="1174"/>
        <w:gridCol w:w="1013"/>
        <w:gridCol w:w="1912"/>
      </w:tblGrid>
      <w:tr w:rsidR="00B659B4" w:rsidRPr="00B659B4" w14:paraId="15B3552A" w14:textId="77777777" w:rsidTr="00B659B4">
        <w:trPr>
          <w:trHeight w:val="300"/>
        </w:trPr>
        <w:tc>
          <w:tcPr>
            <w:tcW w:w="795" w:type="dxa"/>
            <w:shd w:val="clear" w:color="auto" w:fill="FFF2CC" w:themeFill="accent4" w:themeFillTint="33"/>
            <w:vAlign w:val="center"/>
            <w:hideMark/>
          </w:tcPr>
          <w:p w14:paraId="1A03764C" w14:textId="5C58D904" w:rsidR="00B659B4" w:rsidRPr="00B659B4" w:rsidRDefault="00B659B4" w:rsidP="00C225AB">
            <w:pPr>
              <w:jc w:val="center"/>
              <w:rPr>
                <w:sz w:val="20"/>
                <w:szCs w:val="20"/>
              </w:rPr>
            </w:pPr>
          </w:p>
        </w:tc>
        <w:tc>
          <w:tcPr>
            <w:tcW w:w="4168" w:type="dxa"/>
            <w:shd w:val="clear" w:color="auto" w:fill="FFF2CC" w:themeFill="accent4" w:themeFillTint="33"/>
            <w:vAlign w:val="center"/>
            <w:hideMark/>
          </w:tcPr>
          <w:p w14:paraId="11DE0A4B" w14:textId="77777777" w:rsidR="00B659B4" w:rsidRPr="00B659B4" w:rsidRDefault="00B659B4" w:rsidP="00C37C5D">
            <w:pPr>
              <w:rPr>
                <w:b/>
                <w:bCs/>
                <w:sz w:val="20"/>
                <w:szCs w:val="20"/>
              </w:rPr>
            </w:pPr>
            <w:r w:rsidRPr="00B659B4">
              <w:rPr>
                <w:b/>
                <w:bCs/>
                <w:sz w:val="20"/>
                <w:szCs w:val="20"/>
              </w:rPr>
              <w:t>IV. DRVEĆE</w:t>
            </w:r>
          </w:p>
        </w:tc>
        <w:tc>
          <w:tcPr>
            <w:tcW w:w="1174" w:type="dxa"/>
            <w:shd w:val="clear" w:color="auto" w:fill="FFF2CC" w:themeFill="accent4" w:themeFillTint="33"/>
            <w:vAlign w:val="center"/>
            <w:hideMark/>
          </w:tcPr>
          <w:p w14:paraId="0E3D9A11" w14:textId="1DDC0856" w:rsidR="00B659B4" w:rsidRPr="00B659B4" w:rsidRDefault="00134BD7" w:rsidP="00C225AB">
            <w:pPr>
              <w:jc w:val="center"/>
              <w:rPr>
                <w:b/>
                <w:bCs/>
                <w:sz w:val="20"/>
                <w:szCs w:val="20"/>
              </w:rPr>
            </w:pPr>
            <w:r>
              <w:rPr>
                <w:b/>
                <w:bCs/>
                <w:sz w:val="20"/>
                <w:szCs w:val="20"/>
              </w:rPr>
              <w:t>j</w:t>
            </w:r>
            <w:r w:rsidR="00B659B4" w:rsidRPr="00B659B4">
              <w:rPr>
                <w:b/>
                <w:bCs/>
                <w:sz w:val="20"/>
                <w:szCs w:val="20"/>
              </w:rPr>
              <w:t>ed.</w:t>
            </w:r>
            <w:r>
              <w:rPr>
                <w:b/>
                <w:bCs/>
                <w:sz w:val="20"/>
                <w:szCs w:val="20"/>
              </w:rPr>
              <w:t xml:space="preserve"> </w:t>
            </w:r>
            <w:r w:rsidR="00B659B4" w:rsidRPr="00B659B4">
              <w:rPr>
                <w:b/>
                <w:bCs/>
                <w:sz w:val="20"/>
                <w:szCs w:val="20"/>
              </w:rPr>
              <w:t>mjere</w:t>
            </w:r>
          </w:p>
        </w:tc>
        <w:tc>
          <w:tcPr>
            <w:tcW w:w="1013" w:type="dxa"/>
            <w:shd w:val="clear" w:color="auto" w:fill="FFF2CC" w:themeFill="accent4" w:themeFillTint="33"/>
            <w:vAlign w:val="center"/>
            <w:hideMark/>
          </w:tcPr>
          <w:p w14:paraId="6C4C4834" w14:textId="77777777" w:rsidR="00B659B4" w:rsidRPr="00B659B4" w:rsidRDefault="00B659B4" w:rsidP="00C37C5D">
            <w:pPr>
              <w:jc w:val="center"/>
              <w:rPr>
                <w:b/>
                <w:bCs/>
                <w:sz w:val="20"/>
                <w:szCs w:val="20"/>
              </w:rPr>
            </w:pPr>
            <w:r w:rsidRPr="00B659B4">
              <w:rPr>
                <w:b/>
                <w:bCs/>
                <w:sz w:val="20"/>
                <w:szCs w:val="20"/>
              </w:rPr>
              <w:t>količina</w:t>
            </w:r>
          </w:p>
        </w:tc>
        <w:tc>
          <w:tcPr>
            <w:tcW w:w="1912" w:type="dxa"/>
            <w:shd w:val="clear" w:color="auto" w:fill="FFF2CC" w:themeFill="accent4" w:themeFillTint="33"/>
            <w:vAlign w:val="center"/>
            <w:hideMark/>
          </w:tcPr>
          <w:p w14:paraId="457ADE6A" w14:textId="77777777" w:rsidR="00B659B4" w:rsidRPr="00B659B4" w:rsidRDefault="00B659B4" w:rsidP="00C37C5D">
            <w:pPr>
              <w:jc w:val="center"/>
              <w:rPr>
                <w:b/>
                <w:bCs/>
                <w:sz w:val="20"/>
                <w:szCs w:val="20"/>
              </w:rPr>
            </w:pPr>
            <w:r w:rsidRPr="00B659B4">
              <w:rPr>
                <w:b/>
                <w:bCs/>
                <w:sz w:val="20"/>
                <w:szCs w:val="20"/>
              </w:rPr>
              <w:t>realizacija</w:t>
            </w:r>
          </w:p>
        </w:tc>
      </w:tr>
      <w:tr w:rsidR="00B659B4" w:rsidRPr="00B659B4" w14:paraId="7038D7C0" w14:textId="77777777" w:rsidTr="00B659B4">
        <w:trPr>
          <w:trHeight w:val="600"/>
        </w:trPr>
        <w:tc>
          <w:tcPr>
            <w:tcW w:w="795" w:type="dxa"/>
            <w:vMerge w:val="restart"/>
            <w:vAlign w:val="center"/>
            <w:hideMark/>
          </w:tcPr>
          <w:p w14:paraId="1BD6D8C5" w14:textId="77777777" w:rsidR="00B659B4" w:rsidRPr="00B659B4" w:rsidRDefault="00B659B4" w:rsidP="00C225AB">
            <w:pPr>
              <w:jc w:val="center"/>
              <w:rPr>
                <w:sz w:val="20"/>
                <w:szCs w:val="20"/>
              </w:rPr>
            </w:pPr>
            <w:r w:rsidRPr="00B659B4">
              <w:rPr>
                <w:sz w:val="20"/>
                <w:szCs w:val="20"/>
              </w:rPr>
              <w:t>IV/1</w:t>
            </w:r>
          </w:p>
        </w:tc>
        <w:tc>
          <w:tcPr>
            <w:tcW w:w="4168" w:type="dxa"/>
            <w:vAlign w:val="center"/>
            <w:hideMark/>
          </w:tcPr>
          <w:p w14:paraId="1C46AD00" w14:textId="77777777" w:rsidR="00B659B4" w:rsidRPr="00B659B4" w:rsidRDefault="00B659B4" w:rsidP="00C37C5D">
            <w:pPr>
              <w:rPr>
                <w:sz w:val="20"/>
                <w:szCs w:val="20"/>
              </w:rPr>
            </w:pPr>
            <w:r w:rsidRPr="00B659B4">
              <w:rPr>
                <w:sz w:val="20"/>
                <w:szCs w:val="20"/>
              </w:rPr>
              <w:t xml:space="preserve">Oblikovanje krošnji drveća, </w:t>
            </w:r>
            <w:proofErr w:type="spellStart"/>
            <w:r w:rsidRPr="00B659B4">
              <w:rPr>
                <w:sz w:val="20"/>
                <w:szCs w:val="20"/>
              </w:rPr>
              <w:t>obsjecanje</w:t>
            </w:r>
            <w:proofErr w:type="spellEnd"/>
            <w:r w:rsidRPr="00B659B4">
              <w:rPr>
                <w:sz w:val="20"/>
                <w:szCs w:val="20"/>
              </w:rPr>
              <w:t xml:space="preserve"> granja, čišćenje od suhih i polomljenih grana, utovar i odvoz na privremeno skladište.</w:t>
            </w:r>
          </w:p>
        </w:tc>
        <w:tc>
          <w:tcPr>
            <w:tcW w:w="1174" w:type="dxa"/>
            <w:vAlign w:val="center"/>
            <w:hideMark/>
          </w:tcPr>
          <w:p w14:paraId="5E678BA6" w14:textId="0F5FBB7B" w:rsidR="00B659B4" w:rsidRPr="00B659B4" w:rsidRDefault="00B659B4" w:rsidP="00C225AB">
            <w:pPr>
              <w:jc w:val="center"/>
              <w:rPr>
                <w:sz w:val="20"/>
                <w:szCs w:val="20"/>
              </w:rPr>
            </w:pPr>
          </w:p>
        </w:tc>
        <w:tc>
          <w:tcPr>
            <w:tcW w:w="1013" w:type="dxa"/>
            <w:vAlign w:val="center"/>
            <w:hideMark/>
          </w:tcPr>
          <w:p w14:paraId="4565576A" w14:textId="3D46758B" w:rsidR="00B659B4" w:rsidRPr="00B659B4" w:rsidRDefault="00B659B4" w:rsidP="00C37C5D">
            <w:pPr>
              <w:jc w:val="center"/>
              <w:rPr>
                <w:sz w:val="20"/>
                <w:szCs w:val="20"/>
              </w:rPr>
            </w:pPr>
          </w:p>
        </w:tc>
        <w:tc>
          <w:tcPr>
            <w:tcW w:w="1912" w:type="dxa"/>
            <w:vAlign w:val="center"/>
            <w:hideMark/>
          </w:tcPr>
          <w:p w14:paraId="5BD75DDD" w14:textId="68914DC1" w:rsidR="00B659B4" w:rsidRPr="00B659B4" w:rsidRDefault="0004706D" w:rsidP="00C37C5D">
            <w:pPr>
              <w:jc w:val="center"/>
              <w:rPr>
                <w:sz w:val="20"/>
                <w:szCs w:val="20"/>
              </w:rPr>
            </w:pPr>
            <w:r>
              <w:rPr>
                <w:rFonts w:cstheme="minorHAnsi"/>
                <w:sz w:val="20"/>
                <w:szCs w:val="20"/>
              </w:rPr>
              <w:t>−</w:t>
            </w:r>
          </w:p>
        </w:tc>
      </w:tr>
      <w:tr w:rsidR="00B659B4" w:rsidRPr="00B659B4" w14:paraId="466572E3" w14:textId="77777777" w:rsidTr="00B659B4">
        <w:trPr>
          <w:trHeight w:val="300"/>
        </w:trPr>
        <w:tc>
          <w:tcPr>
            <w:tcW w:w="795" w:type="dxa"/>
            <w:vMerge/>
            <w:vAlign w:val="center"/>
            <w:hideMark/>
          </w:tcPr>
          <w:p w14:paraId="4FB9D33D" w14:textId="77777777" w:rsidR="00B659B4" w:rsidRPr="00B659B4" w:rsidRDefault="00B659B4" w:rsidP="00C225AB">
            <w:pPr>
              <w:jc w:val="center"/>
              <w:rPr>
                <w:sz w:val="20"/>
                <w:szCs w:val="20"/>
              </w:rPr>
            </w:pPr>
          </w:p>
        </w:tc>
        <w:tc>
          <w:tcPr>
            <w:tcW w:w="4168" w:type="dxa"/>
            <w:vAlign w:val="center"/>
            <w:hideMark/>
          </w:tcPr>
          <w:p w14:paraId="26E9B9FB" w14:textId="77777777" w:rsidR="00B659B4" w:rsidRPr="00B659B4" w:rsidRDefault="00B659B4" w:rsidP="00C37C5D">
            <w:pPr>
              <w:rPr>
                <w:sz w:val="20"/>
                <w:szCs w:val="20"/>
              </w:rPr>
            </w:pPr>
            <w:r w:rsidRPr="00B659B4">
              <w:rPr>
                <w:sz w:val="20"/>
                <w:szCs w:val="20"/>
              </w:rPr>
              <w:t>- Ø krošnje 2-4 m</w:t>
            </w:r>
          </w:p>
        </w:tc>
        <w:tc>
          <w:tcPr>
            <w:tcW w:w="1174" w:type="dxa"/>
            <w:vAlign w:val="center"/>
            <w:hideMark/>
          </w:tcPr>
          <w:p w14:paraId="6F909E75"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1A1BEB43" w14:textId="416B218E" w:rsidR="00B659B4" w:rsidRPr="00B659B4" w:rsidRDefault="00E5621F" w:rsidP="00C37C5D">
            <w:pPr>
              <w:jc w:val="center"/>
              <w:rPr>
                <w:sz w:val="20"/>
                <w:szCs w:val="20"/>
              </w:rPr>
            </w:pPr>
            <w:r>
              <w:rPr>
                <w:sz w:val="20"/>
                <w:szCs w:val="20"/>
              </w:rPr>
              <w:t>200</w:t>
            </w:r>
          </w:p>
        </w:tc>
        <w:tc>
          <w:tcPr>
            <w:tcW w:w="1912" w:type="dxa"/>
            <w:vAlign w:val="center"/>
            <w:hideMark/>
          </w:tcPr>
          <w:p w14:paraId="3C1D2D73" w14:textId="2A87629D" w:rsidR="00B659B4" w:rsidRPr="00B659B4" w:rsidRDefault="00B659B4" w:rsidP="00C37C5D">
            <w:pPr>
              <w:jc w:val="center"/>
              <w:rPr>
                <w:sz w:val="20"/>
                <w:szCs w:val="20"/>
              </w:rPr>
            </w:pPr>
            <w:r w:rsidRPr="00B659B4">
              <w:rPr>
                <w:sz w:val="20"/>
                <w:szCs w:val="20"/>
              </w:rPr>
              <w:t>izvedeno u potpunosti</w:t>
            </w:r>
            <w:r w:rsidR="00E5621F">
              <w:rPr>
                <w:sz w:val="20"/>
                <w:szCs w:val="20"/>
              </w:rPr>
              <w:t xml:space="preserve"> (i više)</w:t>
            </w:r>
          </w:p>
        </w:tc>
      </w:tr>
      <w:tr w:rsidR="00B659B4" w:rsidRPr="00B659B4" w14:paraId="3D4FFE7B" w14:textId="77777777" w:rsidTr="00B659B4">
        <w:trPr>
          <w:trHeight w:val="300"/>
        </w:trPr>
        <w:tc>
          <w:tcPr>
            <w:tcW w:w="795" w:type="dxa"/>
            <w:vMerge/>
            <w:vAlign w:val="center"/>
            <w:hideMark/>
          </w:tcPr>
          <w:p w14:paraId="3CF54DB3" w14:textId="77777777" w:rsidR="00B659B4" w:rsidRPr="00B659B4" w:rsidRDefault="00B659B4" w:rsidP="00C225AB">
            <w:pPr>
              <w:jc w:val="center"/>
              <w:rPr>
                <w:sz w:val="20"/>
                <w:szCs w:val="20"/>
              </w:rPr>
            </w:pPr>
          </w:p>
        </w:tc>
        <w:tc>
          <w:tcPr>
            <w:tcW w:w="4168" w:type="dxa"/>
            <w:vAlign w:val="center"/>
            <w:hideMark/>
          </w:tcPr>
          <w:p w14:paraId="29B2A0B3" w14:textId="77777777" w:rsidR="00B659B4" w:rsidRPr="00B659B4" w:rsidRDefault="00B659B4" w:rsidP="00C37C5D">
            <w:pPr>
              <w:rPr>
                <w:sz w:val="20"/>
                <w:szCs w:val="20"/>
              </w:rPr>
            </w:pPr>
            <w:r w:rsidRPr="00B659B4">
              <w:rPr>
                <w:sz w:val="20"/>
                <w:szCs w:val="20"/>
              </w:rPr>
              <w:t xml:space="preserve"> -Ø krošnje 4-8 m</w:t>
            </w:r>
          </w:p>
        </w:tc>
        <w:tc>
          <w:tcPr>
            <w:tcW w:w="1174" w:type="dxa"/>
            <w:vAlign w:val="center"/>
            <w:hideMark/>
          </w:tcPr>
          <w:p w14:paraId="44CBB03E"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553523B9" w14:textId="5FC8F0A7" w:rsidR="00B659B4" w:rsidRPr="00B659B4" w:rsidRDefault="00E5621F" w:rsidP="00C37C5D">
            <w:pPr>
              <w:jc w:val="center"/>
              <w:rPr>
                <w:sz w:val="20"/>
                <w:szCs w:val="20"/>
              </w:rPr>
            </w:pPr>
            <w:r>
              <w:rPr>
                <w:sz w:val="20"/>
                <w:szCs w:val="20"/>
              </w:rPr>
              <w:t>450</w:t>
            </w:r>
          </w:p>
        </w:tc>
        <w:tc>
          <w:tcPr>
            <w:tcW w:w="1912" w:type="dxa"/>
            <w:vAlign w:val="center"/>
            <w:hideMark/>
          </w:tcPr>
          <w:p w14:paraId="72A84AF1" w14:textId="1E281DAF" w:rsidR="00B659B4" w:rsidRPr="00B659B4" w:rsidRDefault="00E5621F" w:rsidP="00C37C5D">
            <w:pPr>
              <w:jc w:val="center"/>
              <w:rPr>
                <w:sz w:val="20"/>
                <w:szCs w:val="20"/>
              </w:rPr>
            </w:pPr>
            <w:r>
              <w:rPr>
                <w:sz w:val="20"/>
                <w:szCs w:val="20"/>
              </w:rPr>
              <w:t>nije</w:t>
            </w:r>
            <w:r w:rsidR="00B659B4" w:rsidRPr="00B659B4">
              <w:rPr>
                <w:sz w:val="20"/>
                <w:szCs w:val="20"/>
              </w:rPr>
              <w:t xml:space="preserve"> u potpunosti</w:t>
            </w:r>
            <w:r>
              <w:rPr>
                <w:sz w:val="20"/>
                <w:szCs w:val="20"/>
              </w:rPr>
              <w:t xml:space="preserve"> izvedeno - 383 kom</w:t>
            </w:r>
          </w:p>
        </w:tc>
      </w:tr>
      <w:tr w:rsidR="00B659B4" w:rsidRPr="00B659B4" w14:paraId="38209548" w14:textId="77777777" w:rsidTr="00B659B4">
        <w:trPr>
          <w:trHeight w:val="300"/>
        </w:trPr>
        <w:tc>
          <w:tcPr>
            <w:tcW w:w="795" w:type="dxa"/>
            <w:vMerge/>
            <w:vAlign w:val="center"/>
            <w:hideMark/>
          </w:tcPr>
          <w:p w14:paraId="40E28322" w14:textId="77777777" w:rsidR="00B659B4" w:rsidRPr="00B659B4" w:rsidRDefault="00B659B4" w:rsidP="00C225AB">
            <w:pPr>
              <w:jc w:val="center"/>
              <w:rPr>
                <w:sz w:val="20"/>
                <w:szCs w:val="20"/>
              </w:rPr>
            </w:pPr>
          </w:p>
        </w:tc>
        <w:tc>
          <w:tcPr>
            <w:tcW w:w="4168" w:type="dxa"/>
            <w:vAlign w:val="center"/>
            <w:hideMark/>
          </w:tcPr>
          <w:p w14:paraId="4CCD9002" w14:textId="77777777" w:rsidR="00B659B4" w:rsidRPr="00B659B4" w:rsidRDefault="00B659B4" w:rsidP="00C37C5D">
            <w:pPr>
              <w:rPr>
                <w:sz w:val="20"/>
                <w:szCs w:val="20"/>
              </w:rPr>
            </w:pPr>
            <w:r w:rsidRPr="00B659B4">
              <w:rPr>
                <w:sz w:val="20"/>
                <w:szCs w:val="20"/>
              </w:rPr>
              <w:t>- Ø krošnje &gt; 8 m</w:t>
            </w:r>
          </w:p>
        </w:tc>
        <w:tc>
          <w:tcPr>
            <w:tcW w:w="1174" w:type="dxa"/>
            <w:vAlign w:val="center"/>
            <w:hideMark/>
          </w:tcPr>
          <w:p w14:paraId="051A82B5"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65151565" w14:textId="335C0128" w:rsidR="00B659B4" w:rsidRPr="00B659B4" w:rsidRDefault="00E5621F" w:rsidP="00C37C5D">
            <w:pPr>
              <w:jc w:val="center"/>
              <w:rPr>
                <w:sz w:val="20"/>
                <w:szCs w:val="20"/>
              </w:rPr>
            </w:pPr>
            <w:r>
              <w:rPr>
                <w:sz w:val="20"/>
                <w:szCs w:val="20"/>
              </w:rPr>
              <w:t>300</w:t>
            </w:r>
          </w:p>
        </w:tc>
        <w:tc>
          <w:tcPr>
            <w:tcW w:w="1912" w:type="dxa"/>
            <w:vAlign w:val="center"/>
            <w:hideMark/>
          </w:tcPr>
          <w:p w14:paraId="74E2B402" w14:textId="3C55D418" w:rsidR="00B659B4" w:rsidRPr="00B659B4" w:rsidRDefault="00E5621F" w:rsidP="00C37C5D">
            <w:pPr>
              <w:jc w:val="center"/>
              <w:rPr>
                <w:sz w:val="20"/>
                <w:szCs w:val="20"/>
              </w:rPr>
            </w:pPr>
            <w:r>
              <w:rPr>
                <w:sz w:val="20"/>
                <w:szCs w:val="20"/>
              </w:rPr>
              <w:t>nije</w:t>
            </w:r>
            <w:r w:rsidRPr="00B659B4">
              <w:rPr>
                <w:sz w:val="20"/>
                <w:szCs w:val="20"/>
              </w:rPr>
              <w:t xml:space="preserve"> u potpunosti</w:t>
            </w:r>
            <w:r>
              <w:rPr>
                <w:sz w:val="20"/>
                <w:szCs w:val="20"/>
              </w:rPr>
              <w:t xml:space="preserve"> izvedeno - 208 kom</w:t>
            </w:r>
          </w:p>
        </w:tc>
      </w:tr>
      <w:tr w:rsidR="00B659B4" w:rsidRPr="00B659B4" w14:paraId="724F3C61" w14:textId="77777777" w:rsidTr="00B659B4">
        <w:trPr>
          <w:trHeight w:val="600"/>
        </w:trPr>
        <w:tc>
          <w:tcPr>
            <w:tcW w:w="795" w:type="dxa"/>
            <w:vAlign w:val="center"/>
            <w:hideMark/>
          </w:tcPr>
          <w:p w14:paraId="550BBC01" w14:textId="77777777" w:rsidR="00B659B4" w:rsidRPr="00B659B4" w:rsidRDefault="00B659B4" w:rsidP="00C225AB">
            <w:pPr>
              <w:jc w:val="center"/>
              <w:rPr>
                <w:sz w:val="20"/>
                <w:szCs w:val="20"/>
              </w:rPr>
            </w:pPr>
            <w:r w:rsidRPr="00B659B4">
              <w:rPr>
                <w:sz w:val="20"/>
                <w:szCs w:val="20"/>
              </w:rPr>
              <w:t>IV/2</w:t>
            </w:r>
          </w:p>
        </w:tc>
        <w:tc>
          <w:tcPr>
            <w:tcW w:w="4168" w:type="dxa"/>
            <w:vAlign w:val="center"/>
            <w:hideMark/>
          </w:tcPr>
          <w:p w14:paraId="3E384BD4" w14:textId="77777777" w:rsidR="00B659B4" w:rsidRPr="00B659B4" w:rsidRDefault="00B659B4" w:rsidP="00C37C5D">
            <w:pPr>
              <w:rPr>
                <w:sz w:val="20"/>
                <w:szCs w:val="20"/>
              </w:rPr>
            </w:pPr>
            <w:r w:rsidRPr="00B659B4">
              <w:rPr>
                <w:sz w:val="20"/>
                <w:szCs w:val="20"/>
              </w:rPr>
              <w:t>Sjeća osušenog drveća rezanjem na ogrjevno drvo s uklanjanjem granja i ostalog otpada.</w:t>
            </w:r>
          </w:p>
        </w:tc>
        <w:tc>
          <w:tcPr>
            <w:tcW w:w="1174" w:type="dxa"/>
            <w:vAlign w:val="center"/>
            <w:hideMark/>
          </w:tcPr>
          <w:p w14:paraId="10C1D936"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77B6B43F" w14:textId="77777777" w:rsidR="00B659B4" w:rsidRPr="00B659B4" w:rsidRDefault="00B659B4" w:rsidP="00C37C5D">
            <w:pPr>
              <w:jc w:val="center"/>
              <w:rPr>
                <w:sz w:val="20"/>
                <w:szCs w:val="20"/>
              </w:rPr>
            </w:pPr>
            <w:r w:rsidRPr="00B659B4">
              <w:rPr>
                <w:sz w:val="20"/>
                <w:szCs w:val="20"/>
              </w:rPr>
              <w:t>45</w:t>
            </w:r>
          </w:p>
        </w:tc>
        <w:tc>
          <w:tcPr>
            <w:tcW w:w="1912" w:type="dxa"/>
            <w:vAlign w:val="center"/>
            <w:hideMark/>
          </w:tcPr>
          <w:p w14:paraId="372DC79A" w14:textId="4741E38E" w:rsidR="00B659B4" w:rsidRPr="00B659B4" w:rsidRDefault="00B659B4" w:rsidP="00C37C5D">
            <w:pPr>
              <w:jc w:val="center"/>
              <w:rPr>
                <w:sz w:val="20"/>
                <w:szCs w:val="20"/>
              </w:rPr>
            </w:pPr>
            <w:r w:rsidRPr="00B659B4">
              <w:rPr>
                <w:sz w:val="20"/>
                <w:szCs w:val="20"/>
              </w:rPr>
              <w:t>izvedeno u potpunosti</w:t>
            </w:r>
            <w:r w:rsidR="00E5621F">
              <w:rPr>
                <w:sz w:val="20"/>
                <w:szCs w:val="20"/>
              </w:rPr>
              <w:t xml:space="preserve"> - 55 kom</w:t>
            </w:r>
          </w:p>
        </w:tc>
      </w:tr>
      <w:tr w:rsidR="00B659B4" w:rsidRPr="00B659B4" w14:paraId="01459A08" w14:textId="77777777" w:rsidTr="00B659B4">
        <w:trPr>
          <w:trHeight w:val="300"/>
        </w:trPr>
        <w:tc>
          <w:tcPr>
            <w:tcW w:w="795" w:type="dxa"/>
            <w:vAlign w:val="center"/>
            <w:hideMark/>
          </w:tcPr>
          <w:p w14:paraId="64CC427B" w14:textId="77777777" w:rsidR="00B659B4" w:rsidRPr="00B659B4" w:rsidRDefault="00B659B4" w:rsidP="00C225AB">
            <w:pPr>
              <w:jc w:val="center"/>
              <w:rPr>
                <w:sz w:val="20"/>
                <w:szCs w:val="20"/>
              </w:rPr>
            </w:pPr>
            <w:r w:rsidRPr="00B659B4">
              <w:rPr>
                <w:sz w:val="20"/>
                <w:szCs w:val="20"/>
              </w:rPr>
              <w:t>IV/3</w:t>
            </w:r>
          </w:p>
        </w:tc>
        <w:tc>
          <w:tcPr>
            <w:tcW w:w="4168" w:type="dxa"/>
            <w:vAlign w:val="center"/>
            <w:hideMark/>
          </w:tcPr>
          <w:p w14:paraId="0B1F6298" w14:textId="77777777" w:rsidR="00B659B4" w:rsidRPr="00B659B4" w:rsidRDefault="00B659B4" w:rsidP="00C37C5D">
            <w:pPr>
              <w:rPr>
                <w:sz w:val="20"/>
                <w:szCs w:val="20"/>
              </w:rPr>
            </w:pPr>
            <w:r w:rsidRPr="00B659B4">
              <w:rPr>
                <w:sz w:val="20"/>
                <w:szCs w:val="20"/>
              </w:rPr>
              <w:t xml:space="preserve">Sjeća osušenog  drveća visine preko 12m uz upotrebu </w:t>
            </w:r>
            <w:proofErr w:type="spellStart"/>
            <w:r w:rsidRPr="00B659B4">
              <w:rPr>
                <w:sz w:val="20"/>
                <w:szCs w:val="20"/>
              </w:rPr>
              <w:t>autoljestvi</w:t>
            </w:r>
            <w:proofErr w:type="spellEnd"/>
            <w:r w:rsidRPr="00B659B4">
              <w:rPr>
                <w:sz w:val="20"/>
                <w:szCs w:val="20"/>
              </w:rPr>
              <w:t>.</w:t>
            </w:r>
          </w:p>
        </w:tc>
        <w:tc>
          <w:tcPr>
            <w:tcW w:w="1174" w:type="dxa"/>
            <w:vAlign w:val="center"/>
            <w:hideMark/>
          </w:tcPr>
          <w:p w14:paraId="4E162900"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432FBF4A" w14:textId="77777777" w:rsidR="00B659B4" w:rsidRPr="00B659B4" w:rsidRDefault="00B659B4" w:rsidP="00C37C5D">
            <w:pPr>
              <w:jc w:val="center"/>
              <w:rPr>
                <w:sz w:val="20"/>
                <w:szCs w:val="20"/>
              </w:rPr>
            </w:pPr>
            <w:r w:rsidRPr="00B659B4">
              <w:rPr>
                <w:sz w:val="20"/>
                <w:szCs w:val="20"/>
              </w:rPr>
              <w:t>35</w:t>
            </w:r>
          </w:p>
        </w:tc>
        <w:tc>
          <w:tcPr>
            <w:tcW w:w="1912" w:type="dxa"/>
            <w:vAlign w:val="center"/>
            <w:hideMark/>
          </w:tcPr>
          <w:p w14:paraId="19CA4F01"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649F8373" w14:textId="77777777" w:rsidTr="00B659B4">
        <w:trPr>
          <w:trHeight w:val="300"/>
        </w:trPr>
        <w:tc>
          <w:tcPr>
            <w:tcW w:w="795" w:type="dxa"/>
            <w:vAlign w:val="center"/>
            <w:hideMark/>
          </w:tcPr>
          <w:p w14:paraId="6632CF04" w14:textId="77777777" w:rsidR="00B659B4" w:rsidRPr="00B659B4" w:rsidRDefault="00B659B4" w:rsidP="00C225AB">
            <w:pPr>
              <w:jc w:val="center"/>
              <w:rPr>
                <w:sz w:val="20"/>
                <w:szCs w:val="20"/>
              </w:rPr>
            </w:pPr>
            <w:r w:rsidRPr="00B659B4">
              <w:rPr>
                <w:sz w:val="20"/>
                <w:szCs w:val="20"/>
              </w:rPr>
              <w:t>IV/4</w:t>
            </w:r>
          </w:p>
        </w:tc>
        <w:tc>
          <w:tcPr>
            <w:tcW w:w="4168" w:type="dxa"/>
            <w:vAlign w:val="center"/>
            <w:hideMark/>
          </w:tcPr>
          <w:p w14:paraId="463CA971" w14:textId="77777777" w:rsidR="00B659B4" w:rsidRPr="00B659B4" w:rsidRDefault="00B659B4" w:rsidP="00C37C5D">
            <w:pPr>
              <w:rPr>
                <w:sz w:val="20"/>
                <w:szCs w:val="20"/>
              </w:rPr>
            </w:pPr>
            <w:r w:rsidRPr="00B659B4">
              <w:rPr>
                <w:sz w:val="20"/>
                <w:szCs w:val="20"/>
              </w:rPr>
              <w:t>Zaštita drveća od štetnika i biljnih bolesti prskanjem zaštitnim sredstvima</w:t>
            </w:r>
          </w:p>
        </w:tc>
        <w:tc>
          <w:tcPr>
            <w:tcW w:w="1174" w:type="dxa"/>
            <w:vAlign w:val="center"/>
            <w:hideMark/>
          </w:tcPr>
          <w:p w14:paraId="203D22F4"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6472A861" w14:textId="10D6DF96" w:rsidR="00B659B4" w:rsidRPr="00B659B4" w:rsidRDefault="00E5621F" w:rsidP="00C37C5D">
            <w:pPr>
              <w:jc w:val="center"/>
              <w:rPr>
                <w:sz w:val="20"/>
                <w:szCs w:val="20"/>
              </w:rPr>
            </w:pPr>
            <w:r>
              <w:rPr>
                <w:sz w:val="20"/>
                <w:szCs w:val="20"/>
              </w:rPr>
              <w:t>600</w:t>
            </w:r>
          </w:p>
        </w:tc>
        <w:tc>
          <w:tcPr>
            <w:tcW w:w="1912" w:type="dxa"/>
            <w:vAlign w:val="center"/>
            <w:hideMark/>
          </w:tcPr>
          <w:p w14:paraId="1DB284DB"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61F4E97C" w14:textId="77777777" w:rsidTr="00B659B4">
        <w:trPr>
          <w:trHeight w:val="900"/>
        </w:trPr>
        <w:tc>
          <w:tcPr>
            <w:tcW w:w="795" w:type="dxa"/>
            <w:vAlign w:val="center"/>
            <w:hideMark/>
          </w:tcPr>
          <w:p w14:paraId="5682ADF7" w14:textId="77777777" w:rsidR="00B659B4" w:rsidRPr="00B659B4" w:rsidRDefault="00B659B4" w:rsidP="00C225AB">
            <w:pPr>
              <w:jc w:val="center"/>
              <w:rPr>
                <w:sz w:val="20"/>
                <w:szCs w:val="20"/>
              </w:rPr>
            </w:pPr>
            <w:r w:rsidRPr="00B659B4">
              <w:rPr>
                <w:sz w:val="20"/>
                <w:szCs w:val="20"/>
              </w:rPr>
              <w:lastRenderedPageBreak/>
              <w:t>IV/5</w:t>
            </w:r>
          </w:p>
        </w:tc>
        <w:tc>
          <w:tcPr>
            <w:tcW w:w="4168" w:type="dxa"/>
            <w:vAlign w:val="center"/>
            <w:hideMark/>
          </w:tcPr>
          <w:p w14:paraId="6E58B8BD" w14:textId="1A31E7CE" w:rsidR="00B659B4" w:rsidRPr="00B659B4" w:rsidRDefault="00B659B4" w:rsidP="00C37C5D">
            <w:pPr>
              <w:rPr>
                <w:sz w:val="20"/>
                <w:szCs w:val="20"/>
              </w:rPr>
            </w:pPr>
            <w:r w:rsidRPr="00B659B4">
              <w:rPr>
                <w:sz w:val="20"/>
                <w:szCs w:val="20"/>
              </w:rPr>
              <w:t>Zamjena postojećeg osušenog drveća, nabava, doprema i sadnja s pripadajućim radovima.- bjelogori</w:t>
            </w:r>
            <w:r w:rsidR="00E5621F">
              <w:rPr>
                <w:sz w:val="20"/>
                <w:szCs w:val="20"/>
              </w:rPr>
              <w:t>č</w:t>
            </w:r>
            <w:r w:rsidRPr="00B659B4">
              <w:rPr>
                <w:sz w:val="20"/>
                <w:szCs w:val="20"/>
              </w:rPr>
              <w:t>no drveće, opsega 12/14 cm</w:t>
            </w:r>
          </w:p>
        </w:tc>
        <w:tc>
          <w:tcPr>
            <w:tcW w:w="1174" w:type="dxa"/>
            <w:vAlign w:val="center"/>
            <w:hideMark/>
          </w:tcPr>
          <w:p w14:paraId="5CB42CF6"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072DAE6A" w14:textId="423DA40B" w:rsidR="00B659B4" w:rsidRPr="00B659B4" w:rsidRDefault="00E5621F" w:rsidP="00C37C5D">
            <w:pPr>
              <w:jc w:val="center"/>
              <w:rPr>
                <w:sz w:val="20"/>
                <w:szCs w:val="20"/>
              </w:rPr>
            </w:pPr>
            <w:r>
              <w:rPr>
                <w:sz w:val="20"/>
                <w:szCs w:val="20"/>
              </w:rPr>
              <w:t>80</w:t>
            </w:r>
          </w:p>
        </w:tc>
        <w:tc>
          <w:tcPr>
            <w:tcW w:w="1912" w:type="dxa"/>
            <w:vAlign w:val="center"/>
            <w:hideMark/>
          </w:tcPr>
          <w:p w14:paraId="7E88D233" w14:textId="228B6237" w:rsidR="00B659B4" w:rsidRPr="00B659B4" w:rsidRDefault="00B659B4" w:rsidP="00C37C5D">
            <w:pPr>
              <w:jc w:val="center"/>
              <w:rPr>
                <w:sz w:val="20"/>
                <w:szCs w:val="20"/>
              </w:rPr>
            </w:pPr>
            <w:r w:rsidRPr="00B659B4">
              <w:rPr>
                <w:sz w:val="20"/>
                <w:szCs w:val="20"/>
              </w:rPr>
              <w:t>izvedeno, ali ne u potpunosti (vidi poglavlje sadnja)</w:t>
            </w:r>
          </w:p>
        </w:tc>
      </w:tr>
      <w:tr w:rsidR="00B659B4" w:rsidRPr="00B659B4" w14:paraId="6A970099" w14:textId="77777777" w:rsidTr="00B659B4">
        <w:trPr>
          <w:trHeight w:val="900"/>
        </w:trPr>
        <w:tc>
          <w:tcPr>
            <w:tcW w:w="795" w:type="dxa"/>
            <w:vAlign w:val="center"/>
            <w:hideMark/>
          </w:tcPr>
          <w:p w14:paraId="0BAE16BD" w14:textId="77777777" w:rsidR="00B659B4" w:rsidRPr="00B659B4" w:rsidRDefault="00B659B4" w:rsidP="00C225AB">
            <w:pPr>
              <w:jc w:val="center"/>
              <w:rPr>
                <w:sz w:val="20"/>
                <w:szCs w:val="20"/>
              </w:rPr>
            </w:pPr>
            <w:r w:rsidRPr="00B659B4">
              <w:rPr>
                <w:sz w:val="20"/>
                <w:szCs w:val="20"/>
              </w:rPr>
              <w:t>IV/6</w:t>
            </w:r>
          </w:p>
        </w:tc>
        <w:tc>
          <w:tcPr>
            <w:tcW w:w="4168" w:type="dxa"/>
            <w:vAlign w:val="center"/>
            <w:hideMark/>
          </w:tcPr>
          <w:p w14:paraId="30AAF839" w14:textId="77777777" w:rsidR="00B659B4" w:rsidRPr="00B659B4" w:rsidRDefault="00B659B4" w:rsidP="00C37C5D">
            <w:pPr>
              <w:rPr>
                <w:sz w:val="20"/>
                <w:szCs w:val="20"/>
              </w:rPr>
            </w:pPr>
            <w:r w:rsidRPr="00B659B4">
              <w:rPr>
                <w:sz w:val="20"/>
                <w:szCs w:val="20"/>
              </w:rPr>
              <w:t>Zamjena postojećeg osušenog drveća, nabava, doprema i sadnja s pripadajućim radovima-crnogorično drveće visine 1,20 – 1,50 m</w:t>
            </w:r>
          </w:p>
        </w:tc>
        <w:tc>
          <w:tcPr>
            <w:tcW w:w="1174" w:type="dxa"/>
            <w:vAlign w:val="center"/>
            <w:hideMark/>
          </w:tcPr>
          <w:p w14:paraId="2A0178F3"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1589DEBE" w14:textId="77777777" w:rsidR="00B659B4" w:rsidRPr="00B659B4" w:rsidRDefault="00B659B4" w:rsidP="00C37C5D">
            <w:pPr>
              <w:jc w:val="center"/>
              <w:rPr>
                <w:sz w:val="20"/>
                <w:szCs w:val="20"/>
              </w:rPr>
            </w:pPr>
            <w:r w:rsidRPr="00B659B4">
              <w:rPr>
                <w:sz w:val="20"/>
                <w:szCs w:val="20"/>
              </w:rPr>
              <w:t>60</w:t>
            </w:r>
          </w:p>
        </w:tc>
        <w:tc>
          <w:tcPr>
            <w:tcW w:w="1912" w:type="dxa"/>
            <w:vAlign w:val="center"/>
            <w:hideMark/>
          </w:tcPr>
          <w:p w14:paraId="6532D80B" w14:textId="5843975E" w:rsidR="00B659B4" w:rsidRPr="00B659B4" w:rsidRDefault="00B659B4" w:rsidP="00C37C5D">
            <w:pPr>
              <w:jc w:val="center"/>
              <w:rPr>
                <w:sz w:val="20"/>
                <w:szCs w:val="20"/>
              </w:rPr>
            </w:pPr>
            <w:r w:rsidRPr="00B659B4">
              <w:rPr>
                <w:sz w:val="20"/>
                <w:szCs w:val="20"/>
              </w:rPr>
              <w:t>izvedeno, ali ne u potpunosti (vidi poglavlje sadnja)</w:t>
            </w:r>
          </w:p>
        </w:tc>
      </w:tr>
      <w:tr w:rsidR="00B659B4" w:rsidRPr="00B659B4" w14:paraId="36DF581B" w14:textId="77777777" w:rsidTr="00B659B4">
        <w:trPr>
          <w:trHeight w:val="600"/>
        </w:trPr>
        <w:tc>
          <w:tcPr>
            <w:tcW w:w="795" w:type="dxa"/>
            <w:vAlign w:val="center"/>
            <w:hideMark/>
          </w:tcPr>
          <w:p w14:paraId="3DFEEF49" w14:textId="77777777" w:rsidR="00B659B4" w:rsidRPr="00B659B4" w:rsidRDefault="00B659B4" w:rsidP="00C225AB">
            <w:pPr>
              <w:jc w:val="center"/>
              <w:rPr>
                <w:sz w:val="20"/>
                <w:szCs w:val="20"/>
              </w:rPr>
            </w:pPr>
            <w:r w:rsidRPr="00B659B4">
              <w:rPr>
                <w:sz w:val="20"/>
                <w:szCs w:val="20"/>
              </w:rPr>
              <w:t>IV/7</w:t>
            </w:r>
          </w:p>
        </w:tc>
        <w:tc>
          <w:tcPr>
            <w:tcW w:w="4168" w:type="dxa"/>
            <w:vAlign w:val="center"/>
            <w:hideMark/>
          </w:tcPr>
          <w:p w14:paraId="782E871A" w14:textId="77777777" w:rsidR="00B659B4" w:rsidRPr="00B659B4" w:rsidRDefault="00B659B4" w:rsidP="00C37C5D">
            <w:pPr>
              <w:rPr>
                <w:sz w:val="20"/>
                <w:szCs w:val="20"/>
              </w:rPr>
            </w:pPr>
            <w:r w:rsidRPr="00B659B4">
              <w:rPr>
                <w:sz w:val="20"/>
                <w:szCs w:val="20"/>
              </w:rPr>
              <w:t>Zalijevanje mladog drveća u sušnom periodu uz upotrebu cisterne i vreća za natapanje mladog drveća</w:t>
            </w:r>
          </w:p>
        </w:tc>
        <w:tc>
          <w:tcPr>
            <w:tcW w:w="1174" w:type="dxa"/>
            <w:vAlign w:val="center"/>
            <w:hideMark/>
          </w:tcPr>
          <w:p w14:paraId="2C01EA81" w14:textId="77777777" w:rsidR="00B659B4" w:rsidRPr="00B659B4" w:rsidRDefault="00B659B4" w:rsidP="00C225AB">
            <w:pPr>
              <w:jc w:val="center"/>
              <w:rPr>
                <w:sz w:val="20"/>
                <w:szCs w:val="20"/>
              </w:rPr>
            </w:pPr>
            <w:r w:rsidRPr="00B659B4">
              <w:rPr>
                <w:sz w:val="20"/>
                <w:szCs w:val="20"/>
              </w:rPr>
              <w:t>h</w:t>
            </w:r>
          </w:p>
        </w:tc>
        <w:tc>
          <w:tcPr>
            <w:tcW w:w="1013" w:type="dxa"/>
            <w:vAlign w:val="center"/>
            <w:hideMark/>
          </w:tcPr>
          <w:p w14:paraId="608E2CA8" w14:textId="3929F224" w:rsidR="00B659B4" w:rsidRPr="00B659B4" w:rsidRDefault="00E5621F" w:rsidP="00C37C5D">
            <w:pPr>
              <w:jc w:val="center"/>
              <w:rPr>
                <w:sz w:val="20"/>
                <w:szCs w:val="20"/>
              </w:rPr>
            </w:pPr>
            <w:r>
              <w:rPr>
                <w:sz w:val="20"/>
                <w:szCs w:val="20"/>
              </w:rPr>
              <w:t>320</w:t>
            </w:r>
          </w:p>
        </w:tc>
        <w:tc>
          <w:tcPr>
            <w:tcW w:w="1912" w:type="dxa"/>
            <w:vAlign w:val="center"/>
            <w:hideMark/>
          </w:tcPr>
          <w:p w14:paraId="4954020C"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378ACC8C" w14:textId="77777777" w:rsidTr="00B659B4">
        <w:trPr>
          <w:trHeight w:val="900"/>
        </w:trPr>
        <w:tc>
          <w:tcPr>
            <w:tcW w:w="795" w:type="dxa"/>
            <w:vAlign w:val="center"/>
            <w:hideMark/>
          </w:tcPr>
          <w:p w14:paraId="3143E42B" w14:textId="77777777" w:rsidR="00B659B4" w:rsidRPr="00B659B4" w:rsidRDefault="00B659B4" w:rsidP="00C225AB">
            <w:pPr>
              <w:jc w:val="center"/>
              <w:rPr>
                <w:sz w:val="20"/>
                <w:szCs w:val="20"/>
              </w:rPr>
            </w:pPr>
            <w:r w:rsidRPr="00B659B4">
              <w:rPr>
                <w:sz w:val="20"/>
                <w:szCs w:val="20"/>
              </w:rPr>
              <w:t>IV/8</w:t>
            </w:r>
          </w:p>
        </w:tc>
        <w:tc>
          <w:tcPr>
            <w:tcW w:w="4168" w:type="dxa"/>
            <w:vAlign w:val="center"/>
            <w:hideMark/>
          </w:tcPr>
          <w:p w14:paraId="14950FBA" w14:textId="77777777" w:rsidR="00B659B4" w:rsidRPr="00B659B4" w:rsidRDefault="00B659B4" w:rsidP="00C37C5D">
            <w:pPr>
              <w:rPr>
                <w:sz w:val="20"/>
                <w:szCs w:val="20"/>
              </w:rPr>
            </w:pPr>
            <w:r w:rsidRPr="00B659B4">
              <w:rPr>
                <w:sz w:val="20"/>
                <w:szCs w:val="20"/>
              </w:rPr>
              <w:t xml:space="preserve">Prorjeđivanje i skraćivanje  krošnji kuglastih akacija u drvoredu u Pavlinskoj ulici i </w:t>
            </w:r>
            <w:proofErr w:type="spellStart"/>
            <w:r w:rsidRPr="00B659B4">
              <w:rPr>
                <w:sz w:val="20"/>
                <w:szCs w:val="20"/>
              </w:rPr>
              <w:t>Keršovanijevoj</w:t>
            </w:r>
            <w:proofErr w:type="spellEnd"/>
            <w:r w:rsidRPr="00B659B4">
              <w:rPr>
                <w:sz w:val="20"/>
                <w:szCs w:val="20"/>
              </w:rPr>
              <w:t xml:space="preserve">, kuglastih javora u Šenoinoj, Nazorovoj ulici i </w:t>
            </w:r>
            <w:proofErr w:type="spellStart"/>
            <w:r w:rsidRPr="00B659B4">
              <w:rPr>
                <w:sz w:val="20"/>
                <w:szCs w:val="20"/>
              </w:rPr>
              <w:t>katalpi</w:t>
            </w:r>
            <w:proofErr w:type="spellEnd"/>
            <w:r w:rsidRPr="00B659B4">
              <w:rPr>
                <w:sz w:val="20"/>
                <w:szCs w:val="20"/>
              </w:rPr>
              <w:t xml:space="preserve"> u Gajevoj ulici, sa odvozom otpada</w:t>
            </w:r>
          </w:p>
        </w:tc>
        <w:tc>
          <w:tcPr>
            <w:tcW w:w="1174" w:type="dxa"/>
            <w:vAlign w:val="center"/>
            <w:hideMark/>
          </w:tcPr>
          <w:p w14:paraId="35891EB3"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686B817B" w14:textId="77777777" w:rsidR="00B659B4" w:rsidRPr="00B659B4" w:rsidRDefault="00B659B4" w:rsidP="00C37C5D">
            <w:pPr>
              <w:jc w:val="center"/>
              <w:rPr>
                <w:sz w:val="20"/>
                <w:szCs w:val="20"/>
              </w:rPr>
            </w:pPr>
            <w:r w:rsidRPr="00B659B4">
              <w:rPr>
                <w:sz w:val="20"/>
                <w:szCs w:val="20"/>
              </w:rPr>
              <w:t>85</w:t>
            </w:r>
          </w:p>
        </w:tc>
        <w:tc>
          <w:tcPr>
            <w:tcW w:w="1912" w:type="dxa"/>
            <w:vAlign w:val="center"/>
            <w:hideMark/>
          </w:tcPr>
          <w:p w14:paraId="7F533E52" w14:textId="77777777" w:rsidR="00B659B4" w:rsidRPr="00B659B4" w:rsidRDefault="00B659B4" w:rsidP="00C37C5D">
            <w:pPr>
              <w:jc w:val="center"/>
              <w:rPr>
                <w:sz w:val="20"/>
                <w:szCs w:val="20"/>
              </w:rPr>
            </w:pPr>
            <w:r w:rsidRPr="00B659B4">
              <w:rPr>
                <w:sz w:val="20"/>
                <w:szCs w:val="20"/>
              </w:rPr>
              <w:t>izvedeno u potpunosti</w:t>
            </w:r>
          </w:p>
        </w:tc>
      </w:tr>
      <w:tr w:rsidR="00E5621F" w:rsidRPr="00B659B4" w14:paraId="030173EE" w14:textId="77777777" w:rsidTr="00E5621F">
        <w:trPr>
          <w:trHeight w:val="528"/>
        </w:trPr>
        <w:tc>
          <w:tcPr>
            <w:tcW w:w="795" w:type="dxa"/>
            <w:vMerge w:val="restart"/>
            <w:vAlign w:val="center"/>
            <w:hideMark/>
          </w:tcPr>
          <w:p w14:paraId="62D5DAF8" w14:textId="77777777" w:rsidR="00E5621F" w:rsidRPr="00B659B4" w:rsidRDefault="00E5621F" w:rsidP="00C225AB">
            <w:pPr>
              <w:jc w:val="center"/>
              <w:rPr>
                <w:sz w:val="20"/>
                <w:szCs w:val="20"/>
              </w:rPr>
            </w:pPr>
            <w:r w:rsidRPr="00B659B4">
              <w:rPr>
                <w:sz w:val="20"/>
                <w:szCs w:val="20"/>
              </w:rPr>
              <w:t>IV/9</w:t>
            </w:r>
          </w:p>
        </w:tc>
        <w:tc>
          <w:tcPr>
            <w:tcW w:w="4168" w:type="dxa"/>
            <w:vAlign w:val="center"/>
            <w:hideMark/>
          </w:tcPr>
          <w:p w14:paraId="413E3A34" w14:textId="0FC07651" w:rsidR="00E5621F" w:rsidRPr="00B659B4" w:rsidRDefault="00E5621F" w:rsidP="00C37C5D">
            <w:pPr>
              <w:rPr>
                <w:sz w:val="20"/>
                <w:szCs w:val="20"/>
              </w:rPr>
            </w:pPr>
            <w:r w:rsidRPr="00B659B4">
              <w:rPr>
                <w:sz w:val="20"/>
                <w:szCs w:val="20"/>
              </w:rPr>
              <w:t>promjera: od 30 - 50 cm</w:t>
            </w:r>
          </w:p>
        </w:tc>
        <w:tc>
          <w:tcPr>
            <w:tcW w:w="1174" w:type="dxa"/>
            <w:vAlign w:val="center"/>
            <w:hideMark/>
          </w:tcPr>
          <w:p w14:paraId="0B4BBC21" w14:textId="51EC27BC" w:rsidR="00E5621F" w:rsidRPr="00B659B4" w:rsidRDefault="00E5621F" w:rsidP="00C225AB">
            <w:pPr>
              <w:jc w:val="center"/>
              <w:rPr>
                <w:sz w:val="20"/>
                <w:szCs w:val="20"/>
              </w:rPr>
            </w:pPr>
            <w:r w:rsidRPr="00B659B4">
              <w:rPr>
                <w:sz w:val="20"/>
                <w:szCs w:val="20"/>
              </w:rPr>
              <w:t>kom</w:t>
            </w:r>
          </w:p>
        </w:tc>
        <w:tc>
          <w:tcPr>
            <w:tcW w:w="1013" w:type="dxa"/>
            <w:vAlign w:val="center"/>
            <w:hideMark/>
          </w:tcPr>
          <w:p w14:paraId="737CEC4B" w14:textId="2F828F54" w:rsidR="00E5621F" w:rsidRPr="00B659B4" w:rsidRDefault="00E5621F" w:rsidP="00C37C5D">
            <w:pPr>
              <w:jc w:val="center"/>
              <w:rPr>
                <w:sz w:val="20"/>
                <w:szCs w:val="20"/>
              </w:rPr>
            </w:pPr>
            <w:r>
              <w:rPr>
                <w:sz w:val="20"/>
                <w:szCs w:val="20"/>
              </w:rPr>
              <w:t>50</w:t>
            </w:r>
          </w:p>
        </w:tc>
        <w:tc>
          <w:tcPr>
            <w:tcW w:w="1912" w:type="dxa"/>
            <w:vAlign w:val="center"/>
            <w:hideMark/>
          </w:tcPr>
          <w:p w14:paraId="1A81DCD4" w14:textId="7EFEF532" w:rsidR="00E5621F" w:rsidRPr="00B659B4" w:rsidRDefault="00E5621F" w:rsidP="00C37C5D">
            <w:pPr>
              <w:jc w:val="center"/>
              <w:rPr>
                <w:sz w:val="20"/>
                <w:szCs w:val="20"/>
              </w:rPr>
            </w:pPr>
            <w:r w:rsidRPr="00B659B4">
              <w:rPr>
                <w:sz w:val="20"/>
                <w:szCs w:val="20"/>
              </w:rPr>
              <w:t>izvedeno u potpunosti</w:t>
            </w:r>
            <w:r>
              <w:rPr>
                <w:sz w:val="20"/>
                <w:szCs w:val="20"/>
              </w:rPr>
              <w:t xml:space="preserve"> - 82 kom</w:t>
            </w:r>
          </w:p>
        </w:tc>
      </w:tr>
      <w:tr w:rsidR="00B659B4" w:rsidRPr="00B659B4" w14:paraId="1C1F501E" w14:textId="77777777" w:rsidTr="00B659B4">
        <w:trPr>
          <w:trHeight w:val="300"/>
        </w:trPr>
        <w:tc>
          <w:tcPr>
            <w:tcW w:w="795" w:type="dxa"/>
            <w:vMerge/>
            <w:vAlign w:val="center"/>
            <w:hideMark/>
          </w:tcPr>
          <w:p w14:paraId="4D8FBA55" w14:textId="77777777" w:rsidR="00B659B4" w:rsidRPr="00B659B4" w:rsidRDefault="00B659B4" w:rsidP="00C225AB">
            <w:pPr>
              <w:jc w:val="center"/>
              <w:rPr>
                <w:sz w:val="20"/>
                <w:szCs w:val="20"/>
              </w:rPr>
            </w:pPr>
          </w:p>
        </w:tc>
        <w:tc>
          <w:tcPr>
            <w:tcW w:w="4168" w:type="dxa"/>
            <w:vAlign w:val="center"/>
            <w:hideMark/>
          </w:tcPr>
          <w:p w14:paraId="1DEC2E0A" w14:textId="77777777" w:rsidR="00B659B4" w:rsidRPr="00B659B4" w:rsidRDefault="00B659B4" w:rsidP="00C37C5D">
            <w:pPr>
              <w:rPr>
                <w:sz w:val="20"/>
                <w:szCs w:val="20"/>
              </w:rPr>
            </w:pPr>
            <w:r w:rsidRPr="00B659B4">
              <w:rPr>
                <w:sz w:val="20"/>
                <w:szCs w:val="20"/>
              </w:rPr>
              <w:t>promjera: &gt; 50 cm</w:t>
            </w:r>
          </w:p>
        </w:tc>
        <w:tc>
          <w:tcPr>
            <w:tcW w:w="1174" w:type="dxa"/>
            <w:vAlign w:val="center"/>
            <w:hideMark/>
          </w:tcPr>
          <w:p w14:paraId="08AF0356"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3D1FBB95" w14:textId="353DA325" w:rsidR="00B659B4" w:rsidRPr="00B659B4" w:rsidRDefault="00E5621F" w:rsidP="00C37C5D">
            <w:pPr>
              <w:jc w:val="center"/>
              <w:rPr>
                <w:sz w:val="20"/>
                <w:szCs w:val="20"/>
              </w:rPr>
            </w:pPr>
            <w:r>
              <w:rPr>
                <w:sz w:val="20"/>
                <w:szCs w:val="20"/>
              </w:rPr>
              <w:t>70</w:t>
            </w:r>
          </w:p>
        </w:tc>
        <w:tc>
          <w:tcPr>
            <w:tcW w:w="1912" w:type="dxa"/>
            <w:vAlign w:val="center"/>
            <w:hideMark/>
          </w:tcPr>
          <w:p w14:paraId="056C0598" w14:textId="305C10DC" w:rsidR="00B659B4" w:rsidRPr="00B659B4" w:rsidRDefault="00B659B4" w:rsidP="00C37C5D">
            <w:pPr>
              <w:jc w:val="center"/>
              <w:rPr>
                <w:sz w:val="20"/>
                <w:szCs w:val="20"/>
              </w:rPr>
            </w:pPr>
            <w:r w:rsidRPr="00B659B4">
              <w:rPr>
                <w:sz w:val="20"/>
                <w:szCs w:val="20"/>
              </w:rPr>
              <w:t>izvedeno u potpunosti</w:t>
            </w:r>
            <w:r w:rsidR="00E5621F">
              <w:rPr>
                <w:sz w:val="20"/>
                <w:szCs w:val="20"/>
              </w:rPr>
              <w:t xml:space="preserve"> - 81 kom</w:t>
            </w:r>
          </w:p>
        </w:tc>
      </w:tr>
      <w:tr w:rsidR="00B659B4" w:rsidRPr="00B659B4" w14:paraId="61A455BD" w14:textId="77777777" w:rsidTr="00B659B4">
        <w:trPr>
          <w:trHeight w:val="900"/>
        </w:trPr>
        <w:tc>
          <w:tcPr>
            <w:tcW w:w="795" w:type="dxa"/>
            <w:vAlign w:val="center"/>
            <w:hideMark/>
          </w:tcPr>
          <w:p w14:paraId="785155B4" w14:textId="77777777" w:rsidR="00B659B4" w:rsidRPr="00B659B4" w:rsidRDefault="00B659B4" w:rsidP="00C225AB">
            <w:pPr>
              <w:jc w:val="center"/>
              <w:rPr>
                <w:sz w:val="20"/>
                <w:szCs w:val="20"/>
              </w:rPr>
            </w:pPr>
            <w:r w:rsidRPr="00B659B4">
              <w:rPr>
                <w:sz w:val="20"/>
                <w:szCs w:val="20"/>
              </w:rPr>
              <w:t>IV/10</w:t>
            </w:r>
          </w:p>
        </w:tc>
        <w:tc>
          <w:tcPr>
            <w:tcW w:w="4168" w:type="dxa"/>
            <w:vAlign w:val="center"/>
            <w:hideMark/>
          </w:tcPr>
          <w:p w14:paraId="6351CD2E" w14:textId="17A13306" w:rsidR="00B659B4" w:rsidRPr="00B659B4" w:rsidRDefault="00B659B4" w:rsidP="00C37C5D">
            <w:pPr>
              <w:rPr>
                <w:sz w:val="20"/>
                <w:szCs w:val="20"/>
              </w:rPr>
            </w:pPr>
            <w:r w:rsidRPr="00B659B4">
              <w:rPr>
                <w:sz w:val="20"/>
                <w:szCs w:val="20"/>
              </w:rPr>
              <w:t xml:space="preserve">Njega mladog drveća u drvoredima i </w:t>
            </w:r>
            <w:proofErr w:type="spellStart"/>
            <w:r w:rsidRPr="00B659B4">
              <w:rPr>
                <w:sz w:val="20"/>
                <w:szCs w:val="20"/>
              </w:rPr>
              <w:t>solitera</w:t>
            </w:r>
            <w:proofErr w:type="spellEnd"/>
            <w:r w:rsidRPr="00B659B4">
              <w:rPr>
                <w:sz w:val="20"/>
                <w:szCs w:val="20"/>
              </w:rPr>
              <w:t xml:space="preserve">, </w:t>
            </w:r>
            <w:proofErr w:type="spellStart"/>
            <w:r w:rsidRPr="00B659B4">
              <w:rPr>
                <w:sz w:val="20"/>
                <w:szCs w:val="20"/>
              </w:rPr>
              <w:t>pljevljenje</w:t>
            </w:r>
            <w:proofErr w:type="spellEnd"/>
            <w:r w:rsidRPr="00B659B4">
              <w:rPr>
                <w:sz w:val="20"/>
                <w:szCs w:val="20"/>
              </w:rPr>
              <w:t xml:space="preserve">, okopavanje zdjelice, oblikovanje sadnice, </w:t>
            </w:r>
            <w:proofErr w:type="spellStart"/>
            <w:r w:rsidRPr="00B659B4">
              <w:rPr>
                <w:sz w:val="20"/>
                <w:szCs w:val="20"/>
              </w:rPr>
              <w:t>prihrana</w:t>
            </w:r>
            <w:proofErr w:type="spellEnd"/>
            <w:r w:rsidRPr="00B659B4">
              <w:rPr>
                <w:sz w:val="20"/>
                <w:szCs w:val="20"/>
              </w:rPr>
              <w:t xml:space="preserve"> po potrebi, zamjena kolaca i veziva</w:t>
            </w:r>
          </w:p>
        </w:tc>
        <w:tc>
          <w:tcPr>
            <w:tcW w:w="1174" w:type="dxa"/>
            <w:vAlign w:val="center"/>
            <w:hideMark/>
          </w:tcPr>
          <w:p w14:paraId="5439420A"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33A75BCA" w14:textId="77777777" w:rsidR="00B659B4" w:rsidRPr="00B659B4" w:rsidRDefault="00B659B4" w:rsidP="00C37C5D">
            <w:pPr>
              <w:jc w:val="center"/>
              <w:rPr>
                <w:sz w:val="20"/>
                <w:szCs w:val="20"/>
              </w:rPr>
            </w:pPr>
            <w:r w:rsidRPr="00B659B4">
              <w:rPr>
                <w:sz w:val="20"/>
                <w:szCs w:val="20"/>
              </w:rPr>
              <w:t>200</w:t>
            </w:r>
          </w:p>
        </w:tc>
        <w:tc>
          <w:tcPr>
            <w:tcW w:w="1912" w:type="dxa"/>
            <w:vAlign w:val="center"/>
            <w:hideMark/>
          </w:tcPr>
          <w:p w14:paraId="36792C46" w14:textId="77777777" w:rsidR="00B659B4" w:rsidRPr="00B659B4" w:rsidRDefault="00B659B4" w:rsidP="00C37C5D">
            <w:pPr>
              <w:jc w:val="center"/>
              <w:rPr>
                <w:sz w:val="20"/>
                <w:szCs w:val="20"/>
              </w:rPr>
            </w:pPr>
            <w:r w:rsidRPr="00B659B4">
              <w:rPr>
                <w:sz w:val="20"/>
                <w:szCs w:val="20"/>
              </w:rPr>
              <w:t>izvedeno u potpunosti</w:t>
            </w:r>
          </w:p>
        </w:tc>
      </w:tr>
      <w:tr w:rsidR="00B659B4" w:rsidRPr="00B659B4" w14:paraId="1FFE4E1B" w14:textId="77777777" w:rsidTr="00241761">
        <w:trPr>
          <w:trHeight w:val="1600"/>
        </w:trPr>
        <w:tc>
          <w:tcPr>
            <w:tcW w:w="795" w:type="dxa"/>
            <w:vAlign w:val="center"/>
            <w:hideMark/>
          </w:tcPr>
          <w:p w14:paraId="3A5542B3" w14:textId="25F67E25" w:rsidR="00B659B4" w:rsidRPr="00B659B4" w:rsidRDefault="00B659B4" w:rsidP="00C225AB">
            <w:pPr>
              <w:jc w:val="center"/>
              <w:rPr>
                <w:sz w:val="20"/>
                <w:szCs w:val="20"/>
              </w:rPr>
            </w:pPr>
            <w:r w:rsidRPr="00B659B4">
              <w:rPr>
                <w:sz w:val="20"/>
                <w:szCs w:val="20"/>
              </w:rPr>
              <w:t>IV/1</w:t>
            </w:r>
            <w:r w:rsidR="00E5621F">
              <w:rPr>
                <w:sz w:val="20"/>
                <w:szCs w:val="20"/>
              </w:rPr>
              <w:t>1</w:t>
            </w:r>
          </w:p>
        </w:tc>
        <w:tc>
          <w:tcPr>
            <w:tcW w:w="4168" w:type="dxa"/>
            <w:vAlign w:val="center"/>
            <w:hideMark/>
          </w:tcPr>
          <w:p w14:paraId="73ECAE35" w14:textId="578A6118" w:rsidR="00B659B4" w:rsidRPr="00B659B4" w:rsidRDefault="00B659B4" w:rsidP="00C37C5D">
            <w:pPr>
              <w:rPr>
                <w:sz w:val="20"/>
                <w:szCs w:val="20"/>
              </w:rPr>
            </w:pPr>
            <w:r w:rsidRPr="00B659B4">
              <w:rPr>
                <w:sz w:val="20"/>
                <w:szCs w:val="20"/>
              </w:rPr>
              <w:t xml:space="preserve">Digitalna inventarizacija drveća  - </w:t>
            </w:r>
            <w:proofErr w:type="spellStart"/>
            <w:r w:rsidRPr="00B659B4">
              <w:rPr>
                <w:sz w:val="20"/>
                <w:szCs w:val="20"/>
              </w:rPr>
              <w:t>obrojčavanje</w:t>
            </w:r>
            <w:proofErr w:type="spellEnd"/>
            <w:r w:rsidRPr="00B659B4">
              <w:rPr>
                <w:sz w:val="20"/>
                <w:szCs w:val="20"/>
              </w:rPr>
              <w:t xml:space="preserve"> drveća, vizualna kon</w:t>
            </w:r>
            <w:r w:rsidR="00C225AB">
              <w:rPr>
                <w:sz w:val="20"/>
                <w:szCs w:val="20"/>
              </w:rPr>
              <w:t>t</w:t>
            </w:r>
            <w:r w:rsidRPr="00B659B4">
              <w:rPr>
                <w:sz w:val="20"/>
                <w:szCs w:val="20"/>
              </w:rPr>
              <w:t xml:space="preserve">rola, unos podataka </w:t>
            </w:r>
            <w:r w:rsidRPr="00B659B4">
              <w:rPr>
                <w:sz w:val="20"/>
                <w:szCs w:val="20"/>
              </w:rPr>
              <w:br/>
            </w:r>
            <w:r w:rsidR="00E5621F">
              <w:rPr>
                <w:sz w:val="20"/>
                <w:szCs w:val="20"/>
              </w:rPr>
              <w:t>2</w:t>
            </w:r>
            <w:r w:rsidRPr="00B659B4">
              <w:rPr>
                <w:sz w:val="20"/>
                <w:szCs w:val="20"/>
              </w:rPr>
              <w:t>000 kom na po</w:t>
            </w:r>
            <w:r w:rsidR="00E5621F">
              <w:rPr>
                <w:sz w:val="20"/>
                <w:szCs w:val="20"/>
              </w:rPr>
              <w:t>d</w:t>
            </w:r>
            <w:r w:rsidRPr="00B659B4">
              <w:rPr>
                <w:sz w:val="20"/>
                <w:szCs w:val="20"/>
              </w:rPr>
              <w:t>ručju grada Varaždina</w:t>
            </w:r>
          </w:p>
        </w:tc>
        <w:tc>
          <w:tcPr>
            <w:tcW w:w="1174" w:type="dxa"/>
            <w:vAlign w:val="center"/>
            <w:hideMark/>
          </w:tcPr>
          <w:p w14:paraId="59E417A5" w14:textId="77777777" w:rsidR="00B659B4" w:rsidRPr="00B659B4" w:rsidRDefault="00B659B4" w:rsidP="00C225AB">
            <w:pPr>
              <w:jc w:val="center"/>
              <w:rPr>
                <w:sz w:val="20"/>
                <w:szCs w:val="20"/>
              </w:rPr>
            </w:pPr>
            <w:r w:rsidRPr="00B659B4">
              <w:rPr>
                <w:sz w:val="20"/>
                <w:szCs w:val="20"/>
              </w:rPr>
              <w:t>kom</w:t>
            </w:r>
          </w:p>
        </w:tc>
        <w:tc>
          <w:tcPr>
            <w:tcW w:w="1013" w:type="dxa"/>
            <w:vAlign w:val="center"/>
            <w:hideMark/>
          </w:tcPr>
          <w:p w14:paraId="1E6C0077" w14:textId="77777777" w:rsidR="00B659B4" w:rsidRPr="00B659B4" w:rsidRDefault="00B659B4" w:rsidP="00C37C5D">
            <w:pPr>
              <w:jc w:val="center"/>
              <w:rPr>
                <w:sz w:val="20"/>
                <w:szCs w:val="20"/>
              </w:rPr>
            </w:pPr>
            <w:r w:rsidRPr="00B659B4">
              <w:rPr>
                <w:sz w:val="20"/>
                <w:szCs w:val="20"/>
              </w:rPr>
              <w:t>1</w:t>
            </w:r>
          </w:p>
        </w:tc>
        <w:tc>
          <w:tcPr>
            <w:tcW w:w="1912" w:type="dxa"/>
            <w:vAlign w:val="center"/>
            <w:hideMark/>
          </w:tcPr>
          <w:p w14:paraId="305AA1CF" w14:textId="77777777" w:rsidR="00B659B4" w:rsidRPr="00B659B4" w:rsidRDefault="00B659B4" w:rsidP="00C37C5D">
            <w:pPr>
              <w:jc w:val="center"/>
              <w:rPr>
                <w:sz w:val="20"/>
                <w:szCs w:val="20"/>
              </w:rPr>
            </w:pPr>
            <w:r w:rsidRPr="00B659B4">
              <w:rPr>
                <w:sz w:val="20"/>
                <w:szCs w:val="20"/>
              </w:rPr>
              <w:t>izvedeno u potpunosti</w:t>
            </w:r>
          </w:p>
        </w:tc>
      </w:tr>
    </w:tbl>
    <w:p w14:paraId="5A276EC7" w14:textId="77777777" w:rsidR="00B659B4" w:rsidRDefault="00B659B4" w:rsidP="00C37C5D">
      <w:pPr>
        <w:spacing w:after="0" w:line="240" w:lineRule="auto"/>
      </w:pPr>
    </w:p>
    <w:p w14:paraId="37AF5BC8" w14:textId="77777777" w:rsidR="00134BD7" w:rsidRDefault="00134BD7" w:rsidP="00C37C5D">
      <w:pPr>
        <w:spacing w:after="0" w:line="240" w:lineRule="auto"/>
      </w:pPr>
    </w:p>
    <w:p w14:paraId="237EDB06" w14:textId="77777777" w:rsidR="00162FEA" w:rsidRDefault="00162FEA" w:rsidP="00C37C5D">
      <w:pPr>
        <w:spacing w:after="0" w:line="240" w:lineRule="auto"/>
      </w:pPr>
    </w:p>
    <w:p w14:paraId="43C7BA65" w14:textId="349C3AE4" w:rsidR="00CA30A8" w:rsidRPr="0004706D" w:rsidRDefault="0004706D" w:rsidP="00C37C5D">
      <w:pPr>
        <w:spacing w:after="0" w:line="240" w:lineRule="auto"/>
        <w:rPr>
          <w:b/>
          <w:bCs/>
          <w:color w:val="538135" w:themeColor="accent6" w:themeShade="BF"/>
          <w:sz w:val="28"/>
          <w:szCs w:val="28"/>
        </w:rPr>
      </w:pPr>
      <w:r w:rsidRPr="0004706D">
        <w:rPr>
          <w:b/>
          <w:bCs/>
          <w:color w:val="538135" w:themeColor="accent6" w:themeShade="BF"/>
          <w:sz w:val="28"/>
          <w:szCs w:val="28"/>
        </w:rPr>
        <w:t>Zaključak realizacije Programa održavanja</w:t>
      </w:r>
      <w:r w:rsidR="00241761">
        <w:rPr>
          <w:b/>
          <w:bCs/>
          <w:color w:val="538135" w:themeColor="accent6" w:themeShade="BF"/>
          <w:sz w:val="28"/>
          <w:szCs w:val="28"/>
        </w:rPr>
        <w:t xml:space="preserve"> javnih</w:t>
      </w:r>
      <w:r w:rsidRPr="0004706D">
        <w:rPr>
          <w:b/>
          <w:bCs/>
          <w:color w:val="538135" w:themeColor="accent6" w:themeShade="BF"/>
          <w:sz w:val="28"/>
          <w:szCs w:val="28"/>
        </w:rPr>
        <w:t xml:space="preserve"> zelenih površina</w:t>
      </w:r>
    </w:p>
    <w:p w14:paraId="2E3F6429" w14:textId="77777777" w:rsidR="00656079" w:rsidRDefault="00656079" w:rsidP="00C37C5D">
      <w:pPr>
        <w:spacing w:after="0" w:line="240" w:lineRule="auto"/>
        <w:ind w:firstLine="360"/>
        <w:jc w:val="both"/>
        <w:rPr>
          <w:rFonts w:cstheme="minorHAnsi"/>
          <w:color w:val="262626" w:themeColor="text1" w:themeTint="D9"/>
          <w:sz w:val="24"/>
          <w:szCs w:val="24"/>
        </w:rPr>
      </w:pPr>
    </w:p>
    <w:p w14:paraId="77FFE22A" w14:textId="765DB849" w:rsidR="00162FEA" w:rsidRDefault="00134BD7" w:rsidP="002D328C">
      <w:pPr>
        <w:spacing w:after="0" w:line="240" w:lineRule="auto"/>
        <w:ind w:firstLine="360"/>
        <w:jc w:val="both"/>
        <w:rPr>
          <w:rFonts w:cstheme="minorHAnsi"/>
          <w:color w:val="262626" w:themeColor="text1" w:themeTint="D9"/>
          <w:sz w:val="24"/>
          <w:szCs w:val="24"/>
        </w:rPr>
      </w:pPr>
      <w:r>
        <w:rPr>
          <w:rFonts w:cstheme="minorHAnsi"/>
          <w:color w:val="262626" w:themeColor="text1" w:themeTint="D9"/>
          <w:sz w:val="24"/>
          <w:szCs w:val="24"/>
        </w:rPr>
        <w:t>Većina situacija unutar pojedinih stavki iz Programa redovitog održavanja grada Varaždina za 202</w:t>
      </w:r>
      <w:r w:rsidR="00162FEA">
        <w:rPr>
          <w:rFonts w:cstheme="minorHAnsi"/>
          <w:color w:val="262626" w:themeColor="text1" w:themeTint="D9"/>
          <w:sz w:val="24"/>
          <w:szCs w:val="24"/>
        </w:rPr>
        <w:t>4</w:t>
      </w:r>
      <w:r>
        <w:rPr>
          <w:rFonts w:cstheme="minorHAnsi"/>
          <w:color w:val="262626" w:themeColor="text1" w:themeTint="D9"/>
          <w:sz w:val="24"/>
          <w:szCs w:val="24"/>
        </w:rPr>
        <w:t>. godinu je provedena. Neke situacije su izvedene količinski više</w:t>
      </w:r>
      <w:r w:rsidR="00DE35E8">
        <w:rPr>
          <w:rFonts w:cstheme="minorHAnsi"/>
          <w:color w:val="262626" w:themeColor="text1" w:themeTint="D9"/>
          <w:sz w:val="24"/>
          <w:szCs w:val="24"/>
        </w:rPr>
        <w:t xml:space="preserve">, a neke manje. </w:t>
      </w:r>
      <w:r w:rsidR="003A501C">
        <w:rPr>
          <w:rFonts w:cstheme="minorHAnsi"/>
          <w:color w:val="262626" w:themeColor="text1" w:themeTint="D9"/>
          <w:sz w:val="24"/>
          <w:szCs w:val="24"/>
        </w:rPr>
        <w:t>To nije zabrinjavajuće jer je ukupno predviđena sadnja duplo veća od planiranog rušenja.</w:t>
      </w:r>
      <w:r w:rsidR="00162FEA">
        <w:rPr>
          <w:rFonts w:cstheme="minorHAnsi"/>
          <w:color w:val="262626" w:themeColor="text1" w:themeTint="D9"/>
          <w:sz w:val="24"/>
          <w:szCs w:val="24"/>
        </w:rPr>
        <w:t xml:space="preserve"> </w:t>
      </w:r>
    </w:p>
    <w:p w14:paraId="0AA6D86A" w14:textId="77777777" w:rsidR="00162FEA" w:rsidRDefault="00162FEA" w:rsidP="002D328C">
      <w:pPr>
        <w:spacing w:after="0" w:line="240" w:lineRule="auto"/>
        <w:ind w:firstLine="360"/>
        <w:jc w:val="both"/>
        <w:rPr>
          <w:rFonts w:cstheme="minorHAnsi"/>
          <w:color w:val="262626" w:themeColor="text1" w:themeTint="D9"/>
          <w:sz w:val="24"/>
          <w:szCs w:val="24"/>
        </w:rPr>
      </w:pPr>
    </w:p>
    <w:p w14:paraId="1361ADC6" w14:textId="290285DF" w:rsidR="0065492E" w:rsidRDefault="00162FEA" w:rsidP="002D328C">
      <w:pPr>
        <w:spacing w:after="0" w:line="240" w:lineRule="auto"/>
        <w:ind w:firstLine="360"/>
        <w:jc w:val="both"/>
        <w:rPr>
          <w:rFonts w:cstheme="minorHAnsi"/>
          <w:color w:val="262626" w:themeColor="text1" w:themeTint="D9"/>
          <w:sz w:val="24"/>
          <w:szCs w:val="24"/>
        </w:rPr>
      </w:pPr>
      <w:r w:rsidRPr="00DE35E8">
        <w:rPr>
          <w:rFonts w:cstheme="minorHAnsi"/>
          <w:color w:val="262626" w:themeColor="text1" w:themeTint="D9"/>
          <w:sz w:val="24"/>
          <w:szCs w:val="24"/>
        </w:rPr>
        <w:t>Poslovi uklanjanja panjeva također premašuju količinu zadanu programom. Razlog tome su panjevi koji su dodatno otkriveni kada su se postupno uklanjali panjevi koji su rezultat rušenja.</w:t>
      </w:r>
      <w:r>
        <w:rPr>
          <w:rFonts w:cstheme="minorHAnsi"/>
          <w:color w:val="262626" w:themeColor="text1" w:themeTint="D9"/>
          <w:sz w:val="24"/>
          <w:szCs w:val="24"/>
        </w:rPr>
        <w:t xml:space="preserve"> </w:t>
      </w:r>
    </w:p>
    <w:p w14:paraId="284CAC93" w14:textId="77777777" w:rsidR="00162FEA" w:rsidRDefault="00162FEA" w:rsidP="002D328C">
      <w:pPr>
        <w:spacing w:after="0" w:line="240" w:lineRule="auto"/>
        <w:ind w:firstLine="360"/>
        <w:jc w:val="both"/>
        <w:rPr>
          <w:rFonts w:cstheme="minorHAnsi"/>
          <w:color w:val="262626" w:themeColor="text1" w:themeTint="D9"/>
          <w:sz w:val="24"/>
          <w:szCs w:val="24"/>
        </w:rPr>
      </w:pPr>
    </w:p>
    <w:p w14:paraId="325A9E9E" w14:textId="77777777" w:rsidR="00162FEA" w:rsidRDefault="00162FEA" w:rsidP="002D328C">
      <w:pPr>
        <w:spacing w:after="0" w:line="240" w:lineRule="auto"/>
        <w:ind w:firstLine="360"/>
        <w:jc w:val="both"/>
        <w:rPr>
          <w:rFonts w:cstheme="minorHAnsi"/>
          <w:color w:val="262626" w:themeColor="text1" w:themeTint="D9"/>
          <w:sz w:val="24"/>
          <w:szCs w:val="24"/>
        </w:rPr>
      </w:pPr>
    </w:p>
    <w:p w14:paraId="759C4390" w14:textId="77777777" w:rsidR="000E0867" w:rsidRDefault="000E0867" w:rsidP="002D328C">
      <w:pPr>
        <w:spacing w:after="0" w:line="240" w:lineRule="auto"/>
        <w:ind w:firstLine="360"/>
        <w:jc w:val="both"/>
        <w:rPr>
          <w:rFonts w:cstheme="minorHAnsi"/>
          <w:color w:val="262626" w:themeColor="text1" w:themeTint="D9"/>
          <w:sz w:val="24"/>
          <w:szCs w:val="24"/>
        </w:rPr>
      </w:pPr>
    </w:p>
    <w:p w14:paraId="470A2427" w14:textId="77777777" w:rsidR="000E0867" w:rsidRDefault="000E0867" w:rsidP="002D328C">
      <w:pPr>
        <w:spacing w:after="0" w:line="240" w:lineRule="auto"/>
        <w:ind w:firstLine="360"/>
        <w:jc w:val="both"/>
        <w:rPr>
          <w:rFonts w:cstheme="minorHAnsi"/>
          <w:color w:val="262626" w:themeColor="text1" w:themeTint="D9"/>
          <w:sz w:val="24"/>
          <w:szCs w:val="24"/>
        </w:rPr>
      </w:pPr>
    </w:p>
    <w:p w14:paraId="4C9E6141" w14:textId="77777777" w:rsidR="00DE35E8" w:rsidRDefault="00DE35E8" w:rsidP="002D328C">
      <w:pPr>
        <w:spacing w:after="0" w:line="240" w:lineRule="auto"/>
        <w:ind w:firstLine="360"/>
        <w:jc w:val="both"/>
        <w:rPr>
          <w:rFonts w:cstheme="minorHAnsi"/>
          <w:color w:val="262626" w:themeColor="text1" w:themeTint="D9"/>
          <w:sz w:val="24"/>
          <w:szCs w:val="24"/>
        </w:rPr>
      </w:pPr>
    </w:p>
    <w:p w14:paraId="447D17BD" w14:textId="77777777" w:rsidR="00DE35E8" w:rsidRDefault="00DE35E8" w:rsidP="002D328C">
      <w:pPr>
        <w:spacing w:after="0" w:line="240" w:lineRule="auto"/>
        <w:ind w:firstLine="360"/>
        <w:jc w:val="both"/>
        <w:rPr>
          <w:rFonts w:cstheme="minorHAnsi"/>
          <w:color w:val="262626" w:themeColor="text1" w:themeTint="D9"/>
          <w:sz w:val="24"/>
          <w:szCs w:val="24"/>
        </w:rPr>
      </w:pPr>
    </w:p>
    <w:p w14:paraId="60D473E4" w14:textId="77777777" w:rsidR="00DE35E8" w:rsidRDefault="00DE35E8" w:rsidP="002D328C">
      <w:pPr>
        <w:spacing w:after="0" w:line="240" w:lineRule="auto"/>
        <w:ind w:firstLine="360"/>
        <w:jc w:val="both"/>
        <w:rPr>
          <w:rFonts w:cstheme="minorHAnsi"/>
          <w:color w:val="262626" w:themeColor="text1" w:themeTint="D9"/>
          <w:sz w:val="24"/>
          <w:szCs w:val="24"/>
        </w:rPr>
      </w:pPr>
    </w:p>
    <w:p w14:paraId="58521AF0" w14:textId="77777777" w:rsidR="000E0867" w:rsidRDefault="000E0867" w:rsidP="002D328C">
      <w:pPr>
        <w:spacing w:after="0" w:line="240" w:lineRule="auto"/>
        <w:ind w:firstLine="360"/>
        <w:jc w:val="both"/>
        <w:rPr>
          <w:rFonts w:cstheme="minorHAnsi"/>
          <w:color w:val="262626" w:themeColor="text1" w:themeTint="D9"/>
          <w:sz w:val="24"/>
          <w:szCs w:val="24"/>
        </w:rPr>
      </w:pPr>
    </w:p>
    <w:p w14:paraId="191CB103" w14:textId="77777777" w:rsidR="00162FEA" w:rsidRDefault="00162FEA" w:rsidP="002D328C">
      <w:pPr>
        <w:spacing w:after="0" w:line="240" w:lineRule="auto"/>
        <w:ind w:firstLine="360"/>
        <w:jc w:val="both"/>
        <w:rPr>
          <w:rFonts w:cstheme="minorHAnsi"/>
          <w:color w:val="262626" w:themeColor="text1" w:themeTint="D9"/>
          <w:sz w:val="24"/>
          <w:szCs w:val="24"/>
        </w:rPr>
      </w:pPr>
    </w:p>
    <w:p w14:paraId="10824F45" w14:textId="649EB88C" w:rsidR="00AA2DC8" w:rsidRPr="00AA2DC8" w:rsidRDefault="00AA2DC8" w:rsidP="003825B7">
      <w:pPr>
        <w:pStyle w:val="Naslov3"/>
        <w:numPr>
          <w:ilvl w:val="1"/>
          <w:numId w:val="4"/>
        </w:numPr>
        <w:spacing w:before="0" w:after="0"/>
        <w:rPr>
          <w:rFonts w:asciiTheme="minorHAnsi" w:hAnsiTheme="minorHAnsi" w:cstheme="minorHAnsi"/>
          <w:color w:val="3B3838" w:themeColor="background2" w:themeShade="40"/>
          <w:sz w:val="28"/>
          <w:szCs w:val="28"/>
        </w:rPr>
      </w:pPr>
      <w:bookmarkStart w:id="41" w:name="_Toc192497467"/>
      <w:r>
        <w:rPr>
          <w:rFonts w:asciiTheme="minorHAnsi" w:hAnsiTheme="minorHAnsi" w:cstheme="minorHAnsi"/>
          <w:color w:val="3B3838" w:themeColor="background2" w:themeShade="40"/>
          <w:sz w:val="28"/>
          <w:szCs w:val="28"/>
        </w:rPr>
        <w:lastRenderedPageBreak/>
        <w:t>Realizacija Programa održavanja Varaždinskog groblja</w:t>
      </w:r>
      <w:bookmarkEnd w:id="41"/>
    </w:p>
    <w:p w14:paraId="77BF44C3" w14:textId="77777777" w:rsidR="00AA2DC8" w:rsidRPr="00E306ED" w:rsidRDefault="00AA2DC8" w:rsidP="00C37C5D">
      <w:pPr>
        <w:spacing w:after="0" w:line="240" w:lineRule="auto"/>
        <w:rPr>
          <w:sz w:val="24"/>
          <w:szCs w:val="24"/>
        </w:rPr>
      </w:pPr>
    </w:p>
    <w:p w14:paraId="0C445A29" w14:textId="64C5CDC8" w:rsidR="00707327" w:rsidRPr="00E306ED" w:rsidRDefault="00707327" w:rsidP="00C37C5D">
      <w:pPr>
        <w:spacing w:after="0" w:line="240" w:lineRule="auto"/>
        <w:rPr>
          <w:sz w:val="24"/>
          <w:szCs w:val="24"/>
        </w:rPr>
      </w:pPr>
      <w:r w:rsidRPr="00E306ED">
        <w:rPr>
          <w:b/>
          <w:bCs/>
          <w:sz w:val="24"/>
          <w:szCs w:val="24"/>
        </w:rPr>
        <w:t>Tablica br.</w:t>
      </w:r>
      <w:r w:rsidR="00E306ED">
        <w:rPr>
          <w:b/>
          <w:bCs/>
          <w:sz w:val="24"/>
          <w:szCs w:val="24"/>
        </w:rPr>
        <w:t>2</w:t>
      </w:r>
      <w:r w:rsidR="00935219">
        <w:rPr>
          <w:b/>
          <w:bCs/>
          <w:sz w:val="24"/>
          <w:szCs w:val="24"/>
        </w:rPr>
        <w:t>3</w:t>
      </w:r>
      <w:r w:rsidRPr="00E306ED">
        <w:rPr>
          <w:b/>
          <w:bCs/>
          <w:sz w:val="24"/>
          <w:szCs w:val="24"/>
        </w:rPr>
        <w:t>:</w:t>
      </w:r>
      <w:r w:rsidRPr="00E306ED">
        <w:rPr>
          <w:sz w:val="24"/>
          <w:szCs w:val="24"/>
        </w:rPr>
        <w:t xml:space="preserve"> </w:t>
      </w:r>
      <w:r w:rsidRPr="00E306ED">
        <w:rPr>
          <w:i/>
          <w:iCs/>
          <w:sz w:val="24"/>
          <w:szCs w:val="24"/>
        </w:rPr>
        <w:t>Realizacija održavanja zelenila prema stavkama iz Programa održavanja groblja na varaždinskom području</w:t>
      </w:r>
      <w:r w:rsidR="00E6475C">
        <w:rPr>
          <w:i/>
          <w:iCs/>
          <w:sz w:val="24"/>
          <w:szCs w:val="24"/>
        </w:rPr>
        <w:t xml:space="preserve"> za 2024. godinu</w:t>
      </w:r>
    </w:p>
    <w:tbl>
      <w:tblPr>
        <w:tblW w:w="4999" w:type="pct"/>
        <w:tblLook w:val="04A0" w:firstRow="1" w:lastRow="0" w:firstColumn="1" w:lastColumn="0" w:noHBand="0" w:noVBand="1"/>
      </w:tblPr>
      <w:tblGrid>
        <w:gridCol w:w="579"/>
        <w:gridCol w:w="4696"/>
        <w:gridCol w:w="862"/>
        <w:gridCol w:w="1219"/>
        <w:gridCol w:w="1699"/>
      </w:tblGrid>
      <w:tr w:rsidR="00AA2098" w:rsidRPr="00707327" w14:paraId="6D94F1CE" w14:textId="77777777" w:rsidTr="0074209B">
        <w:trPr>
          <w:trHeight w:val="450"/>
        </w:trPr>
        <w:tc>
          <w:tcPr>
            <w:tcW w:w="320" w:type="pct"/>
            <w:vMerge w:val="restart"/>
            <w:tcBorders>
              <w:top w:val="single" w:sz="8" w:space="0" w:color="auto"/>
              <w:left w:val="single" w:sz="8" w:space="0" w:color="auto"/>
              <w:bottom w:val="single" w:sz="4" w:space="0" w:color="auto"/>
              <w:right w:val="single" w:sz="4" w:space="0" w:color="auto"/>
            </w:tcBorders>
            <w:shd w:val="clear" w:color="auto" w:fill="FFF2CC" w:themeFill="accent4" w:themeFillTint="33"/>
            <w:vAlign w:val="center"/>
            <w:hideMark/>
          </w:tcPr>
          <w:p w14:paraId="0DE01E42" w14:textId="77777777" w:rsidR="00AA2098" w:rsidRPr="00707327" w:rsidRDefault="00AA2098" w:rsidP="0074209B">
            <w:pPr>
              <w:spacing w:after="0" w:line="240" w:lineRule="auto"/>
              <w:jc w:val="center"/>
              <w:rPr>
                <w:rFonts w:ascii="Calibri" w:eastAsia="Times New Roman" w:hAnsi="Calibri" w:cs="Calibri"/>
                <w:b/>
                <w:bCs/>
                <w:color w:val="333333"/>
                <w:sz w:val="20"/>
                <w:szCs w:val="20"/>
                <w:lang w:eastAsia="hr-HR"/>
              </w:rPr>
            </w:pPr>
            <w:proofErr w:type="spellStart"/>
            <w:r w:rsidRPr="00707327">
              <w:rPr>
                <w:rFonts w:ascii="Calibri" w:eastAsia="Times New Roman" w:hAnsi="Calibri" w:cs="Calibri"/>
                <w:b/>
                <w:bCs/>
                <w:color w:val="333333"/>
                <w:sz w:val="20"/>
                <w:szCs w:val="20"/>
                <w:lang w:eastAsia="hr-HR"/>
              </w:rPr>
              <w:t>R.b</w:t>
            </w:r>
            <w:proofErr w:type="spellEnd"/>
            <w:r w:rsidRPr="00707327">
              <w:rPr>
                <w:rFonts w:ascii="Calibri" w:eastAsia="Times New Roman" w:hAnsi="Calibri" w:cs="Calibri"/>
                <w:b/>
                <w:bCs/>
                <w:color w:val="333333"/>
                <w:sz w:val="20"/>
                <w:szCs w:val="20"/>
                <w:lang w:eastAsia="hr-HR"/>
              </w:rPr>
              <w:t>.</w:t>
            </w:r>
          </w:p>
        </w:tc>
        <w:tc>
          <w:tcPr>
            <w:tcW w:w="2593" w:type="pct"/>
            <w:vMerge w:val="restart"/>
            <w:tcBorders>
              <w:top w:val="single" w:sz="8" w:space="0" w:color="auto"/>
              <w:left w:val="single" w:sz="4" w:space="0" w:color="auto"/>
              <w:bottom w:val="single" w:sz="4" w:space="0" w:color="auto"/>
              <w:right w:val="single" w:sz="4" w:space="0" w:color="auto"/>
            </w:tcBorders>
            <w:shd w:val="clear" w:color="auto" w:fill="FFF2CC" w:themeFill="accent4" w:themeFillTint="33"/>
            <w:vAlign w:val="center"/>
            <w:hideMark/>
          </w:tcPr>
          <w:p w14:paraId="69F593DB" w14:textId="77777777" w:rsidR="00AA2098" w:rsidRPr="00707327" w:rsidRDefault="00AA2098" w:rsidP="0074209B">
            <w:pPr>
              <w:spacing w:after="0" w:line="240" w:lineRule="auto"/>
              <w:jc w:val="center"/>
              <w:rPr>
                <w:rFonts w:ascii="Calibri" w:eastAsia="Times New Roman" w:hAnsi="Calibri" w:cs="Calibri"/>
                <w:b/>
                <w:bCs/>
                <w:color w:val="333333"/>
                <w:sz w:val="20"/>
                <w:szCs w:val="20"/>
                <w:lang w:eastAsia="hr-HR"/>
              </w:rPr>
            </w:pPr>
            <w:r w:rsidRPr="00707327">
              <w:rPr>
                <w:rFonts w:ascii="Calibri" w:eastAsia="Times New Roman" w:hAnsi="Calibri" w:cs="Calibri"/>
                <w:b/>
                <w:bCs/>
                <w:color w:val="333333"/>
                <w:sz w:val="20"/>
                <w:szCs w:val="20"/>
                <w:lang w:eastAsia="hr-HR"/>
              </w:rPr>
              <w:t>OPIS RADOVA</w:t>
            </w:r>
          </w:p>
        </w:tc>
        <w:tc>
          <w:tcPr>
            <w:tcW w:w="476" w:type="pct"/>
            <w:vMerge w:val="restart"/>
            <w:tcBorders>
              <w:top w:val="single" w:sz="8" w:space="0" w:color="auto"/>
              <w:left w:val="single" w:sz="4" w:space="0" w:color="auto"/>
              <w:bottom w:val="single" w:sz="8" w:space="0" w:color="000000"/>
              <w:right w:val="single" w:sz="4" w:space="0" w:color="auto"/>
            </w:tcBorders>
            <w:shd w:val="clear" w:color="auto" w:fill="FFF2CC" w:themeFill="accent4" w:themeFillTint="33"/>
            <w:vAlign w:val="center"/>
            <w:hideMark/>
          </w:tcPr>
          <w:p w14:paraId="0D361626" w14:textId="77777777" w:rsidR="00AA2098" w:rsidRPr="00707327" w:rsidRDefault="00AA2098" w:rsidP="0074209B">
            <w:pPr>
              <w:spacing w:after="0" w:line="240" w:lineRule="auto"/>
              <w:jc w:val="center"/>
              <w:rPr>
                <w:rFonts w:ascii="Calibri" w:eastAsia="Times New Roman" w:hAnsi="Calibri" w:cs="Calibri"/>
                <w:b/>
                <w:bCs/>
                <w:color w:val="333333"/>
                <w:sz w:val="20"/>
                <w:szCs w:val="20"/>
                <w:lang w:eastAsia="hr-HR"/>
              </w:rPr>
            </w:pPr>
            <w:r w:rsidRPr="00707327">
              <w:rPr>
                <w:rFonts w:ascii="Calibri" w:eastAsia="Times New Roman" w:hAnsi="Calibri" w:cs="Calibri"/>
                <w:b/>
                <w:bCs/>
                <w:color w:val="333333"/>
                <w:sz w:val="20"/>
                <w:szCs w:val="20"/>
                <w:lang w:eastAsia="hr-HR"/>
              </w:rPr>
              <w:t>JEDIN. MJERE</w:t>
            </w:r>
          </w:p>
        </w:tc>
        <w:tc>
          <w:tcPr>
            <w:tcW w:w="673" w:type="pct"/>
            <w:vMerge w:val="restart"/>
            <w:tcBorders>
              <w:top w:val="single" w:sz="8" w:space="0" w:color="auto"/>
              <w:left w:val="single" w:sz="4" w:space="0" w:color="auto"/>
              <w:bottom w:val="single" w:sz="8" w:space="0" w:color="000000"/>
              <w:right w:val="single" w:sz="4" w:space="0" w:color="auto"/>
            </w:tcBorders>
            <w:shd w:val="clear" w:color="auto" w:fill="FFF2CC" w:themeFill="accent4" w:themeFillTint="33"/>
            <w:vAlign w:val="center"/>
            <w:hideMark/>
          </w:tcPr>
          <w:p w14:paraId="6EFC5E42" w14:textId="77777777" w:rsidR="00AA2098" w:rsidRPr="00707327" w:rsidRDefault="00AA2098" w:rsidP="0074209B">
            <w:pPr>
              <w:spacing w:after="0" w:line="240" w:lineRule="auto"/>
              <w:jc w:val="center"/>
              <w:rPr>
                <w:rFonts w:ascii="Calibri" w:eastAsia="Times New Roman" w:hAnsi="Calibri" w:cs="Calibri"/>
                <w:b/>
                <w:bCs/>
                <w:color w:val="333333"/>
                <w:sz w:val="20"/>
                <w:szCs w:val="20"/>
                <w:lang w:eastAsia="hr-HR"/>
              </w:rPr>
            </w:pPr>
            <w:r w:rsidRPr="00707327">
              <w:rPr>
                <w:rFonts w:ascii="Calibri" w:eastAsia="Times New Roman" w:hAnsi="Calibri" w:cs="Calibri"/>
                <w:b/>
                <w:bCs/>
                <w:color w:val="333333"/>
                <w:sz w:val="20"/>
                <w:szCs w:val="20"/>
                <w:lang w:eastAsia="hr-HR"/>
              </w:rPr>
              <w:t>KOLIČINA</w:t>
            </w:r>
          </w:p>
        </w:tc>
        <w:tc>
          <w:tcPr>
            <w:tcW w:w="938" w:type="pct"/>
            <w:vMerge w:val="restart"/>
            <w:tcBorders>
              <w:top w:val="single" w:sz="8" w:space="0" w:color="auto"/>
              <w:left w:val="single" w:sz="4" w:space="0" w:color="auto"/>
              <w:bottom w:val="single" w:sz="4" w:space="0" w:color="auto"/>
              <w:right w:val="single" w:sz="4" w:space="0" w:color="auto"/>
            </w:tcBorders>
            <w:shd w:val="clear" w:color="auto" w:fill="FFF2CC" w:themeFill="accent4" w:themeFillTint="33"/>
            <w:vAlign w:val="center"/>
            <w:hideMark/>
          </w:tcPr>
          <w:p w14:paraId="62B8FB7E" w14:textId="77777777" w:rsidR="00AA2098" w:rsidRPr="00707327" w:rsidRDefault="00AA2098" w:rsidP="0074209B">
            <w:pPr>
              <w:spacing w:after="0" w:line="240" w:lineRule="auto"/>
              <w:jc w:val="center"/>
              <w:rPr>
                <w:rFonts w:ascii="Calibri" w:eastAsia="Times New Roman" w:hAnsi="Calibri" w:cs="Calibri"/>
                <w:b/>
                <w:bCs/>
                <w:color w:val="333333"/>
                <w:sz w:val="20"/>
                <w:szCs w:val="20"/>
                <w:lang w:eastAsia="hr-HR"/>
              </w:rPr>
            </w:pPr>
            <w:r w:rsidRPr="00707327">
              <w:rPr>
                <w:rFonts w:ascii="Calibri" w:eastAsia="Times New Roman" w:hAnsi="Calibri" w:cs="Calibri"/>
                <w:b/>
                <w:bCs/>
                <w:color w:val="333333"/>
                <w:sz w:val="20"/>
                <w:szCs w:val="20"/>
                <w:lang w:eastAsia="hr-HR"/>
              </w:rPr>
              <w:t>REALIZACIJA</w:t>
            </w:r>
          </w:p>
        </w:tc>
      </w:tr>
      <w:tr w:rsidR="00AA2098" w:rsidRPr="00707327" w14:paraId="12983F26" w14:textId="77777777" w:rsidTr="0074209B">
        <w:trPr>
          <w:trHeight w:val="450"/>
        </w:trPr>
        <w:tc>
          <w:tcPr>
            <w:tcW w:w="320" w:type="pct"/>
            <w:vMerge/>
            <w:tcBorders>
              <w:top w:val="single" w:sz="8" w:space="0" w:color="000000"/>
              <w:left w:val="single" w:sz="8" w:space="0" w:color="auto"/>
              <w:bottom w:val="single" w:sz="4" w:space="0" w:color="auto"/>
              <w:right w:val="single" w:sz="4" w:space="0" w:color="auto"/>
            </w:tcBorders>
            <w:shd w:val="clear" w:color="auto" w:fill="FFF2CC" w:themeFill="accent4" w:themeFillTint="33"/>
            <w:vAlign w:val="center"/>
            <w:hideMark/>
          </w:tcPr>
          <w:p w14:paraId="060D4E4C" w14:textId="77777777" w:rsidR="00AA2098" w:rsidRPr="00707327" w:rsidRDefault="00AA2098" w:rsidP="0074209B">
            <w:pPr>
              <w:spacing w:after="0" w:line="240" w:lineRule="auto"/>
              <w:rPr>
                <w:rFonts w:ascii="Calibri" w:eastAsia="Times New Roman" w:hAnsi="Calibri" w:cs="Calibri"/>
                <w:b/>
                <w:bCs/>
                <w:color w:val="333333"/>
                <w:sz w:val="20"/>
                <w:szCs w:val="20"/>
                <w:lang w:eastAsia="hr-HR"/>
              </w:rPr>
            </w:pPr>
          </w:p>
        </w:tc>
        <w:tc>
          <w:tcPr>
            <w:tcW w:w="2593" w:type="pct"/>
            <w:vMerge/>
            <w:tcBorders>
              <w:top w:val="single" w:sz="8" w:space="0" w:color="000000"/>
              <w:left w:val="single" w:sz="4" w:space="0" w:color="auto"/>
              <w:bottom w:val="single" w:sz="4" w:space="0" w:color="auto"/>
              <w:right w:val="single" w:sz="4" w:space="0" w:color="auto"/>
            </w:tcBorders>
            <w:shd w:val="clear" w:color="auto" w:fill="FFF2CC" w:themeFill="accent4" w:themeFillTint="33"/>
            <w:vAlign w:val="center"/>
            <w:hideMark/>
          </w:tcPr>
          <w:p w14:paraId="478160CC" w14:textId="77777777" w:rsidR="00AA2098" w:rsidRPr="00707327" w:rsidRDefault="00AA2098" w:rsidP="0074209B">
            <w:pPr>
              <w:spacing w:after="0" w:line="240" w:lineRule="auto"/>
              <w:rPr>
                <w:rFonts w:ascii="Calibri" w:eastAsia="Times New Roman" w:hAnsi="Calibri" w:cs="Calibri"/>
                <w:b/>
                <w:bCs/>
                <w:color w:val="333333"/>
                <w:sz w:val="20"/>
                <w:szCs w:val="20"/>
                <w:lang w:eastAsia="hr-HR"/>
              </w:rPr>
            </w:pPr>
          </w:p>
        </w:tc>
        <w:tc>
          <w:tcPr>
            <w:tcW w:w="476" w:type="pct"/>
            <w:vMerge/>
            <w:tcBorders>
              <w:top w:val="single" w:sz="8" w:space="0" w:color="auto"/>
              <w:left w:val="single" w:sz="4" w:space="0" w:color="auto"/>
              <w:bottom w:val="single" w:sz="8" w:space="0" w:color="000000"/>
              <w:right w:val="single" w:sz="4" w:space="0" w:color="auto"/>
            </w:tcBorders>
            <w:shd w:val="clear" w:color="auto" w:fill="FFF2CC" w:themeFill="accent4" w:themeFillTint="33"/>
            <w:vAlign w:val="center"/>
            <w:hideMark/>
          </w:tcPr>
          <w:p w14:paraId="496B4BE0" w14:textId="77777777" w:rsidR="00AA2098" w:rsidRPr="00707327" w:rsidRDefault="00AA2098" w:rsidP="0074209B">
            <w:pPr>
              <w:spacing w:after="0" w:line="240" w:lineRule="auto"/>
              <w:rPr>
                <w:rFonts w:ascii="Calibri" w:eastAsia="Times New Roman" w:hAnsi="Calibri" w:cs="Calibri"/>
                <w:b/>
                <w:bCs/>
                <w:color w:val="333333"/>
                <w:sz w:val="20"/>
                <w:szCs w:val="20"/>
                <w:lang w:eastAsia="hr-HR"/>
              </w:rPr>
            </w:pPr>
          </w:p>
        </w:tc>
        <w:tc>
          <w:tcPr>
            <w:tcW w:w="673" w:type="pct"/>
            <w:vMerge/>
            <w:tcBorders>
              <w:top w:val="single" w:sz="8" w:space="0" w:color="auto"/>
              <w:left w:val="single" w:sz="4" w:space="0" w:color="auto"/>
              <w:bottom w:val="single" w:sz="8" w:space="0" w:color="000000"/>
              <w:right w:val="single" w:sz="4" w:space="0" w:color="auto"/>
            </w:tcBorders>
            <w:shd w:val="clear" w:color="auto" w:fill="FFF2CC" w:themeFill="accent4" w:themeFillTint="33"/>
            <w:vAlign w:val="center"/>
            <w:hideMark/>
          </w:tcPr>
          <w:p w14:paraId="344A9B14" w14:textId="77777777" w:rsidR="00AA2098" w:rsidRPr="00707327" w:rsidRDefault="00AA2098" w:rsidP="0074209B">
            <w:pPr>
              <w:spacing w:after="0" w:line="240" w:lineRule="auto"/>
              <w:rPr>
                <w:rFonts w:ascii="Calibri" w:eastAsia="Times New Roman" w:hAnsi="Calibri" w:cs="Calibri"/>
                <w:b/>
                <w:bCs/>
                <w:color w:val="333333"/>
                <w:sz w:val="20"/>
                <w:szCs w:val="20"/>
                <w:lang w:eastAsia="hr-HR"/>
              </w:rPr>
            </w:pPr>
          </w:p>
        </w:tc>
        <w:tc>
          <w:tcPr>
            <w:tcW w:w="938" w:type="pct"/>
            <w:vMerge/>
            <w:tcBorders>
              <w:top w:val="single" w:sz="8" w:space="0" w:color="000000"/>
              <w:left w:val="single" w:sz="4" w:space="0" w:color="auto"/>
              <w:bottom w:val="single" w:sz="4" w:space="0" w:color="auto"/>
              <w:right w:val="single" w:sz="4" w:space="0" w:color="auto"/>
            </w:tcBorders>
            <w:shd w:val="clear" w:color="auto" w:fill="FFF2CC" w:themeFill="accent4" w:themeFillTint="33"/>
            <w:vAlign w:val="center"/>
            <w:hideMark/>
          </w:tcPr>
          <w:p w14:paraId="2D2C2BC7" w14:textId="77777777" w:rsidR="00AA2098" w:rsidRPr="00707327" w:rsidRDefault="00AA2098" w:rsidP="0074209B">
            <w:pPr>
              <w:spacing w:after="0" w:line="240" w:lineRule="auto"/>
              <w:rPr>
                <w:rFonts w:ascii="Calibri" w:eastAsia="Times New Roman" w:hAnsi="Calibri" w:cs="Calibri"/>
                <w:b/>
                <w:bCs/>
                <w:color w:val="333333"/>
                <w:sz w:val="20"/>
                <w:szCs w:val="20"/>
                <w:lang w:eastAsia="hr-HR"/>
              </w:rPr>
            </w:pPr>
          </w:p>
        </w:tc>
      </w:tr>
      <w:tr w:rsidR="00AA2098" w:rsidRPr="00707327" w14:paraId="2B3B7611" w14:textId="77777777" w:rsidTr="0074209B">
        <w:trPr>
          <w:trHeight w:val="300"/>
        </w:trPr>
        <w:tc>
          <w:tcPr>
            <w:tcW w:w="5000" w:type="pct"/>
            <w:gridSpan w:val="5"/>
            <w:tcBorders>
              <w:top w:val="nil"/>
              <w:left w:val="single" w:sz="4" w:space="0" w:color="auto"/>
              <w:bottom w:val="nil"/>
              <w:right w:val="single" w:sz="4" w:space="0" w:color="auto"/>
            </w:tcBorders>
            <w:shd w:val="clear" w:color="auto" w:fill="FFF2CC" w:themeFill="accent4" w:themeFillTint="33"/>
            <w:noWrap/>
            <w:vAlign w:val="center"/>
            <w:hideMark/>
          </w:tcPr>
          <w:p w14:paraId="75BB3DB6" w14:textId="77777777" w:rsidR="00AA2098" w:rsidRPr="00707327" w:rsidRDefault="00AA2098" w:rsidP="0074209B">
            <w:pPr>
              <w:spacing w:after="0" w:line="240" w:lineRule="auto"/>
              <w:rPr>
                <w:rFonts w:ascii="Times New Roman" w:eastAsia="Times New Roman" w:hAnsi="Times New Roman" w:cs="Times New Roman"/>
                <w:sz w:val="20"/>
                <w:szCs w:val="20"/>
                <w:lang w:eastAsia="hr-HR"/>
              </w:rPr>
            </w:pPr>
            <w:r w:rsidRPr="00707327">
              <w:rPr>
                <w:rFonts w:ascii="Calibri" w:eastAsia="Times New Roman" w:hAnsi="Calibri" w:cs="Calibri"/>
                <w:b/>
                <w:bCs/>
                <w:color w:val="333333"/>
                <w:sz w:val="20"/>
                <w:szCs w:val="20"/>
                <w:lang w:eastAsia="hr-HR"/>
              </w:rPr>
              <w:t xml:space="preserve">      </w:t>
            </w:r>
            <w:r>
              <w:rPr>
                <w:rFonts w:ascii="Calibri" w:eastAsia="Times New Roman" w:hAnsi="Calibri" w:cs="Calibri"/>
                <w:b/>
                <w:bCs/>
                <w:color w:val="333333"/>
                <w:sz w:val="20"/>
                <w:szCs w:val="20"/>
                <w:lang w:eastAsia="hr-HR"/>
              </w:rPr>
              <w:t xml:space="preserve">  </w:t>
            </w:r>
            <w:r w:rsidRPr="00707327">
              <w:rPr>
                <w:rFonts w:ascii="Calibri" w:eastAsia="Times New Roman" w:hAnsi="Calibri" w:cs="Calibri"/>
                <w:b/>
                <w:bCs/>
                <w:color w:val="333333"/>
                <w:sz w:val="20"/>
                <w:szCs w:val="20"/>
                <w:lang w:eastAsia="hr-HR"/>
              </w:rPr>
              <w:t xml:space="preserve">    A. VARAŽDINSKO GROBLJE</w:t>
            </w:r>
          </w:p>
        </w:tc>
      </w:tr>
      <w:tr w:rsidR="00AA2098" w:rsidRPr="00707327" w14:paraId="6A5F5822" w14:textId="77777777" w:rsidTr="0074209B">
        <w:trPr>
          <w:trHeight w:val="300"/>
        </w:trPr>
        <w:tc>
          <w:tcPr>
            <w:tcW w:w="320" w:type="pct"/>
            <w:tcBorders>
              <w:top w:val="single" w:sz="4" w:space="0" w:color="auto"/>
              <w:left w:val="single" w:sz="4" w:space="0" w:color="auto"/>
              <w:bottom w:val="nil"/>
              <w:right w:val="single" w:sz="4" w:space="0" w:color="auto"/>
            </w:tcBorders>
            <w:shd w:val="clear" w:color="000000" w:fill="FFFFFF"/>
            <w:vAlign w:val="center"/>
            <w:hideMark/>
          </w:tcPr>
          <w:p w14:paraId="232D22E6"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I/7</w:t>
            </w:r>
          </w:p>
        </w:tc>
        <w:tc>
          <w:tcPr>
            <w:tcW w:w="2593" w:type="pct"/>
            <w:tcBorders>
              <w:top w:val="single" w:sz="4" w:space="0" w:color="auto"/>
              <w:left w:val="nil"/>
              <w:bottom w:val="single" w:sz="4" w:space="0" w:color="auto"/>
              <w:right w:val="single" w:sz="4" w:space="0" w:color="auto"/>
            </w:tcBorders>
            <w:shd w:val="clear" w:color="000000" w:fill="FFFFFF"/>
            <w:vAlign w:val="center"/>
            <w:hideMark/>
          </w:tcPr>
          <w:p w14:paraId="15A0984A"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Zamjenska sadnja stabala bjelogorice opseg debla 20/25 cm </w:t>
            </w:r>
          </w:p>
        </w:tc>
        <w:tc>
          <w:tcPr>
            <w:tcW w:w="476" w:type="pct"/>
            <w:tcBorders>
              <w:top w:val="single" w:sz="4" w:space="0" w:color="auto"/>
              <w:left w:val="nil"/>
              <w:bottom w:val="nil"/>
              <w:right w:val="single" w:sz="4" w:space="0" w:color="auto"/>
            </w:tcBorders>
            <w:shd w:val="clear" w:color="000000" w:fill="FFFFFF"/>
            <w:vAlign w:val="center"/>
            <w:hideMark/>
          </w:tcPr>
          <w:p w14:paraId="4CFF1457"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single" w:sz="4" w:space="0" w:color="auto"/>
              <w:left w:val="nil"/>
              <w:bottom w:val="nil"/>
              <w:right w:val="single" w:sz="4" w:space="0" w:color="auto"/>
            </w:tcBorders>
            <w:shd w:val="clear" w:color="000000" w:fill="FFFFFF"/>
            <w:vAlign w:val="center"/>
            <w:hideMark/>
          </w:tcPr>
          <w:p w14:paraId="70BC360E"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15,00</w:t>
            </w:r>
          </w:p>
        </w:tc>
        <w:tc>
          <w:tcPr>
            <w:tcW w:w="938" w:type="pct"/>
            <w:tcBorders>
              <w:top w:val="single" w:sz="4" w:space="0" w:color="auto"/>
              <w:left w:val="nil"/>
              <w:bottom w:val="nil"/>
              <w:right w:val="single" w:sz="4" w:space="0" w:color="auto"/>
            </w:tcBorders>
            <w:shd w:val="clear" w:color="000000" w:fill="FFFFFF"/>
            <w:vAlign w:val="center"/>
            <w:hideMark/>
          </w:tcPr>
          <w:p w14:paraId="7F7298DD"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Pr>
                <w:rFonts w:ascii="Calibri" w:eastAsia="Times New Roman" w:hAnsi="Calibri" w:cs="Calibri"/>
                <w:sz w:val="20"/>
                <w:szCs w:val="20"/>
                <w:lang w:eastAsia="hr-HR"/>
              </w:rPr>
              <w:t>4</w:t>
            </w:r>
            <w:r w:rsidRPr="00707327">
              <w:rPr>
                <w:rFonts w:ascii="Calibri" w:eastAsia="Times New Roman" w:hAnsi="Calibri" w:cs="Calibri"/>
                <w:sz w:val="20"/>
                <w:szCs w:val="20"/>
                <w:lang w:eastAsia="hr-HR"/>
              </w:rPr>
              <w:t xml:space="preserve"> stabala</w:t>
            </w:r>
          </w:p>
        </w:tc>
      </w:tr>
      <w:tr w:rsidR="00AA2098" w:rsidRPr="00707327" w14:paraId="6C87D0C1" w14:textId="77777777" w:rsidTr="0074209B">
        <w:trPr>
          <w:trHeight w:val="300"/>
        </w:trPr>
        <w:tc>
          <w:tcPr>
            <w:tcW w:w="3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5084F"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I/8</w:t>
            </w:r>
          </w:p>
        </w:tc>
        <w:tc>
          <w:tcPr>
            <w:tcW w:w="2593" w:type="pct"/>
            <w:tcBorders>
              <w:top w:val="nil"/>
              <w:left w:val="nil"/>
              <w:bottom w:val="single" w:sz="4" w:space="0" w:color="auto"/>
              <w:right w:val="single" w:sz="4" w:space="0" w:color="auto"/>
            </w:tcBorders>
            <w:shd w:val="clear" w:color="000000" w:fill="FFFFFF"/>
            <w:vAlign w:val="center"/>
            <w:hideMark/>
          </w:tcPr>
          <w:p w14:paraId="2FDCB77C"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Orezivanje i formiranje krošnji javora rezanjem grana formom na “čep”.</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4177E265"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14:paraId="2F350812"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32,00</w:t>
            </w:r>
          </w:p>
        </w:tc>
        <w:tc>
          <w:tcPr>
            <w:tcW w:w="938" w:type="pct"/>
            <w:tcBorders>
              <w:top w:val="single" w:sz="4" w:space="0" w:color="auto"/>
              <w:left w:val="nil"/>
              <w:bottom w:val="single" w:sz="4" w:space="0" w:color="auto"/>
              <w:right w:val="single" w:sz="4" w:space="0" w:color="auto"/>
            </w:tcBorders>
            <w:shd w:val="clear" w:color="000000" w:fill="FFFFFF"/>
            <w:vAlign w:val="center"/>
            <w:hideMark/>
          </w:tcPr>
          <w:p w14:paraId="20836A0A"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5F504858" w14:textId="77777777" w:rsidTr="0074209B">
        <w:trPr>
          <w:trHeight w:val="300"/>
        </w:trPr>
        <w:tc>
          <w:tcPr>
            <w:tcW w:w="320" w:type="pct"/>
            <w:tcBorders>
              <w:top w:val="nil"/>
              <w:left w:val="single" w:sz="4" w:space="0" w:color="auto"/>
              <w:bottom w:val="single" w:sz="4" w:space="0" w:color="auto"/>
              <w:right w:val="single" w:sz="4" w:space="0" w:color="auto"/>
            </w:tcBorders>
            <w:shd w:val="clear" w:color="000000" w:fill="FFFFFF"/>
            <w:vAlign w:val="center"/>
            <w:hideMark/>
          </w:tcPr>
          <w:p w14:paraId="31607520"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I/9</w:t>
            </w:r>
          </w:p>
        </w:tc>
        <w:tc>
          <w:tcPr>
            <w:tcW w:w="2593" w:type="pct"/>
            <w:tcBorders>
              <w:top w:val="nil"/>
              <w:left w:val="nil"/>
              <w:bottom w:val="single" w:sz="4" w:space="0" w:color="auto"/>
              <w:right w:val="single" w:sz="4" w:space="0" w:color="auto"/>
            </w:tcBorders>
            <w:shd w:val="clear" w:color="000000" w:fill="FFFFFF"/>
            <w:vAlign w:val="center"/>
            <w:hideMark/>
          </w:tcPr>
          <w:p w14:paraId="5C7A0D96"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Orezivanje, prorjeđivanje i formiranje krošnji bjelogoričnog drveća.</w:t>
            </w:r>
          </w:p>
        </w:tc>
        <w:tc>
          <w:tcPr>
            <w:tcW w:w="476" w:type="pct"/>
            <w:tcBorders>
              <w:top w:val="nil"/>
              <w:left w:val="nil"/>
              <w:bottom w:val="single" w:sz="4" w:space="0" w:color="auto"/>
              <w:right w:val="single" w:sz="4" w:space="0" w:color="auto"/>
            </w:tcBorders>
            <w:shd w:val="clear" w:color="000000" w:fill="FFFFFF"/>
            <w:vAlign w:val="center"/>
            <w:hideMark/>
          </w:tcPr>
          <w:p w14:paraId="51681FD6"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000000" w:fill="FFFFFF"/>
            <w:vAlign w:val="center"/>
            <w:hideMark/>
          </w:tcPr>
          <w:p w14:paraId="229A479C"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267,00</w:t>
            </w:r>
          </w:p>
        </w:tc>
        <w:tc>
          <w:tcPr>
            <w:tcW w:w="938" w:type="pct"/>
            <w:tcBorders>
              <w:top w:val="nil"/>
              <w:left w:val="nil"/>
              <w:bottom w:val="single" w:sz="4" w:space="0" w:color="auto"/>
              <w:right w:val="single" w:sz="4" w:space="0" w:color="auto"/>
            </w:tcBorders>
            <w:shd w:val="clear" w:color="000000" w:fill="FFFFFF"/>
            <w:vAlign w:val="center"/>
            <w:hideMark/>
          </w:tcPr>
          <w:p w14:paraId="13B9F09C"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4E50989B" w14:textId="77777777" w:rsidTr="0074209B">
        <w:trPr>
          <w:trHeight w:val="300"/>
        </w:trPr>
        <w:tc>
          <w:tcPr>
            <w:tcW w:w="320" w:type="pct"/>
            <w:tcBorders>
              <w:top w:val="nil"/>
              <w:left w:val="single" w:sz="4" w:space="0" w:color="auto"/>
              <w:bottom w:val="single" w:sz="4" w:space="0" w:color="auto"/>
              <w:right w:val="single" w:sz="4" w:space="0" w:color="auto"/>
            </w:tcBorders>
            <w:shd w:val="clear" w:color="000000" w:fill="FFFFFF"/>
            <w:vAlign w:val="center"/>
            <w:hideMark/>
          </w:tcPr>
          <w:p w14:paraId="25F4303C"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I/10</w:t>
            </w:r>
          </w:p>
        </w:tc>
        <w:tc>
          <w:tcPr>
            <w:tcW w:w="2593" w:type="pct"/>
            <w:tcBorders>
              <w:top w:val="nil"/>
              <w:left w:val="nil"/>
              <w:bottom w:val="single" w:sz="4" w:space="0" w:color="auto"/>
              <w:right w:val="single" w:sz="4" w:space="0" w:color="auto"/>
            </w:tcBorders>
            <w:shd w:val="clear" w:color="000000" w:fill="FFFFFF"/>
            <w:vAlign w:val="center"/>
            <w:hideMark/>
          </w:tcPr>
          <w:p w14:paraId="23EB4697"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Zaštita javora prskanje prema potrebi, šest do osam puta</w:t>
            </w:r>
          </w:p>
        </w:tc>
        <w:tc>
          <w:tcPr>
            <w:tcW w:w="476" w:type="pct"/>
            <w:tcBorders>
              <w:top w:val="nil"/>
              <w:left w:val="nil"/>
              <w:bottom w:val="single" w:sz="4" w:space="0" w:color="auto"/>
              <w:right w:val="single" w:sz="4" w:space="0" w:color="auto"/>
            </w:tcBorders>
            <w:shd w:val="clear" w:color="000000" w:fill="FFFFFF"/>
            <w:vAlign w:val="center"/>
            <w:hideMark/>
          </w:tcPr>
          <w:p w14:paraId="13FFCBB3"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000000" w:fill="FFFFFF"/>
            <w:vAlign w:val="center"/>
            <w:hideMark/>
          </w:tcPr>
          <w:p w14:paraId="57365862"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32,00</w:t>
            </w:r>
          </w:p>
        </w:tc>
        <w:tc>
          <w:tcPr>
            <w:tcW w:w="938" w:type="pct"/>
            <w:tcBorders>
              <w:top w:val="nil"/>
              <w:left w:val="nil"/>
              <w:bottom w:val="single" w:sz="4" w:space="0" w:color="auto"/>
              <w:right w:val="single" w:sz="4" w:space="0" w:color="auto"/>
            </w:tcBorders>
            <w:shd w:val="clear" w:color="000000" w:fill="FFFFFF"/>
            <w:vAlign w:val="center"/>
            <w:hideMark/>
          </w:tcPr>
          <w:p w14:paraId="5AE996F2"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dva tretiranja</w:t>
            </w:r>
          </w:p>
        </w:tc>
      </w:tr>
      <w:tr w:rsidR="00AA2098" w:rsidRPr="00707327" w14:paraId="561C879B" w14:textId="77777777" w:rsidTr="0074209B">
        <w:trPr>
          <w:trHeight w:val="555"/>
        </w:trPr>
        <w:tc>
          <w:tcPr>
            <w:tcW w:w="320" w:type="pct"/>
            <w:tcBorders>
              <w:top w:val="nil"/>
              <w:left w:val="single" w:sz="4" w:space="0" w:color="auto"/>
              <w:bottom w:val="nil"/>
              <w:right w:val="single" w:sz="4" w:space="0" w:color="auto"/>
            </w:tcBorders>
            <w:shd w:val="clear" w:color="000000" w:fill="FFFFFF"/>
            <w:vAlign w:val="center"/>
            <w:hideMark/>
          </w:tcPr>
          <w:p w14:paraId="04FB5239"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I/11</w:t>
            </w:r>
          </w:p>
        </w:tc>
        <w:tc>
          <w:tcPr>
            <w:tcW w:w="2593" w:type="pct"/>
            <w:tcBorders>
              <w:top w:val="nil"/>
              <w:left w:val="nil"/>
              <w:bottom w:val="nil"/>
              <w:right w:val="single" w:sz="4" w:space="0" w:color="auto"/>
            </w:tcBorders>
            <w:shd w:val="clear" w:color="000000" w:fill="FFFFFF"/>
            <w:vAlign w:val="center"/>
            <w:hideMark/>
          </w:tcPr>
          <w:p w14:paraId="388DF500"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Rušenje i zamjenska sadnja suhih Tuja i drugih sadnica koji formiraju zelene zidove te zbrinjavane otpada od rušenja</w:t>
            </w:r>
          </w:p>
        </w:tc>
        <w:tc>
          <w:tcPr>
            <w:tcW w:w="476" w:type="pct"/>
            <w:tcBorders>
              <w:top w:val="nil"/>
              <w:left w:val="nil"/>
              <w:bottom w:val="nil"/>
              <w:right w:val="single" w:sz="4" w:space="0" w:color="auto"/>
            </w:tcBorders>
            <w:shd w:val="clear" w:color="000000" w:fill="FFFFFF"/>
            <w:vAlign w:val="center"/>
            <w:hideMark/>
          </w:tcPr>
          <w:p w14:paraId="38FCE5DB"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nil"/>
              <w:right w:val="single" w:sz="4" w:space="0" w:color="auto"/>
            </w:tcBorders>
            <w:shd w:val="clear" w:color="000000" w:fill="FFFFFF"/>
            <w:vAlign w:val="center"/>
            <w:hideMark/>
          </w:tcPr>
          <w:p w14:paraId="590AC8C4"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260,00</w:t>
            </w:r>
          </w:p>
        </w:tc>
        <w:tc>
          <w:tcPr>
            <w:tcW w:w="938" w:type="pct"/>
            <w:tcBorders>
              <w:top w:val="nil"/>
              <w:left w:val="nil"/>
              <w:bottom w:val="nil"/>
              <w:right w:val="single" w:sz="4" w:space="0" w:color="auto"/>
            </w:tcBorders>
            <w:shd w:val="clear" w:color="000000" w:fill="FFFFFF"/>
            <w:vAlign w:val="center"/>
            <w:hideMark/>
          </w:tcPr>
          <w:p w14:paraId="0DC4E89D"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2238418C" w14:textId="77777777" w:rsidTr="0074209B">
        <w:trPr>
          <w:trHeight w:val="600"/>
        </w:trPr>
        <w:tc>
          <w:tcPr>
            <w:tcW w:w="3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8B2478"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I/12</w:t>
            </w:r>
          </w:p>
        </w:tc>
        <w:tc>
          <w:tcPr>
            <w:tcW w:w="2593" w:type="pct"/>
            <w:tcBorders>
              <w:top w:val="single" w:sz="4" w:space="0" w:color="auto"/>
              <w:left w:val="nil"/>
              <w:bottom w:val="single" w:sz="4" w:space="0" w:color="auto"/>
              <w:right w:val="single" w:sz="4" w:space="0" w:color="auto"/>
            </w:tcBorders>
            <w:shd w:val="clear" w:color="auto" w:fill="auto"/>
            <w:vAlign w:val="center"/>
            <w:hideMark/>
          </w:tcPr>
          <w:p w14:paraId="3802DD4C"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Oblikovanje nasada </w:t>
            </w:r>
            <w:proofErr w:type="spellStart"/>
            <w:r w:rsidRPr="00707327">
              <w:rPr>
                <w:rFonts w:ascii="Calibri" w:eastAsia="Times New Roman" w:hAnsi="Calibri" w:cs="Calibri"/>
                <w:sz w:val="20"/>
                <w:szCs w:val="20"/>
                <w:lang w:eastAsia="hr-HR"/>
              </w:rPr>
              <w:t>Thuja</w:t>
            </w:r>
            <w:proofErr w:type="spellEnd"/>
            <w:r w:rsidRPr="00707327">
              <w:rPr>
                <w:rFonts w:ascii="Calibri" w:eastAsia="Times New Roman" w:hAnsi="Calibri" w:cs="Calibri"/>
                <w:sz w:val="20"/>
                <w:szCs w:val="20"/>
                <w:lang w:eastAsia="hr-HR"/>
              </w:rPr>
              <w:t xml:space="preserve"> površinskim rezanjem, sakupljanje i odvoz  biljnog otpada.</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60F06DF2"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m²</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14:paraId="02B6C5BE"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146.000,00</w:t>
            </w:r>
          </w:p>
        </w:tc>
        <w:tc>
          <w:tcPr>
            <w:tcW w:w="938" w:type="pct"/>
            <w:tcBorders>
              <w:top w:val="single" w:sz="4" w:space="0" w:color="auto"/>
              <w:left w:val="nil"/>
              <w:bottom w:val="single" w:sz="4" w:space="0" w:color="auto"/>
              <w:right w:val="single" w:sz="4" w:space="0" w:color="auto"/>
            </w:tcBorders>
            <w:shd w:val="clear" w:color="000000" w:fill="FFFFFF"/>
            <w:vAlign w:val="center"/>
            <w:hideMark/>
          </w:tcPr>
          <w:p w14:paraId="38CCC1EC"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10754FA6" w14:textId="77777777" w:rsidTr="0074209B">
        <w:trPr>
          <w:trHeight w:val="809"/>
        </w:trPr>
        <w:tc>
          <w:tcPr>
            <w:tcW w:w="320" w:type="pct"/>
            <w:tcBorders>
              <w:top w:val="nil"/>
              <w:left w:val="single" w:sz="4" w:space="0" w:color="auto"/>
              <w:bottom w:val="single" w:sz="4" w:space="0" w:color="auto"/>
              <w:right w:val="single" w:sz="4" w:space="0" w:color="auto"/>
            </w:tcBorders>
            <w:shd w:val="clear" w:color="000000" w:fill="FFFFFF"/>
            <w:vAlign w:val="center"/>
            <w:hideMark/>
          </w:tcPr>
          <w:p w14:paraId="633754ED"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I/13</w:t>
            </w:r>
          </w:p>
        </w:tc>
        <w:tc>
          <w:tcPr>
            <w:tcW w:w="2593" w:type="pct"/>
            <w:tcBorders>
              <w:top w:val="nil"/>
              <w:left w:val="nil"/>
              <w:bottom w:val="single" w:sz="4" w:space="0" w:color="auto"/>
              <w:right w:val="single" w:sz="4" w:space="0" w:color="auto"/>
            </w:tcBorders>
            <w:shd w:val="clear" w:color="000000" w:fill="FFFFFF"/>
            <w:vAlign w:val="center"/>
            <w:hideMark/>
          </w:tcPr>
          <w:p w14:paraId="5CC1E35C"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Njega mladih sadnica </w:t>
            </w:r>
            <w:proofErr w:type="spellStart"/>
            <w:r w:rsidRPr="00707327">
              <w:rPr>
                <w:rFonts w:ascii="Calibri" w:eastAsia="Times New Roman" w:hAnsi="Calibri" w:cs="Calibri"/>
                <w:sz w:val="20"/>
                <w:szCs w:val="20"/>
                <w:lang w:eastAsia="hr-HR"/>
              </w:rPr>
              <w:t>Thuja</w:t>
            </w:r>
            <w:proofErr w:type="spellEnd"/>
            <w:r w:rsidRPr="00707327">
              <w:rPr>
                <w:rFonts w:ascii="Calibri" w:eastAsia="Times New Roman" w:hAnsi="Calibri" w:cs="Calibri"/>
                <w:sz w:val="20"/>
                <w:szCs w:val="20"/>
                <w:lang w:eastAsia="hr-HR"/>
              </w:rPr>
              <w:t>, okopavanje, prihranjivanje i zaštita prema potrebi.</w:t>
            </w:r>
          </w:p>
        </w:tc>
        <w:tc>
          <w:tcPr>
            <w:tcW w:w="476" w:type="pct"/>
            <w:tcBorders>
              <w:top w:val="nil"/>
              <w:left w:val="nil"/>
              <w:bottom w:val="single" w:sz="4" w:space="0" w:color="auto"/>
              <w:right w:val="single" w:sz="4" w:space="0" w:color="auto"/>
            </w:tcBorders>
            <w:shd w:val="clear" w:color="000000" w:fill="FFFFFF"/>
            <w:vAlign w:val="center"/>
            <w:hideMark/>
          </w:tcPr>
          <w:p w14:paraId="153C2368"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000000" w:fill="FFFFFF"/>
            <w:vAlign w:val="center"/>
            <w:hideMark/>
          </w:tcPr>
          <w:p w14:paraId="3F26FE3C"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4.089,00</w:t>
            </w:r>
          </w:p>
        </w:tc>
        <w:tc>
          <w:tcPr>
            <w:tcW w:w="938" w:type="pct"/>
            <w:tcBorders>
              <w:top w:val="nil"/>
              <w:left w:val="nil"/>
              <w:bottom w:val="single" w:sz="4" w:space="0" w:color="auto"/>
              <w:right w:val="single" w:sz="4" w:space="0" w:color="auto"/>
            </w:tcBorders>
            <w:shd w:val="clear" w:color="000000" w:fill="FFFFFF"/>
            <w:vAlign w:val="center"/>
            <w:hideMark/>
          </w:tcPr>
          <w:p w14:paraId="55F41924"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10EF6165" w14:textId="77777777" w:rsidTr="0074209B">
        <w:trPr>
          <w:trHeight w:val="600"/>
        </w:trPr>
        <w:tc>
          <w:tcPr>
            <w:tcW w:w="320" w:type="pct"/>
            <w:tcBorders>
              <w:top w:val="nil"/>
              <w:left w:val="single" w:sz="4" w:space="0" w:color="auto"/>
              <w:bottom w:val="single" w:sz="4" w:space="0" w:color="auto"/>
              <w:right w:val="single" w:sz="4" w:space="0" w:color="auto"/>
            </w:tcBorders>
            <w:shd w:val="clear" w:color="000000" w:fill="FFFFFF"/>
            <w:vAlign w:val="center"/>
            <w:hideMark/>
          </w:tcPr>
          <w:p w14:paraId="7F7D5769"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w:t>
            </w:r>
            <w:r>
              <w:rPr>
                <w:rFonts w:ascii="Calibri" w:eastAsia="Times New Roman" w:hAnsi="Calibri" w:cs="Calibri"/>
                <w:sz w:val="20"/>
                <w:szCs w:val="20"/>
                <w:lang w:eastAsia="hr-HR"/>
              </w:rPr>
              <w:t>4</w:t>
            </w:r>
          </w:p>
        </w:tc>
        <w:tc>
          <w:tcPr>
            <w:tcW w:w="2593" w:type="pct"/>
            <w:tcBorders>
              <w:top w:val="nil"/>
              <w:left w:val="nil"/>
              <w:bottom w:val="single" w:sz="4" w:space="0" w:color="auto"/>
              <w:right w:val="single" w:sz="4" w:space="0" w:color="auto"/>
            </w:tcBorders>
            <w:shd w:val="clear" w:color="000000" w:fill="FFFFFF"/>
            <w:vAlign w:val="center"/>
            <w:hideMark/>
          </w:tcPr>
          <w:p w14:paraId="068F5B9F"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Orezivanje, prorjeđivanje i oblikovanje ukrasnog grmlja, te okopavanje i </w:t>
            </w:r>
            <w:proofErr w:type="spellStart"/>
            <w:r w:rsidRPr="00707327">
              <w:rPr>
                <w:rFonts w:ascii="Calibri" w:eastAsia="Times New Roman" w:hAnsi="Calibri" w:cs="Calibri"/>
                <w:sz w:val="20"/>
                <w:szCs w:val="20"/>
                <w:lang w:eastAsia="hr-HR"/>
              </w:rPr>
              <w:t>prihrana</w:t>
            </w:r>
            <w:proofErr w:type="spellEnd"/>
            <w:r w:rsidRPr="00707327">
              <w:rPr>
                <w:rFonts w:ascii="Calibri" w:eastAsia="Times New Roman" w:hAnsi="Calibri" w:cs="Calibri"/>
                <w:sz w:val="20"/>
                <w:szCs w:val="20"/>
                <w:lang w:eastAsia="hr-HR"/>
              </w:rPr>
              <w:t xml:space="preserve"> tijekom godine</w:t>
            </w:r>
          </w:p>
        </w:tc>
        <w:tc>
          <w:tcPr>
            <w:tcW w:w="476" w:type="pct"/>
            <w:tcBorders>
              <w:top w:val="nil"/>
              <w:left w:val="nil"/>
              <w:bottom w:val="single" w:sz="4" w:space="0" w:color="auto"/>
              <w:right w:val="single" w:sz="4" w:space="0" w:color="auto"/>
            </w:tcBorders>
            <w:shd w:val="clear" w:color="000000" w:fill="FFFFFF"/>
            <w:vAlign w:val="center"/>
            <w:hideMark/>
          </w:tcPr>
          <w:p w14:paraId="44BA9BA2"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000000" w:fill="FFFFFF"/>
            <w:vAlign w:val="center"/>
            <w:hideMark/>
          </w:tcPr>
          <w:p w14:paraId="45F16A85"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414,00</w:t>
            </w:r>
          </w:p>
        </w:tc>
        <w:tc>
          <w:tcPr>
            <w:tcW w:w="938" w:type="pct"/>
            <w:tcBorders>
              <w:top w:val="nil"/>
              <w:left w:val="nil"/>
              <w:bottom w:val="single" w:sz="4" w:space="0" w:color="auto"/>
              <w:right w:val="single" w:sz="4" w:space="0" w:color="auto"/>
            </w:tcBorders>
            <w:shd w:val="clear" w:color="000000" w:fill="FFFFFF"/>
            <w:vAlign w:val="center"/>
            <w:hideMark/>
          </w:tcPr>
          <w:p w14:paraId="599053E5"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41E4D495" w14:textId="77777777" w:rsidTr="0074209B">
        <w:trPr>
          <w:trHeight w:val="300"/>
        </w:trPr>
        <w:tc>
          <w:tcPr>
            <w:tcW w:w="320" w:type="pct"/>
            <w:tcBorders>
              <w:top w:val="nil"/>
              <w:left w:val="single" w:sz="4" w:space="0" w:color="auto"/>
              <w:bottom w:val="single" w:sz="4" w:space="0" w:color="auto"/>
              <w:right w:val="single" w:sz="4" w:space="0" w:color="auto"/>
            </w:tcBorders>
            <w:shd w:val="clear" w:color="000000" w:fill="FFFFFF"/>
            <w:vAlign w:val="center"/>
            <w:hideMark/>
          </w:tcPr>
          <w:p w14:paraId="4A781411"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I/1</w:t>
            </w:r>
            <w:r>
              <w:rPr>
                <w:rFonts w:ascii="Calibri" w:eastAsia="Times New Roman" w:hAnsi="Calibri" w:cs="Calibri"/>
                <w:sz w:val="20"/>
                <w:szCs w:val="20"/>
                <w:lang w:eastAsia="hr-HR"/>
              </w:rPr>
              <w:t>5</w:t>
            </w:r>
          </w:p>
        </w:tc>
        <w:tc>
          <w:tcPr>
            <w:tcW w:w="2593" w:type="pct"/>
            <w:tcBorders>
              <w:top w:val="nil"/>
              <w:left w:val="nil"/>
              <w:bottom w:val="single" w:sz="4" w:space="0" w:color="auto"/>
              <w:right w:val="single" w:sz="4" w:space="0" w:color="auto"/>
            </w:tcBorders>
            <w:shd w:val="clear" w:color="000000" w:fill="FFFFFF"/>
            <w:vAlign w:val="center"/>
            <w:hideMark/>
          </w:tcPr>
          <w:p w14:paraId="7BA6A8BD"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Zimska zaštita grmlja izradom zaštitnih “škara” ili povezivanjem grana.</w:t>
            </w:r>
          </w:p>
        </w:tc>
        <w:tc>
          <w:tcPr>
            <w:tcW w:w="476" w:type="pct"/>
            <w:tcBorders>
              <w:top w:val="nil"/>
              <w:left w:val="nil"/>
              <w:bottom w:val="single" w:sz="4" w:space="0" w:color="auto"/>
              <w:right w:val="single" w:sz="4" w:space="0" w:color="auto"/>
            </w:tcBorders>
            <w:shd w:val="clear" w:color="000000" w:fill="FFFFFF"/>
            <w:vAlign w:val="center"/>
            <w:hideMark/>
          </w:tcPr>
          <w:p w14:paraId="43A44F53"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000000" w:fill="FFFFFF"/>
            <w:vAlign w:val="center"/>
            <w:hideMark/>
          </w:tcPr>
          <w:p w14:paraId="1183F5F4"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414,00</w:t>
            </w:r>
          </w:p>
        </w:tc>
        <w:tc>
          <w:tcPr>
            <w:tcW w:w="938" w:type="pct"/>
            <w:tcBorders>
              <w:top w:val="nil"/>
              <w:left w:val="nil"/>
              <w:bottom w:val="single" w:sz="4" w:space="0" w:color="auto"/>
              <w:right w:val="single" w:sz="4" w:space="0" w:color="auto"/>
            </w:tcBorders>
            <w:shd w:val="clear" w:color="000000" w:fill="FFFFFF"/>
            <w:vAlign w:val="center"/>
            <w:hideMark/>
          </w:tcPr>
          <w:p w14:paraId="0E7F3A1B"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0790F762" w14:textId="77777777" w:rsidTr="0074209B">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2BC2981" w14:textId="77777777" w:rsidR="00AA2098" w:rsidRPr="00707327" w:rsidRDefault="00AA2098" w:rsidP="0074209B">
            <w:pPr>
              <w:spacing w:after="0" w:line="240" w:lineRule="auto"/>
              <w:rPr>
                <w:rFonts w:ascii="Times New Roman" w:eastAsia="Times New Roman" w:hAnsi="Times New Roman" w:cs="Times New Roman"/>
                <w:sz w:val="20"/>
                <w:szCs w:val="20"/>
                <w:lang w:eastAsia="hr-HR"/>
              </w:rPr>
            </w:pPr>
            <w:r>
              <w:rPr>
                <w:rFonts w:ascii="Calibri" w:eastAsia="Times New Roman" w:hAnsi="Calibri" w:cs="Calibri"/>
                <w:b/>
                <w:bCs/>
                <w:sz w:val="20"/>
                <w:szCs w:val="20"/>
                <w:lang w:eastAsia="hr-HR"/>
              </w:rPr>
              <w:t xml:space="preserve">            </w:t>
            </w:r>
            <w:r w:rsidRPr="00707327">
              <w:rPr>
                <w:rFonts w:ascii="Calibri" w:eastAsia="Times New Roman" w:hAnsi="Calibri" w:cs="Calibri"/>
                <w:b/>
                <w:bCs/>
                <w:sz w:val="20"/>
                <w:szCs w:val="20"/>
                <w:lang w:eastAsia="hr-HR"/>
              </w:rPr>
              <w:t>B.BIŠKUPEČKO GROBLJE</w:t>
            </w:r>
          </w:p>
        </w:tc>
      </w:tr>
      <w:tr w:rsidR="00AA2098" w:rsidRPr="00707327" w14:paraId="59B207B9" w14:textId="77777777" w:rsidTr="0074209B">
        <w:trPr>
          <w:trHeight w:val="30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6F22F3"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I/5</w:t>
            </w:r>
          </w:p>
        </w:tc>
        <w:tc>
          <w:tcPr>
            <w:tcW w:w="2593" w:type="pct"/>
            <w:tcBorders>
              <w:top w:val="single" w:sz="4" w:space="0" w:color="auto"/>
              <w:left w:val="nil"/>
              <w:bottom w:val="single" w:sz="4" w:space="0" w:color="auto"/>
              <w:right w:val="single" w:sz="4" w:space="0" w:color="auto"/>
            </w:tcBorders>
            <w:shd w:val="clear" w:color="auto" w:fill="auto"/>
            <w:vAlign w:val="center"/>
            <w:hideMark/>
          </w:tcPr>
          <w:p w14:paraId="459CA586"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Obrezivanje i formiranje krošnji mladog drveća bjelogorice.</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2586EDC2"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single" w:sz="4" w:space="0" w:color="auto"/>
              <w:left w:val="nil"/>
              <w:bottom w:val="single" w:sz="4" w:space="0" w:color="auto"/>
              <w:right w:val="single" w:sz="4" w:space="0" w:color="auto"/>
            </w:tcBorders>
            <w:shd w:val="clear" w:color="auto" w:fill="auto"/>
            <w:vAlign w:val="center"/>
            <w:hideMark/>
          </w:tcPr>
          <w:p w14:paraId="445BEA6B"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60,00</w:t>
            </w:r>
          </w:p>
        </w:tc>
        <w:tc>
          <w:tcPr>
            <w:tcW w:w="938" w:type="pct"/>
            <w:tcBorders>
              <w:top w:val="single" w:sz="4" w:space="0" w:color="auto"/>
              <w:left w:val="nil"/>
              <w:bottom w:val="single" w:sz="4" w:space="0" w:color="auto"/>
              <w:right w:val="single" w:sz="4" w:space="0" w:color="auto"/>
            </w:tcBorders>
            <w:shd w:val="clear" w:color="000000" w:fill="FFFFFF"/>
            <w:vAlign w:val="center"/>
            <w:hideMark/>
          </w:tcPr>
          <w:p w14:paraId="153CD487"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0E4932F3" w14:textId="77777777" w:rsidTr="0074209B">
        <w:trPr>
          <w:trHeight w:val="600"/>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DDF2564"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I/6</w:t>
            </w:r>
          </w:p>
        </w:tc>
        <w:tc>
          <w:tcPr>
            <w:tcW w:w="2593" w:type="pct"/>
            <w:tcBorders>
              <w:top w:val="nil"/>
              <w:left w:val="nil"/>
              <w:bottom w:val="single" w:sz="4" w:space="0" w:color="auto"/>
              <w:right w:val="single" w:sz="4" w:space="0" w:color="auto"/>
            </w:tcBorders>
            <w:shd w:val="clear" w:color="auto" w:fill="auto"/>
            <w:vAlign w:val="center"/>
            <w:hideMark/>
          </w:tcPr>
          <w:p w14:paraId="14AA375C"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Oblikovanje nasada </w:t>
            </w:r>
            <w:proofErr w:type="spellStart"/>
            <w:r w:rsidRPr="00707327">
              <w:rPr>
                <w:rFonts w:ascii="Calibri" w:eastAsia="Times New Roman" w:hAnsi="Calibri" w:cs="Calibri"/>
                <w:sz w:val="20"/>
                <w:szCs w:val="20"/>
                <w:lang w:eastAsia="hr-HR"/>
              </w:rPr>
              <w:t>Thuja</w:t>
            </w:r>
            <w:proofErr w:type="spellEnd"/>
            <w:r w:rsidRPr="00707327">
              <w:rPr>
                <w:rFonts w:ascii="Calibri" w:eastAsia="Times New Roman" w:hAnsi="Calibri" w:cs="Calibri"/>
                <w:sz w:val="20"/>
                <w:szCs w:val="20"/>
                <w:lang w:eastAsia="hr-HR"/>
              </w:rPr>
              <w:t xml:space="preserve"> površinskim rezanjem, sakupljanje i odvoz  biljnog otpada.</w:t>
            </w:r>
          </w:p>
        </w:tc>
        <w:tc>
          <w:tcPr>
            <w:tcW w:w="476" w:type="pct"/>
            <w:tcBorders>
              <w:top w:val="nil"/>
              <w:left w:val="nil"/>
              <w:bottom w:val="single" w:sz="4" w:space="0" w:color="auto"/>
              <w:right w:val="single" w:sz="4" w:space="0" w:color="auto"/>
            </w:tcBorders>
            <w:shd w:val="clear" w:color="auto" w:fill="auto"/>
            <w:vAlign w:val="center"/>
            <w:hideMark/>
          </w:tcPr>
          <w:p w14:paraId="611A8994"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m²</w:t>
            </w:r>
          </w:p>
        </w:tc>
        <w:tc>
          <w:tcPr>
            <w:tcW w:w="673" w:type="pct"/>
            <w:tcBorders>
              <w:top w:val="nil"/>
              <w:left w:val="nil"/>
              <w:bottom w:val="single" w:sz="4" w:space="0" w:color="auto"/>
              <w:right w:val="single" w:sz="4" w:space="0" w:color="auto"/>
            </w:tcBorders>
            <w:shd w:val="clear" w:color="auto" w:fill="auto"/>
            <w:vAlign w:val="center"/>
            <w:hideMark/>
          </w:tcPr>
          <w:p w14:paraId="521CE5B4"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14.100,00</w:t>
            </w:r>
          </w:p>
        </w:tc>
        <w:tc>
          <w:tcPr>
            <w:tcW w:w="938" w:type="pct"/>
            <w:tcBorders>
              <w:top w:val="nil"/>
              <w:left w:val="nil"/>
              <w:bottom w:val="single" w:sz="4" w:space="0" w:color="auto"/>
              <w:right w:val="single" w:sz="4" w:space="0" w:color="auto"/>
            </w:tcBorders>
            <w:shd w:val="clear" w:color="auto" w:fill="auto"/>
            <w:vAlign w:val="center"/>
            <w:hideMark/>
          </w:tcPr>
          <w:p w14:paraId="39A51CA8"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177EFA">
              <w:rPr>
                <w:rFonts w:ascii="Calibri" w:eastAsia="Times New Roman" w:hAnsi="Calibri" w:cs="Calibri"/>
                <w:sz w:val="20"/>
                <w:szCs w:val="20"/>
                <w:lang w:eastAsia="hr-HR"/>
              </w:rPr>
              <w:t>izvršeno u potpunosti</w:t>
            </w:r>
          </w:p>
        </w:tc>
      </w:tr>
      <w:tr w:rsidR="00AA2098" w:rsidRPr="00707327" w14:paraId="273DF041" w14:textId="77777777" w:rsidTr="0074209B">
        <w:trPr>
          <w:trHeight w:val="300"/>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934468E"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I/7</w:t>
            </w:r>
          </w:p>
        </w:tc>
        <w:tc>
          <w:tcPr>
            <w:tcW w:w="2593" w:type="pct"/>
            <w:tcBorders>
              <w:top w:val="nil"/>
              <w:left w:val="nil"/>
              <w:bottom w:val="single" w:sz="4" w:space="0" w:color="auto"/>
              <w:right w:val="single" w:sz="4" w:space="0" w:color="auto"/>
            </w:tcBorders>
            <w:shd w:val="clear" w:color="auto" w:fill="auto"/>
            <w:vAlign w:val="center"/>
            <w:hideMark/>
          </w:tcPr>
          <w:p w14:paraId="55838ADA"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Zimska zaštita grmlja izradom zaštitnih “škara” ili povezivanjem grana.</w:t>
            </w:r>
          </w:p>
        </w:tc>
        <w:tc>
          <w:tcPr>
            <w:tcW w:w="476" w:type="pct"/>
            <w:tcBorders>
              <w:top w:val="nil"/>
              <w:left w:val="nil"/>
              <w:bottom w:val="single" w:sz="4" w:space="0" w:color="auto"/>
              <w:right w:val="single" w:sz="4" w:space="0" w:color="auto"/>
            </w:tcBorders>
            <w:shd w:val="clear" w:color="auto" w:fill="auto"/>
            <w:vAlign w:val="center"/>
            <w:hideMark/>
          </w:tcPr>
          <w:p w14:paraId="3272C229"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auto" w:fill="auto"/>
            <w:vAlign w:val="center"/>
            <w:hideMark/>
          </w:tcPr>
          <w:p w14:paraId="778F671F"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50,00</w:t>
            </w:r>
          </w:p>
        </w:tc>
        <w:tc>
          <w:tcPr>
            <w:tcW w:w="938" w:type="pct"/>
            <w:tcBorders>
              <w:top w:val="nil"/>
              <w:left w:val="nil"/>
              <w:bottom w:val="single" w:sz="4" w:space="0" w:color="auto"/>
              <w:right w:val="single" w:sz="4" w:space="0" w:color="auto"/>
            </w:tcBorders>
            <w:shd w:val="clear" w:color="000000" w:fill="FFFFFF"/>
            <w:vAlign w:val="center"/>
            <w:hideMark/>
          </w:tcPr>
          <w:p w14:paraId="5374145C"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642A3A5B" w14:textId="77777777" w:rsidTr="0074209B">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E36B77F" w14:textId="77777777" w:rsidR="00AA2098" w:rsidRPr="00707327" w:rsidRDefault="00AA2098" w:rsidP="0074209B">
            <w:pPr>
              <w:spacing w:after="0" w:line="240" w:lineRule="auto"/>
              <w:rPr>
                <w:rFonts w:ascii="Times New Roman" w:eastAsia="Times New Roman" w:hAnsi="Times New Roman" w:cs="Times New Roman"/>
                <w:sz w:val="20"/>
                <w:szCs w:val="20"/>
                <w:lang w:eastAsia="hr-HR"/>
              </w:rPr>
            </w:pPr>
            <w:r>
              <w:rPr>
                <w:rFonts w:ascii="Calibri" w:eastAsia="Times New Roman" w:hAnsi="Calibri" w:cs="Calibri"/>
                <w:b/>
                <w:bCs/>
                <w:sz w:val="20"/>
                <w:szCs w:val="20"/>
                <w:lang w:eastAsia="hr-HR"/>
              </w:rPr>
              <w:t xml:space="preserve">            </w:t>
            </w:r>
            <w:r w:rsidRPr="00707327">
              <w:rPr>
                <w:rFonts w:ascii="Calibri" w:eastAsia="Times New Roman" w:hAnsi="Calibri" w:cs="Calibri"/>
                <w:b/>
                <w:bCs/>
                <w:sz w:val="20"/>
                <w:szCs w:val="20"/>
                <w:lang w:eastAsia="hr-HR"/>
              </w:rPr>
              <w:t>C.ŽIDOVSKO GROBLJE</w:t>
            </w:r>
          </w:p>
        </w:tc>
      </w:tr>
      <w:tr w:rsidR="00AA2098" w:rsidRPr="00707327" w14:paraId="227D4915" w14:textId="77777777" w:rsidTr="0074209B">
        <w:trPr>
          <w:trHeight w:val="24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DB03E"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I/3</w:t>
            </w:r>
          </w:p>
        </w:tc>
        <w:tc>
          <w:tcPr>
            <w:tcW w:w="2593" w:type="pct"/>
            <w:tcBorders>
              <w:top w:val="single" w:sz="4" w:space="0" w:color="auto"/>
              <w:left w:val="nil"/>
              <w:bottom w:val="single" w:sz="4" w:space="0" w:color="auto"/>
              <w:right w:val="single" w:sz="4" w:space="0" w:color="auto"/>
            </w:tcBorders>
            <w:shd w:val="clear" w:color="auto" w:fill="auto"/>
            <w:vAlign w:val="center"/>
            <w:hideMark/>
          </w:tcPr>
          <w:p w14:paraId="7F2F05AC"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Oblikovanje drveća, sakupljanje i odvoz otpada.</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49F99ECE"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single" w:sz="4" w:space="0" w:color="auto"/>
              <w:left w:val="nil"/>
              <w:bottom w:val="single" w:sz="4" w:space="0" w:color="auto"/>
              <w:right w:val="single" w:sz="4" w:space="0" w:color="auto"/>
            </w:tcBorders>
            <w:shd w:val="clear" w:color="auto" w:fill="auto"/>
            <w:vAlign w:val="center"/>
            <w:hideMark/>
          </w:tcPr>
          <w:p w14:paraId="084E207A"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60,00</w:t>
            </w:r>
          </w:p>
        </w:tc>
        <w:tc>
          <w:tcPr>
            <w:tcW w:w="938" w:type="pct"/>
            <w:tcBorders>
              <w:top w:val="single" w:sz="4" w:space="0" w:color="auto"/>
              <w:left w:val="nil"/>
              <w:bottom w:val="single" w:sz="4" w:space="0" w:color="auto"/>
              <w:right w:val="single" w:sz="4" w:space="0" w:color="auto"/>
            </w:tcBorders>
            <w:shd w:val="clear" w:color="000000" w:fill="FFFFFF"/>
            <w:vAlign w:val="center"/>
            <w:hideMark/>
          </w:tcPr>
          <w:p w14:paraId="3840A16B"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76EB723E" w14:textId="77777777" w:rsidTr="0074209B">
        <w:trPr>
          <w:trHeight w:val="600"/>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B6981D9"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I/4</w:t>
            </w:r>
          </w:p>
        </w:tc>
        <w:tc>
          <w:tcPr>
            <w:tcW w:w="2593" w:type="pct"/>
            <w:tcBorders>
              <w:top w:val="nil"/>
              <w:left w:val="nil"/>
              <w:bottom w:val="single" w:sz="4" w:space="0" w:color="auto"/>
              <w:right w:val="single" w:sz="4" w:space="0" w:color="auto"/>
            </w:tcBorders>
            <w:shd w:val="clear" w:color="auto" w:fill="auto"/>
            <w:vAlign w:val="center"/>
            <w:hideMark/>
          </w:tcPr>
          <w:p w14:paraId="59A725CA"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Oblikovanje nasada </w:t>
            </w:r>
            <w:proofErr w:type="spellStart"/>
            <w:r w:rsidRPr="00707327">
              <w:rPr>
                <w:rFonts w:ascii="Calibri" w:eastAsia="Times New Roman" w:hAnsi="Calibri" w:cs="Calibri"/>
                <w:sz w:val="20"/>
                <w:szCs w:val="20"/>
                <w:lang w:eastAsia="hr-HR"/>
              </w:rPr>
              <w:t>Thuja</w:t>
            </w:r>
            <w:proofErr w:type="spellEnd"/>
            <w:r w:rsidRPr="00707327">
              <w:rPr>
                <w:rFonts w:ascii="Calibri" w:eastAsia="Times New Roman" w:hAnsi="Calibri" w:cs="Calibri"/>
                <w:sz w:val="20"/>
                <w:szCs w:val="20"/>
                <w:lang w:eastAsia="hr-HR"/>
              </w:rPr>
              <w:t xml:space="preserve"> površinskim rezanjem, sakupljanje i odvoz  biljnog otpada.</w:t>
            </w:r>
          </w:p>
        </w:tc>
        <w:tc>
          <w:tcPr>
            <w:tcW w:w="476" w:type="pct"/>
            <w:tcBorders>
              <w:top w:val="nil"/>
              <w:left w:val="nil"/>
              <w:bottom w:val="single" w:sz="4" w:space="0" w:color="auto"/>
              <w:right w:val="single" w:sz="4" w:space="0" w:color="auto"/>
            </w:tcBorders>
            <w:shd w:val="clear" w:color="auto" w:fill="auto"/>
            <w:vAlign w:val="center"/>
            <w:hideMark/>
          </w:tcPr>
          <w:p w14:paraId="7C61ACEA"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m2</w:t>
            </w:r>
          </w:p>
        </w:tc>
        <w:tc>
          <w:tcPr>
            <w:tcW w:w="673" w:type="pct"/>
            <w:tcBorders>
              <w:top w:val="nil"/>
              <w:left w:val="nil"/>
              <w:bottom w:val="single" w:sz="4" w:space="0" w:color="auto"/>
              <w:right w:val="single" w:sz="4" w:space="0" w:color="auto"/>
            </w:tcBorders>
            <w:shd w:val="clear" w:color="auto" w:fill="auto"/>
            <w:vAlign w:val="center"/>
            <w:hideMark/>
          </w:tcPr>
          <w:p w14:paraId="4A339AD9"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3.000,00</w:t>
            </w:r>
          </w:p>
        </w:tc>
        <w:tc>
          <w:tcPr>
            <w:tcW w:w="938" w:type="pct"/>
            <w:tcBorders>
              <w:top w:val="nil"/>
              <w:left w:val="nil"/>
              <w:bottom w:val="single" w:sz="4" w:space="0" w:color="auto"/>
              <w:right w:val="single" w:sz="4" w:space="0" w:color="auto"/>
            </w:tcBorders>
            <w:shd w:val="clear" w:color="000000" w:fill="FFFFFF"/>
            <w:vAlign w:val="center"/>
            <w:hideMark/>
          </w:tcPr>
          <w:p w14:paraId="38C84AD4"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r w:rsidR="00AA2098" w:rsidRPr="00707327" w14:paraId="39AADAAA" w14:textId="77777777" w:rsidTr="0074209B">
        <w:trPr>
          <w:trHeight w:val="70"/>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418A9C73" w14:textId="77777777" w:rsidR="00AA2098" w:rsidRPr="00707327" w:rsidRDefault="00AA2098" w:rsidP="0074209B">
            <w:pPr>
              <w:spacing w:after="0" w:line="240" w:lineRule="auto"/>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I/5</w:t>
            </w:r>
          </w:p>
        </w:tc>
        <w:tc>
          <w:tcPr>
            <w:tcW w:w="2593" w:type="pct"/>
            <w:tcBorders>
              <w:top w:val="nil"/>
              <w:left w:val="nil"/>
              <w:bottom w:val="single" w:sz="4" w:space="0" w:color="auto"/>
              <w:right w:val="single" w:sz="4" w:space="0" w:color="auto"/>
            </w:tcBorders>
            <w:shd w:val="clear" w:color="auto" w:fill="auto"/>
            <w:vAlign w:val="center"/>
            <w:hideMark/>
          </w:tcPr>
          <w:p w14:paraId="7DA0BF37" w14:textId="77777777" w:rsidR="00AA2098" w:rsidRPr="00707327" w:rsidRDefault="00AA2098" w:rsidP="0074209B">
            <w:pPr>
              <w:spacing w:after="0" w:line="240" w:lineRule="auto"/>
              <w:jc w:val="both"/>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 xml:space="preserve">Prihranjivanje sadnica </w:t>
            </w:r>
            <w:proofErr w:type="spellStart"/>
            <w:r w:rsidRPr="00707327">
              <w:rPr>
                <w:rFonts w:ascii="Calibri" w:eastAsia="Times New Roman" w:hAnsi="Calibri" w:cs="Calibri"/>
                <w:sz w:val="20"/>
                <w:szCs w:val="20"/>
                <w:lang w:eastAsia="hr-HR"/>
              </w:rPr>
              <w:t>Thuja</w:t>
            </w:r>
            <w:proofErr w:type="spellEnd"/>
            <w:r w:rsidRPr="00707327">
              <w:rPr>
                <w:rFonts w:ascii="Calibri" w:eastAsia="Times New Roman" w:hAnsi="Calibri" w:cs="Calibri"/>
                <w:sz w:val="20"/>
                <w:szCs w:val="20"/>
                <w:lang w:eastAsia="hr-HR"/>
              </w:rPr>
              <w:t>, okopavanje i zaštita prema potrebi.</w:t>
            </w:r>
          </w:p>
        </w:tc>
        <w:tc>
          <w:tcPr>
            <w:tcW w:w="476" w:type="pct"/>
            <w:tcBorders>
              <w:top w:val="nil"/>
              <w:left w:val="nil"/>
              <w:bottom w:val="single" w:sz="4" w:space="0" w:color="auto"/>
              <w:right w:val="single" w:sz="4" w:space="0" w:color="auto"/>
            </w:tcBorders>
            <w:shd w:val="clear" w:color="auto" w:fill="auto"/>
            <w:vAlign w:val="center"/>
            <w:hideMark/>
          </w:tcPr>
          <w:p w14:paraId="1AD4A036" w14:textId="77777777" w:rsidR="00AA2098" w:rsidRPr="00707327" w:rsidRDefault="00AA2098" w:rsidP="0074209B">
            <w:pPr>
              <w:spacing w:after="0" w:line="240" w:lineRule="auto"/>
              <w:jc w:val="center"/>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kom</w:t>
            </w:r>
          </w:p>
        </w:tc>
        <w:tc>
          <w:tcPr>
            <w:tcW w:w="673" w:type="pct"/>
            <w:tcBorders>
              <w:top w:val="nil"/>
              <w:left w:val="nil"/>
              <w:bottom w:val="single" w:sz="4" w:space="0" w:color="auto"/>
              <w:right w:val="single" w:sz="4" w:space="0" w:color="auto"/>
            </w:tcBorders>
            <w:shd w:val="clear" w:color="auto" w:fill="auto"/>
            <w:vAlign w:val="center"/>
            <w:hideMark/>
          </w:tcPr>
          <w:p w14:paraId="6A12FB93"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100,00</w:t>
            </w:r>
          </w:p>
        </w:tc>
        <w:tc>
          <w:tcPr>
            <w:tcW w:w="938" w:type="pct"/>
            <w:tcBorders>
              <w:top w:val="nil"/>
              <w:left w:val="nil"/>
              <w:bottom w:val="single" w:sz="4" w:space="0" w:color="auto"/>
              <w:right w:val="single" w:sz="4" w:space="0" w:color="auto"/>
            </w:tcBorders>
            <w:shd w:val="clear" w:color="000000" w:fill="FFFFFF"/>
            <w:vAlign w:val="center"/>
            <w:hideMark/>
          </w:tcPr>
          <w:p w14:paraId="754A2CF0" w14:textId="77777777" w:rsidR="00AA2098" w:rsidRPr="00707327" w:rsidRDefault="00AA2098" w:rsidP="0074209B">
            <w:pPr>
              <w:spacing w:after="0" w:line="240" w:lineRule="auto"/>
              <w:jc w:val="right"/>
              <w:rPr>
                <w:rFonts w:ascii="Calibri" w:eastAsia="Times New Roman" w:hAnsi="Calibri" w:cs="Calibri"/>
                <w:sz w:val="20"/>
                <w:szCs w:val="20"/>
                <w:lang w:eastAsia="hr-HR"/>
              </w:rPr>
            </w:pPr>
            <w:r w:rsidRPr="00707327">
              <w:rPr>
                <w:rFonts w:ascii="Calibri" w:eastAsia="Times New Roman" w:hAnsi="Calibri" w:cs="Calibri"/>
                <w:sz w:val="20"/>
                <w:szCs w:val="20"/>
                <w:lang w:eastAsia="hr-HR"/>
              </w:rPr>
              <w:t>izvršeno u potpunosti</w:t>
            </w:r>
          </w:p>
        </w:tc>
      </w:tr>
    </w:tbl>
    <w:p w14:paraId="0F57454F" w14:textId="77777777" w:rsidR="0065492E" w:rsidRDefault="0065492E" w:rsidP="00C37C5D">
      <w:pPr>
        <w:spacing w:after="0" w:line="240" w:lineRule="auto"/>
        <w:rPr>
          <w:b/>
          <w:bCs/>
          <w:color w:val="538135" w:themeColor="accent6" w:themeShade="BF"/>
          <w:sz w:val="28"/>
          <w:szCs w:val="28"/>
        </w:rPr>
      </w:pPr>
    </w:p>
    <w:p w14:paraId="11B27748" w14:textId="79689C37" w:rsidR="00AA2DC8" w:rsidRPr="00707327" w:rsidRDefault="00707327" w:rsidP="00C37C5D">
      <w:pPr>
        <w:spacing w:after="0" w:line="240" w:lineRule="auto"/>
        <w:rPr>
          <w:b/>
          <w:bCs/>
          <w:color w:val="538135" w:themeColor="accent6" w:themeShade="BF"/>
          <w:sz w:val="28"/>
          <w:szCs w:val="28"/>
        </w:rPr>
      </w:pPr>
      <w:r w:rsidRPr="00707327">
        <w:rPr>
          <w:b/>
          <w:bCs/>
          <w:color w:val="538135" w:themeColor="accent6" w:themeShade="BF"/>
          <w:sz w:val="28"/>
          <w:szCs w:val="28"/>
        </w:rPr>
        <w:t>Zaključak realizacije Programa Varaždinskog groblja</w:t>
      </w:r>
    </w:p>
    <w:p w14:paraId="5AF9FBBE" w14:textId="77777777" w:rsidR="00656079" w:rsidRDefault="00656079" w:rsidP="00C37C5D">
      <w:pPr>
        <w:spacing w:after="0" w:line="240" w:lineRule="auto"/>
        <w:ind w:firstLine="360"/>
        <w:jc w:val="both"/>
        <w:rPr>
          <w:rFonts w:cstheme="minorHAnsi"/>
          <w:color w:val="262626" w:themeColor="text1" w:themeTint="D9"/>
          <w:sz w:val="24"/>
          <w:szCs w:val="24"/>
        </w:rPr>
      </w:pPr>
    </w:p>
    <w:p w14:paraId="591EFCC7" w14:textId="77777777" w:rsidR="00AA2098" w:rsidRDefault="00AA2098" w:rsidP="00AA2098">
      <w:pPr>
        <w:spacing w:after="0" w:line="240" w:lineRule="auto"/>
        <w:ind w:firstLine="360"/>
        <w:jc w:val="both"/>
        <w:rPr>
          <w:rFonts w:cstheme="minorHAnsi"/>
          <w:color w:val="262626" w:themeColor="text1" w:themeTint="D9"/>
          <w:sz w:val="24"/>
          <w:szCs w:val="24"/>
        </w:rPr>
      </w:pPr>
      <w:r w:rsidRPr="00656079">
        <w:rPr>
          <w:rFonts w:cstheme="minorHAnsi"/>
          <w:color w:val="262626" w:themeColor="text1" w:themeTint="D9"/>
          <w:sz w:val="24"/>
          <w:szCs w:val="24"/>
        </w:rPr>
        <w:t xml:space="preserve">Većinski dio stavki iz Programa održavanja groblja na varaždinskom području je izvršen. Samo </w:t>
      </w:r>
      <w:r>
        <w:rPr>
          <w:rFonts w:cstheme="minorHAnsi"/>
          <w:color w:val="262626" w:themeColor="text1" w:themeTint="D9"/>
          <w:sz w:val="24"/>
          <w:szCs w:val="24"/>
        </w:rPr>
        <w:t>2</w:t>
      </w:r>
      <w:r w:rsidRPr="00656079">
        <w:rPr>
          <w:rFonts w:cstheme="minorHAnsi"/>
          <w:color w:val="262626" w:themeColor="text1" w:themeTint="D9"/>
          <w:sz w:val="24"/>
          <w:szCs w:val="24"/>
        </w:rPr>
        <w:t xml:space="preserve"> stavke iz Programa nisu u potpunosti izvršene, a odnose se na stavku I/7</w:t>
      </w:r>
      <w:r>
        <w:rPr>
          <w:rFonts w:cstheme="minorHAnsi"/>
          <w:color w:val="262626" w:themeColor="text1" w:themeTint="D9"/>
          <w:sz w:val="24"/>
          <w:szCs w:val="24"/>
        </w:rPr>
        <w:t xml:space="preserve"> i</w:t>
      </w:r>
      <w:r w:rsidRPr="00656079">
        <w:rPr>
          <w:rFonts w:cstheme="minorHAnsi"/>
          <w:color w:val="262626" w:themeColor="text1" w:themeTint="D9"/>
          <w:sz w:val="24"/>
          <w:szCs w:val="24"/>
        </w:rPr>
        <w:t xml:space="preserve"> I/10</w:t>
      </w:r>
      <w:r>
        <w:rPr>
          <w:rFonts w:cstheme="minorHAnsi"/>
          <w:color w:val="262626" w:themeColor="text1" w:themeTint="D9"/>
          <w:sz w:val="24"/>
          <w:szCs w:val="24"/>
        </w:rPr>
        <w:t>.</w:t>
      </w:r>
    </w:p>
    <w:p w14:paraId="775FEEAF" w14:textId="77777777" w:rsidR="0065492E" w:rsidRDefault="0065492E" w:rsidP="00A90063">
      <w:pPr>
        <w:spacing w:after="0" w:line="240" w:lineRule="auto"/>
        <w:jc w:val="both"/>
        <w:rPr>
          <w:rFonts w:cstheme="minorHAnsi"/>
          <w:color w:val="262626" w:themeColor="text1" w:themeTint="D9"/>
          <w:sz w:val="24"/>
          <w:szCs w:val="24"/>
        </w:rPr>
      </w:pPr>
    </w:p>
    <w:p w14:paraId="2F0E2CA3" w14:textId="77777777" w:rsidR="0065492E" w:rsidRPr="00177EFA" w:rsidRDefault="0065492E" w:rsidP="00C37C5D">
      <w:pPr>
        <w:spacing w:after="0" w:line="240" w:lineRule="auto"/>
        <w:ind w:firstLine="360"/>
        <w:jc w:val="both"/>
        <w:rPr>
          <w:rFonts w:cstheme="minorHAnsi"/>
          <w:color w:val="262626" w:themeColor="text1" w:themeTint="D9"/>
          <w:sz w:val="24"/>
          <w:szCs w:val="24"/>
        </w:rPr>
      </w:pPr>
    </w:p>
    <w:p w14:paraId="7EB41A88" w14:textId="5B06581F" w:rsidR="001E0396" w:rsidRPr="001E0396" w:rsidRDefault="001E0396" w:rsidP="003825B7">
      <w:pPr>
        <w:pStyle w:val="Naslov1"/>
        <w:numPr>
          <w:ilvl w:val="0"/>
          <w:numId w:val="4"/>
        </w:numPr>
        <w:spacing w:before="0" w:line="240" w:lineRule="auto"/>
        <w:rPr>
          <w:rFonts w:asciiTheme="minorHAnsi" w:hAnsiTheme="minorHAnsi" w:cstheme="minorHAnsi"/>
          <w:b/>
          <w:bCs/>
          <w:color w:val="538135" w:themeColor="accent6" w:themeShade="BF"/>
        </w:rPr>
      </w:pPr>
      <w:bookmarkStart w:id="42" w:name="_Toc192497468"/>
      <w:r w:rsidRPr="001E0396">
        <w:rPr>
          <w:rFonts w:asciiTheme="minorHAnsi" w:hAnsiTheme="minorHAnsi" w:cstheme="minorHAnsi"/>
          <w:b/>
          <w:bCs/>
          <w:color w:val="538135" w:themeColor="accent6" w:themeShade="BF"/>
        </w:rPr>
        <w:lastRenderedPageBreak/>
        <w:t>Zaključak godišnjeg izvješća</w:t>
      </w:r>
      <w:r w:rsidR="00C528D9">
        <w:rPr>
          <w:rFonts w:asciiTheme="minorHAnsi" w:hAnsiTheme="minorHAnsi" w:cstheme="minorHAnsi"/>
          <w:b/>
          <w:bCs/>
          <w:color w:val="538135" w:themeColor="accent6" w:themeShade="BF"/>
        </w:rPr>
        <w:t xml:space="preserve"> za 202</w:t>
      </w:r>
      <w:r w:rsidR="00B91F73">
        <w:rPr>
          <w:rFonts w:asciiTheme="minorHAnsi" w:hAnsiTheme="minorHAnsi" w:cstheme="minorHAnsi"/>
          <w:b/>
          <w:bCs/>
          <w:color w:val="538135" w:themeColor="accent6" w:themeShade="BF"/>
        </w:rPr>
        <w:t>4</w:t>
      </w:r>
      <w:r w:rsidR="00C528D9">
        <w:rPr>
          <w:rFonts w:asciiTheme="minorHAnsi" w:hAnsiTheme="minorHAnsi" w:cstheme="minorHAnsi"/>
          <w:b/>
          <w:bCs/>
          <w:color w:val="538135" w:themeColor="accent6" w:themeShade="BF"/>
        </w:rPr>
        <w:t>.</w:t>
      </w:r>
      <w:r w:rsidR="00E306ED">
        <w:rPr>
          <w:rFonts w:asciiTheme="minorHAnsi" w:hAnsiTheme="minorHAnsi" w:cstheme="minorHAnsi"/>
          <w:b/>
          <w:bCs/>
          <w:color w:val="538135" w:themeColor="accent6" w:themeShade="BF"/>
        </w:rPr>
        <w:t xml:space="preserve"> godinu</w:t>
      </w:r>
      <w:bookmarkEnd w:id="42"/>
    </w:p>
    <w:p w14:paraId="447B4B74" w14:textId="77777777" w:rsidR="001E0396" w:rsidRDefault="001E0396" w:rsidP="00C37C5D">
      <w:pPr>
        <w:spacing w:after="0" w:line="240" w:lineRule="auto"/>
        <w:jc w:val="both"/>
        <w:rPr>
          <w:rFonts w:cstheme="minorHAnsi"/>
          <w:color w:val="262626" w:themeColor="text1" w:themeTint="D9"/>
          <w:sz w:val="24"/>
          <w:szCs w:val="24"/>
        </w:rPr>
      </w:pPr>
    </w:p>
    <w:p w14:paraId="1D023C21" w14:textId="77777777" w:rsidR="00656079" w:rsidRDefault="001235C1"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U većini slučajeva orezivanje, sadnja i rušenje stabala provodi</w:t>
      </w:r>
      <w:r w:rsidR="00656079">
        <w:rPr>
          <w:rFonts w:cstheme="minorHAnsi"/>
          <w:color w:val="538135" w:themeColor="accent6" w:themeShade="BF"/>
          <w:sz w:val="24"/>
          <w:szCs w:val="24"/>
        </w:rPr>
        <w:t>lo se</w:t>
      </w:r>
      <w:r>
        <w:rPr>
          <w:rFonts w:cstheme="minorHAnsi"/>
          <w:color w:val="538135" w:themeColor="accent6" w:themeShade="BF"/>
          <w:sz w:val="24"/>
          <w:szCs w:val="24"/>
        </w:rPr>
        <w:t xml:space="preserve"> prema donesenim europskim smjernicama. Ponekad</w:t>
      </w:r>
      <w:r w:rsidR="00656079">
        <w:rPr>
          <w:rFonts w:cstheme="minorHAnsi"/>
          <w:color w:val="538135" w:themeColor="accent6" w:themeShade="BF"/>
          <w:sz w:val="24"/>
          <w:szCs w:val="24"/>
        </w:rPr>
        <w:t>,</w:t>
      </w:r>
      <w:r>
        <w:rPr>
          <w:rFonts w:cstheme="minorHAnsi"/>
          <w:color w:val="538135" w:themeColor="accent6" w:themeShade="BF"/>
          <w:sz w:val="24"/>
          <w:szCs w:val="24"/>
        </w:rPr>
        <w:t xml:space="preserve"> kada to nije moguće </w:t>
      </w:r>
      <w:r w:rsidR="00656079">
        <w:rPr>
          <w:rFonts w:cstheme="minorHAnsi"/>
          <w:color w:val="538135" w:themeColor="accent6" w:themeShade="BF"/>
          <w:sz w:val="24"/>
          <w:szCs w:val="24"/>
        </w:rPr>
        <w:t xml:space="preserve">i kada je to bilo opravdano, </w:t>
      </w:r>
      <w:r>
        <w:rPr>
          <w:rFonts w:cstheme="minorHAnsi"/>
          <w:color w:val="538135" w:themeColor="accent6" w:themeShade="BF"/>
          <w:sz w:val="24"/>
          <w:szCs w:val="24"/>
        </w:rPr>
        <w:t xml:space="preserve">podliježe se </w:t>
      </w:r>
      <w:r w:rsidR="00656079">
        <w:rPr>
          <w:rFonts w:cstheme="minorHAnsi"/>
          <w:color w:val="538135" w:themeColor="accent6" w:themeShade="BF"/>
          <w:sz w:val="24"/>
          <w:szCs w:val="24"/>
        </w:rPr>
        <w:t>drugačijem pristupu</w:t>
      </w:r>
      <w:r>
        <w:rPr>
          <w:rFonts w:cstheme="minorHAnsi"/>
          <w:color w:val="538135" w:themeColor="accent6" w:themeShade="BF"/>
          <w:sz w:val="24"/>
          <w:szCs w:val="24"/>
        </w:rPr>
        <w:t xml:space="preserve">. </w:t>
      </w:r>
    </w:p>
    <w:p w14:paraId="41E73ED3" w14:textId="77777777" w:rsidR="00656079" w:rsidRDefault="00656079" w:rsidP="00C37C5D">
      <w:pPr>
        <w:spacing w:after="0" w:line="240" w:lineRule="auto"/>
        <w:ind w:firstLine="360"/>
        <w:jc w:val="both"/>
        <w:rPr>
          <w:rFonts w:cstheme="minorHAnsi"/>
          <w:color w:val="538135" w:themeColor="accent6" w:themeShade="BF"/>
          <w:sz w:val="24"/>
          <w:szCs w:val="24"/>
        </w:rPr>
      </w:pPr>
    </w:p>
    <w:p w14:paraId="44C66ABB" w14:textId="12A4C123" w:rsidR="00886F54" w:rsidRDefault="001235C1"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Iako prijašnja sadnja nije </w:t>
      </w:r>
      <w:r w:rsidR="00F1021E">
        <w:rPr>
          <w:rFonts w:cstheme="minorHAnsi"/>
          <w:color w:val="538135" w:themeColor="accent6" w:themeShade="BF"/>
          <w:sz w:val="24"/>
          <w:szCs w:val="24"/>
        </w:rPr>
        <w:t>bila nestručna</w:t>
      </w:r>
      <w:r w:rsidR="00656079">
        <w:rPr>
          <w:rFonts w:cstheme="minorHAnsi"/>
          <w:color w:val="538135" w:themeColor="accent6" w:themeShade="BF"/>
          <w:sz w:val="24"/>
          <w:szCs w:val="24"/>
        </w:rPr>
        <w:t>,</w:t>
      </w:r>
      <w:r>
        <w:rPr>
          <w:rFonts w:cstheme="minorHAnsi"/>
          <w:color w:val="538135" w:themeColor="accent6" w:themeShade="BF"/>
          <w:sz w:val="24"/>
          <w:szCs w:val="24"/>
        </w:rPr>
        <w:t xml:space="preserve"> </w:t>
      </w:r>
      <w:r w:rsidR="00DE35E8">
        <w:rPr>
          <w:rFonts w:cstheme="minorHAnsi"/>
          <w:color w:val="538135" w:themeColor="accent6" w:themeShade="BF"/>
          <w:sz w:val="24"/>
          <w:szCs w:val="24"/>
        </w:rPr>
        <w:t xml:space="preserve">što </w:t>
      </w:r>
      <w:r>
        <w:rPr>
          <w:rFonts w:cstheme="minorHAnsi"/>
          <w:color w:val="538135" w:themeColor="accent6" w:themeShade="BF"/>
          <w:sz w:val="24"/>
          <w:szCs w:val="24"/>
        </w:rPr>
        <w:t xml:space="preserve">pokazuju brojna danas već odrasla i uspješno razvijena stabla, </w:t>
      </w:r>
      <w:r w:rsidR="00DE35E8">
        <w:rPr>
          <w:rFonts w:cstheme="minorHAnsi"/>
          <w:color w:val="538135" w:themeColor="accent6" w:themeShade="BF"/>
          <w:sz w:val="24"/>
          <w:szCs w:val="24"/>
        </w:rPr>
        <w:t>zaposlenici angažirani</w:t>
      </w:r>
      <w:r>
        <w:rPr>
          <w:rFonts w:cstheme="minorHAnsi"/>
          <w:color w:val="538135" w:themeColor="accent6" w:themeShade="BF"/>
          <w:sz w:val="24"/>
          <w:szCs w:val="24"/>
        </w:rPr>
        <w:t xml:space="preserve"> kod sadnje </w:t>
      </w:r>
      <w:r w:rsidR="00587E58">
        <w:rPr>
          <w:rFonts w:cstheme="minorHAnsi"/>
          <w:color w:val="538135" w:themeColor="accent6" w:themeShade="BF"/>
          <w:sz w:val="24"/>
          <w:szCs w:val="24"/>
        </w:rPr>
        <w:t>educirani su dodatno i</w:t>
      </w:r>
      <w:r>
        <w:rPr>
          <w:rFonts w:cstheme="minorHAnsi"/>
          <w:color w:val="538135" w:themeColor="accent6" w:themeShade="BF"/>
          <w:sz w:val="24"/>
          <w:szCs w:val="24"/>
        </w:rPr>
        <w:t xml:space="preserve"> za sadnju prema </w:t>
      </w:r>
      <w:r w:rsidR="00587E58">
        <w:rPr>
          <w:rFonts w:cstheme="minorHAnsi"/>
          <w:color w:val="538135" w:themeColor="accent6" w:themeShade="BF"/>
          <w:sz w:val="24"/>
          <w:szCs w:val="24"/>
        </w:rPr>
        <w:t xml:space="preserve">novom </w:t>
      </w:r>
      <w:r w:rsidR="00F1021E">
        <w:rPr>
          <w:rFonts w:cstheme="minorHAnsi"/>
          <w:color w:val="538135" w:themeColor="accent6" w:themeShade="BF"/>
          <w:sz w:val="24"/>
          <w:szCs w:val="24"/>
        </w:rPr>
        <w:t>E</w:t>
      </w:r>
      <w:r>
        <w:rPr>
          <w:rFonts w:cstheme="minorHAnsi"/>
          <w:color w:val="538135" w:themeColor="accent6" w:themeShade="BF"/>
          <w:sz w:val="24"/>
          <w:szCs w:val="24"/>
        </w:rPr>
        <w:t>uropskom standardu za sadnju</w:t>
      </w:r>
      <w:r w:rsidR="00F1021E">
        <w:rPr>
          <w:rFonts w:cstheme="minorHAnsi"/>
          <w:color w:val="538135" w:themeColor="accent6" w:themeShade="BF"/>
          <w:sz w:val="24"/>
          <w:szCs w:val="24"/>
        </w:rPr>
        <w:t xml:space="preserve"> (</w:t>
      </w:r>
      <w:r w:rsidR="00F1021E" w:rsidRPr="00F1021E">
        <w:rPr>
          <w:rFonts w:cstheme="minorHAnsi"/>
          <w:color w:val="538135" w:themeColor="accent6" w:themeShade="BF"/>
          <w:sz w:val="24"/>
          <w:szCs w:val="24"/>
        </w:rPr>
        <w:t xml:space="preserve">European </w:t>
      </w:r>
      <w:proofErr w:type="spellStart"/>
      <w:r w:rsidR="00F1021E" w:rsidRPr="00F1021E">
        <w:rPr>
          <w:rFonts w:cstheme="minorHAnsi"/>
          <w:color w:val="538135" w:themeColor="accent6" w:themeShade="BF"/>
          <w:sz w:val="24"/>
          <w:szCs w:val="24"/>
        </w:rPr>
        <w:t>Tree</w:t>
      </w:r>
      <w:proofErr w:type="spellEnd"/>
      <w:r w:rsidR="00F1021E" w:rsidRPr="00F1021E">
        <w:rPr>
          <w:rFonts w:cstheme="minorHAnsi"/>
          <w:color w:val="538135" w:themeColor="accent6" w:themeShade="BF"/>
          <w:sz w:val="24"/>
          <w:szCs w:val="24"/>
        </w:rPr>
        <w:t xml:space="preserve"> </w:t>
      </w:r>
      <w:proofErr w:type="spellStart"/>
      <w:r w:rsidR="00F1021E" w:rsidRPr="00F1021E">
        <w:rPr>
          <w:rFonts w:cstheme="minorHAnsi"/>
          <w:color w:val="538135" w:themeColor="accent6" w:themeShade="BF"/>
          <w:sz w:val="24"/>
          <w:szCs w:val="24"/>
        </w:rPr>
        <w:t>Planting</w:t>
      </w:r>
      <w:proofErr w:type="spellEnd"/>
      <w:r w:rsidR="00F1021E" w:rsidRPr="00F1021E">
        <w:rPr>
          <w:rFonts w:cstheme="minorHAnsi"/>
          <w:color w:val="538135" w:themeColor="accent6" w:themeShade="BF"/>
          <w:sz w:val="24"/>
          <w:szCs w:val="24"/>
        </w:rPr>
        <w:t xml:space="preserve"> Standard</w:t>
      </w:r>
      <w:r w:rsidR="00F1021E">
        <w:rPr>
          <w:rFonts w:cstheme="minorHAnsi"/>
          <w:color w:val="538135" w:themeColor="accent6" w:themeShade="BF"/>
          <w:sz w:val="24"/>
          <w:szCs w:val="24"/>
        </w:rPr>
        <w:t>).</w:t>
      </w:r>
    </w:p>
    <w:p w14:paraId="1FC58E59" w14:textId="77777777" w:rsidR="002E53E4" w:rsidRDefault="002E53E4" w:rsidP="00C37C5D">
      <w:pPr>
        <w:spacing w:after="0" w:line="240" w:lineRule="auto"/>
        <w:ind w:firstLine="360"/>
        <w:jc w:val="both"/>
        <w:rPr>
          <w:rFonts w:cstheme="minorHAnsi"/>
          <w:color w:val="538135" w:themeColor="accent6" w:themeShade="BF"/>
          <w:sz w:val="24"/>
          <w:szCs w:val="24"/>
        </w:rPr>
      </w:pPr>
    </w:p>
    <w:p w14:paraId="5353990B" w14:textId="2B4A239F" w:rsidR="001235C1" w:rsidRDefault="001235C1"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Kod orezivanja </w:t>
      </w:r>
      <w:r w:rsidR="00F1021E">
        <w:rPr>
          <w:rFonts w:cstheme="minorHAnsi"/>
          <w:color w:val="538135" w:themeColor="accent6" w:themeShade="BF"/>
          <w:sz w:val="24"/>
          <w:szCs w:val="24"/>
        </w:rPr>
        <w:t xml:space="preserve">stabala </w:t>
      </w:r>
      <w:r>
        <w:rPr>
          <w:rFonts w:cstheme="minorHAnsi"/>
          <w:color w:val="538135" w:themeColor="accent6" w:themeShade="BF"/>
          <w:sz w:val="24"/>
          <w:szCs w:val="24"/>
        </w:rPr>
        <w:t>postupa se prema Odluci o komunalnom redu Grada Varaždina</w:t>
      </w:r>
      <w:r w:rsidR="00F1021E">
        <w:rPr>
          <w:rFonts w:cstheme="minorHAnsi"/>
          <w:color w:val="538135" w:themeColor="accent6" w:themeShade="BF"/>
          <w:sz w:val="24"/>
          <w:szCs w:val="24"/>
        </w:rPr>
        <w:t>,</w:t>
      </w:r>
      <w:r>
        <w:rPr>
          <w:rFonts w:cstheme="minorHAnsi"/>
          <w:color w:val="538135" w:themeColor="accent6" w:themeShade="BF"/>
          <w:sz w:val="24"/>
          <w:szCs w:val="24"/>
        </w:rPr>
        <w:t xml:space="preserve"> kako je opisano u odlomku </w:t>
      </w:r>
      <w:r w:rsidR="00587E58">
        <w:rPr>
          <w:rFonts w:cstheme="minorHAnsi"/>
          <w:color w:val="538135" w:themeColor="accent6" w:themeShade="BF"/>
          <w:sz w:val="24"/>
          <w:szCs w:val="24"/>
        </w:rPr>
        <w:t>„</w:t>
      </w:r>
      <w:r>
        <w:rPr>
          <w:rFonts w:cstheme="minorHAnsi"/>
          <w:color w:val="538135" w:themeColor="accent6" w:themeShade="BF"/>
          <w:sz w:val="24"/>
          <w:szCs w:val="24"/>
        </w:rPr>
        <w:t>Orezivanje</w:t>
      </w:r>
      <w:r w:rsidR="00587E58">
        <w:rPr>
          <w:rFonts w:cstheme="minorHAnsi"/>
          <w:color w:val="538135" w:themeColor="accent6" w:themeShade="BF"/>
          <w:sz w:val="24"/>
          <w:szCs w:val="24"/>
        </w:rPr>
        <w:t>“</w:t>
      </w:r>
      <w:r w:rsidR="00F1021E">
        <w:rPr>
          <w:rFonts w:cstheme="minorHAnsi"/>
          <w:color w:val="538135" w:themeColor="accent6" w:themeShade="BF"/>
          <w:sz w:val="24"/>
          <w:szCs w:val="24"/>
        </w:rPr>
        <w:t>,</w:t>
      </w:r>
      <w:r>
        <w:rPr>
          <w:rFonts w:cstheme="minorHAnsi"/>
          <w:color w:val="538135" w:themeColor="accent6" w:themeShade="BF"/>
          <w:sz w:val="24"/>
          <w:szCs w:val="24"/>
        </w:rPr>
        <w:t xml:space="preserve"> te prema </w:t>
      </w:r>
      <w:r w:rsidR="00656079">
        <w:rPr>
          <w:rFonts w:cstheme="minorHAnsi"/>
          <w:color w:val="538135" w:themeColor="accent6" w:themeShade="BF"/>
          <w:sz w:val="24"/>
          <w:szCs w:val="24"/>
        </w:rPr>
        <w:t xml:space="preserve">donesenim </w:t>
      </w:r>
      <w:r w:rsidR="00F1021E">
        <w:rPr>
          <w:rFonts w:cstheme="minorHAnsi"/>
          <w:color w:val="538135" w:themeColor="accent6" w:themeShade="BF"/>
          <w:sz w:val="24"/>
          <w:szCs w:val="24"/>
        </w:rPr>
        <w:t>E</w:t>
      </w:r>
      <w:r w:rsidR="00656079">
        <w:rPr>
          <w:rFonts w:cstheme="minorHAnsi"/>
          <w:color w:val="538135" w:themeColor="accent6" w:themeShade="BF"/>
          <w:sz w:val="24"/>
          <w:szCs w:val="24"/>
        </w:rPr>
        <w:t>uropskim smjernicama</w:t>
      </w:r>
      <w:r w:rsidR="00F1021E">
        <w:rPr>
          <w:rFonts w:cstheme="minorHAnsi"/>
          <w:color w:val="538135" w:themeColor="accent6" w:themeShade="BF"/>
          <w:sz w:val="24"/>
          <w:szCs w:val="24"/>
        </w:rPr>
        <w:t xml:space="preserve"> za orezivanje stabala (</w:t>
      </w:r>
      <w:r w:rsidR="00F1021E" w:rsidRPr="00F1021E">
        <w:rPr>
          <w:rFonts w:cstheme="minorHAnsi"/>
          <w:color w:val="538135" w:themeColor="accent6" w:themeShade="BF"/>
          <w:sz w:val="24"/>
          <w:szCs w:val="24"/>
        </w:rPr>
        <w:t xml:space="preserve">European </w:t>
      </w:r>
      <w:proofErr w:type="spellStart"/>
      <w:r w:rsidR="00F1021E" w:rsidRPr="00F1021E">
        <w:rPr>
          <w:rFonts w:cstheme="minorHAnsi"/>
          <w:color w:val="538135" w:themeColor="accent6" w:themeShade="BF"/>
          <w:sz w:val="24"/>
          <w:szCs w:val="24"/>
        </w:rPr>
        <w:t>Tree</w:t>
      </w:r>
      <w:proofErr w:type="spellEnd"/>
      <w:r w:rsidR="00F1021E" w:rsidRPr="00F1021E">
        <w:rPr>
          <w:rFonts w:cstheme="minorHAnsi"/>
          <w:color w:val="538135" w:themeColor="accent6" w:themeShade="BF"/>
          <w:sz w:val="24"/>
          <w:szCs w:val="24"/>
        </w:rPr>
        <w:t xml:space="preserve"> </w:t>
      </w:r>
      <w:proofErr w:type="spellStart"/>
      <w:r w:rsidR="00F1021E" w:rsidRPr="00F1021E">
        <w:rPr>
          <w:rFonts w:cstheme="minorHAnsi"/>
          <w:color w:val="538135" w:themeColor="accent6" w:themeShade="BF"/>
          <w:sz w:val="24"/>
          <w:szCs w:val="24"/>
        </w:rPr>
        <w:t>Pruning</w:t>
      </w:r>
      <w:proofErr w:type="spellEnd"/>
      <w:r w:rsidR="00F1021E" w:rsidRPr="00F1021E">
        <w:rPr>
          <w:rFonts w:cstheme="minorHAnsi"/>
          <w:color w:val="538135" w:themeColor="accent6" w:themeShade="BF"/>
          <w:sz w:val="24"/>
          <w:szCs w:val="24"/>
        </w:rPr>
        <w:t xml:space="preserve"> Standard</w:t>
      </w:r>
      <w:r w:rsidR="00F1021E">
        <w:rPr>
          <w:rFonts w:cstheme="minorHAnsi"/>
          <w:color w:val="538135" w:themeColor="accent6" w:themeShade="BF"/>
          <w:sz w:val="24"/>
          <w:szCs w:val="24"/>
        </w:rPr>
        <w:t>).</w:t>
      </w:r>
    </w:p>
    <w:p w14:paraId="109026DD" w14:textId="77777777" w:rsidR="002E53E4" w:rsidRDefault="002E53E4" w:rsidP="00C37C5D">
      <w:pPr>
        <w:spacing w:after="0" w:line="240" w:lineRule="auto"/>
        <w:ind w:firstLine="360"/>
        <w:jc w:val="both"/>
        <w:rPr>
          <w:rFonts w:cstheme="minorHAnsi"/>
          <w:color w:val="538135" w:themeColor="accent6" w:themeShade="BF"/>
          <w:sz w:val="24"/>
          <w:szCs w:val="24"/>
        </w:rPr>
      </w:pPr>
    </w:p>
    <w:p w14:paraId="11F83A49" w14:textId="42AFCA81" w:rsidR="00656079" w:rsidRDefault="001235C1" w:rsidP="00C37C5D">
      <w:pPr>
        <w:spacing w:after="0" w:line="240" w:lineRule="auto"/>
        <w:ind w:firstLine="360"/>
        <w:jc w:val="both"/>
        <w:rPr>
          <w:rFonts w:cstheme="minorHAnsi"/>
          <w:color w:val="538135" w:themeColor="accent6" w:themeShade="BF"/>
          <w:sz w:val="24"/>
          <w:szCs w:val="24"/>
        </w:rPr>
      </w:pPr>
      <w:r w:rsidRPr="00587E58">
        <w:rPr>
          <w:rFonts w:cstheme="minorHAnsi"/>
          <w:color w:val="538135" w:themeColor="accent6" w:themeShade="BF"/>
          <w:sz w:val="24"/>
          <w:szCs w:val="24"/>
        </w:rPr>
        <w:t xml:space="preserve">Iako je ovo godina kada je u Varaždinu uklonjen značajan broj stabala, sadnja još uvijek bilježi veći broj stabala od onih uklonjenih. </w:t>
      </w:r>
      <w:r w:rsidR="006E3B97" w:rsidRPr="00587E58">
        <w:rPr>
          <w:rFonts w:cstheme="minorHAnsi"/>
          <w:color w:val="538135" w:themeColor="accent6" w:themeShade="BF"/>
          <w:sz w:val="24"/>
          <w:szCs w:val="24"/>
        </w:rPr>
        <w:t>U 2024. godini uklonjeno je više stabala nego u 2023. godini, no usporedba se ne razlikuje značajno. Za neku daljnju budućnost se predviđa količinski pad uklanjanja stabala.</w:t>
      </w:r>
    </w:p>
    <w:p w14:paraId="182BDAE6" w14:textId="77777777" w:rsidR="00656079" w:rsidRDefault="00656079" w:rsidP="00C37C5D">
      <w:pPr>
        <w:spacing w:after="0" w:line="240" w:lineRule="auto"/>
        <w:ind w:firstLine="360"/>
        <w:jc w:val="both"/>
        <w:rPr>
          <w:rFonts w:cstheme="minorHAnsi"/>
          <w:color w:val="538135" w:themeColor="accent6" w:themeShade="BF"/>
          <w:sz w:val="24"/>
          <w:szCs w:val="24"/>
        </w:rPr>
      </w:pPr>
    </w:p>
    <w:p w14:paraId="091E50A5" w14:textId="43590486" w:rsidR="001235C1" w:rsidRDefault="00587E58"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Za </w:t>
      </w:r>
      <w:proofErr w:type="spellStart"/>
      <w:r>
        <w:rPr>
          <w:rFonts w:cstheme="minorHAnsi"/>
          <w:color w:val="538135" w:themeColor="accent6" w:themeShade="BF"/>
          <w:sz w:val="24"/>
          <w:szCs w:val="24"/>
        </w:rPr>
        <w:t>novozasađena</w:t>
      </w:r>
      <w:proofErr w:type="spellEnd"/>
      <w:r>
        <w:rPr>
          <w:rFonts w:cstheme="minorHAnsi"/>
          <w:color w:val="538135" w:themeColor="accent6" w:themeShade="BF"/>
          <w:sz w:val="24"/>
          <w:szCs w:val="24"/>
        </w:rPr>
        <w:t xml:space="preserve"> stabla</w:t>
      </w:r>
      <w:r w:rsidR="00884000">
        <w:rPr>
          <w:rFonts w:cstheme="minorHAnsi"/>
          <w:color w:val="538135" w:themeColor="accent6" w:themeShade="BF"/>
          <w:sz w:val="24"/>
          <w:szCs w:val="24"/>
        </w:rPr>
        <w:t xml:space="preserve"> je potrebno osigurati financijska sredstva</w:t>
      </w:r>
      <w:r>
        <w:rPr>
          <w:rFonts w:cstheme="minorHAnsi"/>
          <w:color w:val="538135" w:themeColor="accent6" w:themeShade="BF"/>
          <w:sz w:val="24"/>
          <w:szCs w:val="24"/>
        </w:rPr>
        <w:t xml:space="preserve"> u slijedećim godinama</w:t>
      </w:r>
      <w:r w:rsidR="00884000">
        <w:rPr>
          <w:rFonts w:cstheme="minorHAnsi"/>
          <w:color w:val="538135" w:themeColor="accent6" w:themeShade="BF"/>
          <w:sz w:val="24"/>
          <w:szCs w:val="24"/>
        </w:rPr>
        <w:t xml:space="preserve">. </w:t>
      </w:r>
      <w:r>
        <w:rPr>
          <w:rFonts w:cstheme="minorHAnsi"/>
          <w:color w:val="538135" w:themeColor="accent6" w:themeShade="BF"/>
          <w:sz w:val="24"/>
          <w:szCs w:val="24"/>
        </w:rPr>
        <w:t>Prakticiranje neprekidne sadnje većih količina stabala</w:t>
      </w:r>
      <w:r w:rsidR="00884000">
        <w:rPr>
          <w:rFonts w:cstheme="minorHAnsi"/>
          <w:color w:val="538135" w:themeColor="accent6" w:themeShade="BF"/>
          <w:sz w:val="24"/>
          <w:szCs w:val="24"/>
        </w:rPr>
        <w:t xml:space="preserve"> iz godine u godinu</w:t>
      </w:r>
      <w:r>
        <w:rPr>
          <w:rFonts w:cstheme="minorHAnsi"/>
          <w:color w:val="538135" w:themeColor="accent6" w:themeShade="BF"/>
          <w:sz w:val="24"/>
          <w:szCs w:val="24"/>
        </w:rPr>
        <w:t>,</w:t>
      </w:r>
      <w:r w:rsidR="00884000">
        <w:rPr>
          <w:rFonts w:cstheme="minorHAnsi"/>
          <w:color w:val="538135" w:themeColor="accent6" w:themeShade="BF"/>
          <w:sz w:val="24"/>
          <w:szCs w:val="24"/>
        </w:rPr>
        <w:t xml:space="preserve"> bez osigura</w:t>
      </w:r>
      <w:r w:rsidR="00BF2BB0">
        <w:rPr>
          <w:rFonts w:cstheme="minorHAnsi"/>
          <w:color w:val="538135" w:themeColor="accent6" w:themeShade="BF"/>
          <w:sz w:val="24"/>
          <w:szCs w:val="24"/>
        </w:rPr>
        <w:t>va</w:t>
      </w:r>
      <w:r w:rsidR="00884000">
        <w:rPr>
          <w:rFonts w:cstheme="minorHAnsi"/>
          <w:color w:val="538135" w:themeColor="accent6" w:themeShade="BF"/>
          <w:sz w:val="24"/>
          <w:szCs w:val="24"/>
        </w:rPr>
        <w:t xml:space="preserve">nja dovoljnih financijskih sredstava za </w:t>
      </w:r>
      <w:r>
        <w:rPr>
          <w:rFonts w:cstheme="minorHAnsi"/>
          <w:color w:val="538135" w:themeColor="accent6" w:themeShade="BF"/>
          <w:sz w:val="24"/>
          <w:szCs w:val="24"/>
        </w:rPr>
        <w:t xml:space="preserve">njihovo </w:t>
      </w:r>
      <w:r w:rsidR="00884000">
        <w:rPr>
          <w:rFonts w:cstheme="minorHAnsi"/>
          <w:color w:val="538135" w:themeColor="accent6" w:themeShade="BF"/>
          <w:sz w:val="24"/>
          <w:szCs w:val="24"/>
        </w:rPr>
        <w:t xml:space="preserve">održavanje (zalijevanje, orezivanje, </w:t>
      </w:r>
      <w:proofErr w:type="spellStart"/>
      <w:r w:rsidR="00884000">
        <w:rPr>
          <w:rFonts w:cstheme="minorHAnsi"/>
          <w:color w:val="538135" w:themeColor="accent6" w:themeShade="BF"/>
          <w:sz w:val="24"/>
          <w:szCs w:val="24"/>
        </w:rPr>
        <w:t>prihrana</w:t>
      </w:r>
      <w:proofErr w:type="spellEnd"/>
      <w:r w:rsidR="00884000">
        <w:rPr>
          <w:rFonts w:cstheme="minorHAnsi"/>
          <w:color w:val="538135" w:themeColor="accent6" w:themeShade="BF"/>
          <w:sz w:val="24"/>
          <w:szCs w:val="24"/>
        </w:rPr>
        <w:t xml:space="preserve"> itd.) u narednih minimalno 3 godine, </w:t>
      </w:r>
      <w:r w:rsidR="00656079">
        <w:rPr>
          <w:rFonts w:cstheme="minorHAnsi"/>
          <w:color w:val="538135" w:themeColor="accent6" w:themeShade="BF"/>
          <w:sz w:val="24"/>
          <w:szCs w:val="24"/>
        </w:rPr>
        <w:t>bio bi</w:t>
      </w:r>
      <w:r w:rsidR="00884000">
        <w:rPr>
          <w:rFonts w:cstheme="minorHAnsi"/>
          <w:color w:val="538135" w:themeColor="accent6" w:themeShade="BF"/>
          <w:sz w:val="24"/>
          <w:szCs w:val="24"/>
        </w:rPr>
        <w:t xml:space="preserve"> nepotrebni trošak (bačeni novac). </w:t>
      </w:r>
    </w:p>
    <w:p w14:paraId="7E784E1F" w14:textId="77777777" w:rsidR="00656079" w:rsidRDefault="00656079" w:rsidP="00C37C5D">
      <w:pPr>
        <w:spacing w:after="0" w:line="240" w:lineRule="auto"/>
        <w:ind w:firstLine="360"/>
        <w:jc w:val="both"/>
        <w:rPr>
          <w:rFonts w:cstheme="minorHAnsi"/>
          <w:color w:val="538135" w:themeColor="accent6" w:themeShade="BF"/>
          <w:sz w:val="24"/>
          <w:szCs w:val="24"/>
        </w:rPr>
      </w:pPr>
    </w:p>
    <w:p w14:paraId="40FF5C48" w14:textId="6FCA4866" w:rsidR="00884000" w:rsidRPr="00587E58" w:rsidRDefault="00884000" w:rsidP="00C37C5D">
      <w:pPr>
        <w:spacing w:after="0" w:line="240" w:lineRule="auto"/>
        <w:ind w:firstLine="360"/>
        <w:jc w:val="both"/>
        <w:rPr>
          <w:rFonts w:cstheme="minorHAnsi"/>
          <w:color w:val="538135" w:themeColor="accent6" w:themeShade="BF"/>
          <w:sz w:val="24"/>
          <w:szCs w:val="24"/>
        </w:rPr>
      </w:pPr>
      <w:r w:rsidRPr="00587E58">
        <w:rPr>
          <w:rFonts w:cstheme="minorHAnsi"/>
          <w:color w:val="538135" w:themeColor="accent6" w:themeShade="BF"/>
          <w:sz w:val="24"/>
          <w:szCs w:val="24"/>
        </w:rPr>
        <w:t xml:space="preserve">Poželjno je da sadnja prati trend rušenja stabala i da operativno ne iziskuje velik utrošak vremena kako bi se kod održavanja posebna pažnja moga posvetiti velikom broju postojećih mladih stabala zasađenim </w:t>
      </w:r>
      <w:r w:rsidR="003A5E53" w:rsidRPr="00587E58">
        <w:rPr>
          <w:rFonts w:cstheme="minorHAnsi"/>
          <w:color w:val="538135" w:themeColor="accent6" w:themeShade="BF"/>
          <w:sz w:val="24"/>
          <w:szCs w:val="24"/>
        </w:rPr>
        <w:t xml:space="preserve">prethodnih nekoliko godina (1-3 godine od sadnje). </w:t>
      </w:r>
    </w:p>
    <w:p w14:paraId="0489EE82" w14:textId="071C8A56" w:rsidR="00044F0F" w:rsidRPr="00587E58" w:rsidRDefault="00044F0F" w:rsidP="00587E58">
      <w:pPr>
        <w:spacing w:after="0" w:line="240" w:lineRule="auto"/>
        <w:jc w:val="both"/>
        <w:rPr>
          <w:rFonts w:cstheme="minorHAnsi"/>
          <w:color w:val="538135" w:themeColor="accent6" w:themeShade="BF"/>
          <w:sz w:val="24"/>
          <w:szCs w:val="24"/>
        </w:rPr>
      </w:pPr>
    </w:p>
    <w:p w14:paraId="2CC1E1D2" w14:textId="530AF7E1" w:rsidR="00044F0F" w:rsidRDefault="00587E58" w:rsidP="00044F0F">
      <w:pPr>
        <w:spacing w:after="0" w:line="240" w:lineRule="auto"/>
        <w:ind w:firstLine="360"/>
        <w:jc w:val="both"/>
        <w:rPr>
          <w:rFonts w:cstheme="minorHAnsi"/>
          <w:color w:val="538135" w:themeColor="accent6" w:themeShade="BF"/>
          <w:sz w:val="24"/>
          <w:szCs w:val="24"/>
        </w:rPr>
      </w:pPr>
      <w:r w:rsidRPr="00587E58">
        <w:rPr>
          <w:rFonts w:cstheme="minorHAnsi"/>
          <w:color w:val="538135" w:themeColor="accent6" w:themeShade="BF"/>
          <w:sz w:val="24"/>
          <w:szCs w:val="24"/>
        </w:rPr>
        <w:t>Stopa mortaliteta</w:t>
      </w:r>
      <w:r w:rsidR="00044F0F" w:rsidRPr="00587E58">
        <w:rPr>
          <w:rFonts w:cstheme="minorHAnsi"/>
          <w:color w:val="538135" w:themeColor="accent6" w:themeShade="BF"/>
          <w:sz w:val="24"/>
          <w:szCs w:val="24"/>
        </w:rPr>
        <w:t xml:space="preserve"> </w:t>
      </w:r>
      <w:proofErr w:type="spellStart"/>
      <w:r w:rsidR="00044F0F" w:rsidRPr="00587E58">
        <w:rPr>
          <w:rFonts w:cstheme="minorHAnsi"/>
          <w:color w:val="538135" w:themeColor="accent6" w:themeShade="BF"/>
          <w:sz w:val="24"/>
          <w:szCs w:val="24"/>
        </w:rPr>
        <w:t>novoposađenih</w:t>
      </w:r>
      <w:proofErr w:type="spellEnd"/>
      <w:r w:rsidR="00044F0F" w:rsidRPr="00587E58">
        <w:rPr>
          <w:rFonts w:cstheme="minorHAnsi"/>
          <w:color w:val="538135" w:themeColor="accent6" w:themeShade="BF"/>
          <w:sz w:val="24"/>
          <w:szCs w:val="24"/>
        </w:rPr>
        <w:t xml:space="preserve"> stabala pratiti će se redovito svake godine te se kroz godine praćenja uspoređivati.</w:t>
      </w:r>
    </w:p>
    <w:p w14:paraId="470CA717" w14:textId="77777777" w:rsidR="002E53E4" w:rsidRDefault="002E53E4" w:rsidP="009002FD">
      <w:pPr>
        <w:spacing w:after="0" w:line="240" w:lineRule="auto"/>
        <w:jc w:val="both"/>
        <w:rPr>
          <w:rFonts w:cstheme="minorHAnsi"/>
          <w:color w:val="538135" w:themeColor="accent6" w:themeShade="BF"/>
          <w:sz w:val="24"/>
          <w:szCs w:val="24"/>
        </w:rPr>
      </w:pPr>
    </w:p>
    <w:p w14:paraId="3E5D8FA4" w14:textId="77777777" w:rsidR="00791490" w:rsidRDefault="003A5E53" w:rsidP="00791490">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Što se tiče problematike prekopa uz stabala na javnim zelenim površinama, građevinski izvođači i komunalne firme koje ih održavaju su nemoćni. Navedena problematika biti će prisutna sve dok se zakonski ne donese rješenje koje će u budućnosti već u projektantskom dijelu spriječiti sukob podzemne i sive infrastrukture s razvojem stabala. </w:t>
      </w:r>
      <w:bookmarkStart w:id="43" w:name="_Hlk156376475"/>
      <w:r w:rsidR="00E374D0">
        <w:rPr>
          <w:rFonts w:cstheme="minorHAnsi"/>
          <w:color w:val="538135" w:themeColor="accent6" w:themeShade="BF"/>
          <w:sz w:val="24"/>
          <w:szCs w:val="24"/>
        </w:rPr>
        <w:t xml:space="preserve"> </w:t>
      </w:r>
    </w:p>
    <w:p w14:paraId="798A9B6F" w14:textId="77777777" w:rsidR="00587E58" w:rsidRDefault="00587E58" w:rsidP="00791490">
      <w:pPr>
        <w:spacing w:after="0" w:line="240" w:lineRule="auto"/>
        <w:ind w:firstLine="360"/>
        <w:jc w:val="both"/>
        <w:rPr>
          <w:rFonts w:cstheme="minorHAnsi"/>
          <w:color w:val="538135" w:themeColor="accent6" w:themeShade="BF"/>
          <w:sz w:val="24"/>
          <w:szCs w:val="24"/>
        </w:rPr>
      </w:pPr>
    </w:p>
    <w:p w14:paraId="3057A741" w14:textId="2DF8D704" w:rsidR="00CA1DAF" w:rsidRPr="00CA1DAF" w:rsidRDefault="00437122" w:rsidP="00791490">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Potrebno je uspostaviti praksu koja će, gdje god je to moguće i opravdano, štititi postojeća stabla kod takvih radova.</w:t>
      </w:r>
      <w:r w:rsidR="00CA1DAF">
        <w:rPr>
          <w:rFonts w:cstheme="minorHAnsi"/>
          <w:color w:val="538135" w:themeColor="accent6" w:themeShade="BF"/>
          <w:sz w:val="24"/>
          <w:szCs w:val="24"/>
        </w:rPr>
        <w:t xml:space="preserve"> </w:t>
      </w:r>
      <w:r w:rsidR="00CA1DAF" w:rsidRPr="00CA1DAF">
        <w:rPr>
          <w:rFonts w:cstheme="minorHAnsi"/>
          <w:color w:val="538135" w:themeColor="accent6" w:themeShade="BF"/>
          <w:sz w:val="24"/>
          <w:szCs w:val="24"/>
        </w:rPr>
        <w:t>Obzirom da se štete koje na stablima nastanu uslijed prekopa rijetko ili nikako ne mogu kasnije sanirati, pa stabla posljedično umiru ili obolijevaju, prilikom izvođenja prekopa na javnim zelenim površinama ili zelenim površinama uz koridor ceste na samom terenu prije i tijekom izvedbe radova na području gdje se nalazi stablo izvođači radova bi trebali:</w:t>
      </w:r>
    </w:p>
    <w:p w14:paraId="2DB846A6"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pokušati u najvećoj mjeri sačuvati postojeća stabla!</w:t>
      </w:r>
    </w:p>
    <w:p w14:paraId="117B2693"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zaštititi deblo od oštećenja kod radova na način da se deblo obloži oplatama</w:t>
      </w:r>
    </w:p>
    <w:p w14:paraId="3C8387D4"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xml:space="preserve">- ne odlagati građevinski materijal, mineralna ulja, radne strojeve ili slično u području protezanja korijena stabla </w:t>
      </w:r>
    </w:p>
    <w:p w14:paraId="1CFEB339"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lastRenderedPageBreak/>
        <w:t>- zaštititi sve dijelove stabla: korijenje, deblo i krošnja (otvoreno korijenje pogotovo od smrzavanja ili suše!)</w:t>
      </w:r>
    </w:p>
    <w:p w14:paraId="722E5810"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xml:space="preserve">- kako bi spriječili oštećenje korijenja, u blizini korijenja vršiti ručni iskop </w:t>
      </w:r>
    </w:p>
    <w:p w14:paraId="76F54D27"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ne zatrpavati stabla šljunkom, građevinskim otpadom i sličnim već humusnom zemljom</w:t>
      </w:r>
    </w:p>
    <w:p w14:paraId="3B9DCE60"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ne orezivati ili trgati grane i korijenje koje im „smeta“</w:t>
      </w:r>
    </w:p>
    <w:p w14:paraId="3003006F" w14:textId="77777777" w:rsidR="00CA1DAF" w:rsidRPr="00CA1DAF" w:rsidRDefault="00CA1DAF" w:rsidP="00CA1DAF">
      <w:pPr>
        <w:spacing w:after="0" w:line="240" w:lineRule="auto"/>
        <w:jc w:val="both"/>
        <w:rPr>
          <w:rFonts w:cstheme="minorHAnsi"/>
          <w:color w:val="538135" w:themeColor="accent6" w:themeShade="BF"/>
          <w:sz w:val="24"/>
          <w:szCs w:val="24"/>
        </w:rPr>
      </w:pPr>
      <w:r w:rsidRPr="00CA1DAF">
        <w:rPr>
          <w:rFonts w:cstheme="minorHAnsi"/>
          <w:color w:val="538135" w:themeColor="accent6" w:themeShade="BF"/>
          <w:sz w:val="24"/>
          <w:szCs w:val="24"/>
        </w:rPr>
        <w:t>- općenito, savjetovati se s stručnim osobama u Parkovima oko zaštite stabala.</w:t>
      </w:r>
    </w:p>
    <w:p w14:paraId="7E3467B4" w14:textId="77777777" w:rsidR="00CA1DAF" w:rsidRPr="00CA1DAF" w:rsidRDefault="00CA1DAF" w:rsidP="00CA1DAF">
      <w:pPr>
        <w:spacing w:after="0" w:line="240" w:lineRule="auto"/>
        <w:jc w:val="both"/>
        <w:rPr>
          <w:rFonts w:cstheme="minorHAnsi"/>
          <w:color w:val="538135" w:themeColor="accent6" w:themeShade="BF"/>
          <w:sz w:val="24"/>
          <w:szCs w:val="24"/>
        </w:rPr>
      </w:pPr>
    </w:p>
    <w:bookmarkEnd w:id="43"/>
    <w:p w14:paraId="1AC13454" w14:textId="7B93F10D" w:rsidR="003720CD" w:rsidRDefault="003A5E53"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Nepoznate bolesti i štetnike nastojimo istražiti i pratiti kako bismo došli do nekih informacija i spoznaja koje će nam pomoći u borbi protiv njih. </w:t>
      </w:r>
      <w:r w:rsidR="003720CD">
        <w:rPr>
          <w:rFonts w:cstheme="minorHAnsi"/>
          <w:color w:val="538135" w:themeColor="accent6" w:themeShade="BF"/>
          <w:sz w:val="24"/>
          <w:szCs w:val="24"/>
        </w:rPr>
        <w:t xml:space="preserve">Kod poznatih bolesti i štetnika nastojimo kontrolirati njihovu pojavu ukoliko je to tehnički i financijski izvedivo. Neki štetnici imaju svoje predatore te njihovim uništavanjem uništili bi se i brojni korisni organizmi (kukci i slično). </w:t>
      </w:r>
    </w:p>
    <w:p w14:paraId="3C5557FE" w14:textId="77777777" w:rsidR="002E53E4" w:rsidRDefault="002E53E4" w:rsidP="00C37C5D">
      <w:pPr>
        <w:spacing w:after="0" w:line="240" w:lineRule="auto"/>
        <w:ind w:firstLine="360"/>
        <w:jc w:val="both"/>
        <w:rPr>
          <w:rFonts w:cstheme="minorHAnsi"/>
          <w:color w:val="538135" w:themeColor="accent6" w:themeShade="BF"/>
          <w:sz w:val="24"/>
          <w:szCs w:val="24"/>
        </w:rPr>
      </w:pPr>
    </w:p>
    <w:p w14:paraId="3C382EE4" w14:textId="5B5B6957" w:rsidR="003621F1" w:rsidRPr="00935219" w:rsidRDefault="003720CD" w:rsidP="003621F1">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Dobiveni podaci od DHMZ-a </w:t>
      </w:r>
      <w:r w:rsidR="004F3B04">
        <w:rPr>
          <w:rFonts w:cstheme="minorHAnsi"/>
          <w:color w:val="538135" w:themeColor="accent6" w:themeShade="BF"/>
          <w:sz w:val="24"/>
          <w:szCs w:val="24"/>
        </w:rPr>
        <w:t xml:space="preserve">pokazuju </w:t>
      </w:r>
      <w:r w:rsidRPr="00935219">
        <w:rPr>
          <w:rFonts w:cstheme="minorHAnsi"/>
          <w:color w:val="538135" w:themeColor="accent6" w:themeShade="BF"/>
          <w:sz w:val="24"/>
          <w:szCs w:val="24"/>
        </w:rPr>
        <w:t>kako</w:t>
      </w:r>
      <w:r w:rsidR="00791490" w:rsidRPr="00935219">
        <w:rPr>
          <w:rFonts w:cstheme="minorHAnsi"/>
          <w:color w:val="538135" w:themeColor="accent6" w:themeShade="BF"/>
          <w:sz w:val="24"/>
          <w:szCs w:val="24"/>
        </w:rPr>
        <w:t xml:space="preserve"> je 2024. godina s obzirom na prosječne temperature nešto toplija u odnosu na 2023 godinu. Podaci se baziraju samo na varaždinsko područje. </w:t>
      </w:r>
      <w:r w:rsidR="003621F1" w:rsidRPr="00935219">
        <w:rPr>
          <w:rFonts w:cstheme="minorHAnsi"/>
          <w:color w:val="538135" w:themeColor="accent6" w:themeShade="BF"/>
          <w:sz w:val="24"/>
          <w:szCs w:val="24"/>
        </w:rPr>
        <w:t>U</w:t>
      </w:r>
      <w:r w:rsidR="00791490" w:rsidRPr="00935219">
        <w:rPr>
          <w:rFonts w:cstheme="minorHAnsi"/>
          <w:color w:val="538135" w:themeColor="accent6" w:themeShade="BF"/>
          <w:sz w:val="24"/>
          <w:szCs w:val="24"/>
        </w:rPr>
        <w:t>kupna količina oborina za 2024. godinu manja je u odnosu na ukupnu količinu oborina za 2023. godinu</w:t>
      </w:r>
      <w:r w:rsidR="003621F1" w:rsidRPr="00935219">
        <w:rPr>
          <w:rFonts w:cstheme="minorHAnsi"/>
          <w:color w:val="538135" w:themeColor="accent6" w:themeShade="BF"/>
          <w:sz w:val="24"/>
          <w:szCs w:val="24"/>
        </w:rPr>
        <w:t>, no nije znatno manja. I za 2024. godinu se može zaključiti</w:t>
      </w:r>
      <w:r w:rsidR="00807B9C" w:rsidRPr="00935219">
        <w:rPr>
          <w:rFonts w:cstheme="minorHAnsi"/>
          <w:color w:val="538135" w:themeColor="accent6" w:themeShade="BF"/>
          <w:sz w:val="24"/>
          <w:szCs w:val="24"/>
        </w:rPr>
        <w:t>,</w:t>
      </w:r>
      <w:r w:rsidR="003621F1" w:rsidRPr="00935219">
        <w:rPr>
          <w:rFonts w:cstheme="minorHAnsi"/>
          <w:color w:val="538135" w:themeColor="accent6" w:themeShade="BF"/>
          <w:sz w:val="24"/>
          <w:szCs w:val="24"/>
        </w:rPr>
        <w:t xml:space="preserve"> kao i kod 2023. godine</w:t>
      </w:r>
      <w:r w:rsidR="00807B9C" w:rsidRPr="00935219">
        <w:rPr>
          <w:rFonts w:cstheme="minorHAnsi"/>
          <w:color w:val="538135" w:themeColor="accent6" w:themeShade="BF"/>
          <w:sz w:val="24"/>
          <w:szCs w:val="24"/>
        </w:rPr>
        <w:t>,</w:t>
      </w:r>
      <w:r w:rsidR="003621F1" w:rsidRPr="00935219">
        <w:rPr>
          <w:rFonts w:cstheme="minorHAnsi"/>
          <w:color w:val="538135" w:themeColor="accent6" w:themeShade="BF"/>
          <w:sz w:val="24"/>
          <w:szCs w:val="24"/>
        </w:rPr>
        <w:t xml:space="preserve"> da je bila prisutna toplo-vlažna izmjena uvjeta okoline. </w:t>
      </w:r>
      <w:r w:rsidR="00D85D0D" w:rsidRPr="00935219">
        <w:rPr>
          <w:rFonts w:cstheme="minorHAnsi"/>
          <w:color w:val="538135" w:themeColor="accent6" w:themeShade="BF"/>
          <w:sz w:val="24"/>
          <w:szCs w:val="24"/>
        </w:rPr>
        <w:t>Poznato je kako topli i vlažni uvjeti pogoduju razvoju i rastu brojnosti raznih bolesti i štetnika</w:t>
      </w:r>
      <w:r w:rsidR="00CA1DAF" w:rsidRPr="00935219">
        <w:rPr>
          <w:rFonts w:cstheme="minorHAnsi"/>
          <w:color w:val="538135" w:themeColor="accent6" w:themeShade="BF"/>
          <w:sz w:val="24"/>
          <w:szCs w:val="24"/>
        </w:rPr>
        <w:t>,</w:t>
      </w:r>
      <w:r w:rsidR="00D85D0D" w:rsidRPr="00935219">
        <w:rPr>
          <w:rFonts w:cstheme="minorHAnsi"/>
          <w:color w:val="538135" w:themeColor="accent6" w:themeShade="BF"/>
          <w:sz w:val="24"/>
          <w:szCs w:val="24"/>
        </w:rPr>
        <w:t xml:space="preserve"> što ponekad može predstavljati ozbiljan problem. </w:t>
      </w:r>
    </w:p>
    <w:p w14:paraId="6946F779" w14:textId="77777777" w:rsidR="00BA140D" w:rsidRPr="00935219" w:rsidRDefault="00BA140D" w:rsidP="003621F1">
      <w:pPr>
        <w:spacing w:after="0" w:line="240" w:lineRule="auto"/>
        <w:ind w:firstLine="360"/>
        <w:jc w:val="both"/>
        <w:rPr>
          <w:rFonts w:cstheme="minorHAnsi"/>
          <w:color w:val="538135" w:themeColor="accent6" w:themeShade="BF"/>
          <w:sz w:val="24"/>
          <w:szCs w:val="24"/>
        </w:rPr>
      </w:pPr>
    </w:p>
    <w:p w14:paraId="6545BBD5" w14:textId="7858C389" w:rsidR="00BA140D" w:rsidRPr="00935219" w:rsidRDefault="00BA140D" w:rsidP="003621F1">
      <w:pPr>
        <w:spacing w:after="0" w:line="240" w:lineRule="auto"/>
        <w:ind w:firstLine="360"/>
        <w:jc w:val="both"/>
        <w:rPr>
          <w:rFonts w:cstheme="minorHAnsi"/>
          <w:color w:val="538135" w:themeColor="accent6" w:themeShade="BF"/>
          <w:sz w:val="24"/>
          <w:szCs w:val="24"/>
        </w:rPr>
      </w:pPr>
      <w:r w:rsidRPr="00935219">
        <w:rPr>
          <w:rFonts w:cstheme="minorHAnsi"/>
          <w:color w:val="538135" w:themeColor="accent6" w:themeShade="BF"/>
          <w:sz w:val="24"/>
          <w:szCs w:val="24"/>
        </w:rPr>
        <w:t>I u 2024. godini radilo se na popisu i unosu novih stabala</w:t>
      </w:r>
      <w:r w:rsidR="00807B9C" w:rsidRPr="00935219">
        <w:rPr>
          <w:rFonts w:cstheme="minorHAnsi"/>
          <w:color w:val="538135" w:themeColor="accent6" w:themeShade="BF"/>
          <w:sz w:val="24"/>
          <w:szCs w:val="24"/>
        </w:rPr>
        <w:t xml:space="preserve"> u katastar stabala</w:t>
      </w:r>
      <w:r w:rsidRPr="00935219">
        <w:rPr>
          <w:rFonts w:cstheme="minorHAnsi"/>
          <w:color w:val="538135" w:themeColor="accent6" w:themeShade="BF"/>
          <w:sz w:val="24"/>
          <w:szCs w:val="24"/>
        </w:rPr>
        <w:t xml:space="preserve">, kao i ažuriranju radova već unesenih stabala u katastru stabala. </w:t>
      </w:r>
    </w:p>
    <w:p w14:paraId="5451DDAA" w14:textId="77777777" w:rsidR="002E53E4" w:rsidRPr="00935219" w:rsidRDefault="002E53E4" w:rsidP="00C37C5D">
      <w:pPr>
        <w:spacing w:after="0" w:line="240" w:lineRule="auto"/>
        <w:ind w:firstLine="360"/>
        <w:jc w:val="both"/>
        <w:rPr>
          <w:rFonts w:cstheme="minorHAnsi"/>
          <w:color w:val="538135" w:themeColor="accent6" w:themeShade="BF"/>
          <w:sz w:val="24"/>
          <w:szCs w:val="24"/>
        </w:rPr>
      </w:pPr>
    </w:p>
    <w:p w14:paraId="58A25746" w14:textId="5AC7D048" w:rsidR="00D85D0D" w:rsidRPr="00935219" w:rsidRDefault="00D85D0D" w:rsidP="00C37C5D">
      <w:pPr>
        <w:spacing w:after="0" w:line="240" w:lineRule="auto"/>
        <w:ind w:firstLine="360"/>
        <w:jc w:val="both"/>
        <w:rPr>
          <w:rFonts w:cstheme="minorHAnsi"/>
          <w:color w:val="538135" w:themeColor="accent6" w:themeShade="BF"/>
          <w:sz w:val="24"/>
          <w:szCs w:val="24"/>
        </w:rPr>
      </w:pPr>
      <w:r w:rsidRPr="00935219">
        <w:rPr>
          <w:rFonts w:cstheme="minorHAnsi"/>
          <w:color w:val="538135" w:themeColor="accent6" w:themeShade="BF"/>
          <w:sz w:val="24"/>
          <w:szCs w:val="24"/>
        </w:rPr>
        <w:t>U 202</w:t>
      </w:r>
      <w:r w:rsidR="00B91F73" w:rsidRPr="00935219">
        <w:rPr>
          <w:rFonts w:cstheme="minorHAnsi"/>
          <w:color w:val="538135" w:themeColor="accent6" w:themeShade="BF"/>
          <w:sz w:val="24"/>
          <w:szCs w:val="24"/>
        </w:rPr>
        <w:t>4</w:t>
      </w:r>
      <w:r w:rsidRPr="00935219">
        <w:rPr>
          <w:rFonts w:cstheme="minorHAnsi"/>
          <w:color w:val="538135" w:themeColor="accent6" w:themeShade="BF"/>
          <w:sz w:val="24"/>
          <w:szCs w:val="24"/>
        </w:rPr>
        <w:t xml:space="preserve">. godini provedena su neka ispitivanja </w:t>
      </w:r>
      <w:r w:rsidR="00807B9C" w:rsidRPr="00935219">
        <w:rPr>
          <w:rFonts w:cstheme="minorHAnsi"/>
          <w:color w:val="538135" w:themeColor="accent6" w:themeShade="BF"/>
          <w:sz w:val="24"/>
          <w:szCs w:val="24"/>
        </w:rPr>
        <w:t xml:space="preserve">i analize </w:t>
      </w:r>
      <w:r w:rsidRPr="00935219">
        <w:rPr>
          <w:rFonts w:cstheme="minorHAnsi"/>
          <w:color w:val="538135" w:themeColor="accent6" w:themeShade="BF"/>
          <w:sz w:val="24"/>
          <w:szCs w:val="24"/>
        </w:rPr>
        <w:t xml:space="preserve">vezana uz stabla na području grada Varaždina. </w:t>
      </w:r>
      <w:r w:rsidR="008E6C8E" w:rsidRPr="00935219">
        <w:rPr>
          <w:rFonts w:cstheme="minorHAnsi"/>
          <w:color w:val="538135" w:themeColor="accent6" w:themeShade="BF"/>
          <w:sz w:val="24"/>
          <w:szCs w:val="24"/>
        </w:rPr>
        <w:t xml:space="preserve">Zajedničkim snagama sačuvana su neka stabla značajnijih lokacija u gradu te je osiguran kvalitetniji pristup njihova održavanja. </w:t>
      </w:r>
    </w:p>
    <w:p w14:paraId="540D6F44" w14:textId="77777777" w:rsidR="008714CB" w:rsidRPr="00935219" w:rsidRDefault="008714CB" w:rsidP="00C37C5D">
      <w:pPr>
        <w:spacing w:after="0" w:line="240" w:lineRule="auto"/>
        <w:ind w:firstLine="360"/>
        <w:jc w:val="both"/>
        <w:rPr>
          <w:rFonts w:cstheme="minorHAnsi"/>
          <w:color w:val="538135" w:themeColor="accent6" w:themeShade="BF"/>
          <w:sz w:val="24"/>
          <w:szCs w:val="24"/>
        </w:rPr>
      </w:pPr>
    </w:p>
    <w:p w14:paraId="1C91C019" w14:textId="3B4114A9" w:rsidR="008714CB" w:rsidRPr="00935219" w:rsidRDefault="008714CB" w:rsidP="00C37C5D">
      <w:pPr>
        <w:spacing w:after="0" w:line="240" w:lineRule="auto"/>
        <w:ind w:firstLine="360"/>
        <w:jc w:val="both"/>
        <w:rPr>
          <w:rFonts w:cstheme="minorHAnsi"/>
          <w:color w:val="538135" w:themeColor="accent6" w:themeShade="BF"/>
          <w:sz w:val="24"/>
          <w:szCs w:val="24"/>
        </w:rPr>
      </w:pPr>
      <w:r w:rsidRPr="00935219">
        <w:rPr>
          <w:rFonts w:cstheme="minorHAnsi"/>
          <w:color w:val="538135" w:themeColor="accent6" w:themeShade="BF"/>
          <w:sz w:val="24"/>
          <w:szCs w:val="24"/>
        </w:rPr>
        <w:t xml:space="preserve">Mijenjanje klime koje je uočeno određenim nizom prijašnjih godina, a sve je izraženije u sadašnjosti, ali i nadolazećim godinama, </w:t>
      </w:r>
      <w:r w:rsidR="00E02DF0" w:rsidRPr="00935219">
        <w:rPr>
          <w:rFonts w:cstheme="minorHAnsi"/>
          <w:color w:val="538135" w:themeColor="accent6" w:themeShade="BF"/>
          <w:sz w:val="24"/>
          <w:szCs w:val="24"/>
        </w:rPr>
        <w:t xml:space="preserve">uvelike je utjecalo na pronalazak i razvoj sve više raznih noviteta kojima bi se olakšalo upravljanje i održavanje javnih, ali i općenitih zelenih površina. Kao komunalno poduzeće nastojimo da se neki noviteti koji su logikom i iskustvom drugih prihvatljivi istraže i na našem području te se prema tome u budućnosti i usvoje. </w:t>
      </w:r>
    </w:p>
    <w:p w14:paraId="2FFC8951" w14:textId="77777777" w:rsidR="002E53E4" w:rsidRPr="00935219" w:rsidRDefault="002E53E4" w:rsidP="00C37C5D">
      <w:pPr>
        <w:spacing w:after="0" w:line="240" w:lineRule="auto"/>
        <w:ind w:firstLine="360"/>
        <w:jc w:val="both"/>
        <w:rPr>
          <w:rFonts w:cstheme="minorHAnsi"/>
          <w:color w:val="538135" w:themeColor="accent6" w:themeShade="BF"/>
          <w:sz w:val="24"/>
          <w:szCs w:val="24"/>
        </w:rPr>
      </w:pPr>
    </w:p>
    <w:p w14:paraId="72E6CAE8" w14:textId="62B1CBE3" w:rsidR="00437122" w:rsidRPr="007F2597" w:rsidRDefault="008E6C8E" w:rsidP="00437122">
      <w:pPr>
        <w:spacing w:after="0" w:line="240" w:lineRule="auto"/>
        <w:ind w:firstLine="360"/>
        <w:jc w:val="both"/>
        <w:rPr>
          <w:rFonts w:cstheme="minorHAnsi"/>
          <w:color w:val="538135" w:themeColor="accent6" w:themeShade="BF"/>
          <w:sz w:val="24"/>
          <w:szCs w:val="24"/>
        </w:rPr>
      </w:pPr>
      <w:r w:rsidRPr="00935219">
        <w:rPr>
          <w:rFonts w:cstheme="minorHAnsi"/>
          <w:color w:val="538135" w:themeColor="accent6" w:themeShade="BF"/>
          <w:sz w:val="24"/>
          <w:szCs w:val="24"/>
        </w:rPr>
        <w:t xml:space="preserve">Kod realizacije Programa održavanja javnih zelenih površina, kao i Programa održavanja groblja na varaždinskom području nema značajnije većih odstupanja među vrijednostima koje su Programom već definirane u odnosu na one ostvarene. </w:t>
      </w:r>
      <w:r w:rsidR="00437122" w:rsidRPr="00935219">
        <w:rPr>
          <w:rFonts w:cstheme="minorHAnsi"/>
          <w:color w:val="538135" w:themeColor="accent6" w:themeShade="BF"/>
          <w:sz w:val="24"/>
          <w:szCs w:val="24"/>
        </w:rPr>
        <w:t xml:space="preserve">Radovi su </w:t>
      </w:r>
      <w:r w:rsidR="00D100FE" w:rsidRPr="00935219">
        <w:rPr>
          <w:rFonts w:cstheme="minorHAnsi"/>
          <w:color w:val="538135" w:themeColor="accent6" w:themeShade="BF"/>
          <w:sz w:val="24"/>
          <w:szCs w:val="24"/>
        </w:rPr>
        <w:t xml:space="preserve">se </w:t>
      </w:r>
      <w:r w:rsidR="00437122" w:rsidRPr="00935219">
        <w:rPr>
          <w:rFonts w:cstheme="minorHAnsi"/>
          <w:color w:val="538135" w:themeColor="accent6" w:themeShade="BF"/>
          <w:sz w:val="24"/>
          <w:szCs w:val="24"/>
        </w:rPr>
        <w:t xml:space="preserve">dobro planirali, a odstupanja su manja i opravdana. Obzirom da </w:t>
      </w:r>
      <w:r w:rsidR="00D100FE" w:rsidRPr="00935219">
        <w:rPr>
          <w:rFonts w:cstheme="minorHAnsi"/>
          <w:color w:val="538135" w:themeColor="accent6" w:themeShade="BF"/>
          <w:sz w:val="24"/>
          <w:szCs w:val="24"/>
        </w:rPr>
        <w:t>je</w:t>
      </w:r>
      <w:r w:rsidR="00437122" w:rsidRPr="00935219">
        <w:rPr>
          <w:rFonts w:cstheme="minorHAnsi"/>
          <w:color w:val="538135" w:themeColor="accent6" w:themeShade="BF"/>
          <w:sz w:val="24"/>
          <w:szCs w:val="24"/>
        </w:rPr>
        <w:t xml:space="preserve"> rad sa zelenilom</w:t>
      </w:r>
      <w:r w:rsidR="00D100FE" w:rsidRPr="00935219">
        <w:rPr>
          <w:rFonts w:cstheme="minorHAnsi"/>
          <w:color w:val="538135" w:themeColor="accent6" w:themeShade="BF"/>
          <w:sz w:val="24"/>
          <w:szCs w:val="24"/>
        </w:rPr>
        <w:t xml:space="preserve"> (i </w:t>
      </w:r>
      <w:r w:rsidR="00437122" w:rsidRPr="00935219">
        <w:rPr>
          <w:rFonts w:cstheme="minorHAnsi"/>
          <w:color w:val="538135" w:themeColor="accent6" w:themeShade="BF"/>
          <w:sz w:val="24"/>
          <w:szCs w:val="24"/>
        </w:rPr>
        <w:t>stabla</w:t>
      </w:r>
      <w:r w:rsidR="00D100FE" w:rsidRPr="00935219">
        <w:rPr>
          <w:rFonts w:cstheme="minorHAnsi"/>
          <w:color w:val="538135" w:themeColor="accent6" w:themeShade="BF"/>
          <w:sz w:val="24"/>
          <w:szCs w:val="24"/>
        </w:rPr>
        <w:t>)</w:t>
      </w:r>
      <w:r w:rsidR="00437122" w:rsidRPr="00935219">
        <w:rPr>
          <w:rFonts w:cstheme="minorHAnsi"/>
          <w:color w:val="538135" w:themeColor="accent6" w:themeShade="BF"/>
          <w:sz w:val="24"/>
          <w:szCs w:val="24"/>
        </w:rPr>
        <w:t>, rad sa živim vrstama, teško j</w:t>
      </w:r>
      <w:r w:rsidR="00D100FE" w:rsidRPr="00935219">
        <w:rPr>
          <w:rFonts w:cstheme="minorHAnsi"/>
          <w:color w:val="538135" w:themeColor="accent6" w:themeShade="BF"/>
          <w:sz w:val="24"/>
          <w:szCs w:val="24"/>
        </w:rPr>
        <w:t>e te</w:t>
      </w:r>
      <w:r w:rsidR="00437122" w:rsidRPr="00935219">
        <w:rPr>
          <w:rFonts w:cstheme="minorHAnsi"/>
          <w:color w:val="538135" w:themeColor="accent6" w:themeShade="BF"/>
          <w:sz w:val="24"/>
          <w:szCs w:val="24"/>
        </w:rPr>
        <w:t xml:space="preserve"> gotovo i nemoguće u detalje predvidjeti sve radove koji</w:t>
      </w:r>
      <w:r w:rsidR="00437122">
        <w:rPr>
          <w:rFonts w:cstheme="minorHAnsi"/>
          <w:color w:val="538135" w:themeColor="accent6" w:themeShade="BF"/>
          <w:sz w:val="24"/>
          <w:szCs w:val="24"/>
        </w:rPr>
        <w:t xml:space="preserve"> će se na njima izvoditi tijekom godine dana. </w:t>
      </w:r>
    </w:p>
    <w:p w14:paraId="7A9085A0" w14:textId="77777777" w:rsidR="002E53E4" w:rsidRDefault="002E53E4" w:rsidP="00C37C5D">
      <w:pPr>
        <w:spacing w:after="0" w:line="240" w:lineRule="auto"/>
        <w:ind w:firstLine="360"/>
        <w:jc w:val="both"/>
        <w:rPr>
          <w:rFonts w:cstheme="minorHAnsi"/>
          <w:color w:val="538135" w:themeColor="accent6" w:themeShade="BF"/>
          <w:sz w:val="24"/>
          <w:szCs w:val="24"/>
        </w:rPr>
      </w:pPr>
    </w:p>
    <w:p w14:paraId="1EC63666" w14:textId="448D50E2" w:rsidR="002E53E4" w:rsidRDefault="00BD2B95" w:rsidP="00C37C5D">
      <w:pPr>
        <w:spacing w:after="0" w:line="240" w:lineRule="auto"/>
        <w:ind w:firstLine="360"/>
        <w:jc w:val="both"/>
        <w:rPr>
          <w:rFonts w:cstheme="minorHAnsi"/>
          <w:color w:val="538135" w:themeColor="accent6" w:themeShade="BF"/>
          <w:sz w:val="24"/>
          <w:szCs w:val="24"/>
        </w:rPr>
      </w:pPr>
      <w:r>
        <w:rPr>
          <w:rFonts w:cstheme="minorHAnsi"/>
          <w:color w:val="538135" w:themeColor="accent6" w:themeShade="BF"/>
          <w:sz w:val="24"/>
          <w:szCs w:val="24"/>
        </w:rPr>
        <w:t xml:space="preserve">U budućnosti </w:t>
      </w:r>
      <w:r w:rsidR="00CA1DAF">
        <w:rPr>
          <w:rFonts w:cstheme="minorHAnsi"/>
          <w:color w:val="538135" w:themeColor="accent6" w:themeShade="BF"/>
          <w:sz w:val="24"/>
          <w:szCs w:val="24"/>
        </w:rPr>
        <w:t xml:space="preserve">je </w:t>
      </w:r>
      <w:r>
        <w:rPr>
          <w:rFonts w:cstheme="minorHAnsi"/>
          <w:color w:val="538135" w:themeColor="accent6" w:themeShade="BF"/>
          <w:sz w:val="24"/>
          <w:szCs w:val="24"/>
        </w:rPr>
        <w:t xml:space="preserve">važno nastaviti pratiti sve radove i pojave povezane sa stablima, kako bi se prema tako analiziranim podacima mogle donositi što bolje i kvalitetnije odluke u postupanju s </w:t>
      </w:r>
      <w:r w:rsidR="00624ACC">
        <w:rPr>
          <w:rFonts w:cstheme="minorHAnsi"/>
          <w:color w:val="538135" w:themeColor="accent6" w:themeShade="BF"/>
          <w:sz w:val="24"/>
          <w:szCs w:val="24"/>
        </w:rPr>
        <w:t>istima</w:t>
      </w:r>
      <w:r>
        <w:rPr>
          <w:rFonts w:cstheme="minorHAnsi"/>
          <w:color w:val="538135" w:themeColor="accent6" w:themeShade="BF"/>
          <w:sz w:val="24"/>
          <w:szCs w:val="24"/>
        </w:rPr>
        <w:t xml:space="preserve">. </w:t>
      </w:r>
    </w:p>
    <w:p w14:paraId="1D8592B9" w14:textId="77777777" w:rsidR="00700686" w:rsidRDefault="00700686" w:rsidP="00C37C5D">
      <w:pPr>
        <w:spacing w:after="0" w:line="240" w:lineRule="auto"/>
        <w:jc w:val="both"/>
        <w:rPr>
          <w:rFonts w:cstheme="minorHAnsi"/>
          <w:color w:val="262626" w:themeColor="text1" w:themeTint="D9"/>
          <w:sz w:val="24"/>
          <w:szCs w:val="24"/>
        </w:rPr>
      </w:pPr>
    </w:p>
    <w:p w14:paraId="350E80A4" w14:textId="77777777" w:rsidR="00700686" w:rsidRDefault="00700686" w:rsidP="00C37C5D">
      <w:pPr>
        <w:spacing w:after="0" w:line="240" w:lineRule="auto"/>
        <w:jc w:val="both"/>
        <w:rPr>
          <w:rFonts w:cstheme="minorHAnsi"/>
          <w:color w:val="262626" w:themeColor="text1" w:themeTint="D9"/>
          <w:sz w:val="24"/>
          <w:szCs w:val="24"/>
        </w:rPr>
      </w:pPr>
    </w:p>
    <w:p w14:paraId="07516B8B" w14:textId="606FE7AF" w:rsidR="00A56E6C" w:rsidRDefault="00A56E6C" w:rsidP="00C37C5D">
      <w:pPr>
        <w:spacing w:after="0" w:line="240" w:lineRule="auto"/>
        <w:jc w:val="both"/>
        <w:rPr>
          <w:rFonts w:cstheme="minorHAnsi"/>
          <w:color w:val="262626" w:themeColor="text1" w:themeTint="D9"/>
          <w:sz w:val="24"/>
          <w:szCs w:val="24"/>
        </w:rPr>
      </w:pPr>
    </w:p>
    <w:p w14:paraId="440996F0" w14:textId="68558D48" w:rsidR="00A47423" w:rsidRDefault="00A47423" w:rsidP="00C37C5D">
      <w:pPr>
        <w:spacing w:after="0" w:line="240" w:lineRule="auto"/>
        <w:jc w:val="center"/>
        <w:rPr>
          <w:lang w:bidi="hr-HR"/>
        </w:rPr>
      </w:pPr>
      <w:r>
        <w:rPr>
          <w:lang w:bidi="hr-HR"/>
        </w:rPr>
        <w:lastRenderedPageBreak/>
        <w:t>Parkovi d.o.o.</w:t>
      </w:r>
    </w:p>
    <w:p w14:paraId="3EF03C98" w14:textId="77777777" w:rsidR="00A47423" w:rsidRDefault="00A47423" w:rsidP="00C37C5D">
      <w:pPr>
        <w:spacing w:after="0" w:line="240" w:lineRule="auto"/>
        <w:jc w:val="center"/>
        <w:rPr>
          <w:lang w:bidi="hr-HR"/>
        </w:rPr>
      </w:pPr>
      <w:r>
        <w:rPr>
          <w:lang w:bidi="hr-HR"/>
        </w:rPr>
        <w:t xml:space="preserve">Varaždin, </w:t>
      </w:r>
      <w:proofErr w:type="spellStart"/>
      <w:r>
        <w:rPr>
          <w:lang w:bidi="hr-HR"/>
        </w:rPr>
        <w:t>Hallerova</w:t>
      </w:r>
      <w:proofErr w:type="spellEnd"/>
      <w:r>
        <w:rPr>
          <w:lang w:bidi="hr-HR"/>
        </w:rPr>
        <w:t xml:space="preserve"> aleja 8</w:t>
      </w:r>
    </w:p>
    <w:p w14:paraId="21517108" w14:textId="77777777" w:rsidR="00A47423" w:rsidRDefault="00A47423" w:rsidP="00C37C5D">
      <w:pPr>
        <w:spacing w:after="0" w:line="240" w:lineRule="auto"/>
        <w:jc w:val="center"/>
        <w:rPr>
          <w:lang w:bidi="hr-HR"/>
        </w:rPr>
      </w:pPr>
    </w:p>
    <w:p w14:paraId="4C6A0344" w14:textId="77777777" w:rsidR="00A47423" w:rsidRDefault="00A47423" w:rsidP="00C37C5D">
      <w:pPr>
        <w:spacing w:after="0" w:line="240" w:lineRule="auto"/>
        <w:jc w:val="center"/>
        <w:rPr>
          <w:lang w:bidi="hr-HR"/>
        </w:rPr>
      </w:pPr>
    </w:p>
    <w:p w14:paraId="1A0C2CDC" w14:textId="77777777" w:rsidR="00A47423" w:rsidRDefault="00A47423" w:rsidP="00C37C5D">
      <w:pPr>
        <w:spacing w:after="0" w:line="240" w:lineRule="auto"/>
        <w:jc w:val="center"/>
        <w:rPr>
          <w:lang w:bidi="hr-HR"/>
        </w:rPr>
      </w:pPr>
    </w:p>
    <w:p w14:paraId="2FD21750" w14:textId="77777777" w:rsidR="000E0867" w:rsidRDefault="000E0867" w:rsidP="00C37C5D">
      <w:pPr>
        <w:spacing w:after="0" w:line="240" w:lineRule="auto"/>
        <w:jc w:val="center"/>
        <w:rPr>
          <w:lang w:bidi="hr-HR"/>
        </w:rPr>
      </w:pPr>
    </w:p>
    <w:p w14:paraId="7089B7E0" w14:textId="77777777" w:rsidR="000E0867" w:rsidRDefault="000E0867" w:rsidP="00C37C5D">
      <w:pPr>
        <w:spacing w:after="0" w:line="240" w:lineRule="auto"/>
        <w:jc w:val="center"/>
        <w:rPr>
          <w:lang w:bidi="hr-HR"/>
        </w:rPr>
      </w:pPr>
    </w:p>
    <w:p w14:paraId="73D2927A" w14:textId="77777777" w:rsidR="000E0867" w:rsidRDefault="000E0867" w:rsidP="00C37C5D">
      <w:pPr>
        <w:spacing w:after="0" w:line="240" w:lineRule="auto"/>
        <w:jc w:val="center"/>
        <w:rPr>
          <w:lang w:bidi="hr-HR"/>
        </w:rPr>
      </w:pPr>
    </w:p>
    <w:p w14:paraId="6AA95A53" w14:textId="77777777" w:rsidR="000E0867" w:rsidRDefault="000E0867" w:rsidP="00C37C5D">
      <w:pPr>
        <w:spacing w:after="0" w:line="240" w:lineRule="auto"/>
        <w:jc w:val="center"/>
        <w:rPr>
          <w:lang w:bidi="hr-HR"/>
        </w:rPr>
      </w:pPr>
    </w:p>
    <w:p w14:paraId="263F5049" w14:textId="77777777" w:rsidR="000E0867" w:rsidRDefault="000E0867" w:rsidP="00C37C5D">
      <w:pPr>
        <w:spacing w:after="0" w:line="240" w:lineRule="auto"/>
        <w:jc w:val="center"/>
        <w:rPr>
          <w:lang w:bidi="hr-HR"/>
        </w:rPr>
      </w:pPr>
    </w:p>
    <w:p w14:paraId="6C5EFCAF" w14:textId="77777777" w:rsidR="000E0867" w:rsidRDefault="000E0867" w:rsidP="00C37C5D">
      <w:pPr>
        <w:spacing w:after="0" w:line="240" w:lineRule="auto"/>
        <w:jc w:val="center"/>
        <w:rPr>
          <w:lang w:bidi="hr-HR"/>
        </w:rPr>
      </w:pPr>
    </w:p>
    <w:p w14:paraId="02BD14DC" w14:textId="77777777" w:rsidR="000E0867" w:rsidRDefault="000E0867" w:rsidP="00C37C5D">
      <w:pPr>
        <w:spacing w:after="0" w:line="240" w:lineRule="auto"/>
        <w:jc w:val="center"/>
        <w:rPr>
          <w:lang w:bidi="hr-HR"/>
        </w:rPr>
      </w:pPr>
    </w:p>
    <w:p w14:paraId="7DCB446B" w14:textId="77777777" w:rsidR="000E0867" w:rsidRDefault="000E0867" w:rsidP="00C37C5D">
      <w:pPr>
        <w:spacing w:after="0" w:line="240" w:lineRule="auto"/>
        <w:jc w:val="center"/>
        <w:rPr>
          <w:lang w:bidi="hr-HR"/>
        </w:rPr>
      </w:pPr>
    </w:p>
    <w:p w14:paraId="540F270C" w14:textId="77777777" w:rsidR="000E0867" w:rsidRDefault="000E0867" w:rsidP="00C37C5D">
      <w:pPr>
        <w:spacing w:after="0" w:line="240" w:lineRule="auto"/>
        <w:jc w:val="center"/>
        <w:rPr>
          <w:lang w:bidi="hr-HR"/>
        </w:rPr>
      </w:pPr>
    </w:p>
    <w:p w14:paraId="29ECE734" w14:textId="77777777" w:rsidR="000E0867" w:rsidRDefault="000E0867" w:rsidP="00C37C5D">
      <w:pPr>
        <w:spacing w:after="0" w:line="240" w:lineRule="auto"/>
        <w:jc w:val="center"/>
        <w:rPr>
          <w:lang w:bidi="hr-HR"/>
        </w:rPr>
      </w:pPr>
    </w:p>
    <w:p w14:paraId="69FAE87F" w14:textId="77777777" w:rsidR="000E0867" w:rsidRDefault="000E0867" w:rsidP="00C37C5D">
      <w:pPr>
        <w:spacing w:after="0" w:line="240" w:lineRule="auto"/>
        <w:jc w:val="center"/>
        <w:rPr>
          <w:lang w:bidi="hr-HR"/>
        </w:rPr>
      </w:pPr>
    </w:p>
    <w:p w14:paraId="413236EB" w14:textId="77777777" w:rsidR="000E0867" w:rsidRDefault="000E0867" w:rsidP="00C37C5D">
      <w:pPr>
        <w:spacing w:after="0" w:line="240" w:lineRule="auto"/>
        <w:jc w:val="center"/>
        <w:rPr>
          <w:lang w:bidi="hr-HR"/>
        </w:rPr>
      </w:pPr>
    </w:p>
    <w:p w14:paraId="6021AFA3" w14:textId="77777777" w:rsidR="00A47423" w:rsidRDefault="00A47423" w:rsidP="00C37C5D">
      <w:pPr>
        <w:spacing w:after="0" w:line="240" w:lineRule="auto"/>
        <w:jc w:val="center"/>
        <w:rPr>
          <w:lang w:bidi="hr-HR"/>
        </w:rPr>
      </w:pPr>
    </w:p>
    <w:p w14:paraId="0B9C1FA5" w14:textId="5AFA9F2C" w:rsidR="0099685C" w:rsidRDefault="00EF02D7" w:rsidP="00C37C5D">
      <w:pPr>
        <w:spacing w:after="0" w:line="240" w:lineRule="auto"/>
        <w:jc w:val="center"/>
        <w:rPr>
          <w:b/>
          <w:bCs/>
          <w:sz w:val="24"/>
          <w:szCs w:val="24"/>
          <w:lang w:bidi="hr-HR"/>
        </w:rPr>
      </w:pPr>
      <w:r>
        <w:rPr>
          <w:b/>
          <w:bCs/>
          <w:sz w:val="24"/>
          <w:szCs w:val="24"/>
          <w:lang w:bidi="hr-HR"/>
        </w:rPr>
        <w:t>Godišnje izvješće o gospodarenju</w:t>
      </w:r>
      <w:r w:rsidR="0099685C">
        <w:rPr>
          <w:b/>
          <w:bCs/>
          <w:sz w:val="24"/>
          <w:szCs w:val="24"/>
          <w:lang w:bidi="hr-HR"/>
        </w:rPr>
        <w:t xml:space="preserve"> stablima</w:t>
      </w:r>
      <w:r w:rsidR="00D108BF">
        <w:rPr>
          <w:b/>
          <w:bCs/>
          <w:sz w:val="24"/>
          <w:szCs w:val="24"/>
          <w:lang w:bidi="hr-HR"/>
        </w:rPr>
        <w:t xml:space="preserve"> </w:t>
      </w:r>
      <w:r>
        <w:rPr>
          <w:b/>
          <w:bCs/>
          <w:sz w:val="24"/>
          <w:szCs w:val="24"/>
          <w:lang w:bidi="hr-HR"/>
        </w:rPr>
        <w:t>g</w:t>
      </w:r>
      <w:r w:rsidR="00D108BF">
        <w:rPr>
          <w:b/>
          <w:bCs/>
          <w:sz w:val="24"/>
          <w:szCs w:val="24"/>
          <w:lang w:bidi="hr-HR"/>
        </w:rPr>
        <w:t>rada Varaždina</w:t>
      </w:r>
      <w:r w:rsidR="0099685C">
        <w:rPr>
          <w:b/>
          <w:bCs/>
          <w:sz w:val="24"/>
          <w:szCs w:val="24"/>
          <w:lang w:bidi="hr-HR"/>
        </w:rPr>
        <w:t xml:space="preserve"> za 202</w:t>
      </w:r>
      <w:r w:rsidR="00E877B8">
        <w:rPr>
          <w:b/>
          <w:bCs/>
          <w:sz w:val="24"/>
          <w:szCs w:val="24"/>
          <w:lang w:bidi="hr-HR"/>
        </w:rPr>
        <w:t>4</w:t>
      </w:r>
      <w:r w:rsidR="0099685C">
        <w:rPr>
          <w:b/>
          <w:bCs/>
          <w:sz w:val="24"/>
          <w:szCs w:val="24"/>
          <w:lang w:bidi="hr-HR"/>
        </w:rPr>
        <w:t>. godinu</w:t>
      </w:r>
    </w:p>
    <w:p w14:paraId="2D79A6E6" w14:textId="3B140F4F" w:rsidR="00A47423" w:rsidRPr="006E0B74" w:rsidRDefault="00A47423" w:rsidP="00C37C5D">
      <w:pPr>
        <w:spacing w:after="0" w:line="240" w:lineRule="auto"/>
        <w:jc w:val="center"/>
        <w:rPr>
          <w:b/>
          <w:bCs/>
          <w:sz w:val="24"/>
          <w:szCs w:val="24"/>
          <w:lang w:bidi="hr-HR"/>
        </w:rPr>
      </w:pPr>
      <w:r>
        <w:rPr>
          <w:b/>
          <w:bCs/>
          <w:sz w:val="24"/>
          <w:szCs w:val="24"/>
          <w:lang w:bidi="hr-HR"/>
        </w:rPr>
        <w:t>izradil</w:t>
      </w:r>
      <w:r w:rsidR="006E0B74">
        <w:rPr>
          <w:b/>
          <w:bCs/>
          <w:sz w:val="24"/>
          <w:szCs w:val="24"/>
          <w:lang w:bidi="hr-HR"/>
        </w:rPr>
        <w:t>a</w:t>
      </w:r>
      <w:r>
        <w:rPr>
          <w:b/>
          <w:bCs/>
          <w:sz w:val="24"/>
          <w:szCs w:val="24"/>
          <w:lang w:bidi="hr-HR"/>
        </w:rPr>
        <w:t>:</w:t>
      </w:r>
    </w:p>
    <w:p w14:paraId="2F048DB6" w14:textId="77777777" w:rsidR="00A47423" w:rsidRDefault="00A47423" w:rsidP="00C37C5D">
      <w:pPr>
        <w:spacing w:after="0" w:line="240" w:lineRule="auto"/>
        <w:jc w:val="center"/>
        <w:rPr>
          <w:lang w:bidi="hr-HR"/>
        </w:rPr>
      </w:pPr>
    </w:p>
    <w:p w14:paraId="5EDDBDFF" w14:textId="77777777" w:rsidR="000E0867" w:rsidRDefault="000E0867" w:rsidP="00C37C5D">
      <w:pPr>
        <w:spacing w:after="0" w:line="240" w:lineRule="auto"/>
        <w:jc w:val="center"/>
        <w:rPr>
          <w:lang w:bidi="hr-HR"/>
        </w:rPr>
      </w:pPr>
    </w:p>
    <w:p w14:paraId="46FB947B" w14:textId="77777777" w:rsidR="000E0867" w:rsidRDefault="000E0867" w:rsidP="00C37C5D">
      <w:pPr>
        <w:spacing w:after="0" w:line="240" w:lineRule="auto"/>
        <w:jc w:val="center"/>
        <w:rPr>
          <w:lang w:bidi="hr-HR"/>
        </w:rPr>
      </w:pPr>
    </w:p>
    <w:p w14:paraId="5CBD55E2" w14:textId="66DF48A4" w:rsidR="00A47423" w:rsidRDefault="00A47423" w:rsidP="00C37C5D">
      <w:pPr>
        <w:spacing w:after="0" w:line="240" w:lineRule="auto"/>
        <w:jc w:val="center"/>
        <w:rPr>
          <w:lang w:bidi="hr-HR"/>
        </w:rPr>
      </w:pPr>
      <w:r>
        <w:rPr>
          <w:lang w:bidi="hr-HR"/>
        </w:rPr>
        <w:t>URBANI ŠUMAR:</w:t>
      </w:r>
    </w:p>
    <w:p w14:paraId="6694A5FA" w14:textId="350927E4" w:rsidR="00A47423" w:rsidRDefault="00A47423" w:rsidP="00C37C5D">
      <w:pPr>
        <w:spacing w:after="0" w:line="240" w:lineRule="auto"/>
        <w:jc w:val="center"/>
        <w:rPr>
          <w:lang w:bidi="hr-HR"/>
        </w:rPr>
      </w:pPr>
      <w:r>
        <w:rPr>
          <w:lang w:bidi="hr-HR"/>
        </w:rPr>
        <w:t xml:space="preserve">Irena Prilika, </w:t>
      </w:r>
      <w:proofErr w:type="spellStart"/>
      <w:r>
        <w:rPr>
          <w:lang w:bidi="hr-HR"/>
        </w:rPr>
        <w:t>mag.ing.urb.silv</w:t>
      </w:r>
      <w:proofErr w:type="spellEnd"/>
      <w:r>
        <w:rPr>
          <w:lang w:bidi="hr-HR"/>
        </w:rPr>
        <w:t>.</w:t>
      </w:r>
    </w:p>
    <w:p w14:paraId="6FB050B8" w14:textId="77777777" w:rsidR="00A47423" w:rsidRDefault="00A47423" w:rsidP="00C37C5D">
      <w:pPr>
        <w:spacing w:after="0" w:line="240" w:lineRule="auto"/>
        <w:jc w:val="center"/>
        <w:rPr>
          <w:lang w:bidi="hr-HR"/>
        </w:rPr>
      </w:pPr>
    </w:p>
    <w:p w14:paraId="5A158812" w14:textId="00E404CB" w:rsidR="00A47423" w:rsidRDefault="00A47423" w:rsidP="00C37C5D">
      <w:pPr>
        <w:spacing w:after="0" w:line="240" w:lineRule="auto"/>
        <w:jc w:val="center"/>
        <w:rPr>
          <w:lang w:bidi="hr-HR"/>
        </w:rPr>
      </w:pPr>
    </w:p>
    <w:p w14:paraId="469880F0" w14:textId="639762EF" w:rsidR="00A47423" w:rsidRDefault="00A47423" w:rsidP="00C37C5D">
      <w:pPr>
        <w:spacing w:after="0" w:line="240" w:lineRule="auto"/>
        <w:jc w:val="center"/>
        <w:rPr>
          <w:lang w:bidi="hr-HR"/>
        </w:rPr>
      </w:pPr>
    </w:p>
    <w:p w14:paraId="41BB57C5" w14:textId="77777777" w:rsidR="00A47423" w:rsidRDefault="00A47423" w:rsidP="00C37C5D">
      <w:pPr>
        <w:spacing w:after="0" w:line="240" w:lineRule="auto"/>
        <w:jc w:val="center"/>
        <w:rPr>
          <w:lang w:bidi="hr-HR"/>
        </w:rPr>
      </w:pPr>
    </w:p>
    <w:p w14:paraId="071203AB" w14:textId="11218472" w:rsidR="00A47423" w:rsidRDefault="00A47423" w:rsidP="00C37C5D">
      <w:pPr>
        <w:spacing w:after="0" w:line="240" w:lineRule="auto"/>
        <w:jc w:val="center"/>
        <w:rPr>
          <w:lang w:bidi="hr-HR"/>
        </w:rPr>
      </w:pPr>
    </w:p>
    <w:p w14:paraId="4DE2C79B" w14:textId="10105602" w:rsidR="00902FA9" w:rsidRDefault="00902FA9" w:rsidP="00C37C5D">
      <w:pPr>
        <w:spacing w:after="0" w:line="240" w:lineRule="auto"/>
        <w:jc w:val="center"/>
        <w:rPr>
          <w:lang w:bidi="hr-HR"/>
        </w:rPr>
      </w:pPr>
    </w:p>
    <w:p w14:paraId="5DC05641" w14:textId="36B9D90D" w:rsidR="00902FA9" w:rsidRDefault="00902FA9" w:rsidP="00C37C5D">
      <w:pPr>
        <w:spacing w:after="0" w:line="240" w:lineRule="auto"/>
        <w:jc w:val="center"/>
        <w:rPr>
          <w:lang w:bidi="hr-HR"/>
        </w:rPr>
      </w:pPr>
    </w:p>
    <w:p w14:paraId="12C88E9C" w14:textId="3313A3B4" w:rsidR="00902FA9" w:rsidRDefault="00902FA9" w:rsidP="00C37C5D">
      <w:pPr>
        <w:spacing w:after="0" w:line="240" w:lineRule="auto"/>
        <w:jc w:val="center"/>
        <w:rPr>
          <w:lang w:bidi="hr-HR"/>
        </w:rPr>
      </w:pPr>
    </w:p>
    <w:p w14:paraId="137C109A" w14:textId="1995A01E" w:rsidR="00902FA9" w:rsidRDefault="00902FA9" w:rsidP="00C37C5D">
      <w:pPr>
        <w:spacing w:after="0" w:line="240" w:lineRule="auto"/>
        <w:jc w:val="center"/>
        <w:rPr>
          <w:lang w:bidi="hr-HR"/>
        </w:rPr>
      </w:pPr>
    </w:p>
    <w:p w14:paraId="10FDE83C" w14:textId="77C2F8AC" w:rsidR="00902FA9" w:rsidRDefault="00902FA9" w:rsidP="00C37C5D">
      <w:pPr>
        <w:spacing w:after="0" w:line="240" w:lineRule="auto"/>
        <w:jc w:val="center"/>
        <w:rPr>
          <w:lang w:bidi="hr-HR"/>
        </w:rPr>
      </w:pPr>
    </w:p>
    <w:p w14:paraId="2861930D" w14:textId="77777777" w:rsidR="000E0867" w:rsidRDefault="000E0867" w:rsidP="00C37C5D">
      <w:pPr>
        <w:spacing w:after="0" w:line="240" w:lineRule="auto"/>
        <w:jc w:val="center"/>
        <w:rPr>
          <w:lang w:bidi="hr-HR"/>
        </w:rPr>
      </w:pPr>
    </w:p>
    <w:p w14:paraId="0C52B3F9" w14:textId="77777777" w:rsidR="000E0867" w:rsidRDefault="000E0867" w:rsidP="00C37C5D">
      <w:pPr>
        <w:spacing w:after="0" w:line="240" w:lineRule="auto"/>
        <w:jc w:val="center"/>
        <w:rPr>
          <w:lang w:bidi="hr-HR"/>
        </w:rPr>
      </w:pPr>
    </w:p>
    <w:p w14:paraId="2FACD277" w14:textId="77777777" w:rsidR="000E0867" w:rsidRDefault="000E0867" w:rsidP="00C37C5D">
      <w:pPr>
        <w:spacing w:after="0" w:line="240" w:lineRule="auto"/>
        <w:jc w:val="center"/>
        <w:rPr>
          <w:lang w:bidi="hr-HR"/>
        </w:rPr>
      </w:pPr>
    </w:p>
    <w:p w14:paraId="348E545F" w14:textId="77777777" w:rsidR="000E0867" w:rsidRDefault="000E0867" w:rsidP="00C37C5D">
      <w:pPr>
        <w:spacing w:after="0" w:line="240" w:lineRule="auto"/>
        <w:jc w:val="center"/>
        <w:rPr>
          <w:lang w:bidi="hr-HR"/>
        </w:rPr>
      </w:pPr>
    </w:p>
    <w:p w14:paraId="7A5E5E5E" w14:textId="77777777" w:rsidR="000E0867" w:rsidRDefault="000E0867" w:rsidP="00C37C5D">
      <w:pPr>
        <w:spacing w:after="0" w:line="240" w:lineRule="auto"/>
        <w:jc w:val="center"/>
        <w:rPr>
          <w:lang w:bidi="hr-HR"/>
        </w:rPr>
      </w:pPr>
    </w:p>
    <w:p w14:paraId="5A2EE064" w14:textId="77777777" w:rsidR="000E0867" w:rsidRDefault="000E0867" w:rsidP="00C37C5D">
      <w:pPr>
        <w:spacing w:after="0" w:line="240" w:lineRule="auto"/>
        <w:jc w:val="center"/>
        <w:rPr>
          <w:lang w:bidi="hr-HR"/>
        </w:rPr>
      </w:pPr>
    </w:p>
    <w:p w14:paraId="20C5B9EC" w14:textId="77777777" w:rsidR="000E0867" w:rsidRDefault="000E0867" w:rsidP="00C37C5D">
      <w:pPr>
        <w:spacing w:after="0" w:line="240" w:lineRule="auto"/>
        <w:jc w:val="center"/>
        <w:rPr>
          <w:lang w:bidi="hr-HR"/>
        </w:rPr>
      </w:pPr>
    </w:p>
    <w:p w14:paraId="0DCAC524" w14:textId="77777777" w:rsidR="00902FA9" w:rsidRDefault="00902FA9" w:rsidP="00C37C5D">
      <w:pPr>
        <w:spacing w:after="0" w:line="240" w:lineRule="auto"/>
        <w:jc w:val="center"/>
        <w:rPr>
          <w:lang w:bidi="hr-HR"/>
        </w:rPr>
      </w:pPr>
    </w:p>
    <w:p w14:paraId="5D770F92" w14:textId="77777777" w:rsidR="006E0B74" w:rsidRDefault="006E0B74" w:rsidP="00C37C5D">
      <w:pPr>
        <w:spacing w:after="0" w:line="240" w:lineRule="auto"/>
        <w:jc w:val="center"/>
        <w:rPr>
          <w:lang w:bidi="hr-HR"/>
        </w:rPr>
      </w:pPr>
    </w:p>
    <w:p w14:paraId="59236487" w14:textId="77777777" w:rsidR="00A47423" w:rsidRDefault="00A47423" w:rsidP="00C37C5D">
      <w:pPr>
        <w:spacing w:after="0" w:line="240" w:lineRule="auto"/>
        <w:jc w:val="center"/>
        <w:rPr>
          <w:lang w:bidi="hr-HR"/>
        </w:rPr>
      </w:pPr>
    </w:p>
    <w:p w14:paraId="3DD46BBB" w14:textId="77777777" w:rsidR="00A47423" w:rsidRDefault="00A47423" w:rsidP="00C37C5D">
      <w:pPr>
        <w:spacing w:after="0" w:line="240" w:lineRule="auto"/>
        <w:jc w:val="center"/>
        <w:rPr>
          <w:lang w:bidi="hr-HR"/>
        </w:rPr>
      </w:pPr>
      <w:r>
        <w:rPr>
          <w:lang w:bidi="hr-HR"/>
        </w:rPr>
        <w:t>DIREKTORICA</w:t>
      </w:r>
    </w:p>
    <w:p w14:paraId="1935B2DD" w14:textId="77777777" w:rsidR="00A47423" w:rsidRDefault="00A47423" w:rsidP="00C37C5D">
      <w:pPr>
        <w:spacing w:after="0" w:line="240" w:lineRule="auto"/>
        <w:jc w:val="center"/>
        <w:rPr>
          <w:lang w:bidi="hr-HR"/>
        </w:rPr>
      </w:pPr>
      <w:r>
        <w:rPr>
          <w:lang w:bidi="hr-HR"/>
        </w:rPr>
        <w:t xml:space="preserve">Jelena Sekelj, </w:t>
      </w:r>
      <w:proofErr w:type="spellStart"/>
      <w:r>
        <w:rPr>
          <w:lang w:bidi="hr-HR"/>
        </w:rPr>
        <w:t>univ.spec.oec</w:t>
      </w:r>
      <w:proofErr w:type="spellEnd"/>
      <w:r>
        <w:rPr>
          <w:lang w:bidi="hr-HR"/>
        </w:rPr>
        <w:t>.</w:t>
      </w:r>
    </w:p>
    <w:p w14:paraId="3C1B782A" w14:textId="77777777" w:rsidR="00A47423" w:rsidRDefault="00A47423" w:rsidP="00C37C5D">
      <w:pPr>
        <w:spacing w:after="0" w:line="240" w:lineRule="auto"/>
        <w:jc w:val="center"/>
        <w:rPr>
          <w:lang w:bidi="hr-HR"/>
        </w:rPr>
      </w:pPr>
    </w:p>
    <w:p w14:paraId="04DDBFB9" w14:textId="77777777" w:rsidR="00A47423" w:rsidRDefault="00A47423" w:rsidP="00C37C5D">
      <w:pPr>
        <w:spacing w:after="0" w:line="240" w:lineRule="auto"/>
        <w:jc w:val="center"/>
        <w:rPr>
          <w:lang w:bidi="hr-HR"/>
        </w:rPr>
      </w:pPr>
    </w:p>
    <w:p w14:paraId="25476C30" w14:textId="77777777" w:rsidR="00A47423" w:rsidRDefault="00A47423" w:rsidP="00C37C5D">
      <w:pPr>
        <w:spacing w:after="0" w:line="240" w:lineRule="auto"/>
        <w:rPr>
          <w:lang w:bidi="hr-HR"/>
        </w:rPr>
      </w:pPr>
    </w:p>
    <w:p w14:paraId="62A937CD" w14:textId="6AE4CC23" w:rsidR="00A061EC" w:rsidRPr="00A47423" w:rsidRDefault="00A47423" w:rsidP="00C37C5D">
      <w:pPr>
        <w:spacing w:after="0" w:line="240" w:lineRule="auto"/>
        <w:jc w:val="center"/>
      </w:pPr>
      <w:r>
        <w:t xml:space="preserve">Varaždin, </w:t>
      </w:r>
      <w:r w:rsidR="000E0867">
        <w:t>veljača</w:t>
      </w:r>
      <w:r w:rsidR="00E877B8">
        <w:t xml:space="preserve"> </w:t>
      </w:r>
      <w:r>
        <w:t>202</w:t>
      </w:r>
      <w:r w:rsidR="00E877B8">
        <w:t>5</w:t>
      </w:r>
      <w:r>
        <w:t>.g</w:t>
      </w:r>
      <w:r w:rsidR="00EF02D7">
        <w:t>odine</w:t>
      </w:r>
    </w:p>
    <w:sectPr w:rsidR="00A061EC" w:rsidRPr="00A47423" w:rsidSect="000117E6">
      <w:footerReference w:type="default" r:id="rId8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6483E4" w14:textId="77777777" w:rsidR="00395127" w:rsidRDefault="00395127" w:rsidP="00AD2680">
      <w:pPr>
        <w:spacing w:after="0" w:line="240" w:lineRule="auto"/>
      </w:pPr>
      <w:r>
        <w:separator/>
      </w:r>
    </w:p>
  </w:endnote>
  <w:endnote w:type="continuationSeparator" w:id="0">
    <w:p w14:paraId="6062FF0A" w14:textId="77777777" w:rsidR="00395127" w:rsidRDefault="00395127" w:rsidP="00AD2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5577659"/>
      <w:docPartObj>
        <w:docPartGallery w:val="Page Numbers (Bottom of Page)"/>
        <w:docPartUnique/>
      </w:docPartObj>
    </w:sdtPr>
    <w:sdtContent>
      <w:p w14:paraId="2750E341" w14:textId="6CD17C29" w:rsidR="00AD2680" w:rsidRDefault="00AD2680">
        <w:pPr>
          <w:pStyle w:val="Podnoje"/>
          <w:jc w:val="center"/>
        </w:pPr>
        <w:r>
          <w:fldChar w:fldCharType="begin"/>
        </w:r>
        <w:r>
          <w:instrText>PAGE   \* MERGEFORMAT</w:instrText>
        </w:r>
        <w:r>
          <w:fldChar w:fldCharType="separate"/>
        </w:r>
        <w:r>
          <w:t>2</w:t>
        </w:r>
        <w:r>
          <w:fldChar w:fldCharType="end"/>
        </w:r>
      </w:p>
    </w:sdtContent>
  </w:sdt>
  <w:p w14:paraId="2F583408" w14:textId="77777777" w:rsidR="00AD2680" w:rsidRDefault="00AD2680">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63931B" w14:textId="77777777" w:rsidR="00395127" w:rsidRDefault="00395127" w:rsidP="00AD2680">
      <w:pPr>
        <w:spacing w:after="0" w:line="240" w:lineRule="auto"/>
      </w:pPr>
      <w:r>
        <w:separator/>
      </w:r>
    </w:p>
  </w:footnote>
  <w:footnote w:type="continuationSeparator" w:id="0">
    <w:p w14:paraId="20F15107" w14:textId="77777777" w:rsidR="00395127" w:rsidRDefault="00395127" w:rsidP="00AD26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90036"/>
    <w:multiLevelType w:val="multilevel"/>
    <w:tmpl w:val="90685C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C607B7"/>
    <w:multiLevelType w:val="hybridMultilevel"/>
    <w:tmpl w:val="4B80D26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D82944"/>
    <w:multiLevelType w:val="hybridMultilevel"/>
    <w:tmpl w:val="AC76AB20"/>
    <w:lvl w:ilvl="0" w:tplc="DF6845F8">
      <w:numFmt w:val="bullet"/>
      <w:lvlText w:val=""/>
      <w:lvlJc w:val="left"/>
      <w:pPr>
        <w:ind w:left="720" w:hanging="360"/>
      </w:pPr>
      <w:rPr>
        <w:rFonts w:ascii="Symbol" w:eastAsiaTheme="minorHAnsi"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F3C30FC"/>
    <w:multiLevelType w:val="hybridMultilevel"/>
    <w:tmpl w:val="FE56D3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1423896"/>
    <w:multiLevelType w:val="hybridMultilevel"/>
    <w:tmpl w:val="86BA26C0"/>
    <w:lvl w:ilvl="0" w:tplc="770ECAC4">
      <w:start w:val="5"/>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2847E3B"/>
    <w:multiLevelType w:val="hybridMultilevel"/>
    <w:tmpl w:val="CE788D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34E5724"/>
    <w:multiLevelType w:val="multilevel"/>
    <w:tmpl w:val="A60A5D94"/>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5CE355D"/>
    <w:multiLevelType w:val="multilevel"/>
    <w:tmpl w:val="FDFC60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16D1E06"/>
    <w:multiLevelType w:val="multilevel"/>
    <w:tmpl w:val="583A1060"/>
    <w:lvl w:ilvl="0">
      <w:start w:val="1"/>
      <w:numFmt w:val="decimal"/>
      <w:lvlText w:val="%1."/>
      <w:lvlJc w:val="left"/>
      <w:pPr>
        <w:ind w:left="720" w:hanging="360"/>
      </w:pPr>
      <w:rPr>
        <w:rFonts w:hint="default"/>
      </w:rPr>
    </w:lvl>
    <w:lvl w:ilvl="1">
      <w:start w:val="8"/>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5456FA3"/>
    <w:multiLevelType w:val="hybridMultilevel"/>
    <w:tmpl w:val="1E84F0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67B6B8C"/>
    <w:multiLevelType w:val="multilevel"/>
    <w:tmpl w:val="DD78D23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Theme="minorHAnsi" w:hAnsiTheme="minorHAnsi" w:cstheme="minorHAnsi" w:hint="default"/>
        <w:color w:val="3B3838" w:themeColor="background2" w:themeShade="4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99A4511"/>
    <w:multiLevelType w:val="multilevel"/>
    <w:tmpl w:val="BA6087EC"/>
    <w:lvl w:ilvl="0">
      <w:start w:val="1"/>
      <w:numFmt w:val="decimal"/>
      <w:lvlText w:val="%1."/>
      <w:lvlJc w:val="left"/>
      <w:pPr>
        <w:ind w:left="600" w:hanging="600"/>
      </w:pPr>
      <w:rPr>
        <w:rFonts w:hint="default"/>
      </w:rPr>
    </w:lvl>
    <w:lvl w:ilvl="1">
      <w:start w:val="1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2ABB0069"/>
    <w:multiLevelType w:val="hybridMultilevel"/>
    <w:tmpl w:val="4FBE8B00"/>
    <w:lvl w:ilvl="0" w:tplc="028E4FC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EF655B6"/>
    <w:multiLevelType w:val="hybridMultilevel"/>
    <w:tmpl w:val="02221B5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 w15:restartNumberingAfterBreak="0">
    <w:nsid w:val="321C277F"/>
    <w:multiLevelType w:val="hybridMultilevel"/>
    <w:tmpl w:val="767AA190"/>
    <w:lvl w:ilvl="0" w:tplc="150481C2">
      <w:start w:val="2024"/>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7E17069"/>
    <w:multiLevelType w:val="multilevel"/>
    <w:tmpl w:val="7FCEA668"/>
    <w:lvl w:ilvl="0">
      <w:start w:val="6"/>
      <w:numFmt w:val="decimal"/>
      <w:lvlText w:val="%1."/>
      <w:lvlJc w:val="left"/>
      <w:pPr>
        <w:ind w:left="360" w:hanging="360"/>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387178BE"/>
    <w:multiLevelType w:val="multilevel"/>
    <w:tmpl w:val="CBC6E586"/>
    <w:lvl w:ilvl="0">
      <w:start w:val="1"/>
      <w:numFmt w:val="decimal"/>
      <w:lvlText w:val="%1."/>
      <w:lvlJc w:val="left"/>
      <w:pPr>
        <w:ind w:left="450" w:hanging="450"/>
      </w:pPr>
      <w:rPr>
        <w:rFonts w:hint="default"/>
      </w:rPr>
    </w:lvl>
    <w:lvl w:ilvl="1">
      <w:start w:val="9"/>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40D268D4"/>
    <w:multiLevelType w:val="hybridMultilevel"/>
    <w:tmpl w:val="38F0C6C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459C2300"/>
    <w:multiLevelType w:val="hybridMultilevel"/>
    <w:tmpl w:val="01DA705C"/>
    <w:lvl w:ilvl="0" w:tplc="150481C2">
      <w:start w:val="2024"/>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5752313E"/>
    <w:multiLevelType w:val="hybridMultilevel"/>
    <w:tmpl w:val="BD829ACE"/>
    <w:lvl w:ilvl="0" w:tplc="68F60284">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586150FC"/>
    <w:multiLevelType w:val="hybridMultilevel"/>
    <w:tmpl w:val="8CB808C8"/>
    <w:lvl w:ilvl="0" w:tplc="8FA06F84">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1" w15:restartNumberingAfterBreak="0">
    <w:nsid w:val="59136550"/>
    <w:multiLevelType w:val="hybridMultilevel"/>
    <w:tmpl w:val="463E13F4"/>
    <w:lvl w:ilvl="0" w:tplc="BC4891B4">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5E0070F6"/>
    <w:multiLevelType w:val="hybridMultilevel"/>
    <w:tmpl w:val="D5A00E60"/>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3" w15:restartNumberingAfterBreak="0">
    <w:nsid w:val="63E812DE"/>
    <w:multiLevelType w:val="hybridMultilevel"/>
    <w:tmpl w:val="0B7E4E9C"/>
    <w:lvl w:ilvl="0" w:tplc="653624C4">
      <w:start w:val="4"/>
      <w:numFmt w:val="bullet"/>
      <w:lvlText w:val="-"/>
      <w:lvlJc w:val="left"/>
      <w:pPr>
        <w:ind w:left="720" w:hanging="360"/>
      </w:pPr>
      <w:rPr>
        <w:rFonts w:ascii="Verdana" w:eastAsia="Times New Roman" w:hAnsi="Verdana" w:cs="Verdana"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65605597"/>
    <w:multiLevelType w:val="hybridMultilevel"/>
    <w:tmpl w:val="4B80D26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66BD3BC7"/>
    <w:multiLevelType w:val="hybridMultilevel"/>
    <w:tmpl w:val="F208AC5C"/>
    <w:lvl w:ilvl="0" w:tplc="041A000F">
      <w:start w:val="1"/>
      <w:numFmt w:val="decimal"/>
      <w:lvlText w:val="%1."/>
      <w:lvlJc w:val="left"/>
      <w:pPr>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26" w15:restartNumberingAfterBreak="0">
    <w:nsid w:val="671A0D55"/>
    <w:multiLevelType w:val="hybridMultilevel"/>
    <w:tmpl w:val="2D0C980A"/>
    <w:lvl w:ilvl="0" w:tplc="041A0001">
      <w:start w:val="1"/>
      <w:numFmt w:val="bullet"/>
      <w:lvlText w:val=""/>
      <w:lvlJc w:val="left"/>
      <w:pPr>
        <w:ind w:left="1425" w:hanging="360"/>
      </w:pPr>
      <w:rPr>
        <w:rFonts w:ascii="Symbol" w:hAnsi="Symbol" w:hint="default"/>
      </w:rPr>
    </w:lvl>
    <w:lvl w:ilvl="1" w:tplc="041A0003" w:tentative="1">
      <w:start w:val="1"/>
      <w:numFmt w:val="bullet"/>
      <w:lvlText w:val="o"/>
      <w:lvlJc w:val="left"/>
      <w:pPr>
        <w:ind w:left="2145" w:hanging="360"/>
      </w:pPr>
      <w:rPr>
        <w:rFonts w:ascii="Courier New" w:hAnsi="Courier New" w:cs="Courier New" w:hint="default"/>
      </w:rPr>
    </w:lvl>
    <w:lvl w:ilvl="2" w:tplc="041A0005" w:tentative="1">
      <w:start w:val="1"/>
      <w:numFmt w:val="bullet"/>
      <w:lvlText w:val=""/>
      <w:lvlJc w:val="left"/>
      <w:pPr>
        <w:ind w:left="2865" w:hanging="360"/>
      </w:pPr>
      <w:rPr>
        <w:rFonts w:ascii="Wingdings" w:hAnsi="Wingdings" w:hint="default"/>
      </w:rPr>
    </w:lvl>
    <w:lvl w:ilvl="3" w:tplc="041A0001" w:tentative="1">
      <w:start w:val="1"/>
      <w:numFmt w:val="bullet"/>
      <w:lvlText w:val=""/>
      <w:lvlJc w:val="left"/>
      <w:pPr>
        <w:ind w:left="3585" w:hanging="360"/>
      </w:pPr>
      <w:rPr>
        <w:rFonts w:ascii="Symbol" w:hAnsi="Symbol" w:hint="default"/>
      </w:rPr>
    </w:lvl>
    <w:lvl w:ilvl="4" w:tplc="041A0003" w:tentative="1">
      <w:start w:val="1"/>
      <w:numFmt w:val="bullet"/>
      <w:lvlText w:val="o"/>
      <w:lvlJc w:val="left"/>
      <w:pPr>
        <w:ind w:left="4305" w:hanging="360"/>
      </w:pPr>
      <w:rPr>
        <w:rFonts w:ascii="Courier New" w:hAnsi="Courier New" w:cs="Courier New" w:hint="default"/>
      </w:rPr>
    </w:lvl>
    <w:lvl w:ilvl="5" w:tplc="041A0005" w:tentative="1">
      <w:start w:val="1"/>
      <w:numFmt w:val="bullet"/>
      <w:lvlText w:val=""/>
      <w:lvlJc w:val="left"/>
      <w:pPr>
        <w:ind w:left="5025" w:hanging="360"/>
      </w:pPr>
      <w:rPr>
        <w:rFonts w:ascii="Wingdings" w:hAnsi="Wingdings" w:hint="default"/>
      </w:rPr>
    </w:lvl>
    <w:lvl w:ilvl="6" w:tplc="041A0001" w:tentative="1">
      <w:start w:val="1"/>
      <w:numFmt w:val="bullet"/>
      <w:lvlText w:val=""/>
      <w:lvlJc w:val="left"/>
      <w:pPr>
        <w:ind w:left="5745" w:hanging="360"/>
      </w:pPr>
      <w:rPr>
        <w:rFonts w:ascii="Symbol" w:hAnsi="Symbol" w:hint="default"/>
      </w:rPr>
    </w:lvl>
    <w:lvl w:ilvl="7" w:tplc="041A0003" w:tentative="1">
      <w:start w:val="1"/>
      <w:numFmt w:val="bullet"/>
      <w:lvlText w:val="o"/>
      <w:lvlJc w:val="left"/>
      <w:pPr>
        <w:ind w:left="6465" w:hanging="360"/>
      </w:pPr>
      <w:rPr>
        <w:rFonts w:ascii="Courier New" w:hAnsi="Courier New" w:cs="Courier New" w:hint="default"/>
      </w:rPr>
    </w:lvl>
    <w:lvl w:ilvl="8" w:tplc="041A0005" w:tentative="1">
      <w:start w:val="1"/>
      <w:numFmt w:val="bullet"/>
      <w:lvlText w:val=""/>
      <w:lvlJc w:val="left"/>
      <w:pPr>
        <w:ind w:left="7185" w:hanging="360"/>
      </w:pPr>
      <w:rPr>
        <w:rFonts w:ascii="Wingdings" w:hAnsi="Wingdings" w:hint="default"/>
      </w:rPr>
    </w:lvl>
  </w:abstractNum>
  <w:abstractNum w:abstractNumId="27" w15:restartNumberingAfterBreak="0">
    <w:nsid w:val="6A662062"/>
    <w:multiLevelType w:val="hybridMultilevel"/>
    <w:tmpl w:val="86C010C2"/>
    <w:lvl w:ilvl="0" w:tplc="E8B289E4">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7162179E"/>
    <w:multiLevelType w:val="hybridMultilevel"/>
    <w:tmpl w:val="9F08922E"/>
    <w:lvl w:ilvl="0" w:tplc="028E4FC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71E70D47"/>
    <w:multiLevelType w:val="hybridMultilevel"/>
    <w:tmpl w:val="2A1489BA"/>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24D45B9"/>
    <w:multiLevelType w:val="multilevel"/>
    <w:tmpl w:val="353A563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732F1D0E"/>
    <w:multiLevelType w:val="multilevel"/>
    <w:tmpl w:val="D74ACC56"/>
    <w:lvl w:ilvl="0">
      <w:start w:val="1"/>
      <w:numFmt w:val="decimal"/>
      <w:lvlText w:val="%1."/>
      <w:lvlJc w:val="left"/>
      <w:pPr>
        <w:ind w:left="405" w:hanging="405"/>
      </w:pPr>
      <w:rPr>
        <w:rFonts w:hint="default"/>
      </w:rPr>
    </w:lvl>
    <w:lvl w:ilvl="1">
      <w:start w:val="1"/>
      <w:numFmt w:val="decimal"/>
      <w:lvlText w:val="%1.%2."/>
      <w:lvlJc w:val="left"/>
      <w:pPr>
        <w:ind w:left="477" w:hanging="405"/>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936" w:hanging="72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72" w:hanging="1440"/>
      </w:pPr>
      <w:rPr>
        <w:rFonts w:hint="default"/>
      </w:rPr>
    </w:lvl>
    <w:lvl w:ilvl="7">
      <w:start w:val="1"/>
      <w:numFmt w:val="decimal"/>
      <w:lvlText w:val="%1.%2.%3.%4.%5.%6.%7.%8."/>
      <w:lvlJc w:val="left"/>
      <w:pPr>
        <w:ind w:left="1944" w:hanging="1440"/>
      </w:pPr>
      <w:rPr>
        <w:rFonts w:hint="default"/>
      </w:rPr>
    </w:lvl>
    <w:lvl w:ilvl="8">
      <w:start w:val="1"/>
      <w:numFmt w:val="decimal"/>
      <w:lvlText w:val="%1.%2.%3.%4.%5.%6.%7.%8.%9."/>
      <w:lvlJc w:val="left"/>
      <w:pPr>
        <w:ind w:left="2376" w:hanging="1800"/>
      </w:pPr>
      <w:rPr>
        <w:rFonts w:hint="default"/>
      </w:rPr>
    </w:lvl>
  </w:abstractNum>
  <w:abstractNum w:abstractNumId="32" w15:restartNumberingAfterBreak="0">
    <w:nsid w:val="73345BCC"/>
    <w:multiLevelType w:val="hybridMultilevel"/>
    <w:tmpl w:val="248C9C8A"/>
    <w:lvl w:ilvl="0" w:tplc="EA160214">
      <w:numFmt w:val="bullet"/>
      <w:lvlText w:val="-"/>
      <w:lvlJc w:val="left"/>
      <w:pPr>
        <w:ind w:left="720" w:hanging="360"/>
      </w:pPr>
      <w:rPr>
        <w:rFonts w:ascii="Georgia" w:eastAsiaTheme="minorHAnsi" w:hAnsi="Georgia"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776E7F7E"/>
    <w:multiLevelType w:val="multilevel"/>
    <w:tmpl w:val="99943848"/>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4" w15:restartNumberingAfterBreak="0">
    <w:nsid w:val="7BAD7438"/>
    <w:multiLevelType w:val="hybridMultilevel"/>
    <w:tmpl w:val="BD6ED8AE"/>
    <w:lvl w:ilvl="0" w:tplc="041A0015">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BC16693"/>
    <w:multiLevelType w:val="multilevel"/>
    <w:tmpl w:val="CD7CCD1A"/>
    <w:lvl w:ilvl="0">
      <w:start w:val="1"/>
      <w:numFmt w:val="decimal"/>
      <w:lvlText w:val="%1."/>
      <w:lvlJc w:val="left"/>
      <w:pPr>
        <w:ind w:left="405" w:hanging="405"/>
      </w:pPr>
      <w:rPr>
        <w:rFonts w:hint="default"/>
      </w:rPr>
    </w:lvl>
    <w:lvl w:ilvl="1">
      <w:start w:val="1"/>
      <w:numFmt w:val="decimal"/>
      <w:lvlText w:val="%1.%2."/>
      <w:lvlJc w:val="left"/>
      <w:pPr>
        <w:ind w:left="477" w:hanging="405"/>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936" w:hanging="72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72" w:hanging="1440"/>
      </w:pPr>
      <w:rPr>
        <w:rFonts w:hint="default"/>
      </w:rPr>
    </w:lvl>
    <w:lvl w:ilvl="7">
      <w:start w:val="1"/>
      <w:numFmt w:val="decimal"/>
      <w:lvlText w:val="%1.%2.%3.%4.%5.%6.%7.%8."/>
      <w:lvlJc w:val="left"/>
      <w:pPr>
        <w:ind w:left="1944" w:hanging="1440"/>
      </w:pPr>
      <w:rPr>
        <w:rFonts w:hint="default"/>
      </w:rPr>
    </w:lvl>
    <w:lvl w:ilvl="8">
      <w:start w:val="1"/>
      <w:numFmt w:val="decimal"/>
      <w:lvlText w:val="%1.%2.%3.%4.%5.%6.%7.%8.%9."/>
      <w:lvlJc w:val="left"/>
      <w:pPr>
        <w:ind w:left="2376" w:hanging="1800"/>
      </w:pPr>
      <w:rPr>
        <w:rFonts w:hint="default"/>
      </w:rPr>
    </w:lvl>
  </w:abstractNum>
  <w:num w:numId="1" w16cid:durableId="876284537">
    <w:abstractNumId w:val="19"/>
  </w:num>
  <w:num w:numId="2" w16cid:durableId="1828936291">
    <w:abstractNumId w:val="6"/>
  </w:num>
  <w:num w:numId="3" w16cid:durableId="1465197786">
    <w:abstractNumId w:val="15"/>
  </w:num>
  <w:num w:numId="4" w16cid:durableId="483668679">
    <w:abstractNumId w:val="10"/>
  </w:num>
  <w:num w:numId="5" w16cid:durableId="1948779801">
    <w:abstractNumId w:val="30"/>
  </w:num>
  <w:num w:numId="6" w16cid:durableId="1029985323">
    <w:abstractNumId w:val="31"/>
  </w:num>
  <w:num w:numId="7" w16cid:durableId="1908374549">
    <w:abstractNumId w:val="7"/>
  </w:num>
  <w:num w:numId="8" w16cid:durableId="1225876016">
    <w:abstractNumId w:val="33"/>
  </w:num>
  <w:num w:numId="9" w16cid:durableId="1804154973">
    <w:abstractNumId w:val="0"/>
  </w:num>
  <w:num w:numId="10" w16cid:durableId="159856055">
    <w:abstractNumId w:val="35"/>
  </w:num>
  <w:num w:numId="11" w16cid:durableId="1004742831">
    <w:abstractNumId w:val="8"/>
  </w:num>
  <w:num w:numId="12" w16cid:durableId="1387610632">
    <w:abstractNumId w:val="27"/>
  </w:num>
  <w:num w:numId="13" w16cid:durableId="24067025">
    <w:abstractNumId w:val="12"/>
  </w:num>
  <w:num w:numId="14" w16cid:durableId="1403528786">
    <w:abstractNumId w:val="20"/>
  </w:num>
  <w:num w:numId="15" w16cid:durableId="2041543225">
    <w:abstractNumId w:val="17"/>
  </w:num>
  <w:num w:numId="16" w16cid:durableId="210653902">
    <w:abstractNumId w:val="22"/>
  </w:num>
  <w:num w:numId="17" w16cid:durableId="436608118">
    <w:abstractNumId w:val="3"/>
  </w:num>
  <w:num w:numId="18" w16cid:durableId="1176188063">
    <w:abstractNumId w:val="26"/>
  </w:num>
  <w:num w:numId="19" w16cid:durableId="314919774">
    <w:abstractNumId w:val="5"/>
  </w:num>
  <w:num w:numId="20" w16cid:durableId="156387263">
    <w:abstractNumId w:val="13"/>
  </w:num>
  <w:num w:numId="21" w16cid:durableId="1738162030">
    <w:abstractNumId w:val="32"/>
  </w:num>
  <w:num w:numId="22" w16cid:durableId="774911309">
    <w:abstractNumId w:val="14"/>
  </w:num>
  <w:num w:numId="23" w16cid:durableId="1504006115">
    <w:abstractNumId w:val="2"/>
  </w:num>
  <w:num w:numId="24" w16cid:durableId="1901668159">
    <w:abstractNumId w:val="23"/>
  </w:num>
  <w:num w:numId="25" w16cid:durableId="1360737147">
    <w:abstractNumId w:val="24"/>
  </w:num>
  <w:num w:numId="26" w16cid:durableId="1246064634">
    <w:abstractNumId w:val="9"/>
  </w:num>
  <w:num w:numId="27" w16cid:durableId="99222131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97083378">
    <w:abstractNumId w:val="1"/>
  </w:num>
  <w:num w:numId="29" w16cid:durableId="1982953054">
    <w:abstractNumId w:val="18"/>
  </w:num>
  <w:num w:numId="30" w16cid:durableId="176693860">
    <w:abstractNumId w:val="29"/>
  </w:num>
  <w:num w:numId="31" w16cid:durableId="102382820">
    <w:abstractNumId w:val="4"/>
  </w:num>
  <w:num w:numId="32" w16cid:durableId="2142841610">
    <w:abstractNumId w:val="16"/>
  </w:num>
  <w:num w:numId="33" w16cid:durableId="1994721873">
    <w:abstractNumId w:val="11"/>
  </w:num>
  <w:num w:numId="34" w16cid:durableId="2088650358">
    <w:abstractNumId w:val="34"/>
  </w:num>
  <w:num w:numId="35" w16cid:durableId="1828861290">
    <w:abstractNumId w:val="21"/>
  </w:num>
  <w:num w:numId="36" w16cid:durableId="96686175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6D6E"/>
    <w:rsid w:val="000042E9"/>
    <w:rsid w:val="000117E6"/>
    <w:rsid w:val="00011C2F"/>
    <w:rsid w:val="00015359"/>
    <w:rsid w:val="00015EC3"/>
    <w:rsid w:val="00017224"/>
    <w:rsid w:val="00017ADF"/>
    <w:rsid w:val="00021D7C"/>
    <w:rsid w:val="00022659"/>
    <w:rsid w:val="00024D7B"/>
    <w:rsid w:val="000255C3"/>
    <w:rsid w:val="00025937"/>
    <w:rsid w:val="00025A59"/>
    <w:rsid w:val="0002609B"/>
    <w:rsid w:val="000272D2"/>
    <w:rsid w:val="000346ED"/>
    <w:rsid w:val="00034F4F"/>
    <w:rsid w:val="0003583C"/>
    <w:rsid w:val="00036946"/>
    <w:rsid w:val="00037011"/>
    <w:rsid w:val="00037EED"/>
    <w:rsid w:val="00043605"/>
    <w:rsid w:val="00044F0F"/>
    <w:rsid w:val="00045F09"/>
    <w:rsid w:val="0004706D"/>
    <w:rsid w:val="00051B86"/>
    <w:rsid w:val="000537C8"/>
    <w:rsid w:val="00054A59"/>
    <w:rsid w:val="000568D1"/>
    <w:rsid w:val="000574B5"/>
    <w:rsid w:val="000619B1"/>
    <w:rsid w:val="000628A4"/>
    <w:rsid w:val="00062B1A"/>
    <w:rsid w:val="00064AE5"/>
    <w:rsid w:val="00066751"/>
    <w:rsid w:val="000701E4"/>
    <w:rsid w:val="00070E50"/>
    <w:rsid w:val="00071FFA"/>
    <w:rsid w:val="00074D26"/>
    <w:rsid w:val="00081BD2"/>
    <w:rsid w:val="00082FFD"/>
    <w:rsid w:val="00090533"/>
    <w:rsid w:val="00097F36"/>
    <w:rsid w:val="000A0A02"/>
    <w:rsid w:val="000A20D5"/>
    <w:rsid w:val="000A21EF"/>
    <w:rsid w:val="000A3451"/>
    <w:rsid w:val="000A455A"/>
    <w:rsid w:val="000A56FD"/>
    <w:rsid w:val="000A5A93"/>
    <w:rsid w:val="000A67CB"/>
    <w:rsid w:val="000A7FA0"/>
    <w:rsid w:val="000B125E"/>
    <w:rsid w:val="000B3833"/>
    <w:rsid w:val="000B4195"/>
    <w:rsid w:val="000B5090"/>
    <w:rsid w:val="000B517E"/>
    <w:rsid w:val="000B58F6"/>
    <w:rsid w:val="000B59E9"/>
    <w:rsid w:val="000C063B"/>
    <w:rsid w:val="000C0D72"/>
    <w:rsid w:val="000D019C"/>
    <w:rsid w:val="000D2424"/>
    <w:rsid w:val="000D7A6D"/>
    <w:rsid w:val="000E06AD"/>
    <w:rsid w:val="000E0867"/>
    <w:rsid w:val="000E0D57"/>
    <w:rsid w:val="000E0F08"/>
    <w:rsid w:val="000E12B0"/>
    <w:rsid w:val="000E244F"/>
    <w:rsid w:val="000E3DEC"/>
    <w:rsid w:val="000E52DB"/>
    <w:rsid w:val="000F0BBD"/>
    <w:rsid w:val="000F1CCB"/>
    <w:rsid w:val="000F2395"/>
    <w:rsid w:val="000F426B"/>
    <w:rsid w:val="000F7C31"/>
    <w:rsid w:val="00101CF5"/>
    <w:rsid w:val="001021DC"/>
    <w:rsid w:val="00102CF7"/>
    <w:rsid w:val="001040A0"/>
    <w:rsid w:val="00105200"/>
    <w:rsid w:val="00110A18"/>
    <w:rsid w:val="00111B0B"/>
    <w:rsid w:val="0011391A"/>
    <w:rsid w:val="00116B58"/>
    <w:rsid w:val="00120769"/>
    <w:rsid w:val="001209A2"/>
    <w:rsid w:val="00121870"/>
    <w:rsid w:val="00121F4F"/>
    <w:rsid w:val="001235C1"/>
    <w:rsid w:val="001245DD"/>
    <w:rsid w:val="001261B4"/>
    <w:rsid w:val="00130C8E"/>
    <w:rsid w:val="00134BD7"/>
    <w:rsid w:val="00134CC6"/>
    <w:rsid w:val="00136674"/>
    <w:rsid w:val="0013724A"/>
    <w:rsid w:val="00137D19"/>
    <w:rsid w:val="00140ACE"/>
    <w:rsid w:val="00144580"/>
    <w:rsid w:val="001452EA"/>
    <w:rsid w:val="00145BCB"/>
    <w:rsid w:val="00146703"/>
    <w:rsid w:val="0014771E"/>
    <w:rsid w:val="00147C79"/>
    <w:rsid w:val="00150135"/>
    <w:rsid w:val="00151088"/>
    <w:rsid w:val="00151CFE"/>
    <w:rsid w:val="001523EF"/>
    <w:rsid w:val="00153227"/>
    <w:rsid w:val="001541D6"/>
    <w:rsid w:val="0015490A"/>
    <w:rsid w:val="00154F4D"/>
    <w:rsid w:val="00155D15"/>
    <w:rsid w:val="001573B1"/>
    <w:rsid w:val="00162FEA"/>
    <w:rsid w:val="001653D9"/>
    <w:rsid w:val="00165796"/>
    <w:rsid w:val="00166FAB"/>
    <w:rsid w:val="00167650"/>
    <w:rsid w:val="001702CE"/>
    <w:rsid w:val="0017098A"/>
    <w:rsid w:val="0017150C"/>
    <w:rsid w:val="00171CB8"/>
    <w:rsid w:val="00172393"/>
    <w:rsid w:val="0017261F"/>
    <w:rsid w:val="00173A53"/>
    <w:rsid w:val="00173E54"/>
    <w:rsid w:val="00173E8C"/>
    <w:rsid w:val="00177EFA"/>
    <w:rsid w:val="001804A7"/>
    <w:rsid w:val="001810F6"/>
    <w:rsid w:val="001832F5"/>
    <w:rsid w:val="001848A9"/>
    <w:rsid w:val="0018587E"/>
    <w:rsid w:val="001863FA"/>
    <w:rsid w:val="00186AD8"/>
    <w:rsid w:val="00187DD3"/>
    <w:rsid w:val="0019396C"/>
    <w:rsid w:val="0019493C"/>
    <w:rsid w:val="001A2E3A"/>
    <w:rsid w:val="001A3463"/>
    <w:rsid w:val="001B0A38"/>
    <w:rsid w:val="001B0CE2"/>
    <w:rsid w:val="001B1602"/>
    <w:rsid w:val="001B77EF"/>
    <w:rsid w:val="001C019B"/>
    <w:rsid w:val="001C104E"/>
    <w:rsid w:val="001C4EE1"/>
    <w:rsid w:val="001C5505"/>
    <w:rsid w:val="001C5F96"/>
    <w:rsid w:val="001D0CC1"/>
    <w:rsid w:val="001D1485"/>
    <w:rsid w:val="001D286B"/>
    <w:rsid w:val="001D3527"/>
    <w:rsid w:val="001D3A49"/>
    <w:rsid w:val="001D5AD5"/>
    <w:rsid w:val="001D6804"/>
    <w:rsid w:val="001E0396"/>
    <w:rsid w:val="001E64B7"/>
    <w:rsid w:val="001F2B9A"/>
    <w:rsid w:val="001F4707"/>
    <w:rsid w:val="001F573C"/>
    <w:rsid w:val="00200538"/>
    <w:rsid w:val="00200BC9"/>
    <w:rsid w:val="0020144E"/>
    <w:rsid w:val="002061BE"/>
    <w:rsid w:val="00210AE7"/>
    <w:rsid w:val="00210C72"/>
    <w:rsid w:val="0021154F"/>
    <w:rsid w:val="00212F39"/>
    <w:rsid w:val="00213CAF"/>
    <w:rsid w:val="00215505"/>
    <w:rsid w:val="00215BB3"/>
    <w:rsid w:val="00215D3F"/>
    <w:rsid w:val="00215EBD"/>
    <w:rsid w:val="00216778"/>
    <w:rsid w:val="00222914"/>
    <w:rsid w:val="002238B5"/>
    <w:rsid w:val="002308FD"/>
    <w:rsid w:val="00230B68"/>
    <w:rsid w:val="002332F7"/>
    <w:rsid w:val="002361B2"/>
    <w:rsid w:val="0023708E"/>
    <w:rsid w:val="00241170"/>
    <w:rsid w:val="00241761"/>
    <w:rsid w:val="0024735B"/>
    <w:rsid w:val="0025501D"/>
    <w:rsid w:val="00261082"/>
    <w:rsid w:val="002673A4"/>
    <w:rsid w:val="0027023B"/>
    <w:rsid w:val="00272A2C"/>
    <w:rsid w:val="00273E74"/>
    <w:rsid w:val="00276124"/>
    <w:rsid w:val="0027667A"/>
    <w:rsid w:val="00276ACC"/>
    <w:rsid w:val="00280F09"/>
    <w:rsid w:val="00281232"/>
    <w:rsid w:val="00281F19"/>
    <w:rsid w:val="00282FC0"/>
    <w:rsid w:val="00285C3D"/>
    <w:rsid w:val="00286143"/>
    <w:rsid w:val="00292E7C"/>
    <w:rsid w:val="00293BE9"/>
    <w:rsid w:val="00293CF3"/>
    <w:rsid w:val="00296AA9"/>
    <w:rsid w:val="00297B6D"/>
    <w:rsid w:val="002A13BC"/>
    <w:rsid w:val="002A3128"/>
    <w:rsid w:val="002A4E2D"/>
    <w:rsid w:val="002B2130"/>
    <w:rsid w:val="002B5AD3"/>
    <w:rsid w:val="002B5D8A"/>
    <w:rsid w:val="002C0206"/>
    <w:rsid w:val="002C1582"/>
    <w:rsid w:val="002C4640"/>
    <w:rsid w:val="002C46C9"/>
    <w:rsid w:val="002C4C2F"/>
    <w:rsid w:val="002D044E"/>
    <w:rsid w:val="002D0D0D"/>
    <w:rsid w:val="002D1AAA"/>
    <w:rsid w:val="002D328C"/>
    <w:rsid w:val="002D4616"/>
    <w:rsid w:val="002D526E"/>
    <w:rsid w:val="002D73B3"/>
    <w:rsid w:val="002E16E4"/>
    <w:rsid w:val="002E1768"/>
    <w:rsid w:val="002E2B9C"/>
    <w:rsid w:val="002E528D"/>
    <w:rsid w:val="002E53E4"/>
    <w:rsid w:val="002E6302"/>
    <w:rsid w:val="002F071D"/>
    <w:rsid w:val="002F1E07"/>
    <w:rsid w:val="002F533A"/>
    <w:rsid w:val="0030041B"/>
    <w:rsid w:val="00301A87"/>
    <w:rsid w:val="0030202F"/>
    <w:rsid w:val="0030307E"/>
    <w:rsid w:val="00303EC9"/>
    <w:rsid w:val="00304ACA"/>
    <w:rsid w:val="00314ADC"/>
    <w:rsid w:val="003222A8"/>
    <w:rsid w:val="00324387"/>
    <w:rsid w:val="00324AA8"/>
    <w:rsid w:val="00325F34"/>
    <w:rsid w:val="00335C73"/>
    <w:rsid w:val="003368D1"/>
    <w:rsid w:val="003452D5"/>
    <w:rsid w:val="00346A12"/>
    <w:rsid w:val="00353405"/>
    <w:rsid w:val="003542AD"/>
    <w:rsid w:val="003559CC"/>
    <w:rsid w:val="00360E40"/>
    <w:rsid w:val="003621F1"/>
    <w:rsid w:val="0036764A"/>
    <w:rsid w:val="00370CB5"/>
    <w:rsid w:val="003720CD"/>
    <w:rsid w:val="00376202"/>
    <w:rsid w:val="00377813"/>
    <w:rsid w:val="00377DB4"/>
    <w:rsid w:val="00381F80"/>
    <w:rsid w:val="003825B7"/>
    <w:rsid w:val="003850EC"/>
    <w:rsid w:val="0038543C"/>
    <w:rsid w:val="003858BA"/>
    <w:rsid w:val="0038642B"/>
    <w:rsid w:val="00386D0A"/>
    <w:rsid w:val="00386E49"/>
    <w:rsid w:val="00391EA8"/>
    <w:rsid w:val="00395127"/>
    <w:rsid w:val="003A26D0"/>
    <w:rsid w:val="003A501C"/>
    <w:rsid w:val="003A5E53"/>
    <w:rsid w:val="003B1376"/>
    <w:rsid w:val="003C01AC"/>
    <w:rsid w:val="003C07DA"/>
    <w:rsid w:val="003C0B9C"/>
    <w:rsid w:val="003C125E"/>
    <w:rsid w:val="003C143B"/>
    <w:rsid w:val="003C2B8C"/>
    <w:rsid w:val="003C2C61"/>
    <w:rsid w:val="003C2F9B"/>
    <w:rsid w:val="003C65AE"/>
    <w:rsid w:val="003D03C8"/>
    <w:rsid w:val="003D0754"/>
    <w:rsid w:val="003D1060"/>
    <w:rsid w:val="003E0410"/>
    <w:rsid w:val="003E0CF3"/>
    <w:rsid w:val="003E1E32"/>
    <w:rsid w:val="003E53DC"/>
    <w:rsid w:val="003F03ED"/>
    <w:rsid w:val="003F6A1D"/>
    <w:rsid w:val="00401C0F"/>
    <w:rsid w:val="00403FCB"/>
    <w:rsid w:val="004069A2"/>
    <w:rsid w:val="00416E91"/>
    <w:rsid w:val="00424DDA"/>
    <w:rsid w:val="0042680B"/>
    <w:rsid w:val="00430D58"/>
    <w:rsid w:val="0043184B"/>
    <w:rsid w:val="00433105"/>
    <w:rsid w:val="00434C42"/>
    <w:rsid w:val="004354DA"/>
    <w:rsid w:val="004360B4"/>
    <w:rsid w:val="00437122"/>
    <w:rsid w:val="004408ED"/>
    <w:rsid w:val="00445A48"/>
    <w:rsid w:val="00450423"/>
    <w:rsid w:val="0045070C"/>
    <w:rsid w:val="00451A34"/>
    <w:rsid w:val="00452770"/>
    <w:rsid w:val="00456A58"/>
    <w:rsid w:val="004674BC"/>
    <w:rsid w:val="00471D9C"/>
    <w:rsid w:val="004723E2"/>
    <w:rsid w:val="0047569A"/>
    <w:rsid w:val="00483F69"/>
    <w:rsid w:val="00484941"/>
    <w:rsid w:val="00484D83"/>
    <w:rsid w:val="004863B0"/>
    <w:rsid w:val="00486457"/>
    <w:rsid w:val="004902A2"/>
    <w:rsid w:val="00491489"/>
    <w:rsid w:val="0049160E"/>
    <w:rsid w:val="00492C04"/>
    <w:rsid w:val="004935AF"/>
    <w:rsid w:val="0049544B"/>
    <w:rsid w:val="004A6ADD"/>
    <w:rsid w:val="004A6B72"/>
    <w:rsid w:val="004B166E"/>
    <w:rsid w:val="004B4B0B"/>
    <w:rsid w:val="004B4CFD"/>
    <w:rsid w:val="004B702D"/>
    <w:rsid w:val="004C1CE1"/>
    <w:rsid w:val="004C3889"/>
    <w:rsid w:val="004C6AFD"/>
    <w:rsid w:val="004D078C"/>
    <w:rsid w:val="004D2149"/>
    <w:rsid w:val="004D3423"/>
    <w:rsid w:val="004D399E"/>
    <w:rsid w:val="004D4E2B"/>
    <w:rsid w:val="004D6FFB"/>
    <w:rsid w:val="004E0779"/>
    <w:rsid w:val="004E38CF"/>
    <w:rsid w:val="004F1267"/>
    <w:rsid w:val="004F2C0D"/>
    <w:rsid w:val="004F3B04"/>
    <w:rsid w:val="004F6722"/>
    <w:rsid w:val="004F7027"/>
    <w:rsid w:val="004F721E"/>
    <w:rsid w:val="004F7F20"/>
    <w:rsid w:val="00504B42"/>
    <w:rsid w:val="005062F8"/>
    <w:rsid w:val="00510984"/>
    <w:rsid w:val="00510B2E"/>
    <w:rsid w:val="00511112"/>
    <w:rsid w:val="0051402D"/>
    <w:rsid w:val="00515A7C"/>
    <w:rsid w:val="00516A82"/>
    <w:rsid w:val="00517700"/>
    <w:rsid w:val="0052486C"/>
    <w:rsid w:val="0052565D"/>
    <w:rsid w:val="00530CE3"/>
    <w:rsid w:val="00531B56"/>
    <w:rsid w:val="00532267"/>
    <w:rsid w:val="0053410E"/>
    <w:rsid w:val="0053490D"/>
    <w:rsid w:val="005349E8"/>
    <w:rsid w:val="00535220"/>
    <w:rsid w:val="00536AC4"/>
    <w:rsid w:val="0053761C"/>
    <w:rsid w:val="00540964"/>
    <w:rsid w:val="00542354"/>
    <w:rsid w:val="00546D5E"/>
    <w:rsid w:val="00550B2D"/>
    <w:rsid w:val="005541EB"/>
    <w:rsid w:val="005569B3"/>
    <w:rsid w:val="00557590"/>
    <w:rsid w:val="00557834"/>
    <w:rsid w:val="00564CAA"/>
    <w:rsid w:val="0057377F"/>
    <w:rsid w:val="00573968"/>
    <w:rsid w:val="0058088C"/>
    <w:rsid w:val="005855ED"/>
    <w:rsid w:val="00586186"/>
    <w:rsid w:val="005869E9"/>
    <w:rsid w:val="00587E58"/>
    <w:rsid w:val="00592817"/>
    <w:rsid w:val="005A0461"/>
    <w:rsid w:val="005A1923"/>
    <w:rsid w:val="005A7AFB"/>
    <w:rsid w:val="005B194D"/>
    <w:rsid w:val="005B26D6"/>
    <w:rsid w:val="005B2ABE"/>
    <w:rsid w:val="005B3303"/>
    <w:rsid w:val="005B4796"/>
    <w:rsid w:val="005B5995"/>
    <w:rsid w:val="005B67FC"/>
    <w:rsid w:val="005C380A"/>
    <w:rsid w:val="005C7B65"/>
    <w:rsid w:val="005D12D1"/>
    <w:rsid w:val="005D258A"/>
    <w:rsid w:val="005D2895"/>
    <w:rsid w:val="005D2C22"/>
    <w:rsid w:val="005D3C08"/>
    <w:rsid w:val="005D74CB"/>
    <w:rsid w:val="005E7957"/>
    <w:rsid w:val="005E7BA6"/>
    <w:rsid w:val="005F01BC"/>
    <w:rsid w:val="005F1440"/>
    <w:rsid w:val="005F2809"/>
    <w:rsid w:val="005F3BC3"/>
    <w:rsid w:val="005F4539"/>
    <w:rsid w:val="005F48A0"/>
    <w:rsid w:val="005F6494"/>
    <w:rsid w:val="005F6EF8"/>
    <w:rsid w:val="0060047F"/>
    <w:rsid w:val="006011DD"/>
    <w:rsid w:val="00603474"/>
    <w:rsid w:val="006047CE"/>
    <w:rsid w:val="00606CDD"/>
    <w:rsid w:val="006115FA"/>
    <w:rsid w:val="00613CD7"/>
    <w:rsid w:val="00617524"/>
    <w:rsid w:val="006240B7"/>
    <w:rsid w:val="00624ACC"/>
    <w:rsid w:val="00624D3D"/>
    <w:rsid w:val="00624D94"/>
    <w:rsid w:val="006261C4"/>
    <w:rsid w:val="00627E1C"/>
    <w:rsid w:val="0063154A"/>
    <w:rsid w:val="006328C3"/>
    <w:rsid w:val="00636E7A"/>
    <w:rsid w:val="00636FE1"/>
    <w:rsid w:val="00637AD2"/>
    <w:rsid w:val="006401B6"/>
    <w:rsid w:val="0064081C"/>
    <w:rsid w:val="00640E57"/>
    <w:rsid w:val="0064470C"/>
    <w:rsid w:val="00645AE7"/>
    <w:rsid w:val="00645CCF"/>
    <w:rsid w:val="006529B9"/>
    <w:rsid w:val="00653D08"/>
    <w:rsid w:val="0065492E"/>
    <w:rsid w:val="00654E30"/>
    <w:rsid w:val="00656079"/>
    <w:rsid w:val="006601E2"/>
    <w:rsid w:val="006657BB"/>
    <w:rsid w:val="0066620E"/>
    <w:rsid w:val="0067066A"/>
    <w:rsid w:val="00677535"/>
    <w:rsid w:val="0068346A"/>
    <w:rsid w:val="00684AF4"/>
    <w:rsid w:val="00687837"/>
    <w:rsid w:val="00691112"/>
    <w:rsid w:val="00696D6E"/>
    <w:rsid w:val="006A072B"/>
    <w:rsid w:val="006A153D"/>
    <w:rsid w:val="006A2C2D"/>
    <w:rsid w:val="006A44FB"/>
    <w:rsid w:val="006A6A9C"/>
    <w:rsid w:val="006B0681"/>
    <w:rsid w:val="006B5357"/>
    <w:rsid w:val="006C149D"/>
    <w:rsid w:val="006C1908"/>
    <w:rsid w:val="006C1C63"/>
    <w:rsid w:val="006C2105"/>
    <w:rsid w:val="006C3876"/>
    <w:rsid w:val="006C3EF9"/>
    <w:rsid w:val="006D0302"/>
    <w:rsid w:val="006D268D"/>
    <w:rsid w:val="006D5F1B"/>
    <w:rsid w:val="006D67EA"/>
    <w:rsid w:val="006D7EA9"/>
    <w:rsid w:val="006E015B"/>
    <w:rsid w:val="006E0397"/>
    <w:rsid w:val="006E0B74"/>
    <w:rsid w:val="006E16D1"/>
    <w:rsid w:val="006E2C0A"/>
    <w:rsid w:val="006E3B97"/>
    <w:rsid w:val="006E56E6"/>
    <w:rsid w:val="006E6C62"/>
    <w:rsid w:val="006F16D8"/>
    <w:rsid w:val="006F43A1"/>
    <w:rsid w:val="006F523E"/>
    <w:rsid w:val="006F5DB9"/>
    <w:rsid w:val="006F759E"/>
    <w:rsid w:val="0070052A"/>
    <w:rsid w:val="00700686"/>
    <w:rsid w:val="00702B93"/>
    <w:rsid w:val="00702F6E"/>
    <w:rsid w:val="00704E32"/>
    <w:rsid w:val="00706A0A"/>
    <w:rsid w:val="00707327"/>
    <w:rsid w:val="0071266E"/>
    <w:rsid w:val="00712F61"/>
    <w:rsid w:val="00713CDA"/>
    <w:rsid w:val="0071551D"/>
    <w:rsid w:val="00715708"/>
    <w:rsid w:val="00715CA0"/>
    <w:rsid w:val="00716A79"/>
    <w:rsid w:val="007170D3"/>
    <w:rsid w:val="00720390"/>
    <w:rsid w:val="00725205"/>
    <w:rsid w:val="007264E8"/>
    <w:rsid w:val="00727651"/>
    <w:rsid w:val="0073060C"/>
    <w:rsid w:val="00733611"/>
    <w:rsid w:val="007339B5"/>
    <w:rsid w:val="00733CFF"/>
    <w:rsid w:val="007365F0"/>
    <w:rsid w:val="00740517"/>
    <w:rsid w:val="00741587"/>
    <w:rsid w:val="007441FB"/>
    <w:rsid w:val="00746C68"/>
    <w:rsid w:val="00750BD9"/>
    <w:rsid w:val="00752AA6"/>
    <w:rsid w:val="007557AB"/>
    <w:rsid w:val="00755BCF"/>
    <w:rsid w:val="0075777E"/>
    <w:rsid w:val="00762629"/>
    <w:rsid w:val="00764273"/>
    <w:rsid w:val="00777DCA"/>
    <w:rsid w:val="0078212B"/>
    <w:rsid w:val="007827AC"/>
    <w:rsid w:val="00784560"/>
    <w:rsid w:val="00784F82"/>
    <w:rsid w:val="00785368"/>
    <w:rsid w:val="00791490"/>
    <w:rsid w:val="007A0315"/>
    <w:rsid w:val="007A1279"/>
    <w:rsid w:val="007A3E9F"/>
    <w:rsid w:val="007A47CE"/>
    <w:rsid w:val="007A50A6"/>
    <w:rsid w:val="007A61C5"/>
    <w:rsid w:val="007A7116"/>
    <w:rsid w:val="007B156C"/>
    <w:rsid w:val="007B19E3"/>
    <w:rsid w:val="007B1FFF"/>
    <w:rsid w:val="007B5539"/>
    <w:rsid w:val="007B762C"/>
    <w:rsid w:val="007C03CE"/>
    <w:rsid w:val="007C0652"/>
    <w:rsid w:val="007C23FB"/>
    <w:rsid w:val="007C2C3D"/>
    <w:rsid w:val="007C5DFA"/>
    <w:rsid w:val="007D0043"/>
    <w:rsid w:val="007D06BC"/>
    <w:rsid w:val="007D6EAF"/>
    <w:rsid w:val="007D7291"/>
    <w:rsid w:val="007E15F4"/>
    <w:rsid w:val="007E3814"/>
    <w:rsid w:val="007E53DC"/>
    <w:rsid w:val="007E7E16"/>
    <w:rsid w:val="007F0274"/>
    <w:rsid w:val="007F2597"/>
    <w:rsid w:val="007F4499"/>
    <w:rsid w:val="007F72A7"/>
    <w:rsid w:val="007F76C3"/>
    <w:rsid w:val="008003E9"/>
    <w:rsid w:val="00804A3A"/>
    <w:rsid w:val="00807B92"/>
    <w:rsid w:val="00807B9C"/>
    <w:rsid w:val="00810E84"/>
    <w:rsid w:val="00812B25"/>
    <w:rsid w:val="0081668A"/>
    <w:rsid w:val="00820F85"/>
    <w:rsid w:val="00825F4F"/>
    <w:rsid w:val="00830B98"/>
    <w:rsid w:val="00832478"/>
    <w:rsid w:val="00834F89"/>
    <w:rsid w:val="00837AB7"/>
    <w:rsid w:val="00840753"/>
    <w:rsid w:val="00840C74"/>
    <w:rsid w:val="00841CC8"/>
    <w:rsid w:val="00842C29"/>
    <w:rsid w:val="00843267"/>
    <w:rsid w:val="00843CED"/>
    <w:rsid w:val="00847D7A"/>
    <w:rsid w:val="008501B7"/>
    <w:rsid w:val="00851E22"/>
    <w:rsid w:val="00855170"/>
    <w:rsid w:val="00856633"/>
    <w:rsid w:val="00856DFE"/>
    <w:rsid w:val="00860099"/>
    <w:rsid w:val="008606DC"/>
    <w:rsid w:val="0086255B"/>
    <w:rsid w:val="008676E5"/>
    <w:rsid w:val="00870818"/>
    <w:rsid w:val="008714CB"/>
    <w:rsid w:val="00872AB2"/>
    <w:rsid w:val="00873307"/>
    <w:rsid w:val="00874B49"/>
    <w:rsid w:val="00875D76"/>
    <w:rsid w:val="00880B4B"/>
    <w:rsid w:val="00880E1D"/>
    <w:rsid w:val="0088147C"/>
    <w:rsid w:val="00884000"/>
    <w:rsid w:val="0088566D"/>
    <w:rsid w:val="00886F54"/>
    <w:rsid w:val="00887BE1"/>
    <w:rsid w:val="008929F7"/>
    <w:rsid w:val="008939E9"/>
    <w:rsid w:val="00893D9A"/>
    <w:rsid w:val="0089549D"/>
    <w:rsid w:val="008955A4"/>
    <w:rsid w:val="00896789"/>
    <w:rsid w:val="00896886"/>
    <w:rsid w:val="00896CF3"/>
    <w:rsid w:val="008A2DC0"/>
    <w:rsid w:val="008A4A82"/>
    <w:rsid w:val="008A5010"/>
    <w:rsid w:val="008B1C72"/>
    <w:rsid w:val="008B2215"/>
    <w:rsid w:val="008B65C4"/>
    <w:rsid w:val="008C03FD"/>
    <w:rsid w:val="008C1B7C"/>
    <w:rsid w:val="008C539C"/>
    <w:rsid w:val="008D3465"/>
    <w:rsid w:val="008D4619"/>
    <w:rsid w:val="008D534D"/>
    <w:rsid w:val="008D7EBA"/>
    <w:rsid w:val="008E002B"/>
    <w:rsid w:val="008E145B"/>
    <w:rsid w:val="008E45F2"/>
    <w:rsid w:val="008E5559"/>
    <w:rsid w:val="008E6C8E"/>
    <w:rsid w:val="008F37F4"/>
    <w:rsid w:val="008F3BCE"/>
    <w:rsid w:val="008F6107"/>
    <w:rsid w:val="008F73F2"/>
    <w:rsid w:val="009002FD"/>
    <w:rsid w:val="00902FA9"/>
    <w:rsid w:val="0090343E"/>
    <w:rsid w:val="0090420D"/>
    <w:rsid w:val="0090457F"/>
    <w:rsid w:val="00905473"/>
    <w:rsid w:val="009065CD"/>
    <w:rsid w:val="00906794"/>
    <w:rsid w:val="00907902"/>
    <w:rsid w:val="00907CE6"/>
    <w:rsid w:val="00911D83"/>
    <w:rsid w:val="009128C8"/>
    <w:rsid w:val="0092641B"/>
    <w:rsid w:val="009266DF"/>
    <w:rsid w:val="00926B38"/>
    <w:rsid w:val="00927184"/>
    <w:rsid w:val="00932856"/>
    <w:rsid w:val="00934DAC"/>
    <w:rsid w:val="009351CC"/>
    <w:rsid w:val="00935219"/>
    <w:rsid w:val="009453F7"/>
    <w:rsid w:val="0094715A"/>
    <w:rsid w:val="00950ABB"/>
    <w:rsid w:val="009513B0"/>
    <w:rsid w:val="009516E2"/>
    <w:rsid w:val="00954E32"/>
    <w:rsid w:val="00955DAE"/>
    <w:rsid w:val="00956A96"/>
    <w:rsid w:val="009649AC"/>
    <w:rsid w:val="00965B7A"/>
    <w:rsid w:val="00965F45"/>
    <w:rsid w:val="00967721"/>
    <w:rsid w:val="00970577"/>
    <w:rsid w:val="00970E4D"/>
    <w:rsid w:val="00974D12"/>
    <w:rsid w:val="009758C8"/>
    <w:rsid w:val="00977E45"/>
    <w:rsid w:val="009821BB"/>
    <w:rsid w:val="00984AB3"/>
    <w:rsid w:val="00986F6A"/>
    <w:rsid w:val="00991327"/>
    <w:rsid w:val="009917B3"/>
    <w:rsid w:val="00992391"/>
    <w:rsid w:val="00992397"/>
    <w:rsid w:val="00992F94"/>
    <w:rsid w:val="00994058"/>
    <w:rsid w:val="009944A5"/>
    <w:rsid w:val="00995F42"/>
    <w:rsid w:val="0099685C"/>
    <w:rsid w:val="00997657"/>
    <w:rsid w:val="009A0D94"/>
    <w:rsid w:val="009A159C"/>
    <w:rsid w:val="009A3374"/>
    <w:rsid w:val="009A477A"/>
    <w:rsid w:val="009B3298"/>
    <w:rsid w:val="009B60F8"/>
    <w:rsid w:val="009B72F7"/>
    <w:rsid w:val="009C38FD"/>
    <w:rsid w:val="009C5DD1"/>
    <w:rsid w:val="009C7E28"/>
    <w:rsid w:val="009D023E"/>
    <w:rsid w:val="009D14A2"/>
    <w:rsid w:val="009D49B1"/>
    <w:rsid w:val="009E1014"/>
    <w:rsid w:val="009E1F49"/>
    <w:rsid w:val="009E2FCE"/>
    <w:rsid w:val="009E605D"/>
    <w:rsid w:val="009E6EB1"/>
    <w:rsid w:val="009F2ADD"/>
    <w:rsid w:val="009F4D57"/>
    <w:rsid w:val="009F5E0E"/>
    <w:rsid w:val="009F703A"/>
    <w:rsid w:val="009F757A"/>
    <w:rsid w:val="00A00419"/>
    <w:rsid w:val="00A02EA3"/>
    <w:rsid w:val="00A054E6"/>
    <w:rsid w:val="00A055DA"/>
    <w:rsid w:val="00A05EE7"/>
    <w:rsid w:val="00A061EC"/>
    <w:rsid w:val="00A06C5E"/>
    <w:rsid w:val="00A07EAE"/>
    <w:rsid w:val="00A11D65"/>
    <w:rsid w:val="00A121DF"/>
    <w:rsid w:val="00A1478D"/>
    <w:rsid w:val="00A1719D"/>
    <w:rsid w:val="00A1767D"/>
    <w:rsid w:val="00A220BA"/>
    <w:rsid w:val="00A25DAB"/>
    <w:rsid w:val="00A31BC4"/>
    <w:rsid w:val="00A32D95"/>
    <w:rsid w:val="00A334EC"/>
    <w:rsid w:val="00A34892"/>
    <w:rsid w:val="00A36F03"/>
    <w:rsid w:val="00A45E62"/>
    <w:rsid w:val="00A47423"/>
    <w:rsid w:val="00A50567"/>
    <w:rsid w:val="00A50A9B"/>
    <w:rsid w:val="00A51231"/>
    <w:rsid w:val="00A5397D"/>
    <w:rsid w:val="00A56E6C"/>
    <w:rsid w:val="00A57C06"/>
    <w:rsid w:val="00A57D1C"/>
    <w:rsid w:val="00A632A9"/>
    <w:rsid w:val="00A637B7"/>
    <w:rsid w:val="00A662DC"/>
    <w:rsid w:val="00A66977"/>
    <w:rsid w:val="00A71B2A"/>
    <w:rsid w:val="00A744AB"/>
    <w:rsid w:val="00A7649C"/>
    <w:rsid w:val="00A779A2"/>
    <w:rsid w:val="00A77EF6"/>
    <w:rsid w:val="00A807BE"/>
    <w:rsid w:val="00A81FB8"/>
    <w:rsid w:val="00A83569"/>
    <w:rsid w:val="00A84A0A"/>
    <w:rsid w:val="00A90063"/>
    <w:rsid w:val="00A91F94"/>
    <w:rsid w:val="00A923D5"/>
    <w:rsid w:val="00A92A43"/>
    <w:rsid w:val="00A92C1B"/>
    <w:rsid w:val="00A93761"/>
    <w:rsid w:val="00A95283"/>
    <w:rsid w:val="00AA2098"/>
    <w:rsid w:val="00AA2DC8"/>
    <w:rsid w:val="00AA6C10"/>
    <w:rsid w:val="00AA6EE2"/>
    <w:rsid w:val="00AA742A"/>
    <w:rsid w:val="00AB5C18"/>
    <w:rsid w:val="00AB6748"/>
    <w:rsid w:val="00AC0566"/>
    <w:rsid w:val="00AC2384"/>
    <w:rsid w:val="00AC785C"/>
    <w:rsid w:val="00AD1D5F"/>
    <w:rsid w:val="00AD2680"/>
    <w:rsid w:val="00AD378C"/>
    <w:rsid w:val="00AD45E2"/>
    <w:rsid w:val="00AD58B8"/>
    <w:rsid w:val="00AD6385"/>
    <w:rsid w:val="00AD7290"/>
    <w:rsid w:val="00AD76FB"/>
    <w:rsid w:val="00AE2E16"/>
    <w:rsid w:val="00AE375F"/>
    <w:rsid w:val="00AE420A"/>
    <w:rsid w:val="00AE6025"/>
    <w:rsid w:val="00AF0E26"/>
    <w:rsid w:val="00AF16F6"/>
    <w:rsid w:val="00AF1701"/>
    <w:rsid w:val="00AF7509"/>
    <w:rsid w:val="00B04760"/>
    <w:rsid w:val="00B053D0"/>
    <w:rsid w:val="00B065CA"/>
    <w:rsid w:val="00B071CF"/>
    <w:rsid w:val="00B07AFC"/>
    <w:rsid w:val="00B106B1"/>
    <w:rsid w:val="00B1653E"/>
    <w:rsid w:val="00B24B15"/>
    <w:rsid w:val="00B2643C"/>
    <w:rsid w:val="00B26A0C"/>
    <w:rsid w:val="00B30672"/>
    <w:rsid w:val="00B3126A"/>
    <w:rsid w:val="00B342D1"/>
    <w:rsid w:val="00B3505A"/>
    <w:rsid w:val="00B366BA"/>
    <w:rsid w:val="00B36CCD"/>
    <w:rsid w:val="00B36D0A"/>
    <w:rsid w:val="00B37005"/>
    <w:rsid w:val="00B40411"/>
    <w:rsid w:val="00B41C1A"/>
    <w:rsid w:val="00B42768"/>
    <w:rsid w:val="00B4308F"/>
    <w:rsid w:val="00B45706"/>
    <w:rsid w:val="00B4748F"/>
    <w:rsid w:val="00B50B9E"/>
    <w:rsid w:val="00B51606"/>
    <w:rsid w:val="00B54201"/>
    <w:rsid w:val="00B5626B"/>
    <w:rsid w:val="00B6030F"/>
    <w:rsid w:val="00B61769"/>
    <w:rsid w:val="00B62845"/>
    <w:rsid w:val="00B65994"/>
    <w:rsid w:val="00B659B4"/>
    <w:rsid w:val="00B700B2"/>
    <w:rsid w:val="00B713FF"/>
    <w:rsid w:val="00B71BE7"/>
    <w:rsid w:val="00B74D41"/>
    <w:rsid w:val="00B8073B"/>
    <w:rsid w:val="00B8080A"/>
    <w:rsid w:val="00B82545"/>
    <w:rsid w:val="00B83904"/>
    <w:rsid w:val="00B91F73"/>
    <w:rsid w:val="00B926B0"/>
    <w:rsid w:val="00B92876"/>
    <w:rsid w:val="00B94118"/>
    <w:rsid w:val="00B95B96"/>
    <w:rsid w:val="00B95BF1"/>
    <w:rsid w:val="00B97B6F"/>
    <w:rsid w:val="00B97F04"/>
    <w:rsid w:val="00BA140D"/>
    <w:rsid w:val="00BA1D58"/>
    <w:rsid w:val="00BA3CD0"/>
    <w:rsid w:val="00BB0404"/>
    <w:rsid w:val="00BB0CA9"/>
    <w:rsid w:val="00BB1E2E"/>
    <w:rsid w:val="00BB49E6"/>
    <w:rsid w:val="00BC17FA"/>
    <w:rsid w:val="00BC2C75"/>
    <w:rsid w:val="00BC483F"/>
    <w:rsid w:val="00BD0401"/>
    <w:rsid w:val="00BD0E3C"/>
    <w:rsid w:val="00BD267E"/>
    <w:rsid w:val="00BD2B95"/>
    <w:rsid w:val="00BD329A"/>
    <w:rsid w:val="00BD3630"/>
    <w:rsid w:val="00BD4298"/>
    <w:rsid w:val="00BD66B6"/>
    <w:rsid w:val="00BE4F4D"/>
    <w:rsid w:val="00BE5775"/>
    <w:rsid w:val="00BF2BB0"/>
    <w:rsid w:val="00BF43C5"/>
    <w:rsid w:val="00BF5669"/>
    <w:rsid w:val="00C052C2"/>
    <w:rsid w:val="00C10C29"/>
    <w:rsid w:val="00C10CEC"/>
    <w:rsid w:val="00C1200E"/>
    <w:rsid w:val="00C12324"/>
    <w:rsid w:val="00C14948"/>
    <w:rsid w:val="00C149E4"/>
    <w:rsid w:val="00C166CE"/>
    <w:rsid w:val="00C2217F"/>
    <w:rsid w:val="00C2252E"/>
    <w:rsid w:val="00C225AB"/>
    <w:rsid w:val="00C229E4"/>
    <w:rsid w:val="00C23AD1"/>
    <w:rsid w:val="00C32F7A"/>
    <w:rsid w:val="00C34806"/>
    <w:rsid w:val="00C37C5D"/>
    <w:rsid w:val="00C414AA"/>
    <w:rsid w:val="00C41E88"/>
    <w:rsid w:val="00C44167"/>
    <w:rsid w:val="00C4419B"/>
    <w:rsid w:val="00C528D9"/>
    <w:rsid w:val="00C52E31"/>
    <w:rsid w:val="00C5301E"/>
    <w:rsid w:val="00C5410F"/>
    <w:rsid w:val="00C60288"/>
    <w:rsid w:val="00C6671C"/>
    <w:rsid w:val="00C715A6"/>
    <w:rsid w:val="00C71E4D"/>
    <w:rsid w:val="00C75A8F"/>
    <w:rsid w:val="00C77045"/>
    <w:rsid w:val="00C81C2C"/>
    <w:rsid w:val="00C84F3E"/>
    <w:rsid w:val="00C869D5"/>
    <w:rsid w:val="00C87030"/>
    <w:rsid w:val="00C87852"/>
    <w:rsid w:val="00C9044B"/>
    <w:rsid w:val="00C90D01"/>
    <w:rsid w:val="00C93484"/>
    <w:rsid w:val="00CA16F5"/>
    <w:rsid w:val="00CA197A"/>
    <w:rsid w:val="00CA1DAF"/>
    <w:rsid w:val="00CA30A8"/>
    <w:rsid w:val="00CA42AA"/>
    <w:rsid w:val="00CA4597"/>
    <w:rsid w:val="00CA6E95"/>
    <w:rsid w:val="00CA7982"/>
    <w:rsid w:val="00CA7F23"/>
    <w:rsid w:val="00CB053A"/>
    <w:rsid w:val="00CB0FD0"/>
    <w:rsid w:val="00CB674F"/>
    <w:rsid w:val="00CB6C8F"/>
    <w:rsid w:val="00CC255C"/>
    <w:rsid w:val="00CC4E4F"/>
    <w:rsid w:val="00CC56F0"/>
    <w:rsid w:val="00CC56F5"/>
    <w:rsid w:val="00CC5911"/>
    <w:rsid w:val="00CC67DB"/>
    <w:rsid w:val="00CC6A14"/>
    <w:rsid w:val="00CC6ACA"/>
    <w:rsid w:val="00CD3B7A"/>
    <w:rsid w:val="00CD42B7"/>
    <w:rsid w:val="00CD51A9"/>
    <w:rsid w:val="00CD7B2F"/>
    <w:rsid w:val="00CE3079"/>
    <w:rsid w:val="00CE3E92"/>
    <w:rsid w:val="00CE506A"/>
    <w:rsid w:val="00CF0ED9"/>
    <w:rsid w:val="00CF5068"/>
    <w:rsid w:val="00CF50F2"/>
    <w:rsid w:val="00CF6323"/>
    <w:rsid w:val="00CF695D"/>
    <w:rsid w:val="00CF7155"/>
    <w:rsid w:val="00CF76CE"/>
    <w:rsid w:val="00D100FE"/>
    <w:rsid w:val="00D108BF"/>
    <w:rsid w:val="00D14C82"/>
    <w:rsid w:val="00D15E35"/>
    <w:rsid w:val="00D170E3"/>
    <w:rsid w:val="00D1794D"/>
    <w:rsid w:val="00D2625A"/>
    <w:rsid w:val="00D3191F"/>
    <w:rsid w:val="00D32177"/>
    <w:rsid w:val="00D3273A"/>
    <w:rsid w:val="00D32FED"/>
    <w:rsid w:val="00D34654"/>
    <w:rsid w:val="00D427EE"/>
    <w:rsid w:val="00D4378E"/>
    <w:rsid w:val="00D46C52"/>
    <w:rsid w:val="00D473DB"/>
    <w:rsid w:val="00D52E31"/>
    <w:rsid w:val="00D576CD"/>
    <w:rsid w:val="00D610F4"/>
    <w:rsid w:val="00D65329"/>
    <w:rsid w:val="00D67D3C"/>
    <w:rsid w:val="00D67D72"/>
    <w:rsid w:val="00D74670"/>
    <w:rsid w:val="00D74DA6"/>
    <w:rsid w:val="00D75A98"/>
    <w:rsid w:val="00D80646"/>
    <w:rsid w:val="00D80B81"/>
    <w:rsid w:val="00D82029"/>
    <w:rsid w:val="00D84261"/>
    <w:rsid w:val="00D84715"/>
    <w:rsid w:val="00D855CD"/>
    <w:rsid w:val="00D85D0D"/>
    <w:rsid w:val="00D91EAA"/>
    <w:rsid w:val="00D92B71"/>
    <w:rsid w:val="00D9409F"/>
    <w:rsid w:val="00D9419B"/>
    <w:rsid w:val="00D94640"/>
    <w:rsid w:val="00D94982"/>
    <w:rsid w:val="00D94AC5"/>
    <w:rsid w:val="00D94CE3"/>
    <w:rsid w:val="00D972BB"/>
    <w:rsid w:val="00DA0955"/>
    <w:rsid w:val="00DA124C"/>
    <w:rsid w:val="00DA1932"/>
    <w:rsid w:val="00DA2012"/>
    <w:rsid w:val="00DA269A"/>
    <w:rsid w:val="00DA3FFF"/>
    <w:rsid w:val="00DA48E9"/>
    <w:rsid w:val="00DA4C3E"/>
    <w:rsid w:val="00DA5B33"/>
    <w:rsid w:val="00DA6F80"/>
    <w:rsid w:val="00DB0348"/>
    <w:rsid w:val="00DB03D9"/>
    <w:rsid w:val="00DB1484"/>
    <w:rsid w:val="00DB161E"/>
    <w:rsid w:val="00DB1849"/>
    <w:rsid w:val="00DB2845"/>
    <w:rsid w:val="00DC187E"/>
    <w:rsid w:val="00DC1AF1"/>
    <w:rsid w:val="00DC305B"/>
    <w:rsid w:val="00DC4D98"/>
    <w:rsid w:val="00DC5646"/>
    <w:rsid w:val="00DC5842"/>
    <w:rsid w:val="00DD66EB"/>
    <w:rsid w:val="00DE0418"/>
    <w:rsid w:val="00DE06B3"/>
    <w:rsid w:val="00DE08AC"/>
    <w:rsid w:val="00DE2FBA"/>
    <w:rsid w:val="00DE35E8"/>
    <w:rsid w:val="00DE390E"/>
    <w:rsid w:val="00DE5A3F"/>
    <w:rsid w:val="00DE6D48"/>
    <w:rsid w:val="00DF0B49"/>
    <w:rsid w:val="00DF1D1A"/>
    <w:rsid w:val="00DF26BC"/>
    <w:rsid w:val="00DF39E0"/>
    <w:rsid w:val="00DF5065"/>
    <w:rsid w:val="00DF730D"/>
    <w:rsid w:val="00E00A92"/>
    <w:rsid w:val="00E02908"/>
    <w:rsid w:val="00E02DF0"/>
    <w:rsid w:val="00E06CDD"/>
    <w:rsid w:val="00E06E73"/>
    <w:rsid w:val="00E110C0"/>
    <w:rsid w:val="00E1189A"/>
    <w:rsid w:val="00E11DC3"/>
    <w:rsid w:val="00E13527"/>
    <w:rsid w:val="00E13DE5"/>
    <w:rsid w:val="00E14E05"/>
    <w:rsid w:val="00E1623B"/>
    <w:rsid w:val="00E2157B"/>
    <w:rsid w:val="00E2296C"/>
    <w:rsid w:val="00E23CE9"/>
    <w:rsid w:val="00E306ED"/>
    <w:rsid w:val="00E35DF4"/>
    <w:rsid w:val="00E374D0"/>
    <w:rsid w:val="00E37542"/>
    <w:rsid w:val="00E41A58"/>
    <w:rsid w:val="00E43B33"/>
    <w:rsid w:val="00E449C2"/>
    <w:rsid w:val="00E47803"/>
    <w:rsid w:val="00E478D8"/>
    <w:rsid w:val="00E53C73"/>
    <w:rsid w:val="00E5621F"/>
    <w:rsid w:val="00E56398"/>
    <w:rsid w:val="00E57D71"/>
    <w:rsid w:val="00E6264C"/>
    <w:rsid w:val="00E6475C"/>
    <w:rsid w:val="00E64892"/>
    <w:rsid w:val="00E67387"/>
    <w:rsid w:val="00E67404"/>
    <w:rsid w:val="00E67702"/>
    <w:rsid w:val="00E67747"/>
    <w:rsid w:val="00E7002B"/>
    <w:rsid w:val="00E7413F"/>
    <w:rsid w:val="00E75B74"/>
    <w:rsid w:val="00E75BAD"/>
    <w:rsid w:val="00E7749E"/>
    <w:rsid w:val="00E80431"/>
    <w:rsid w:val="00E85A28"/>
    <w:rsid w:val="00E877B8"/>
    <w:rsid w:val="00E91A0D"/>
    <w:rsid w:val="00E92D11"/>
    <w:rsid w:val="00E93EE2"/>
    <w:rsid w:val="00EA2628"/>
    <w:rsid w:val="00EA40BB"/>
    <w:rsid w:val="00EA5DA4"/>
    <w:rsid w:val="00EA64E9"/>
    <w:rsid w:val="00EA6E29"/>
    <w:rsid w:val="00EB0D74"/>
    <w:rsid w:val="00EB19D2"/>
    <w:rsid w:val="00EB1BC1"/>
    <w:rsid w:val="00EB323D"/>
    <w:rsid w:val="00EB334F"/>
    <w:rsid w:val="00EB6C0C"/>
    <w:rsid w:val="00EC01CD"/>
    <w:rsid w:val="00EC19AA"/>
    <w:rsid w:val="00EC233A"/>
    <w:rsid w:val="00EC2B97"/>
    <w:rsid w:val="00EC4232"/>
    <w:rsid w:val="00EC731D"/>
    <w:rsid w:val="00EC79AA"/>
    <w:rsid w:val="00ED1C13"/>
    <w:rsid w:val="00ED5198"/>
    <w:rsid w:val="00ED5D3C"/>
    <w:rsid w:val="00ED5FA2"/>
    <w:rsid w:val="00EE1481"/>
    <w:rsid w:val="00EE1BA9"/>
    <w:rsid w:val="00EE1BAC"/>
    <w:rsid w:val="00EE4592"/>
    <w:rsid w:val="00EE6D4D"/>
    <w:rsid w:val="00EE6EC5"/>
    <w:rsid w:val="00EE7720"/>
    <w:rsid w:val="00EF02D7"/>
    <w:rsid w:val="00EF381C"/>
    <w:rsid w:val="00EF3885"/>
    <w:rsid w:val="00F0176D"/>
    <w:rsid w:val="00F06483"/>
    <w:rsid w:val="00F06953"/>
    <w:rsid w:val="00F070E4"/>
    <w:rsid w:val="00F071AA"/>
    <w:rsid w:val="00F1021E"/>
    <w:rsid w:val="00F125CA"/>
    <w:rsid w:val="00F12FC2"/>
    <w:rsid w:val="00F13513"/>
    <w:rsid w:val="00F144DA"/>
    <w:rsid w:val="00F15452"/>
    <w:rsid w:val="00F17AAF"/>
    <w:rsid w:val="00F24375"/>
    <w:rsid w:val="00F25BEE"/>
    <w:rsid w:val="00F260DA"/>
    <w:rsid w:val="00F264B7"/>
    <w:rsid w:val="00F26AA6"/>
    <w:rsid w:val="00F26CBC"/>
    <w:rsid w:val="00F300F9"/>
    <w:rsid w:val="00F317E7"/>
    <w:rsid w:val="00F33B5B"/>
    <w:rsid w:val="00F35D27"/>
    <w:rsid w:val="00F36351"/>
    <w:rsid w:val="00F4044D"/>
    <w:rsid w:val="00F40DD4"/>
    <w:rsid w:val="00F43484"/>
    <w:rsid w:val="00F43BEE"/>
    <w:rsid w:val="00F445FA"/>
    <w:rsid w:val="00F45702"/>
    <w:rsid w:val="00F47D18"/>
    <w:rsid w:val="00F52470"/>
    <w:rsid w:val="00F53956"/>
    <w:rsid w:val="00F563E6"/>
    <w:rsid w:val="00F57A82"/>
    <w:rsid w:val="00F60F6B"/>
    <w:rsid w:val="00F62AF7"/>
    <w:rsid w:val="00F62C29"/>
    <w:rsid w:val="00F662DA"/>
    <w:rsid w:val="00F66361"/>
    <w:rsid w:val="00F667E2"/>
    <w:rsid w:val="00F70F05"/>
    <w:rsid w:val="00F7161E"/>
    <w:rsid w:val="00F72768"/>
    <w:rsid w:val="00F73330"/>
    <w:rsid w:val="00F73999"/>
    <w:rsid w:val="00F746A5"/>
    <w:rsid w:val="00F779A7"/>
    <w:rsid w:val="00F77B5D"/>
    <w:rsid w:val="00F818AA"/>
    <w:rsid w:val="00F82022"/>
    <w:rsid w:val="00F9170B"/>
    <w:rsid w:val="00F93041"/>
    <w:rsid w:val="00F94587"/>
    <w:rsid w:val="00FA02CD"/>
    <w:rsid w:val="00FA0BC7"/>
    <w:rsid w:val="00FA29B6"/>
    <w:rsid w:val="00FA29E4"/>
    <w:rsid w:val="00FA432D"/>
    <w:rsid w:val="00FA63BB"/>
    <w:rsid w:val="00FA6C65"/>
    <w:rsid w:val="00FB11A0"/>
    <w:rsid w:val="00FB2C12"/>
    <w:rsid w:val="00FB3F91"/>
    <w:rsid w:val="00FB6568"/>
    <w:rsid w:val="00FB71A8"/>
    <w:rsid w:val="00FC0C15"/>
    <w:rsid w:val="00FC27C0"/>
    <w:rsid w:val="00FC3F61"/>
    <w:rsid w:val="00FC5F40"/>
    <w:rsid w:val="00FD0985"/>
    <w:rsid w:val="00FD5306"/>
    <w:rsid w:val="00FD7C14"/>
    <w:rsid w:val="00FD7E84"/>
    <w:rsid w:val="00FE1E33"/>
    <w:rsid w:val="00FE6480"/>
    <w:rsid w:val="00FE7F5A"/>
    <w:rsid w:val="00FF0113"/>
    <w:rsid w:val="00FF0A08"/>
    <w:rsid w:val="00FF45EB"/>
    <w:rsid w:val="00FF549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C4A10"/>
  <w15:chartTrackingRefBased/>
  <w15:docId w15:val="{83E8CAEA-D6BF-47A1-A07B-044E14EE2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302"/>
  </w:style>
  <w:style w:type="paragraph" w:styleId="Naslov1">
    <w:name w:val="heading 1"/>
    <w:basedOn w:val="Normal"/>
    <w:next w:val="Normal"/>
    <w:link w:val="Naslov1Char"/>
    <w:uiPriority w:val="9"/>
    <w:qFormat/>
    <w:rsid w:val="000B509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3">
    <w:name w:val="heading 3"/>
    <w:basedOn w:val="Normal"/>
    <w:next w:val="Normal"/>
    <w:link w:val="Naslov3Char"/>
    <w:uiPriority w:val="9"/>
    <w:qFormat/>
    <w:rsid w:val="00696D6E"/>
    <w:pPr>
      <w:keepNext/>
      <w:keepLines/>
      <w:spacing w:before="240" w:after="120" w:line="240" w:lineRule="auto"/>
      <w:ind w:left="72" w:right="72"/>
      <w:outlineLvl w:val="2"/>
    </w:pPr>
    <w:rPr>
      <w:rFonts w:asciiTheme="majorHAnsi" w:eastAsiaTheme="majorEastAsia" w:hAnsiTheme="majorHAnsi" w:cstheme="majorBidi"/>
      <w:b/>
      <w:bCs/>
      <w:caps/>
      <w:color w:val="525252" w:themeColor="accent3" w:themeShade="80"/>
      <w:kern w:val="22"/>
      <w:sz w:val="24"/>
      <w:szCs w:val="24"/>
      <w:lang w:eastAsia="ja-JP"/>
    </w:rPr>
  </w:style>
  <w:style w:type="paragraph" w:styleId="Naslov4">
    <w:name w:val="heading 4"/>
    <w:basedOn w:val="Normal"/>
    <w:next w:val="Normal"/>
    <w:link w:val="Naslov4Char"/>
    <w:autoRedefine/>
    <w:uiPriority w:val="9"/>
    <w:qFormat/>
    <w:rsid w:val="00997657"/>
    <w:pPr>
      <w:spacing w:before="120" w:after="0" w:line="240" w:lineRule="auto"/>
      <w:ind w:left="72" w:right="72"/>
      <w:outlineLvl w:val="3"/>
    </w:pPr>
    <w:rPr>
      <w:rFonts w:asciiTheme="majorHAnsi" w:eastAsiaTheme="majorEastAsia" w:hAnsiTheme="majorHAnsi" w:cstheme="majorBidi"/>
      <w:b/>
      <w:color w:val="C45911" w:themeColor="accent2" w:themeShade="BF"/>
      <w:sz w:val="16"/>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4Char">
    <w:name w:val="Naslov 4 Char"/>
    <w:basedOn w:val="Zadanifontodlomka"/>
    <w:link w:val="Naslov4"/>
    <w:uiPriority w:val="9"/>
    <w:rsid w:val="00997657"/>
    <w:rPr>
      <w:rFonts w:asciiTheme="majorHAnsi" w:eastAsiaTheme="majorEastAsia" w:hAnsiTheme="majorHAnsi" w:cstheme="majorBidi"/>
      <w:b/>
      <w:color w:val="C45911" w:themeColor="accent2" w:themeShade="BF"/>
      <w:sz w:val="16"/>
    </w:rPr>
  </w:style>
  <w:style w:type="character" w:customStyle="1" w:styleId="OdlomakpopisaChar">
    <w:name w:val="Odlomak popisa Char"/>
    <w:aliases w:val="Paragraph Char,List Paragraph Red Char,List Paragraph 1 Char,List Paragraph1 Char,List_Paragraph Char,Multilevel para_II Char,List Paragraph (numbered (a)) Char,ReferencesCxSpLast Char,List Paragraph-ExecSummary Char,Bullet1 Char"/>
    <w:basedOn w:val="Zadanifontodlomka"/>
    <w:link w:val="Odlomakpopisa"/>
    <w:uiPriority w:val="34"/>
    <w:qFormat/>
    <w:locked/>
    <w:rsid w:val="00696D6E"/>
  </w:style>
  <w:style w:type="paragraph" w:styleId="Odlomakpopisa">
    <w:name w:val="List Paragraph"/>
    <w:aliases w:val="Paragraph,List Paragraph Red,List Paragraph 1,List Paragraph1,List_Paragraph,Multilevel para_II,List Paragraph (numbered (a)),ReferencesCxSpLast,List Paragraph-ExecSummary,Akapit z listą BS,IBL List Paragraph,List Paragraph nowy,Bullet1"/>
    <w:basedOn w:val="Normal"/>
    <w:link w:val="OdlomakpopisaChar"/>
    <w:uiPriority w:val="34"/>
    <w:qFormat/>
    <w:rsid w:val="00696D6E"/>
    <w:pPr>
      <w:spacing w:after="200" w:line="276" w:lineRule="auto"/>
      <w:ind w:left="720"/>
      <w:contextualSpacing/>
    </w:pPr>
  </w:style>
  <w:style w:type="paragraph" w:styleId="Bezproreda">
    <w:name w:val="No Spacing"/>
    <w:link w:val="BezproredaChar"/>
    <w:uiPriority w:val="1"/>
    <w:qFormat/>
    <w:rsid w:val="00696D6E"/>
    <w:pPr>
      <w:spacing w:after="0" w:line="240" w:lineRule="auto"/>
    </w:pPr>
    <w:rPr>
      <w:rFonts w:eastAsiaTheme="minorEastAsia"/>
      <w:lang w:val="en-US"/>
    </w:rPr>
  </w:style>
  <w:style w:type="character" w:customStyle="1" w:styleId="BezproredaChar">
    <w:name w:val="Bez proreda Char"/>
    <w:basedOn w:val="Zadanifontodlomka"/>
    <w:link w:val="Bezproreda"/>
    <w:uiPriority w:val="1"/>
    <w:rsid w:val="00696D6E"/>
    <w:rPr>
      <w:rFonts w:eastAsiaTheme="minorEastAsia"/>
      <w:lang w:val="en-US"/>
    </w:rPr>
  </w:style>
  <w:style w:type="paragraph" w:styleId="Naslov">
    <w:name w:val="Title"/>
    <w:basedOn w:val="Normal"/>
    <w:link w:val="NaslovChar"/>
    <w:uiPriority w:val="10"/>
    <w:qFormat/>
    <w:rsid w:val="00696D6E"/>
    <w:pPr>
      <w:spacing w:before="120" w:after="0" w:line="240" w:lineRule="auto"/>
      <w:ind w:left="72" w:right="72"/>
      <w:jc w:val="right"/>
    </w:pPr>
    <w:rPr>
      <w:rFonts w:asciiTheme="majorHAnsi" w:eastAsiaTheme="majorEastAsia" w:hAnsiTheme="majorHAnsi" w:cstheme="majorBidi"/>
      <w:caps/>
      <w:color w:val="C45911" w:themeColor="accent2" w:themeShade="BF"/>
      <w:kern w:val="22"/>
      <w:sz w:val="52"/>
      <w:szCs w:val="52"/>
      <w:lang w:eastAsia="ja-JP"/>
    </w:rPr>
  </w:style>
  <w:style w:type="character" w:customStyle="1" w:styleId="NaslovChar">
    <w:name w:val="Naslov Char"/>
    <w:basedOn w:val="Zadanifontodlomka"/>
    <w:link w:val="Naslov"/>
    <w:uiPriority w:val="10"/>
    <w:rsid w:val="00696D6E"/>
    <w:rPr>
      <w:rFonts w:asciiTheme="majorHAnsi" w:eastAsiaTheme="majorEastAsia" w:hAnsiTheme="majorHAnsi" w:cstheme="majorBidi"/>
      <w:caps/>
      <w:color w:val="C45911" w:themeColor="accent2" w:themeShade="BF"/>
      <w:kern w:val="22"/>
      <w:sz w:val="52"/>
      <w:szCs w:val="52"/>
      <w:lang w:eastAsia="ja-JP"/>
    </w:rPr>
  </w:style>
  <w:style w:type="paragraph" w:styleId="Podnaslov">
    <w:name w:val="Subtitle"/>
    <w:basedOn w:val="Normal"/>
    <w:next w:val="Normal"/>
    <w:link w:val="PodnaslovChar"/>
    <w:uiPriority w:val="11"/>
    <w:qFormat/>
    <w:rsid w:val="00696D6E"/>
    <w:pPr>
      <w:spacing w:before="120" w:after="0" w:line="240" w:lineRule="auto"/>
      <w:ind w:left="72" w:right="72"/>
      <w:jc w:val="right"/>
    </w:pPr>
    <w:rPr>
      <w:rFonts w:asciiTheme="majorHAnsi" w:eastAsiaTheme="majorEastAsia" w:hAnsiTheme="majorHAnsi" w:cstheme="majorBidi"/>
      <w:caps/>
      <w:kern w:val="22"/>
      <w:sz w:val="28"/>
      <w:szCs w:val="28"/>
      <w:lang w:eastAsia="ja-JP"/>
    </w:rPr>
  </w:style>
  <w:style w:type="character" w:customStyle="1" w:styleId="PodnaslovChar">
    <w:name w:val="Podnaslov Char"/>
    <w:basedOn w:val="Zadanifontodlomka"/>
    <w:link w:val="Podnaslov"/>
    <w:uiPriority w:val="11"/>
    <w:rsid w:val="00696D6E"/>
    <w:rPr>
      <w:rFonts w:asciiTheme="majorHAnsi" w:eastAsiaTheme="majorEastAsia" w:hAnsiTheme="majorHAnsi" w:cstheme="majorBidi"/>
      <w:caps/>
      <w:kern w:val="22"/>
      <w:sz w:val="28"/>
      <w:szCs w:val="28"/>
      <w:lang w:eastAsia="ja-JP"/>
    </w:rPr>
  </w:style>
  <w:style w:type="character" w:customStyle="1" w:styleId="Naslov3Char">
    <w:name w:val="Naslov 3 Char"/>
    <w:basedOn w:val="Zadanifontodlomka"/>
    <w:link w:val="Naslov3"/>
    <w:uiPriority w:val="9"/>
    <w:rsid w:val="00696D6E"/>
    <w:rPr>
      <w:rFonts w:asciiTheme="majorHAnsi" w:eastAsiaTheme="majorEastAsia" w:hAnsiTheme="majorHAnsi" w:cstheme="majorBidi"/>
      <w:b/>
      <w:bCs/>
      <w:caps/>
      <w:color w:val="525252" w:themeColor="accent3" w:themeShade="80"/>
      <w:kern w:val="22"/>
      <w:sz w:val="24"/>
      <w:szCs w:val="24"/>
      <w:lang w:eastAsia="ja-JP"/>
    </w:rPr>
  </w:style>
  <w:style w:type="character" w:customStyle="1" w:styleId="Naslov1Char">
    <w:name w:val="Naslov 1 Char"/>
    <w:basedOn w:val="Zadanifontodlomka"/>
    <w:link w:val="Naslov1"/>
    <w:uiPriority w:val="9"/>
    <w:rsid w:val="000B5090"/>
    <w:rPr>
      <w:rFonts w:asciiTheme="majorHAnsi" w:eastAsiaTheme="majorEastAsia" w:hAnsiTheme="majorHAnsi" w:cstheme="majorBidi"/>
      <w:color w:val="2F5496" w:themeColor="accent1" w:themeShade="BF"/>
      <w:sz w:val="32"/>
      <w:szCs w:val="32"/>
    </w:rPr>
  </w:style>
  <w:style w:type="paragraph" w:styleId="TOCNaslov">
    <w:name w:val="TOC Heading"/>
    <w:basedOn w:val="Naslov1"/>
    <w:next w:val="Normal"/>
    <w:uiPriority w:val="39"/>
    <w:unhideWhenUsed/>
    <w:qFormat/>
    <w:rsid w:val="000B5090"/>
    <w:pPr>
      <w:outlineLvl w:val="9"/>
    </w:pPr>
    <w:rPr>
      <w:lang w:eastAsia="hr-HR"/>
    </w:rPr>
  </w:style>
  <w:style w:type="paragraph" w:styleId="Sadraj3">
    <w:name w:val="toc 3"/>
    <w:basedOn w:val="Normal"/>
    <w:next w:val="Normal"/>
    <w:autoRedefine/>
    <w:uiPriority w:val="39"/>
    <w:unhideWhenUsed/>
    <w:rsid w:val="002F1E07"/>
    <w:pPr>
      <w:tabs>
        <w:tab w:val="left" w:pos="1200"/>
        <w:tab w:val="right" w:leader="dot" w:pos="9062"/>
      </w:tabs>
      <w:spacing w:after="100"/>
      <w:ind w:left="440"/>
    </w:pPr>
    <w:rPr>
      <w:rFonts w:eastAsiaTheme="majorEastAsia" w:cstheme="minorHAnsi"/>
      <w:b/>
      <w:bCs/>
      <w:caps/>
      <w:noProof/>
      <w:kern w:val="22"/>
      <w:lang w:eastAsia="ja-JP"/>
    </w:rPr>
  </w:style>
  <w:style w:type="character" w:styleId="Hiperveza">
    <w:name w:val="Hyperlink"/>
    <w:basedOn w:val="Zadanifontodlomka"/>
    <w:uiPriority w:val="99"/>
    <w:unhideWhenUsed/>
    <w:rsid w:val="000B5090"/>
    <w:rPr>
      <w:color w:val="0563C1" w:themeColor="hyperlink"/>
      <w:u w:val="single"/>
    </w:rPr>
  </w:style>
  <w:style w:type="paragraph" w:styleId="Sadraj1">
    <w:name w:val="toc 1"/>
    <w:basedOn w:val="Normal"/>
    <w:next w:val="Normal"/>
    <w:autoRedefine/>
    <w:uiPriority w:val="39"/>
    <w:unhideWhenUsed/>
    <w:rsid w:val="007D7291"/>
    <w:pPr>
      <w:tabs>
        <w:tab w:val="left" w:pos="440"/>
        <w:tab w:val="right" w:leader="dot" w:pos="9062"/>
      </w:tabs>
      <w:spacing w:after="100"/>
    </w:pPr>
    <w:rPr>
      <w:rFonts w:cstheme="minorHAnsi"/>
      <w:b/>
      <w:bCs/>
      <w:noProof/>
      <w:sz w:val="24"/>
      <w:szCs w:val="24"/>
    </w:rPr>
  </w:style>
  <w:style w:type="paragraph" w:styleId="Sadraj2">
    <w:name w:val="toc 2"/>
    <w:basedOn w:val="Normal"/>
    <w:next w:val="Normal"/>
    <w:autoRedefine/>
    <w:uiPriority w:val="39"/>
    <w:unhideWhenUsed/>
    <w:rsid w:val="000B5090"/>
    <w:pPr>
      <w:spacing w:after="100"/>
      <w:ind w:left="220"/>
    </w:pPr>
    <w:rPr>
      <w:rFonts w:eastAsiaTheme="minorEastAsia" w:cs="Times New Roman"/>
      <w:lang w:eastAsia="hr-HR"/>
    </w:rPr>
  </w:style>
  <w:style w:type="paragraph" w:styleId="Zaglavlje">
    <w:name w:val="header"/>
    <w:basedOn w:val="Normal"/>
    <w:link w:val="ZaglavljeChar"/>
    <w:uiPriority w:val="99"/>
    <w:unhideWhenUsed/>
    <w:rsid w:val="00AD268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AD2680"/>
  </w:style>
  <w:style w:type="paragraph" w:styleId="Podnoje">
    <w:name w:val="footer"/>
    <w:basedOn w:val="Normal"/>
    <w:link w:val="PodnojeChar"/>
    <w:uiPriority w:val="99"/>
    <w:unhideWhenUsed/>
    <w:rsid w:val="00AD268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AD2680"/>
  </w:style>
  <w:style w:type="table" w:styleId="Reetkatablice">
    <w:name w:val="Table Grid"/>
    <w:basedOn w:val="Obinatablica"/>
    <w:uiPriority w:val="39"/>
    <w:rsid w:val="00557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ijeenaHiperveza">
    <w:name w:val="FollowedHyperlink"/>
    <w:basedOn w:val="Zadanifontodlomka"/>
    <w:uiPriority w:val="99"/>
    <w:semiHidden/>
    <w:unhideWhenUsed/>
    <w:rsid w:val="00AD58B8"/>
    <w:rPr>
      <w:color w:val="954F72"/>
      <w:u w:val="single"/>
    </w:rPr>
  </w:style>
  <w:style w:type="paragraph" w:customStyle="1" w:styleId="msonormal0">
    <w:name w:val="msonormal"/>
    <w:basedOn w:val="Normal"/>
    <w:rsid w:val="00AD58B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xl65">
    <w:name w:val="xl65"/>
    <w:basedOn w:val="Normal"/>
    <w:rsid w:val="00AD58B8"/>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66">
    <w:name w:val="xl66"/>
    <w:basedOn w:val="Normal"/>
    <w:rsid w:val="00AD58B8"/>
    <w:pPr>
      <w:spacing w:before="100" w:beforeAutospacing="1" w:after="100" w:afterAutospacing="1" w:line="240" w:lineRule="auto"/>
      <w:textAlignment w:val="center"/>
    </w:pPr>
    <w:rPr>
      <w:rFonts w:ascii="Times New Roman" w:eastAsia="Times New Roman" w:hAnsi="Times New Roman" w:cs="Times New Roman"/>
      <w:sz w:val="24"/>
      <w:szCs w:val="24"/>
      <w:lang w:eastAsia="hr-HR"/>
    </w:rPr>
  </w:style>
  <w:style w:type="paragraph" w:customStyle="1" w:styleId="xl67">
    <w:name w:val="xl67"/>
    <w:basedOn w:val="Normal"/>
    <w:rsid w:val="00AD58B8"/>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68">
    <w:name w:val="xl68"/>
    <w:basedOn w:val="Normal"/>
    <w:rsid w:val="00AD58B8"/>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69">
    <w:name w:val="xl69"/>
    <w:basedOn w:val="Normal"/>
    <w:rsid w:val="00AD58B8"/>
    <w:pPr>
      <w:spacing w:before="100" w:beforeAutospacing="1" w:after="100" w:afterAutospacing="1" w:line="240" w:lineRule="auto"/>
      <w:textAlignment w:val="center"/>
    </w:pPr>
    <w:rPr>
      <w:rFonts w:ascii="Times New Roman" w:eastAsia="Times New Roman" w:hAnsi="Times New Roman" w:cs="Times New Roman"/>
      <w:sz w:val="24"/>
      <w:szCs w:val="24"/>
      <w:lang w:eastAsia="hr-HR"/>
    </w:rPr>
  </w:style>
  <w:style w:type="paragraph" w:customStyle="1" w:styleId="xl70">
    <w:name w:val="xl70"/>
    <w:basedOn w:val="Normal"/>
    <w:rsid w:val="00AD58B8"/>
    <w:pPr>
      <w:shd w:val="clear" w:color="000000" w:fill="FF5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71">
    <w:name w:val="xl71"/>
    <w:basedOn w:val="Normal"/>
    <w:rsid w:val="00AD58B8"/>
    <w:pPr>
      <w:pBdr>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72">
    <w:name w:val="xl72"/>
    <w:basedOn w:val="Normal"/>
    <w:rsid w:val="00AD58B8"/>
    <w:pPr>
      <w:pBdr>
        <w:bottom w:val="single" w:sz="4"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sz w:val="24"/>
      <w:szCs w:val="24"/>
      <w:lang w:eastAsia="hr-HR"/>
    </w:rPr>
  </w:style>
  <w:style w:type="paragraph" w:customStyle="1" w:styleId="xl73">
    <w:name w:val="xl73"/>
    <w:basedOn w:val="Normal"/>
    <w:rsid w:val="00AD58B8"/>
    <w:pPr>
      <w:pBdr>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r-HR"/>
    </w:rPr>
  </w:style>
  <w:style w:type="paragraph" w:customStyle="1" w:styleId="xl74">
    <w:name w:val="xl74"/>
    <w:basedOn w:val="Normal"/>
    <w:rsid w:val="00AD58B8"/>
    <w:pPr>
      <w:pBdr>
        <w:bottom w:val="single" w:sz="4"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sz w:val="24"/>
      <w:szCs w:val="24"/>
      <w:lang w:eastAsia="hr-HR"/>
    </w:rPr>
  </w:style>
  <w:style w:type="paragraph" w:styleId="StandardWeb">
    <w:name w:val="Normal (Web)"/>
    <w:basedOn w:val="Normal"/>
    <w:uiPriority w:val="99"/>
    <w:unhideWhenUsed/>
    <w:rsid w:val="00E110C0"/>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Nerijeenospominjanje">
    <w:name w:val="Unresolved Mention"/>
    <w:basedOn w:val="Zadanifontodlomka"/>
    <w:uiPriority w:val="99"/>
    <w:semiHidden/>
    <w:unhideWhenUsed/>
    <w:rsid w:val="00DF5065"/>
    <w:rPr>
      <w:color w:val="605E5C"/>
      <w:shd w:val="clear" w:color="auto" w:fill="E1DFDD"/>
    </w:rPr>
  </w:style>
  <w:style w:type="character" w:customStyle="1" w:styleId="fontstyle01">
    <w:name w:val="fontstyle01"/>
    <w:basedOn w:val="Zadanifontodlomka"/>
    <w:rsid w:val="00146703"/>
    <w:rPr>
      <w:rFonts w:ascii="Calibri" w:hAnsi="Calibri" w:cs="Calibri" w:hint="default"/>
      <w:b w:val="0"/>
      <w:bCs w:val="0"/>
      <w:i w:val="0"/>
      <w:iCs w:val="0"/>
      <w:color w:val="000000"/>
      <w:sz w:val="22"/>
      <w:szCs w:val="22"/>
    </w:rPr>
  </w:style>
  <w:style w:type="table" w:styleId="Obinatablica1">
    <w:name w:val="Plain Table 1"/>
    <w:basedOn w:val="Obinatablica"/>
    <w:uiPriority w:val="41"/>
    <w:rsid w:val="006C190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icareetke2-isticanje5">
    <w:name w:val="Grid Table 2 Accent 5"/>
    <w:basedOn w:val="Obinatablica"/>
    <w:uiPriority w:val="47"/>
    <w:rsid w:val="00BD040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icareetke2-isticanje2">
    <w:name w:val="Grid Table 2 Accent 2"/>
    <w:basedOn w:val="Obinatablica"/>
    <w:uiPriority w:val="47"/>
    <w:rsid w:val="00BD0401"/>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Obinatablica3">
    <w:name w:val="Plain Table 3"/>
    <w:basedOn w:val="Obinatablica"/>
    <w:uiPriority w:val="43"/>
    <w:rsid w:val="009D49B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binatablica4">
    <w:name w:val="Plain Table 4"/>
    <w:basedOn w:val="Obinatablica"/>
    <w:uiPriority w:val="44"/>
    <w:rsid w:val="009D49B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jeloteksta">
    <w:name w:val="Body Text"/>
    <w:aliases w:val="  uvlaka 2,Tijelo teksta1,  uvlaka 22, uvlaka 32,uvlaka 3,uvlaka 2,  uvlaka 21, uvlaka 31, prva uvlaka,Tijelo teksta11,  uvlaka 211,Tijelo teksta111,  uvlaka 2111,Tijelo teksta1111,  uvlaka 21111,Tijelo teksta11111,Tijelo teksta2,uvlaka 22"/>
    <w:basedOn w:val="Normal"/>
    <w:link w:val="TijelotekstaChar"/>
    <w:rsid w:val="0017261F"/>
    <w:pPr>
      <w:spacing w:after="0" w:line="240" w:lineRule="auto"/>
    </w:pPr>
    <w:rPr>
      <w:rFonts w:ascii="Times New Roman" w:eastAsia="Times New Roman" w:hAnsi="Times New Roman" w:cs="Times New Roman"/>
      <w:i/>
      <w:iCs/>
      <w:sz w:val="24"/>
      <w:szCs w:val="24"/>
      <w:lang w:val="en-US"/>
    </w:rPr>
  </w:style>
  <w:style w:type="character" w:customStyle="1" w:styleId="TijelotekstaChar">
    <w:name w:val="Tijelo teksta Char"/>
    <w:aliases w:val="  uvlaka 2 Char,Tijelo teksta1 Char,  uvlaka 22 Char, uvlaka 32 Char,uvlaka 3 Char,uvlaka 2 Char,  uvlaka 21 Char, uvlaka 31 Char, prva uvlaka Char,Tijelo teksta11 Char,  uvlaka 211 Char,Tijelo teksta111 Char,  uvlaka 2111 Char"/>
    <w:basedOn w:val="Zadanifontodlomka"/>
    <w:link w:val="Tijeloteksta"/>
    <w:rsid w:val="0017261F"/>
    <w:rPr>
      <w:rFonts w:ascii="Times New Roman" w:eastAsia="Times New Roman" w:hAnsi="Times New Roman" w:cs="Times New Roman"/>
      <w:i/>
      <w:iCs/>
      <w:sz w:val="24"/>
      <w:szCs w:val="24"/>
      <w:lang w:val="en-US"/>
    </w:rPr>
  </w:style>
  <w:style w:type="table" w:styleId="Tamnatablicareetke5-isticanje5">
    <w:name w:val="Grid Table 5 Dark Accent 5"/>
    <w:basedOn w:val="Obinatablica"/>
    <w:uiPriority w:val="50"/>
    <w:rsid w:val="00CF50F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mnatablicareetke5-isticanje3">
    <w:name w:val="Grid Table 5 Dark Accent 3"/>
    <w:basedOn w:val="Obinatablica"/>
    <w:uiPriority w:val="50"/>
    <w:rsid w:val="009B32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mnatablicareetke5-isticanje1">
    <w:name w:val="Grid Table 5 Dark Accent 1"/>
    <w:basedOn w:val="Obinatablica"/>
    <w:uiPriority w:val="50"/>
    <w:rsid w:val="004F72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mnatablicareetke5-isticanje2">
    <w:name w:val="Grid Table 5 Dark Accent 2"/>
    <w:basedOn w:val="Obinatablica"/>
    <w:uiPriority w:val="50"/>
    <w:rsid w:val="004F72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416215">
      <w:bodyDiv w:val="1"/>
      <w:marLeft w:val="0"/>
      <w:marRight w:val="0"/>
      <w:marTop w:val="0"/>
      <w:marBottom w:val="0"/>
      <w:divBdr>
        <w:top w:val="none" w:sz="0" w:space="0" w:color="auto"/>
        <w:left w:val="none" w:sz="0" w:space="0" w:color="auto"/>
        <w:bottom w:val="none" w:sz="0" w:space="0" w:color="auto"/>
        <w:right w:val="none" w:sz="0" w:space="0" w:color="auto"/>
      </w:divBdr>
    </w:div>
    <w:div w:id="42679262">
      <w:bodyDiv w:val="1"/>
      <w:marLeft w:val="0"/>
      <w:marRight w:val="0"/>
      <w:marTop w:val="0"/>
      <w:marBottom w:val="0"/>
      <w:divBdr>
        <w:top w:val="none" w:sz="0" w:space="0" w:color="auto"/>
        <w:left w:val="none" w:sz="0" w:space="0" w:color="auto"/>
        <w:bottom w:val="none" w:sz="0" w:space="0" w:color="auto"/>
        <w:right w:val="none" w:sz="0" w:space="0" w:color="auto"/>
      </w:divBdr>
    </w:div>
    <w:div w:id="56977754">
      <w:bodyDiv w:val="1"/>
      <w:marLeft w:val="0"/>
      <w:marRight w:val="0"/>
      <w:marTop w:val="0"/>
      <w:marBottom w:val="0"/>
      <w:divBdr>
        <w:top w:val="none" w:sz="0" w:space="0" w:color="auto"/>
        <w:left w:val="none" w:sz="0" w:space="0" w:color="auto"/>
        <w:bottom w:val="none" w:sz="0" w:space="0" w:color="auto"/>
        <w:right w:val="none" w:sz="0" w:space="0" w:color="auto"/>
      </w:divBdr>
    </w:div>
    <w:div w:id="85007093">
      <w:bodyDiv w:val="1"/>
      <w:marLeft w:val="0"/>
      <w:marRight w:val="0"/>
      <w:marTop w:val="0"/>
      <w:marBottom w:val="0"/>
      <w:divBdr>
        <w:top w:val="none" w:sz="0" w:space="0" w:color="auto"/>
        <w:left w:val="none" w:sz="0" w:space="0" w:color="auto"/>
        <w:bottom w:val="none" w:sz="0" w:space="0" w:color="auto"/>
        <w:right w:val="none" w:sz="0" w:space="0" w:color="auto"/>
      </w:divBdr>
    </w:div>
    <w:div w:id="89357673">
      <w:bodyDiv w:val="1"/>
      <w:marLeft w:val="0"/>
      <w:marRight w:val="0"/>
      <w:marTop w:val="0"/>
      <w:marBottom w:val="0"/>
      <w:divBdr>
        <w:top w:val="none" w:sz="0" w:space="0" w:color="auto"/>
        <w:left w:val="none" w:sz="0" w:space="0" w:color="auto"/>
        <w:bottom w:val="none" w:sz="0" w:space="0" w:color="auto"/>
        <w:right w:val="none" w:sz="0" w:space="0" w:color="auto"/>
      </w:divBdr>
    </w:div>
    <w:div w:id="91439663">
      <w:bodyDiv w:val="1"/>
      <w:marLeft w:val="0"/>
      <w:marRight w:val="0"/>
      <w:marTop w:val="0"/>
      <w:marBottom w:val="0"/>
      <w:divBdr>
        <w:top w:val="none" w:sz="0" w:space="0" w:color="auto"/>
        <w:left w:val="none" w:sz="0" w:space="0" w:color="auto"/>
        <w:bottom w:val="none" w:sz="0" w:space="0" w:color="auto"/>
        <w:right w:val="none" w:sz="0" w:space="0" w:color="auto"/>
      </w:divBdr>
    </w:div>
    <w:div w:id="106582505">
      <w:bodyDiv w:val="1"/>
      <w:marLeft w:val="0"/>
      <w:marRight w:val="0"/>
      <w:marTop w:val="0"/>
      <w:marBottom w:val="0"/>
      <w:divBdr>
        <w:top w:val="none" w:sz="0" w:space="0" w:color="auto"/>
        <w:left w:val="none" w:sz="0" w:space="0" w:color="auto"/>
        <w:bottom w:val="none" w:sz="0" w:space="0" w:color="auto"/>
        <w:right w:val="none" w:sz="0" w:space="0" w:color="auto"/>
      </w:divBdr>
    </w:div>
    <w:div w:id="120536498">
      <w:bodyDiv w:val="1"/>
      <w:marLeft w:val="0"/>
      <w:marRight w:val="0"/>
      <w:marTop w:val="0"/>
      <w:marBottom w:val="0"/>
      <w:divBdr>
        <w:top w:val="none" w:sz="0" w:space="0" w:color="auto"/>
        <w:left w:val="none" w:sz="0" w:space="0" w:color="auto"/>
        <w:bottom w:val="none" w:sz="0" w:space="0" w:color="auto"/>
        <w:right w:val="none" w:sz="0" w:space="0" w:color="auto"/>
      </w:divBdr>
    </w:div>
    <w:div w:id="133763077">
      <w:bodyDiv w:val="1"/>
      <w:marLeft w:val="0"/>
      <w:marRight w:val="0"/>
      <w:marTop w:val="0"/>
      <w:marBottom w:val="0"/>
      <w:divBdr>
        <w:top w:val="none" w:sz="0" w:space="0" w:color="auto"/>
        <w:left w:val="none" w:sz="0" w:space="0" w:color="auto"/>
        <w:bottom w:val="none" w:sz="0" w:space="0" w:color="auto"/>
        <w:right w:val="none" w:sz="0" w:space="0" w:color="auto"/>
      </w:divBdr>
    </w:div>
    <w:div w:id="153574939">
      <w:bodyDiv w:val="1"/>
      <w:marLeft w:val="0"/>
      <w:marRight w:val="0"/>
      <w:marTop w:val="0"/>
      <w:marBottom w:val="0"/>
      <w:divBdr>
        <w:top w:val="none" w:sz="0" w:space="0" w:color="auto"/>
        <w:left w:val="none" w:sz="0" w:space="0" w:color="auto"/>
        <w:bottom w:val="none" w:sz="0" w:space="0" w:color="auto"/>
        <w:right w:val="none" w:sz="0" w:space="0" w:color="auto"/>
      </w:divBdr>
    </w:div>
    <w:div w:id="156069943">
      <w:bodyDiv w:val="1"/>
      <w:marLeft w:val="0"/>
      <w:marRight w:val="0"/>
      <w:marTop w:val="0"/>
      <w:marBottom w:val="0"/>
      <w:divBdr>
        <w:top w:val="none" w:sz="0" w:space="0" w:color="auto"/>
        <w:left w:val="none" w:sz="0" w:space="0" w:color="auto"/>
        <w:bottom w:val="none" w:sz="0" w:space="0" w:color="auto"/>
        <w:right w:val="none" w:sz="0" w:space="0" w:color="auto"/>
      </w:divBdr>
    </w:div>
    <w:div w:id="195428356">
      <w:bodyDiv w:val="1"/>
      <w:marLeft w:val="0"/>
      <w:marRight w:val="0"/>
      <w:marTop w:val="0"/>
      <w:marBottom w:val="0"/>
      <w:divBdr>
        <w:top w:val="none" w:sz="0" w:space="0" w:color="auto"/>
        <w:left w:val="none" w:sz="0" w:space="0" w:color="auto"/>
        <w:bottom w:val="none" w:sz="0" w:space="0" w:color="auto"/>
        <w:right w:val="none" w:sz="0" w:space="0" w:color="auto"/>
      </w:divBdr>
    </w:div>
    <w:div w:id="225343310">
      <w:bodyDiv w:val="1"/>
      <w:marLeft w:val="0"/>
      <w:marRight w:val="0"/>
      <w:marTop w:val="0"/>
      <w:marBottom w:val="0"/>
      <w:divBdr>
        <w:top w:val="none" w:sz="0" w:space="0" w:color="auto"/>
        <w:left w:val="none" w:sz="0" w:space="0" w:color="auto"/>
        <w:bottom w:val="none" w:sz="0" w:space="0" w:color="auto"/>
        <w:right w:val="none" w:sz="0" w:space="0" w:color="auto"/>
      </w:divBdr>
    </w:div>
    <w:div w:id="236477546">
      <w:bodyDiv w:val="1"/>
      <w:marLeft w:val="0"/>
      <w:marRight w:val="0"/>
      <w:marTop w:val="0"/>
      <w:marBottom w:val="0"/>
      <w:divBdr>
        <w:top w:val="none" w:sz="0" w:space="0" w:color="auto"/>
        <w:left w:val="none" w:sz="0" w:space="0" w:color="auto"/>
        <w:bottom w:val="none" w:sz="0" w:space="0" w:color="auto"/>
        <w:right w:val="none" w:sz="0" w:space="0" w:color="auto"/>
      </w:divBdr>
    </w:div>
    <w:div w:id="247156438">
      <w:bodyDiv w:val="1"/>
      <w:marLeft w:val="0"/>
      <w:marRight w:val="0"/>
      <w:marTop w:val="0"/>
      <w:marBottom w:val="0"/>
      <w:divBdr>
        <w:top w:val="none" w:sz="0" w:space="0" w:color="auto"/>
        <w:left w:val="none" w:sz="0" w:space="0" w:color="auto"/>
        <w:bottom w:val="none" w:sz="0" w:space="0" w:color="auto"/>
        <w:right w:val="none" w:sz="0" w:space="0" w:color="auto"/>
      </w:divBdr>
    </w:div>
    <w:div w:id="271667618">
      <w:bodyDiv w:val="1"/>
      <w:marLeft w:val="0"/>
      <w:marRight w:val="0"/>
      <w:marTop w:val="0"/>
      <w:marBottom w:val="0"/>
      <w:divBdr>
        <w:top w:val="none" w:sz="0" w:space="0" w:color="auto"/>
        <w:left w:val="none" w:sz="0" w:space="0" w:color="auto"/>
        <w:bottom w:val="none" w:sz="0" w:space="0" w:color="auto"/>
        <w:right w:val="none" w:sz="0" w:space="0" w:color="auto"/>
      </w:divBdr>
    </w:div>
    <w:div w:id="278462538">
      <w:bodyDiv w:val="1"/>
      <w:marLeft w:val="0"/>
      <w:marRight w:val="0"/>
      <w:marTop w:val="0"/>
      <w:marBottom w:val="0"/>
      <w:divBdr>
        <w:top w:val="none" w:sz="0" w:space="0" w:color="auto"/>
        <w:left w:val="none" w:sz="0" w:space="0" w:color="auto"/>
        <w:bottom w:val="none" w:sz="0" w:space="0" w:color="auto"/>
        <w:right w:val="none" w:sz="0" w:space="0" w:color="auto"/>
      </w:divBdr>
    </w:div>
    <w:div w:id="280573999">
      <w:bodyDiv w:val="1"/>
      <w:marLeft w:val="0"/>
      <w:marRight w:val="0"/>
      <w:marTop w:val="0"/>
      <w:marBottom w:val="0"/>
      <w:divBdr>
        <w:top w:val="none" w:sz="0" w:space="0" w:color="auto"/>
        <w:left w:val="none" w:sz="0" w:space="0" w:color="auto"/>
        <w:bottom w:val="none" w:sz="0" w:space="0" w:color="auto"/>
        <w:right w:val="none" w:sz="0" w:space="0" w:color="auto"/>
      </w:divBdr>
    </w:div>
    <w:div w:id="308286452">
      <w:bodyDiv w:val="1"/>
      <w:marLeft w:val="0"/>
      <w:marRight w:val="0"/>
      <w:marTop w:val="0"/>
      <w:marBottom w:val="0"/>
      <w:divBdr>
        <w:top w:val="none" w:sz="0" w:space="0" w:color="auto"/>
        <w:left w:val="none" w:sz="0" w:space="0" w:color="auto"/>
        <w:bottom w:val="none" w:sz="0" w:space="0" w:color="auto"/>
        <w:right w:val="none" w:sz="0" w:space="0" w:color="auto"/>
      </w:divBdr>
    </w:div>
    <w:div w:id="332490802">
      <w:bodyDiv w:val="1"/>
      <w:marLeft w:val="0"/>
      <w:marRight w:val="0"/>
      <w:marTop w:val="0"/>
      <w:marBottom w:val="0"/>
      <w:divBdr>
        <w:top w:val="none" w:sz="0" w:space="0" w:color="auto"/>
        <w:left w:val="none" w:sz="0" w:space="0" w:color="auto"/>
        <w:bottom w:val="none" w:sz="0" w:space="0" w:color="auto"/>
        <w:right w:val="none" w:sz="0" w:space="0" w:color="auto"/>
      </w:divBdr>
    </w:div>
    <w:div w:id="335305702">
      <w:bodyDiv w:val="1"/>
      <w:marLeft w:val="0"/>
      <w:marRight w:val="0"/>
      <w:marTop w:val="0"/>
      <w:marBottom w:val="0"/>
      <w:divBdr>
        <w:top w:val="none" w:sz="0" w:space="0" w:color="auto"/>
        <w:left w:val="none" w:sz="0" w:space="0" w:color="auto"/>
        <w:bottom w:val="none" w:sz="0" w:space="0" w:color="auto"/>
        <w:right w:val="none" w:sz="0" w:space="0" w:color="auto"/>
      </w:divBdr>
    </w:div>
    <w:div w:id="339356662">
      <w:bodyDiv w:val="1"/>
      <w:marLeft w:val="0"/>
      <w:marRight w:val="0"/>
      <w:marTop w:val="0"/>
      <w:marBottom w:val="0"/>
      <w:divBdr>
        <w:top w:val="none" w:sz="0" w:space="0" w:color="auto"/>
        <w:left w:val="none" w:sz="0" w:space="0" w:color="auto"/>
        <w:bottom w:val="none" w:sz="0" w:space="0" w:color="auto"/>
        <w:right w:val="none" w:sz="0" w:space="0" w:color="auto"/>
      </w:divBdr>
    </w:div>
    <w:div w:id="341319921">
      <w:bodyDiv w:val="1"/>
      <w:marLeft w:val="0"/>
      <w:marRight w:val="0"/>
      <w:marTop w:val="0"/>
      <w:marBottom w:val="0"/>
      <w:divBdr>
        <w:top w:val="none" w:sz="0" w:space="0" w:color="auto"/>
        <w:left w:val="none" w:sz="0" w:space="0" w:color="auto"/>
        <w:bottom w:val="none" w:sz="0" w:space="0" w:color="auto"/>
        <w:right w:val="none" w:sz="0" w:space="0" w:color="auto"/>
      </w:divBdr>
    </w:div>
    <w:div w:id="353767104">
      <w:bodyDiv w:val="1"/>
      <w:marLeft w:val="0"/>
      <w:marRight w:val="0"/>
      <w:marTop w:val="0"/>
      <w:marBottom w:val="0"/>
      <w:divBdr>
        <w:top w:val="none" w:sz="0" w:space="0" w:color="auto"/>
        <w:left w:val="none" w:sz="0" w:space="0" w:color="auto"/>
        <w:bottom w:val="none" w:sz="0" w:space="0" w:color="auto"/>
        <w:right w:val="none" w:sz="0" w:space="0" w:color="auto"/>
      </w:divBdr>
    </w:div>
    <w:div w:id="365910942">
      <w:bodyDiv w:val="1"/>
      <w:marLeft w:val="0"/>
      <w:marRight w:val="0"/>
      <w:marTop w:val="0"/>
      <w:marBottom w:val="0"/>
      <w:divBdr>
        <w:top w:val="none" w:sz="0" w:space="0" w:color="auto"/>
        <w:left w:val="none" w:sz="0" w:space="0" w:color="auto"/>
        <w:bottom w:val="none" w:sz="0" w:space="0" w:color="auto"/>
        <w:right w:val="none" w:sz="0" w:space="0" w:color="auto"/>
      </w:divBdr>
    </w:div>
    <w:div w:id="368922171">
      <w:bodyDiv w:val="1"/>
      <w:marLeft w:val="0"/>
      <w:marRight w:val="0"/>
      <w:marTop w:val="0"/>
      <w:marBottom w:val="0"/>
      <w:divBdr>
        <w:top w:val="none" w:sz="0" w:space="0" w:color="auto"/>
        <w:left w:val="none" w:sz="0" w:space="0" w:color="auto"/>
        <w:bottom w:val="none" w:sz="0" w:space="0" w:color="auto"/>
        <w:right w:val="none" w:sz="0" w:space="0" w:color="auto"/>
      </w:divBdr>
    </w:div>
    <w:div w:id="391395291">
      <w:bodyDiv w:val="1"/>
      <w:marLeft w:val="0"/>
      <w:marRight w:val="0"/>
      <w:marTop w:val="0"/>
      <w:marBottom w:val="0"/>
      <w:divBdr>
        <w:top w:val="none" w:sz="0" w:space="0" w:color="auto"/>
        <w:left w:val="none" w:sz="0" w:space="0" w:color="auto"/>
        <w:bottom w:val="none" w:sz="0" w:space="0" w:color="auto"/>
        <w:right w:val="none" w:sz="0" w:space="0" w:color="auto"/>
      </w:divBdr>
    </w:div>
    <w:div w:id="395083563">
      <w:bodyDiv w:val="1"/>
      <w:marLeft w:val="0"/>
      <w:marRight w:val="0"/>
      <w:marTop w:val="0"/>
      <w:marBottom w:val="0"/>
      <w:divBdr>
        <w:top w:val="none" w:sz="0" w:space="0" w:color="auto"/>
        <w:left w:val="none" w:sz="0" w:space="0" w:color="auto"/>
        <w:bottom w:val="none" w:sz="0" w:space="0" w:color="auto"/>
        <w:right w:val="none" w:sz="0" w:space="0" w:color="auto"/>
      </w:divBdr>
    </w:div>
    <w:div w:id="399986315">
      <w:bodyDiv w:val="1"/>
      <w:marLeft w:val="0"/>
      <w:marRight w:val="0"/>
      <w:marTop w:val="0"/>
      <w:marBottom w:val="0"/>
      <w:divBdr>
        <w:top w:val="none" w:sz="0" w:space="0" w:color="auto"/>
        <w:left w:val="none" w:sz="0" w:space="0" w:color="auto"/>
        <w:bottom w:val="none" w:sz="0" w:space="0" w:color="auto"/>
        <w:right w:val="none" w:sz="0" w:space="0" w:color="auto"/>
      </w:divBdr>
    </w:div>
    <w:div w:id="411198111">
      <w:bodyDiv w:val="1"/>
      <w:marLeft w:val="0"/>
      <w:marRight w:val="0"/>
      <w:marTop w:val="0"/>
      <w:marBottom w:val="0"/>
      <w:divBdr>
        <w:top w:val="none" w:sz="0" w:space="0" w:color="auto"/>
        <w:left w:val="none" w:sz="0" w:space="0" w:color="auto"/>
        <w:bottom w:val="none" w:sz="0" w:space="0" w:color="auto"/>
        <w:right w:val="none" w:sz="0" w:space="0" w:color="auto"/>
      </w:divBdr>
    </w:div>
    <w:div w:id="414211075">
      <w:bodyDiv w:val="1"/>
      <w:marLeft w:val="0"/>
      <w:marRight w:val="0"/>
      <w:marTop w:val="0"/>
      <w:marBottom w:val="0"/>
      <w:divBdr>
        <w:top w:val="none" w:sz="0" w:space="0" w:color="auto"/>
        <w:left w:val="none" w:sz="0" w:space="0" w:color="auto"/>
        <w:bottom w:val="none" w:sz="0" w:space="0" w:color="auto"/>
        <w:right w:val="none" w:sz="0" w:space="0" w:color="auto"/>
      </w:divBdr>
    </w:div>
    <w:div w:id="429087468">
      <w:bodyDiv w:val="1"/>
      <w:marLeft w:val="0"/>
      <w:marRight w:val="0"/>
      <w:marTop w:val="0"/>
      <w:marBottom w:val="0"/>
      <w:divBdr>
        <w:top w:val="none" w:sz="0" w:space="0" w:color="auto"/>
        <w:left w:val="none" w:sz="0" w:space="0" w:color="auto"/>
        <w:bottom w:val="none" w:sz="0" w:space="0" w:color="auto"/>
        <w:right w:val="none" w:sz="0" w:space="0" w:color="auto"/>
      </w:divBdr>
    </w:div>
    <w:div w:id="434445951">
      <w:bodyDiv w:val="1"/>
      <w:marLeft w:val="0"/>
      <w:marRight w:val="0"/>
      <w:marTop w:val="0"/>
      <w:marBottom w:val="0"/>
      <w:divBdr>
        <w:top w:val="none" w:sz="0" w:space="0" w:color="auto"/>
        <w:left w:val="none" w:sz="0" w:space="0" w:color="auto"/>
        <w:bottom w:val="none" w:sz="0" w:space="0" w:color="auto"/>
        <w:right w:val="none" w:sz="0" w:space="0" w:color="auto"/>
      </w:divBdr>
    </w:div>
    <w:div w:id="434519347">
      <w:bodyDiv w:val="1"/>
      <w:marLeft w:val="0"/>
      <w:marRight w:val="0"/>
      <w:marTop w:val="0"/>
      <w:marBottom w:val="0"/>
      <w:divBdr>
        <w:top w:val="none" w:sz="0" w:space="0" w:color="auto"/>
        <w:left w:val="none" w:sz="0" w:space="0" w:color="auto"/>
        <w:bottom w:val="none" w:sz="0" w:space="0" w:color="auto"/>
        <w:right w:val="none" w:sz="0" w:space="0" w:color="auto"/>
      </w:divBdr>
    </w:div>
    <w:div w:id="436679910">
      <w:bodyDiv w:val="1"/>
      <w:marLeft w:val="0"/>
      <w:marRight w:val="0"/>
      <w:marTop w:val="0"/>
      <w:marBottom w:val="0"/>
      <w:divBdr>
        <w:top w:val="none" w:sz="0" w:space="0" w:color="auto"/>
        <w:left w:val="none" w:sz="0" w:space="0" w:color="auto"/>
        <w:bottom w:val="none" w:sz="0" w:space="0" w:color="auto"/>
        <w:right w:val="none" w:sz="0" w:space="0" w:color="auto"/>
      </w:divBdr>
    </w:div>
    <w:div w:id="438334666">
      <w:bodyDiv w:val="1"/>
      <w:marLeft w:val="0"/>
      <w:marRight w:val="0"/>
      <w:marTop w:val="0"/>
      <w:marBottom w:val="0"/>
      <w:divBdr>
        <w:top w:val="none" w:sz="0" w:space="0" w:color="auto"/>
        <w:left w:val="none" w:sz="0" w:space="0" w:color="auto"/>
        <w:bottom w:val="none" w:sz="0" w:space="0" w:color="auto"/>
        <w:right w:val="none" w:sz="0" w:space="0" w:color="auto"/>
      </w:divBdr>
    </w:div>
    <w:div w:id="452594791">
      <w:bodyDiv w:val="1"/>
      <w:marLeft w:val="0"/>
      <w:marRight w:val="0"/>
      <w:marTop w:val="0"/>
      <w:marBottom w:val="0"/>
      <w:divBdr>
        <w:top w:val="none" w:sz="0" w:space="0" w:color="auto"/>
        <w:left w:val="none" w:sz="0" w:space="0" w:color="auto"/>
        <w:bottom w:val="none" w:sz="0" w:space="0" w:color="auto"/>
        <w:right w:val="none" w:sz="0" w:space="0" w:color="auto"/>
      </w:divBdr>
    </w:div>
    <w:div w:id="478349387">
      <w:bodyDiv w:val="1"/>
      <w:marLeft w:val="0"/>
      <w:marRight w:val="0"/>
      <w:marTop w:val="0"/>
      <w:marBottom w:val="0"/>
      <w:divBdr>
        <w:top w:val="none" w:sz="0" w:space="0" w:color="auto"/>
        <w:left w:val="none" w:sz="0" w:space="0" w:color="auto"/>
        <w:bottom w:val="none" w:sz="0" w:space="0" w:color="auto"/>
        <w:right w:val="none" w:sz="0" w:space="0" w:color="auto"/>
      </w:divBdr>
    </w:div>
    <w:div w:id="501093061">
      <w:bodyDiv w:val="1"/>
      <w:marLeft w:val="0"/>
      <w:marRight w:val="0"/>
      <w:marTop w:val="0"/>
      <w:marBottom w:val="0"/>
      <w:divBdr>
        <w:top w:val="none" w:sz="0" w:space="0" w:color="auto"/>
        <w:left w:val="none" w:sz="0" w:space="0" w:color="auto"/>
        <w:bottom w:val="none" w:sz="0" w:space="0" w:color="auto"/>
        <w:right w:val="none" w:sz="0" w:space="0" w:color="auto"/>
      </w:divBdr>
    </w:div>
    <w:div w:id="554782312">
      <w:bodyDiv w:val="1"/>
      <w:marLeft w:val="0"/>
      <w:marRight w:val="0"/>
      <w:marTop w:val="0"/>
      <w:marBottom w:val="0"/>
      <w:divBdr>
        <w:top w:val="none" w:sz="0" w:space="0" w:color="auto"/>
        <w:left w:val="none" w:sz="0" w:space="0" w:color="auto"/>
        <w:bottom w:val="none" w:sz="0" w:space="0" w:color="auto"/>
        <w:right w:val="none" w:sz="0" w:space="0" w:color="auto"/>
      </w:divBdr>
    </w:div>
    <w:div w:id="561646910">
      <w:bodyDiv w:val="1"/>
      <w:marLeft w:val="0"/>
      <w:marRight w:val="0"/>
      <w:marTop w:val="0"/>
      <w:marBottom w:val="0"/>
      <w:divBdr>
        <w:top w:val="none" w:sz="0" w:space="0" w:color="auto"/>
        <w:left w:val="none" w:sz="0" w:space="0" w:color="auto"/>
        <w:bottom w:val="none" w:sz="0" w:space="0" w:color="auto"/>
        <w:right w:val="none" w:sz="0" w:space="0" w:color="auto"/>
      </w:divBdr>
    </w:div>
    <w:div w:id="575937363">
      <w:bodyDiv w:val="1"/>
      <w:marLeft w:val="0"/>
      <w:marRight w:val="0"/>
      <w:marTop w:val="0"/>
      <w:marBottom w:val="0"/>
      <w:divBdr>
        <w:top w:val="none" w:sz="0" w:space="0" w:color="auto"/>
        <w:left w:val="none" w:sz="0" w:space="0" w:color="auto"/>
        <w:bottom w:val="none" w:sz="0" w:space="0" w:color="auto"/>
        <w:right w:val="none" w:sz="0" w:space="0" w:color="auto"/>
      </w:divBdr>
    </w:div>
    <w:div w:id="589125354">
      <w:bodyDiv w:val="1"/>
      <w:marLeft w:val="0"/>
      <w:marRight w:val="0"/>
      <w:marTop w:val="0"/>
      <w:marBottom w:val="0"/>
      <w:divBdr>
        <w:top w:val="none" w:sz="0" w:space="0" w:color="auto"/>
        <w:left w:val="none" w:sz="0" w:space="0" w:color="auto"/>
        <w:bottom w:val="none" w:sz="0" w:space="0" w:color="auto"/>
        <w:right w:val="none" w:sz="0" w:space="0" w:color="auto"/>
      </w:divBdr>
    </w:div>
    <w:div w:id="591625625">
      <w:bodyDiv w:val="1"/>
      <w:marLeft w:val="0"/>
      <w:marRight w:val="0"/>
      <w:marTop w:val="0"/>
      <w:marBottom w:val="0"/>
      <w:divBdr>
        <w:top w:val="none" w:sz="0" w:space="0" w:color="auto"/>
        <w:left w:val="none" w:sz="0" w:space="0" w:color="auto"/>
        <w:bottom w:val="none" w:sz="0" w:space="0" w:color="auto"/>
        <w:right w:val="none" w:sz="0" w:space="0" w:color="auto"/>
      </w:divBdr>
    </w:div>
    <w:div w:id="595289870">
      <w:bodyDiv w:val="1"/>
      <w:marLeft w:val="0"/>
      <w:marRight w:val="0"/>
      <w:marTop w:val="0"/>
      <w:marBottom w:val="0"/>
      <w:divBdr>
        <w:top w:val="none" w:sz="0" w:space="0" w:color="auto"/>
        <w:left w:val="none" w:sz="0" w:space="0" w:color="auto"/>
        <w:bottom w:val="none" w:sz="0" w:space="0" w:color="auto"/>
        <w:right w:val="none" w:sz="0" w:space="0" w:color="auto"/>
      </w:divBdr>
    </w:div>
    <w:div w:id="596795461">
      <w:bodyDiv w:val="1"/>
      <w:marLeft w:val="0"/>
      <w:marRight w:val="0"/>
      <w:marTop w:val="0"/>
      <w:marBottom w:val="0"/>
      <w:divBdr>
        <w:top w:val="none" w:sz="0" w:space="0" w:color="auto"/>
        <w:left w:val="none" w:sz="0" w:space="0" w:color="auto"/>
        <w:bottom w:val="none" w:sz="0" w:space="0" w:color="auto"/>
        <w:right w:val="none" w:sz="0" w:space="0" w:color="auto"/>
      </w:divBdr>
    </w:div>
    <w:div w:id="623468183">
      <w:bodyDiv w:val="1"/>
      <w:marLeft w:val="0"/>
      <w:marRight w:val="0"/>
      <w:marTop w:val="0"/>
      <w:marBottom w:val="0"/>
      <w:divBdr>
        <w:top w:val="none" w:sz="0" w:space="0" w:color="auto"/>
        <w:left w:val="none" w:sz="0" w:space="0" w:color="auto"/>
        <w:bottom w:val="none" w:sz="0" w:space="0" w:color="auto"/>
        <w:right w:val="none" w:sz="0" w:space="0" w:color="auto"/>
      </w:divBdr>
    </w:div>
    <w:div w:id="639070662">
      <w:bodyDiv w:val="1"/>
      <w:marLeft w:val="0"/>
      <w:marRight w:val="0"/>
      <w:marTop w:val="0"/>
      <w:marBottom w:val="0"/>
      <w:divBdr>
        <w:top w:val="none" w:sz="0" w:space="0" w:color="auto"/>
        <w:left w:val="none" w:sz="0" w:space="0" w:color="auto"/>
        <w:bottom w:val="none" w:sz="0" w:space="0" w:color="auto"/>
        <w:right w:val="none" w:sz="0" w:space="0" w:color="auto"/>
      </w:divBdr>
    </w:div>
    <w:div w:id="642003368">
      <w:bodyDiv w:val="1"/>
      <w:marLeft w:val="0"/>
      <w:marRight w:val="0"/>
      <w:marTop w:val="0"/>
      <w:marBottom w:val="0"/>
      <w:divBdr>
        <w:top w:val="none" w:sz="0" w:space="0" w:color="auto"/>
        <w:left w:val="none" w:sz="0" w:space="0" w:color="auto"/>
        <w:bottom w:val="none" w:sz="0" w:space="0" w:color="auto"/>
        <w:right w:val="none" w:sz="0" w:space="0" w:color="auto"/>
      </w:divBdr>
    </w:div>
    <w:div w:id="645814230">
      <w:bodyDiv w:val="1"/>
      <w:marLeft w:val="0"/>
      <w:marRight w:val="0"/>
      <w:marTop w:val="0"/>
      <w:marBottom w:val="0"/>
      <w:divBdr>
        <w:top w:val="none" w:sz="0" w:space="0" w:color="auto"/>
        <w:left w:val="none" w:sz="0" w:space="0" w:color="auto"/>
        <w:bottom w:val="none" w:sz="0" w:space="0" w:color="auto"/>
        <w:right w:val="none" w:sz="0" w:space="0" w:color="auto"/>
      </w:divBdr>
    </w:div>
    <w:div w:id="646129487">
      <w:bodyDiv w:val="1"/>
      <w:marLeft w:val="0"/>
      <w:marRight w:val="0"/>
      <w:marTop w:val="0"/>
      <w:marBottom w:val="0"/>
      <w:divBdr>
        <w:top w:val="none" w:sz="0" w:space="0" w:color="auto"/>
        <w:left w:val="none" w:sz="0" w:space="0" w:color="auto"/>
        <w:bottom w:val="none" w:sz="0" w:space="0" w:color="auto"/>
        <w:right w:val="none" w:sz="0" w:space="0" w:color="auto"/>
      </w:divBdr>
    </w:div>
    <w:div w:id="647168236">
      <w:bodyDiv w:val="1"/>
      <w:marLeft w:val="0"/>
      <w:marRight w:val="0"/>
      <w:marTop w:val="0"/>
      <w:marBottom w:val="0"/>
      <w:divBdr>
        <w:top w:val="none" w:sz="0" w:space="0" w:color="auto"/>
        <w:left w:val="none" w:sz="0" w:space="0" w:color="auto"/>
        <w:bottom w:val="none" w:sz="0" w:space="0" w:color="auto"/>
        <w:right w:val="none" w:sz="0" w:space="0" w:color="auto"/>
      </w:divBdr>
    </w:div>
    <w:div w:id="650333141">
      <w:bodyDiv w:val="1"/>
      <w:marLeft w:val="0"/>
      <w:marRight w:val="0"/>
      <w:marTop w:val="0"/>
      <w:marBottom w:val="0"/>
      <w:divBdr>
        <w:top w:val="none" w:sz="0" w:space="0" w:color="auto"/>
        <w:left w:val="none" w:sz="0" w:space="0" w:color="auto"/>
        <w:bottom w:val="none" w:sz="0" w:space="0" w:color="auto"/>
        <w:right w:val="none" w:sz="0" w:space="0" w:color="auto"/>
      </w:divBdr>
    </w:div>
    <w:div w:id="673536826">
      <w:bodyDiv w:val="1"/>
      <w:marLeft w:val="0"/>
      <w:marRight w:val="0"/>
      <w:marTop w:val="0"/>
      <w:marBottom w:val="0"/>
      <w:divBdr>
        <w:top w:val="none" w:sz="0" w:space="0" w:color="auto"/>
        <w:left w:val="none" w:sz="0" w:space="0" w:color="auto"/>
        <w:bottom w:val="none" w:sz="0" w:space="0" w:color="auto"/>
        <w:right w:val="none" w:sz="0" w:space="0" w:color="auto"/>
      </w:divBdr>
    </w:div>
    <w:div w:id="689991299">
      <w:bodyDiv w:val="1"/>
      <w:marLeft w:val="0"/>
      <w:marRight w:val="0"/>
      <w:marTop w:val="0"/>
      <w:marBottom w:val="0"/>
      <w:divBdr>
        <w:top w:val="none" w:sz="0" w:space="0" w:color="auto"/>
        <w:left w:val="none" w:sz="0" w:space="0" w:color="auto"/>
        <w:bottom w:val="none" w:sz="0" w:space="0" w:color="auto"/>
        <w:right w:val="none" w:sz="0" w:space="0" w:color="auto"/>
      </w:divBdr>
    </w:div>
    <w:div w:id="692924288">
      <w:bodyDiv w:val="1"/>
      <w:marLeft w:val="0"/>
      <w:marRight w:val="0"/>
      <w:marTop w:val="0"/>
      <w:marBottom w:val="0"/>
      <w:divBdr>
        <w:top w:val="none" w:sz="0" w:space="0" w:color="auto"/>
        <w:left w:val="none" w:sz="0" w:space="0" w:color="auto"/>
        <w:bottom w:val="none" w:sz="0" w:space="0" w:color="auto"/>
        <w:right w:val="none" w:sz="0" w:space="0" w:color="auto"/>
      </w:divBdr>
    </w:div>
    <w:div w:id="715546866">
      <w:bodyDiv w:val="1"/>
      <w:marLeft w:val="0"/>
      <w:marRight w:val="0"/>
      <w:marTop w:val="0"/>
      <w:marBottom w:val="0"/>
      <w:divBdr>
        <w:top w:val="none" w:sz="0" w:space="0" w:color="auto"/>
        <w:left w:val="none" w:sz="0" w:space="0" w:color="auto"/>
        <w:bottom w:val="none" w:sz="0" w:space="0" w:color="auto"/>
        <w:right w:val="none" w:sz="0" w:space="0" w:color="auto"/>
      </w:divBdr>
    </w:div>
    <w:div w:id="716660041">
      <w:bodyDiv w:val="1"/>
      <w:marLeft w:val="0"/>
      <w:marRight w:val="0"/>
      <w:marTop w:val="0"/>
      <w:marBottom w:val="0"/>
      <w:divBdr>
        <w:top w:val="none" w:sz="0" w:space="0" w:color="auto"/>
        <w:left w:val="none" w:sz="0" w:space="0" w:color="auto"/>
        <w:bottom w:val="none" w:sz="0" w:space="0" w:color="auto"/>
        <w:right w:val="none" w:sz="0" w:space="0" w:color="auto"/>
      </w:divBdr>
    </w:div>
    <w:div w:id="728961507">
      <w:bodyDiv w:val="1"/>
      <w:marLeft w:val="0"/>
      <w:marRight w:val="0"/>
      <w:marTop w:val="0"/>
      <w:marBottom w:val="0"/>
      <w:divBdr>
        <w:top w:val="none" w:sz="0" w:space="0" w:color="auto"/>
        <w:left w:val="none" w:sz="0" w:space="0" w:color="auto"/>
        <w:bottom w:val="none" w:sz="0" w:space="0" w:color="auto"/>
        <w:right w:val="none" w:sz="0" w:space="0" w:color="auto"/>
      </w:divBdr>
    </w:div>
    <w:div w:id="742096205">
      <w:bodyDiv w:val="1"/>
      <w:marLeft w:val="0"/>
      <w:marRight w:val="0"/>
      <w:marTop w:val="0"/>
      <w:marBottom w:val="0"/>
      <w:divBdr>
        <w:top w:val="none" w:sz="0" w:space="0" w:color="auto"/>
        <w:left w:val="none" w:sz="0" w:space="0" w:color="auto"/>
        <w:bottom w:val="none" w:sz="0" w:space="0" w:color="auto"/>
        <w:right w:val="none" w:sz="0" w:space="0" w:color="auto"/>
      </w:divBdr>
    </w:div>
    <w:div w:id="759958195">
      <w:bodyDiv w:val="1"/>
      <w:marLeft w:val="0"/>
      <w:marRight w:val="0"/>
      <w:marTop w:val="0"/>
      <w:marBottom w:val="0"/>
      <w:divBdr>
        <w:top w:val="none" w:sz="0" w:space="0" w:color="auto"/>
        <w:left w:val="none" w:sz="0" w:space="0" w:color="auto"/>
        <w:bottom w:val="none" w:sz="0" w:space="0" w:color="auto"/>
        <w:right w:val="none" w:sz="0" w:space="0" w:color="auto"/>
      </w:divBdr>
    </w:div>
    <w:div w:id="768506914">
      <w:bodyDiv w:val="1"/>
      <w:marLeft w:val="0"/>
      <w:marRight w:val="0"/>
      <w:marTop w:val="0"/>
      <w:marBottom w:val="0"/>
      <w:divBdr>
        <w:top w:val="none" w:sz="0" w:space="0" w:color="auto"/>
        <w:left w:val="none" w:sz="0" w:space="0" w:color="auto"/>
        <w:bottom w:val="none" w:sz="0" w:space="0" w:color="auto"/>
        <w:right w:val="none" w:sz="0" w:space="0" w:color="auto"/>
      </w:divBdr>
    </w:div>
    <w:div w:id="779957489">
      <w:bodyDiv w:val="1"/>
      <w:marLeft w:val="0"/>
      <w:marRight w:val="0"/>
      <w:marTop w:val="0"/>
      <w:marBottom w:val="0"/>
      <w:divBdr>
        <w:top w:val="none" w:sz="0" w:space="0" w:color="auto"/>
        <w:left w:val="none" w:sz="0" w:space="0" w:color="auto"/>
        <w:bottom w:val="none" w:sz="0" w:space="0" w:color="auto"/>
        <w:right w:val="none" w:sz="0" w:space="0" w:color="auto"/>
      </w:divBdr>
    </w:div>
    <w:div w:id="788477781">
      <w:bodyDiv w:val="1"/>
      <w:marLeft w:val="0"/>
      <w:marRight w:val="0"/>
      <w:marTop w:val="0"/>
      <w:marBottom w:val="0"/>
      <w:divBdr>
        <w:top w:val="none" w:sz="0" w:space="0" w:color="auto"/>
        <w:left w:val="none" w:sz="0" w:space="0" w:color="auto"/>
        <w:bottom w:val="none" w:sz="0" w:space="0" w:color="auto"/>
        <w:right w:val="none" w:sz="0" w:space="0" w:color="auto"/>
      </w:divBdr>
    </w:div>
    <w:div w:id="805200768">
      <w:bodyDiv w:val="1"/>
      <w:marLeft w:val="0"/>
      <w:marRight w:val="0"/>
      <w:marTop w:val="0"/>
      <w:marBottom w:val="0"/>
      <w:divBdr>
        <w:top w:val="none" w:sz="0" w:space="0" w:color="auto"/>
        <w:left w:val="none" w:sz="0" w:space="0" w:color="auto"/>
        <w:bottom w:val="none" w:sz="0" w:space="0" w:color="auto"/>
        <w:right w:val="none" w:sz="0" w:space="0" w:color="auto"/>
      </w:divBdr>
    </w:div>
    <w:div w:id="807237597">
      <w:bodyDiv w:val="1"/>
      <w:marLeft w:val="0"/>
      <w:marRight w:val="0"/>
      <w:marTop w:val="0"/>
      <w:marBottom w:val="0"/>
      <w:divBdr>
        <w:top w:val="none" w:sz="0" w:space="0" w:color="auto"/>
        <w:left w:val="none" w:sz="0" w:space="0" w:color="auto"/>
        <w:bottom w:val="none" w:sz="0" w:space="0" w:color="auto"/>
        <w:right w:val="none" w:sz="0" w:space="0" w:color="auto"/>
      </w:divBdr>
    </w:div>
    <w:div w:id="819613794">
      <w:bodyDiv w:val="1"/>
      <w:marLeft w:val="0"/>
      <w:marRight w:val="0"/>
      <w:marTop w:val="0"/>
      <w:marBottom w:val="0"/>
      <w:divBdr>
        <w:top w:val="none" w:sz="0" w:space="0" w:color="auto"/>
        <w:left w:val="none" w:sz="0" w:space="0" w:color="auto"/>
        <w:bottom w:val="none" w:sz="0" w:space="0" w:color="auto"/>
        <w:right w:val="none" w:sz="0" w:space="0" w:color="auto"/>
      </w:divBdr>
    </w:div>
    <w:div w:id="831675791">
      <w:bodyDiv w:val="1"/>
      <w:marLeft w:val="0"/>
      <w:marRight w:val="0"/>
      <w:marTop w:val="0"/>
      <w:marBottom w:val="0"/>
      <w:divBdr>
        <w:top w:val="none" w:sz="0" w:space="0" w:color="auto"/>
        <w:left w:val="none" w:sz="0" w:space="0" w:color="auto"/>
        <w:bottom w:val="none" w:sz="0" w:space="0" w:color="auto"/>
        <w:right w:val="none" w:sz="0" w:space="0" w:color="auto"/>
      </w:divBdr>
    </w:div>
    <w:div w:id="834613316">
      <w:bodyDiv w:val="1"/>
      <w:marLeft w:val="0"/>
      <w:marRight w:val="0"/>
      <w:marTop w:val="0"/>
      <w:marBottom w:val="0"/>
      <w:divBdr>
        <w:top w:val="none" w:sz="0" w:space="0" w:color="auto"/>
        <w:left w:val="none" w:sz="0" w:space="0" w:color="auto"/>
        <w:bottom w:val="none" w:sz="0" w:space="0" w:color="auto"/>
        <w:right w:val="none" w:sz="0" w:space="0" w:color="auto"/>
      </w:divBdr>
    </w:div>
    <w:div w:id="863594848">
      <w:bodyDiv w:val="1"/>
      <w:marLeft w:val="0"/>
      <w:marRight w:val="0"/>
      <w:marTop w:val="0"/>
      <w:marBottom w:val="0"/>
      <w:divBdr>
        <w:top w:val="none" w:sz="0" w:space="0" w:color="auto"/>
        <w:left w:val="none" w:sz="0" w:space="0" w:color="auto"/>
        <w:bottom w:val="none" w:sz="0" w:space="0" w:color="auto"/>
        <w:right w:val="none" w:sz="0" w:space="0" w:color="auto"/>
      </w:divBdr>
    </w:div>
    <w:div w:id="887182580">
      <w:bodyDiv w:val="1"/>
      <w:marLeft w:val="0"/>
      <w:marRight w:val="0"/>
      <w:marTop w:val="0"/>
      <w:marBottom w:val="0"/>
      <w:divBdr>
        <w:top w:val="none" w:sz="0" w:space="0" w:color="auto"/>
        <w:left w:val="none" w:sz="0" w:space="0" w:color="auto"/>
        <w:bottom w:val="none" w:sz="0" w:space="0" w:color="auto"/>
        <w:right w:val="none" w:sz="0" w:space="0" w:color="auto"/>
      </w:divBdr>
    </w:div>
    <w:div w:id="898832243">
      <w:bodyDiv w:val="1"/>
      <w:marLeft w:val="0"/>
      <w:marRight w:val="0"/>
      <w:marTop w:val="0"/>
      <w:marBottom w:val="0"/>
      <w:divBdr>
        <w:top w:val="none" w:sz="0" w:space="0" w:color="auto"/>
        <w:left w:val="none" w:sz="0" w:space="0" w:color="auto"/>
        <w:bottom w:val="none" w:sz="0" w:space="0" w:color="auto"/>
        <w:right w:val="none" w:sz="0" w:space="0" w:color="auto"/>
      </w:divBdr>
    </w:div>
    <w:div w:id="899246521">
      <w:bodyDiv w:val="1"/>
      <w:marLeft w:val="0"/>
      <w:marRight w:val="0"/>
      <w:marTop w:val="0"/>
      <w:marBottom w:val="0"/>
      <w:divBdr>
        <w:top w:val="none" w:sz="0" w:space="0" w:color="auto"/>
        <w:left w:val="none" w:sz="0" w:space="0" w:color="auto"/>
        <w:bottom w:val="none" w:sz="0" w:space="0" w:color="auto"/>
        <w:right w:val="none" w:sz="0" w:space="0" w:color="auto"/>
      </w:divBdr>
    </w:div>
    <w:div w:id="899822687">
      <w:bodyDiv w:val="1"/>
      <w:marLeft w:val="0"/>
      <w:marRight w:val="0"/>
      <w:marTop w:val="0"/>
      <w:marBottom w:val="0"/>
      <w:divBdr>
        <w:top w:val="none" w:sz="0" w:space="0" w:color="auto"/>
        <w:left w:val="none" w:sz="0" w:space="0" w:color="auto"/>
        <w:bottom w:val="none" w:sz="0" w:space="0" w:color="auto"/>
        <w:right w:val="none" w:sz="0" w:space="0" w:color="auto"/>
      </w:divBdr>
    </w:div>
    <w:div w:id="909190406">
      <w:bodyDiv w:val="1"/>
      <w:marLeft w:val="0"/>
      <w:marRight w:val="0"/>
      <w:marTop w:val="0"/>
      <w:marBottom w:val="0"/>
      <w:divBdr>
        <w:top w:val="none" w:sz="0" w:space="0" w:color="auto"/>
        <w:left w:val="none" w:sz="0" w:space="0" w:color="auto"/>
        <w:bottom w:val="none" w:sz="0" w:space="0" w:color="auto"/>
        <w:right w:val="none" w:sz="0" w:space="0" w:color="auto"/>
      </w:divBdr>
    </w:div>
    <w:div w:id="911618223">
      <w:bodyDiv w:val="1"/>
      <w:marLeft w:val="0"/>
      <w:marRight w:val="0"/>
      <w:marTop w:val="0"/>
      <w:marBottom w:val="0"/>
      <w:divBdr>
        <w:top w:val="none" w:sz="0" w:space="0" w:color="auto"/>
        <w:left w:val="none" w:sz="0" w:space="0" w:color="auto"/>
        <w:bottom w:val="none" w:sz="0" w:space="0" w:color="auto"/>
        <w:right w:val="none" w:sz="0" w:space="0" w:color="auto"/>
      </w:divBdr>
    </w:div>
    <w:div w:id="914049354">
      <w:bodyDiv w:val="1"/>
      <w:marLeft w:val="0"/>
      <w:marRight w:val="0"/>
      <w:marTop w:val="0"/>
      <w:marBottom w:val="0"/>
      <w:divBdr>
        <w:top w:val="none" w:sz="0" w:space="0" w:color="auto"/>
        <w:left w:val="none" w:sz="0" w:space="0" w:color="auto"/>
        <w:bottom w:val="none" w:sz="0" w:space="0" w:color="auto"/>
        <w:right w:val="none" w:sz="0" w:space="0" w:color="auto"/>
      </w:divBdr>
    </w:div>
    <w:div w:id="921841791">
      <w:bodyDiv w:val="1"/>
      <w:marLeft w:val="0"/>
      <w:marRight w:val="0"/>
      <w:marTop w:val="0"/>
      <w:marBottom w:val="0"/>
      <w:divBdr>
        <w:top w:val="none" w:sz="0" w:space="0" w:color="auto"/>
        <w:left w:val="none" w:sz="0" w:space="0" w:color="auto"/>
        <w:bottom w:val="none" w:sz="0" w:space="0" w:color="auto"/>
        <w:right w:val="none" w:sz="0" w:space="0" w:color="auto"/>
      </w:divBdr>
    </w:div>
    <w:div w:id="935793747">
      <w:bodyDiv w:val="1"/>
      <w:marLeft w:val="0"/>
      <w:marRight w:val="0"/>
      <w:marTop w:val="0"/>
      <w:marBottom w:val="0"/>
      <w:divBdr>
        <w:top w:val="none" w:sz="0" w:space="0" w:color="auto"/>
        <w:left w:val="none" w:sz="0" w:space="0" w:color="auto"/>
        <w:bottom w:val="none" w:sz="0" w:space="0" w:color="auto"/>
        <w:right w:val="none" w:sz="0" w:space="0" w:color="auto"/>
      </w:divBdr>
    </w:div>
    <w:div w:id="936137054">
      <w:bodyDiv w:val="1"/>
      <w:marLeft w:val="0"/>
      <w:marRight w:val="0"/>
      <w:marTop w:val="0"/>
      <w:marBottom w:val="0"/>
      <w:divBdr>
        <w:top w:val="none" w:sz="0" w:space="0" w:color="auto"/>
        <w:left w:val="none" w:sz="0" w:space="0" w:color="auto"/>
        <w:bottom w:val="none" w:sz="0" w:space="0" w:color="auto"/>
        <w:right w:val="none" w:sz="0" w:space="0" w:color="auto"/>
      </w:divBdr>
    </w:div>
    <w:div w:id="939682310">
      <w:bodyDiv w:val="1"/>
      <w:marLeft w:val="0"/>
      <w:marRight w:val="0"/>
      <w:marTop w:val="0"/>
      <w:marBottom w:val="0"/>
      <w:divBdr>
        <w:top w:val="none" w:sz="0" w:space="0" w:color="auto"/>
        <w:left w:val="none" w:sz="0" w:space="0" w:color="auto"/>
        <w:bottom w:val="none" w:sz="0" w:space="0" w:color="auto"/>
        <w:right w:val="none" w:sz="0" w:space="0" w:color="auto"/>
      </w:divBdr>
    </w:div>
    <w:div w:id="939798323">
      <w:bodyDiv w:val="1"/>
      <w:marLeft w:val="0"/>
      <w:marRight w:val="0"/>
      <w:marTop w:val="0"/>
      <w:marBottom w:val="0"/>
      <w:divBdr>
        <w:top w:val="none" w:sz="0" w:space="0" w:color="auto"/>
        <w:left w:val="none" w:sz="0" w:space="0" w:color="auto"/>
        <w:bottom w:val="none" w:sz="0" w:space="0" w:color="auto"/>
        <w:right w:val="none" w:sz="0" w:space="0" w:color="auto"/>
      </w:divBdr>
    </w:div>
    <w:div w:id="945190988">
      <w:bodyDiv w:val="1"/>
      <w:marLeft w:val="0"/>
      <w:marRight w:val="0"/>
      <w:marTop w:val="0"/>
      <w:marBottom w:val="0"/>
      <w:divBdr>
        <w:top w:val="none" w:sz="0" w:space="0" w:color="auto"/>
        <w:left w:val="none" w:sz="0" w:space="0" w:color="auto"/>
        <w:bottom w:val="none" w:sz="0" w:space="0" w:color="auto"/>
        <w:right w:val="none" w:sz="0" w:space="0" w:color="auto"/>
      </w:divBdr>
    </w:div>
    <w:div w:id="962492694">
      <w:bodyDiv w:val="1"/>
      <w:marLeft w:val="0"/>
      <w:marRight w:val="0"/>
      <w:marTop w:val="0"/>
      <w:marBottom w:val="0"/>
      <w:divBdr>
        <w:top w:val="none" w:sz="0" w:space="0" w:color="auto"/>
        <w:left w:val="none" w:sz="0" w:space="0" w:color="auto"/>
        <w:bottom w:val="none" w:sz="0" w:space="0" w:color="auto"/>
        <w:right w:val="none" w:sz="0" w:space="0" w:color="auto"/>
      </w:divBdr>
    </w:div>
    <w:div w:id="964386639">
      <w:bodyDiv w:val="1"/>
      <w:marLeft w:val="0"/>
      <w:marRight w:val="0"/>
      <w:marTop w:val="0"/>
      <w:marBottom w:val="0"/>
      <w:divBdr>
        <w:top w:val="none" w:sz="0" w:space="0" w:color="auto"/>
        <w:left w:val="none" w:sz="0" w:space="0" w:color="auto"/>
        <w:bottom w:val="none" w:sz="0" w:space="0" w:color="auto"/>
        <w:right w:val="none" w:sz="0" w:space="0" w:color="auto"/>
      </w:divBdr>
    </w:div>
    <w:div w:id="972517953">
      <w:bodyDiv w:val="1"/>
      <w:marLeft w:val="0"/>
      <w:marRight w:val="0"/>
      <w:marTop w:val="0"/>
      <w:marBottom w:val="0"/>
      <w:divBdr>
        <w:top w:val="none" w:sz="0" w:space="0" w:color="auto"/>
        <w:left w:val="none" w:sz="0" w:space="0" w:color="auto"/>
        <w:bottom w:val="none" w:sz="0" w:space="0" w:color="auto"/>
        <w:right w:val="none" w:sz="0" w:space="0" w:color="auto"/>
      </w:divBdr>
    </w:div>
    <w:div w:id="990211506">
      <w:bodyDiv w:val="1"/>
      <w:marLeft w:val="0"/>
      <w:marRight w:val="0"/>
      <w:marTop w:val="0"/>
      <w:marBottom w:val="0"/>
      <w:divBdr>
        <w:top w:val="none" w:sz="0" w:space="0" w:color="auto"/>
        <w:left w:val="none" w:sz="0" w:space="0" w:color="auto"/>
        <w:bottom w:val="none" w:sz="0" w:space="0" w:color="auto"/>
        <w:right w:val="none" w:sz="0" w:space="0" w:color="auto"/>
      </w:divBdr>
    </w:div>
    <w:div w:id="996835093">
      <w:bodyDiv w:val="1"/>
      <w:marLeft w:val="0"/>
      <w:marRight w:val="0"/>
      <w:marTop w:val="0"/>
      <w:marBottom w:val="0"/>
      <w:divBdr>
        <w:top w:val="none" w:sz="0" w:space="0" w:color="auto"/>
        <w:left w:val="none" w:sz="0" w:space="0" w:color="auto"/>
        <w:bottom w:val="none" w:sz="0" w:space="0" w:color="auto"/>
        <w:right w:val="none" w:sz="0" w:space="0" w:color="auto"/>
      </w:divBdr>
    </w:div>
    <w:div w:id="1017195737">
      <w:bodyDiv w:val="1"/>
      <w:marLeft w:val="0"/>
      <w:marRight w:val="0"/>
      <w:marTop w:val="0"/>
      <w:marBottom w:val="0"/>
      <w:divBdr>
        <w:top w:val="none" w:sz="0" w:space="0" w:color="auto"/>
        <w:left w:val="none" w:sz="0" w:space="0" w:color="auto"/>
        <w:bottom w:val="none" w:sz="0" w:space="0" w:color="auto"/>
        <w:right w:val="none" w:sz="0" w:space="0" w:color="auto"/>
      </w:divBdr>
    </w:div>
    <w:div w:id="1018655880">
      <w:bodyDiv w:val="1"/>
      <w:marLeft w:val="0"/>
      <w:marRight w:val="0"/>
      <w:marTop w:val="0"/>
      <w:marBottom w:val="0"/>
      <w:divBdr>
        <w:top w:val="none" w:sz="0" w:space="0" w:color="auto"/>
        <w:left w:val="none" w:sz="0" w:space="0" w:color="auto"/>
        <w:bottom w:val="none" w:sz="0" w:space="0" w:color="auto"/>
        <w:right w:val="none" w:sz="0" w:space="0" w:color="auto"/>
      </w:divBdr>
    </w:div>
    <w:div w:id="1020087352">
      <w:bodyDiv w:val="1"/>
      <w:marLeft w:val="0"/>
      <w:marRight w:val="0"/>
      <w:marTop w:val="0"/>
      <w:marBottom w:val="0"/>
      <w:divBdr>
        <w:top w:val="none" w:sz="0" w:space="0" w:color="auto"/>
        <w:left w:val="none" w:sz="0" w:space="0" w:color="auto"/>
        <w:bottom w:val="none" w:sz="0" w:space="0" w:color="auto"/>
        <w:right w:val="none" w:sz="0" w:space="0" w:color="auto"/>
      </w:divBdr>
    </w:div>
    <w:div w:id="1035276081">
      <w:bodyDiv w:val="1"/>
      <w:marLeft w:val="0"/>
      <w:marRight w:val="0"/>
      <w:marTop w:val="0"/>
      <w:marBottom w:val="0"/>
      <w:divBdr>
        <w:top w:val="none" w:sz="0" w:space="0" w:color="auto"/>
        <w:left w:val="none" w:sz="0" w:space="0" w:color="auto"/>
        <w:bottom w:val="none" w:sz="0" w:space="0" w:color="auto"/>
        <w:right w:val="none" w:sz="0" w:space="0" w:color="auto"/>
      </w:divBdr>
    </w:div>
    <w:div w:id="1059092288">
      <w:bodyDiv w:val="1"/>
      <w:marLeft w:val="0"/>
      <w:marRight w:val="0"/>
      <w:marTop w:val="0"/>
      <w:marBottom w:val="0"/>
      <w:divBdr>
        <w:top w:val="none" w:sz="0" w:space="0" w:color="auto"/>
        <w:left w:val="none" w:sz="0" w:space="0" w:color="auto"/>
        <w:bottom w:val="none" w:sz="0" w:space="0" w:color="auto"/>
        <w:right w:val="none" w:sz="0" w:space="0" w:color="auto"/>
      </w:divBdr>
    </w:div>
    <w:div w:id="1067729443">
      <w:bodyDiv w:val="1"/>
      <w:marLeft w:val="0"/>
      <w:marRight w:val="0"/>
      <w:marTop w:val="0"/>
      <w:marBottom w:val="0"/>
      <w:divBdr>
        <w:top w:val="none" w:sz="0" w:space="0" w:color="auto"/>
        <w:left w:val="none" w:sz="0" w:space="0" w:color="auto"/>
        <w:bottom w:val="none" w:sz="0" w:space="0" w:color="auto"/>
        <w:right w:val="none" w:sz="0" w:space="0" w:color="auto"/>
      </w:divBdr>
    </w:div>
    <w:div w:id="1108039484">
      <w:bodyDiv w:val="1"/>
      <w:marLeft w:val="0"/>
      <w:marRight w:val="0"/>
      <w:marTop w:val="0"/>
      <w:marBottom w:val="0"/>
      <w:divBdr>
        <w:top w:val="none" w:sz="0" w:space="0" w:color="auto"/>
        <w:left w:val="none" w:sz="0" w:space="0" w:color="auto"/>
        <w:bottom w:val="none" w:sz="0" w:space="0" w:color="auto"/>
        <w:right w:val="none" w:sz="0" w:space="0" w:color="auto"/>
      </w:divBdr>
    </w:div>
    <w:div w:id="1124808831">
      <w:bodyDiv w:val="1"/>
      <w:marLeft w:val="0"/>
      <w:marRight w:val="0"/>
      <w:marTop w:val="0"/>
      <w:marBottom w:val="0"/>
      <w:divBdr>
        <w:top w:val="none" w:sz="0" w:space="0" w:color="auto"/>
        <w:left w:val="none" w:sz="0" w:space="0" w:color="auto"/>
        <w:bottom w:val="none" w:sz="0" w:space="0" w:color="auto"/>
        <w:right w:val="none" w:sz="0" w:space="0" w:color="auto"/>
      </w:divBdr>
    </w:div>
    <w:div w:id="1135870125">
      <w:bodyDiv w:val="1"/>
      <w:marLeft w:val="0"/>
      <w:marRight w:val="0"/>
      <w:marTop w:val="0"/>
      <w:marBottom w:val="0"/>
      <w:divBdr>
        <w:top w:val="none" w:sz="0" w:space="0" w:color="auto"/>
        <w:left w:val="none" w:sz="0" w:space="0" w:color="auto"/>
        <w:bottom w:val="none" w:sz="0" w:space="0" w:color="auto"/>
        <w:right w:val="none" w:sz="0" w:space="0" w:color="auto"/>
      </w:divBdr>
    </w:div>
    <w:div w:id="1160806072">
      <w:bodyDiv w:val="1"/>
      <w:marLeft w:val="0"/>
      <w:marRight w:val="0"/>
      <w:marTop w:val="0"/>
      <w:marBottom w:val="0"/>
      <w:divBdr>
        <w:top w:val="none" w:sz="0" w:space="0" w:color="auto"/>
        <w:left w:val="none" w:sz="0" w:space="0" w:color="auto"/>
        <w:bottom w:val="none" w:sz="0" w:space="0" w:color="auto"/>
        <w:right w:val="none" w:sz="0" w:space="0" w:color="auto"/>
      </w:divBdr>
    </w:div>
    <w:div w:id="1168129354">
      <w:bodyDiv w:val="1"/>
      <w:marLeft w:val="0"/>
      <w:marRight w:val="0"/>
      <w:marTop w:val="0"/>
      <w:marBottom w:val="0"/>
      <w:divBdr>
        <w:top w:val="none" w:sz="0" w:space="0" w:color="auto"/>
        <w:left w:val="none" w:sz="0" w:space="0" w:color="auto"/>
        <w:bottom w:val="none" w:sz="0" w:space="0" w:color="auto"/>
        <w:right w:val="none" w:sz="0" w:space="0" w:color="auto"/>
      </w:divBdr>
    </w:div>
    <w:div w:id="1204751726">
      <w:bodyDiv w:val="1"/>
      <w:marLeft w:val="0"/>
      <w:marRight w:val="0"/>
      <w:marTop w:val="0"/>
      <w:marBottom w:val="0"/>
      <w:divBdr>
        <w:top w:val="none" w:sz="0" w:space="0" w:color="auto"/>
        <w:left w:val="none" w:sz="0" w:space="0" w:color="auto"/>
        <w:bottom w:val="none" w:sz="0" w:space="0" w:color="auto"/>
        <w:right w:val="none" w:sz="0" w:space="0" w:color="auto"/>
      </w:divBdr>
    </w:div>
    <w:div w:id="1206990918">
      <w:bodyDiv w:val="1"/>
      <w:marLeft w:val="0"/>
      <w:marRight w:val="0"/>
      <w:marTop w:val="0"/>
      <w:marBottom w:val="0"/>
      <w:divBdr>
        <w:top w:val="none" w:sz="0" w:space="0" w:color="auto"/>
        <w:left w:val="none" w:sz="0" w:space="0" w:color="auto"/>
        <w:bottom w:val="none" w:sz="0" w:space="0" w:color="auto"/>
        <w:right w:val="none" w:sz="0" w:space="0" w:color="auto"/>
      </w:divBdr>
    </w:div>
    <w:div w:id="1207989381">
      <w:bodyDiv w:val="1"/>
      <w:marLeft w:val="0"/>
      <w:marRight w:val="0"/>
      <w:marTop w:val="0"/>
      <w:marBottom w:val="0"/>
      <w:divBdr>
        <w:top w:val="none" w:sz="0" w:space="0" w:color="auto"/>
        <w:left w:val="none" w:sz="0" w:space="0" w:color="auto"/>
        <w:bottom w:val="none" w:sz="0" w:space="0" w:color="auto"/>
        <w:right w:val="none" w:sz="0" w:space="0" w:color="auto"/>
      </w:divBdr>
    </w:div>
    <w:div w:id="1221094192">
      <w:bodyDiv w:val="1"/>
      <w:marLeft w:val="0"/>
      <w:marRight w:val="0"/>
      <w:marTop w:val="0"/>
      <w:marBottom w:val="0"/>
      <w:divBdr>
        <w:top w:val="none" w:sz="0" w:space="0" w:color="auto"/>
        <w:left w:val="none" w:sz="0" w:space="0" w:color="auto"/>
        <w:bottom w:val="none" w:sz="0" w:space="0" w:color="auto"/>
        <w:right w:val="none" w:sz="0" w:space="0" w:color="auto"/>
      </w:divBdr>
    </w:div>
    <w:div w:id="1239435491">
      <w:bodyDiv w:val="1"/>
      <w:marLeft w:val="0"/>
      <w:marRight w:val="0"/>
      <w:marTop w:val="0"/>
      <w:marBottom w:val="0"/>
      <w:divBdr>
        <w:top w:val="none" w:sz="0" w:space="0" w:color="auto"/>
        <w:left w:val="none" w:sz="0" w:space="0" w:color="auto"/>
        <w:bottom w:val="none" w:sz="0" w:space="0" w:color="auto"/>
        <w:right w:val="none" w:sz="0" w:space="0" w:color="auto"/>
      </w:divBdr>
    </w:div>
    <w:div w:id="1241527053">
      <w:bodyDiv w:val="1"/>
      <w:marLeft w:val="0"/>
      <w:marRight w:val="0"/>
      <w:marTop w:val="0"/>
      <w:marBottom w:val="0"/>
      <w:divBdr>
        <w:top w:val="none" w:sz="0" w:space="0" w:color="auto"/>
        <w:left w:val="none" w:sz="0" w:space="0" w:color="auto"/>
        <w:bottom w:val="none" w:sz="0" w:space="0" w:color="auto"/>
        <w:right w:val="none" w:sz="0" w:space="0" w:color="auto"/>
      </w:divBdr>
    </w:div>
    <w:div w:id="1277637691">
      <w:bodyDiv w:val="1"/>
      <w:marLeft w:val="0"/>
      <w:marRight w:val="0"/>
      <w:marTop w:val="0"/>
      <w:marBottom w:val="0"/>
      <w:divBdr>
        <w:top w:val="none" w:sz="0" w:space="0" w:color="auto"/>
        <w:left w:val="none" w:sz="0" w:space="0" w:color="auto"/>
        <w:bottom w:val="none" w:sz="0" w:space="0" w:color="auto"/>
        <w:right w:val="none" w:sz="0" w:space="0" w:color="auto"/>
      </w:divBdr>
    </w:div>
    <w:div w:id="1278483145">
      <w:bodyDiv w:val="1"/>
      <w:marLeft w:val="0"/>
      <w:marRight w:val="0"/>
      <w:marTop w:val="0"/>
      <w:marBottom w:val="0"/>
      <w:divBdr>
        <w:top w:val="none" w:sz="0" w:space="0" w:color="auto"/>
        <w:left w:val="none" w:sz="0" w:space="0" w:color="auto"/>
        <w:bottom w:val="none" w:sz="0" w:space="0" w:color="auto"/>
        <w:right w:val="none" w:sz="0" w:space="0" w:color="auto"/>
      </w:divBdr>
    </w:div>
    <w:div w:id="1280919767">
      <w:bodyDiv w:val="1"/>
      <w:marLeft w:val="0"/>
      <w:marRight w:val="0"/>
      <w:marTop w:val="0"/>
      <w:marBottom w:val="0"/>
      <w:divBdr>
        <w:top w:val="none" w:sz="0" w:space="0" w:color="auto"/>
        <w:left w:val="none" w:sz="0" w:space="0" w:color="auto"/>
        <w:bottom w:val="none" w:sz="0" w:space="0" w:color="auto"/>
        <w:right w:val="none" w:sz="0" w:space="0" w:color="auto"/>
      </w:divBdr>
    </w:div>
    <w:div w:id="1310860158">
      <w:bodyDiv w:val="1"/>
      <w:marLeft w:val="0"/>
      <w:marRight w:val="0"/>
      <w:marTop w:val="0"/>
      <w:marBottom w:val="0"/>
      <w:divBdr>
        <w:top w:val="none" w:sz="0" w:space="0" w:color="auto"/>
        <w:left w:val="none" w:sz="0" w:space="0" w:color="auto"/>
        <w:bottom w:val="none" w:sz="0" w:space="0" w:color="auto"/>
        <w:right w:val="none" w:sz="0" w:space="0" w:color="auto"/>
      </w:divBdr>
    </w:div>
    <w:div w:id="1323192455">
      <w:bodyDiv w:val="1"/>
      <w:marLeft w:val="0"/>
      <w:marRight w:val="0"/>
      <w:marTop w:val="0"/>
      <w:marBottom w:val="0"/>
      <w:divBdr>
        <w:top w:val="none" w:sz="0" w:space="0" w:color="auto"/>
        <w:left w:val="none" w:sz="0" w:space="0" w:color="auto"/>
        <w:bottom w:val="none" w:sz="0" w:space="0" w:color="auto"/>
        <w:right w:val="none" w:sz="0" w:space="0" w:color="auto"/>
      </w:divBdr>
    </w:div>
    <w:div w:id="1335719451">
      <w:bodyDiv w:val="1"/>
      <w:marLeft w:val="0"/>
      <w:marRight w:val="0"/>
      <w:marTop w:val="0"/>
      <w:marBottom w:val="0"/>
      <w:divBdr>
        <w:top w:val="none" w:sz="0" w:space="0" w:color="auto"/>
        <w:left w:val="none" w:sz="0" w:space="0" w:color="auto"/>
        <w:bottom w:val="none" w:sz="0" w:space="0" w:color="auto"/>
        <w:right w:val="none" w:sz="0" w:space="0" w:color="auto"/>
      </w:divBdr>
    </w:div>
    <w:div w:id="1338116438">
      <w:bodyDiv w:val="1"/>
      <w:marLeft w:val="0"/>
      <w:marRight w:val="0"/>
      <w:marTop w:val="0"/>
      <w:marBottom w:val="0"/>
      <w:divBdr>
        <w:top w:val="none" w:sz="0" w:space="0" w:color="auto"/>
        <w:left w:val="none" w:sz="0" w:space="0" w:color="auto"/>
        <w:bottom w:val="none" w:sz="0" w:space="0" w:color="auto"/>
        <w:right w:val="none" w:sz="0" w:space="0" w:color="auto"/>
      </w:divBdr>
    </w:div>
    <w:div w:id="1357464058">
      <w:bodyDiv w:val="1"/>
      <w:marLeft w:val="0"/>
      <w:marRight w:val="0"/>
      <w:marTop w:val="0"/>
      <w:marBottom w:val="0"/>
      <w:divBdr>
        <w:top w:val="none" w:sz="0" w:space="0" w:color="auto"/>
        <w:left w:val="none" w:sz="0" w:space="0" w:color="auto"/>
        <w:bottom w:val="none" w:sz="0" w:space="0" w:color="auto"/>
        <w:right w:val="none" w:sz="0" w:space="0" w:color="auto"/>
      </w:divBdr>
    </w:div>
    <w:div w:id="1361780100">
      <w:bodyDiv w:val="1"/>
      <w:marLeft w:val="0"/>
      <w:marRight w:val="0"/>
      <w:marTop w:val="0"/>
      <w:marBottom w:val="0"/>
      <w:divBdr>
        <w:top w:val="none" w:sz="0" w:space="0" w:color="auto"/>
        <w:left w:val="none" w:sz="0" w:space="0" w:color="auto"/>
        <w:bottom w:val="none" w:sz="0" w:space="0" w:color="auto"/>
        <w:right w:val="none" w:sz="0" w:space="0" w:color="auto"/>
      </w:divBdr>
    </w:div>
    <w:div w:id="1364089296">
      <w:bodyDiv w:val="1"/>
      <w:marLeft w:val="0"/>
      <w:marRight w:val="0"/>
      <w:marTop w:val="0"/>
      <w:marBottom w:val="0"/>
      <w:divBdr>
        <w:top w:val="none" w:sz="0" w:space="0" w:color="auto"/>
        <w:left w:val="none" w:sz="0" w:space="0" w:color="auto"/>
        <w:bottom w:val="none" w:sz="0" w:space="0" w:color="auto"/>
        <w:right w:val="none" w:sz="0" w:space="0" w:color="auto"/>
      </w:divBdr>
    </w:div>
    <w:div w:id="1365055307">
      <w:bodyDiv w:val="1"/>
      <w:marLeft w:val="0"/>
      <w:marRight w:val="0"/>
      <w:marTop w:val="0"/>
      <w:marBottom w:val="0"/>
      <w:divBdr>
        <w:top w:val="none" w:sz="0" w:space="0" w:color="auto"/>
        <w:left w:val="none" w:sz="0" w:space="0" w:color="auto"/>
        <w:bottom w:val="none" w:sz="0" w:space="0" w:color="auto"/>
        <w:right w:val="none" w:sz="0" w:space="0" w:color="auto"/>
      </w:divBdr>
    </w:div>
    <w:div w:id="1393121607">
      <w:bodyDiv w:val="1"/>
      <w:marLeft w:val="0"/>
      <w:marRight w:val="0"/>
      <w:marTop w:val="0"/>
      <w:marBottom w:val="0"/>
      <w:divBdr>
        <w:top w:val="none" w:sz="0" w:space="0" w:color="auto"/>
        <w:left w:val="none" w:sz="0" w:space="0" w:color="auto"/>
        <w:bottom w:val="none" w:sz="0" w:space="0" w:color="auto"/>
        <w:right w:val="none" w:sz="0" w:space="0" w:color="auto"/>
      </w:divBdr>
    </w:div>
    <w:div w:id="1437556297">
      <w:bodyDiv w:val="1"/>
      <w:marLeft w:val="0"/>
      <w:marRight w:val="0"/>
      <w:marTop w:val="0"/>
      <w:marBottom w:val="0"/>
      <w:divBdr>
        <w:top w:val="none" w:sz="0" w:space="0" w:color="auto"/>
        <w:left w:val="none" w:sz="0" w:space="0" w:color="auto"/>
        <w:bottom w:val="none" w:sz="0" w:space="0" w:color="auto"/>
        <w:right w:val="none" w:sz="0" w:space="0" w:color="auto"/>
      </w:divBdr>
    </w:div>
    <w:div w:id="1465926527">
      <w:bodyDiv w:val="1"/>
      <w:marLeft w:val="0"/>
      <w:marRight w:val="0"/>
      <w:marTop w:val="0"/>
      <w:marBottom w:val="0"/>
      <w:divBdr>
        <w:top w:val="none" w:sz="0" w:space="0" w:color="auto"/>
        <w:left w:val="none" w:sz="0" w:space="0" w:color="auto"/>
        <w:bottom w:val="none" w:sz="0" w:space="0" w:color="auto"/>
        <w:right w:val="none" w:sz="0" w:space="0" w:color="auto"/>
      </w:divBdr>
    </w:div>
    <w:div w:id="1469396263">
      <w:bodyDiv w:val="1"/>
      <w:marLeft w:val="0"/>
      <w:marRight w:val="0"/>
      <w:marTop w:val="0"/>
      <w:marBottom w:val="0"/>
      <w:divBdr>
        <w:top w:val="none" w:sz="0" w:space="0" w:color="auto"/>
        <w:left w:val="none" w:sz="0" w:space="0" w:color="auto"/>
        <w:bottom w:val="none" w:sz="0" w:space="0" w:color="auto"/>
        <w:right w:val="none" w:sz="0" w:space="0" w:color="auto"/>
      </w:divBdr>
    </w:div>
    <w:div w:id="1481995910">
      <w:bodyDiv w:val="1"/>
      <w:marLeft w:val="0"/>
      <w:marRight w:val="0"/>
      <w:marTop w:val="0"/>
      <w:marBottom w:val="0"/>
      <w:divBdr>
        <w:top w:val="none" w:sz="0" w:space="0" w:color="auto"/>
        <w:left w:val="none" w:sz="0" w:space="0" w:color="auto"/>
        <w:bottom w:val="none" w:sz="0" w:space="0" w:color="auto"/>
        <w:right w:val="none" w:sz="0" w:space="0" w:color="auto"/>
      </w:divBdr>
    </w:div>
    <w:div w:id="1485858467">
      <w:bodyDiv w:val="1"/>
      <w:marLeft w:val="0"/>
      <w:marRight w:val="0"/>
      <w:marTop w:val="0"/>
      <w:marBottom w:val="0"/>
      <w:divBdr>
        <w:top w:val="none" w:sz="0" w:space="0" w:color="auto"/>
        <w:left w:val="none" w:sz="0" w:space="0" w:color="auto"/>
        <w:bottom w:val="none" w:sz="0" w:space="0" w:color="auto"/>
        <w:right w:val="none" w:sz="0" w:space="0" w:color="auto"/>
      </w:divBdr>
    </w:div>
    <w:div w:id="1496726759">
      <w:bodyDiv w:val="1"/>
      <w:marLeft w:val="0"/>
      <w:marRight w:val="0"/>
      <w:marTop w:val="0"/>
      <w:marBottom w:val="0"/>
      <w:divBdr>
        <w:top w:val="none" w:sz="0" w:space="0" w:color="auto"/>
        <w:left w:val="none" w:sz="0" w:space="0" w:color="auto"/>
        <w:bottom w:val="none" w:sz="0" w:space="0" w:color="auto"/>
        <w:right w:val="none" w:sz="0" w:space="0" w:color="auto"/>
      </w:divBdr>
    </w:div>
    <w:div w:id="1522621168">
      <w:bodyDiv w:val="1"/>
      <w:marLeft w:val="0"/>
      <w:marRight w:val="0"/>
      <w:marTop w:val="0"/>
      <w:marBottom w:val="0"/>
      <w:divBdr>
        <w:top w:val="none" w:sz="0" w:space="0" w:color="auto"/>
        <w:left w:val="none" w:sz="0" w:space="0" w:color="auto"/>
        <w:bottom w:val="none" w:sz="0" w:space="0" w:color="auto"/>
        <w:right w:val="none" w:sz="0" w:space="0" w:color="auto"/>
      </w:divBdr>
    </w:div>
    <w:div w:id="1551574552">
      <w:bodyDiv w:val="1"/>
      <w:marLeft w:val="0"/>
      <w:marRight w:val="0"/>
      <w:marTop w:val="0"/>
      <w:marBottom w:val="0"/>
      <w:divBdr>
        <w:top w:val="none" w:sz="0" w:space="0" w:color="auto"/>
        <w:left w:val="none" w:sz="0" w:space="0" w:color="auto"/>
        <w:bottom w:val="none" w:sz="0" w:space="0" w:color="auto"/>
        <w:right w:val="none" w:sz="0" w:space="0" w:color="auto"/>
      </w:divBdr>
    </w:div>
    <w:div w:id="1553271643">
      <w:bodyDiv w:val="1"/>
      <w:marLeft w:val="0"/>
      <w:marRight w:val="0"/>
      <w:marTop w:val="0"/>
      <w:marBottom w:val="0"/>
      <w:divBdr>
        <w:top w:val="none" w:sz="0" w:space="0" w:color="auto"/>
        <w:left w:val="none" w:sz="0" w:space="0" w:color="auto"/>
        <w:bottom w:val="none" w:sz="0" w:space="0" w:color="auto"/>
        <w:right w:val="none" w:sz="0" w:space="0" w:color="auto"/>
      </w:divBdr>
    </w:div>
    <w:div w:id="1576285255">
      <w:bodyDiv w:val="1"/>
      <w:marLeft w:val="0"/>
      <w:marRight w:val="0"/>
      <w:marTop w:val="0"/>
      <w:marBottom w:val="0"/>
      <w:divBdr>
        <w:top w:val="none" w:sz="0" w:space="0" w:color="auto"/>
        <w:left w:val="none" w:sz="0" w:space="0" w:color="auto"/>
        <w:bottom w:val="none" w:sz="0" w:space="0" w:color="auto"/>
        <w:right w:val="none" w:sz="0" w:space="0" w:color="auto"/>
      </w:divBdr>
    </w:div>
    <w:div w:id="1586917089">
      <w:bodyDiv w:val="1"/>
      <w:marLeft w:val="0"/>
      <w:marRight w:val="0"/>
      <w:marTop w:val="0"/>
      <w:marBottom w:val="0"/>
      <w:divBdr>
        <w:top w:val="none" w:sz="0" w:space="0" w:color="auto"/>
        <w:left w:val="none" w:sz="0" w:space="0" w:color="auto"/>
        <w:bottom w:val="none" w:sz="0" w:space="0" w:color="auto"/>
        <w:right w:val="none" w:sz="0" w:space="0" w:color="auto"/>
      </w:divBdr>
    </w:div>
    <w:div w:id="1606961577">
      <w:bodyDiv w:val="1"/>
      <w:marLeft w:val="0"/>
      <w:marRight w:val="0"/>
      <w:marTop w:val="0"/>
      <w:marBottom w:val="0"/>
      <w:divBdr>
        <w:top w:val="none" w:sz="0" w:space="0" w:color="auto"/>
        <w:left w:val="none" w:sz="0" w:space="0" w:color="auto"/>
        <w:bottom w:val="none" w:sz="0" w:space="0" w:color="auto"/>
        <w:right w:val="none" w:sz="0" w:space="0" w:color="auto"/>
      </w:divBdr>
    </w:div>
    <w:div w:id="1620911937">
      <w:bodyDiv w:val="1"/>
      <w:marLeft w:val="0"/>
      <w:marRight w:val="0"/>
      <w:marTop w:val="0"/>
      <w:marBottom w:val="0"/>
      <w:divBdr>
        <w:top w:val="none" w:sz="0" w:space="0" w:color="auto"/>
        <w:left w:val="none" w:sz="0" w:space="0" w:color="auto"/>
        <w:bottom w:val="none" w:sz="0" w:space="0" w:color="auto"/>
        <w:right w:val="none" w:sz="0" w:space="0" w:color="auto"/>
      </w:divBdr>
    </w:div>
    <w:div w:id="1641761537">
      <w:bodyDiv w:val="1"/>
      <w:marLeft w:val="0"/>
      <w:marRight w:val="0"/>
      <w:marTop w:val="0"/>
      <w:marBottom w:val="0"/>
      <w:divBdr>
        <w:top w:val="none" w:sz="0" w:space="0" w:color="auto"/>
        <w:left w:val="none" w:sz="0" w:space="0" w:color="auto"/>
        <w:bottom w:val="none" w:sz="0" w:space="0" w:color="auto"/>
        <w:right w:val="none" w:sz="0" w:space="0" w:color="auto"/>
      </w:divBdr>
    </w:div>
    <w:div w:id="1653170655">
      <w:bodyDiv w:val="1"/>
      <w:marLeft w:val="0"/>
      <w:marRight w:val="0"/>
      <w:marTop w:val="0"/>
      <w:marBottom w:val="0"/>
      <w:divBdr>
        <w:top w:val="none" w:sz="0" w:space="0" w:color="auto"/>
        <w:left w:val="none" w:sz="0" w:space="0" w:color="auto"/>
        <w:bottom w:val="none" w:sz="0" w:space="0" w:color="auto"/>
        <w:right w:val="none" w:sz="0" w:space="0" w:color="auto"/>
      </w:divBdr>
    </w:div>
    <w:div w:id="1669138397">
      <w:bodyDiv w:val="1"/>
      <w:marLeft w:val="0"/>
      <w:marRight w:val="0"/>
      <w:marTop w:val="0"/>
      <w:marBottom w:val="0"/>
      <w:divBdr>
        <w:top w:val="none" w:sz="0" w:space="0" w:color="auto"/>
        <w:left w:val="none" w:sz="0" w:space="0" w:color="auto"/>
        <w:bottom w:val="none" w:sz="0" w:space="0" w:color="auto"/>
        <w:right w:val="none" w:sz="0" w:space="0" w:color="auto"/>
      </w:divBdr>
    </w:div>
    <w:div w:id="1673097846">
      <w:bodyDiv w:val="1"/>
      <w:marLeft w:val="0"/>
      <w:marRight w:val="0"/>
      <w:marTop w:val="0"/>
      <w:marBottom w:val="0"/>
      <w:divBdr>
        <w:top w:val="none" w:sz="0" w:space="0" w:color="auto"/>
        <w:left w:val="none" w:sz="0" w:space="0" w:color="auto"/>
        <w:bottom w:val="none" w:sz="0" w:space="0" w:color="auto"/>
        <w:right w:val="none" w:sz="0" w:space="0" w:color="auto"/>
      </w:divBdr>
    </w:div>
    <w:div w:id="1695837137">
      <w:bodyDiv w:val="1"/>
      <w:marLeft w:val="0"/>
      <w:marRight w:val="0"/>
      <w:marTop w:val="0"/>
      <w:marBottom w:val="0"/>
      <w:divBdr>
        <w:top w:val="none" w:sz="0" w:space="0" w:color="auto"/>
        <w:left w:val="none" w:sz="0" w:space="0" w:color="auto"/>
        <w:bottom w:val="none" w:sz="0" w:space="0" w:color="auto"/>
        <w:right w:val="none" w:sz="0" w:space="0" w:color="auto"/>
      </w:divBdr>
    </w:div>
    <w:div w:id="1696299666">
      <w:bodyDiv w:val="1"/>
      <w:marLeft w:val="0"/>
      <w:marRight w:val="0"/>
      <w:marTop w:val="0"/>
      <w:marBottom w:val="0"/>
      <w:divBdr>
        <w:top w:val="none" w:sz="0" w:space="0" w:color="auto"/>
        <w:left w:val="none" w:sz="0" w:space="0" w:color="auto"/>
        <w:bottom w:val="none" w:sz="0" w:space="0" w:color="auto"/>
        <w:right w:val="none" w:sz="0" w:space="0" w:color="auto"/>
      </w:divBdr>
    </w:div>
    <w:div w:id="1708990583">
      <w:bodyDiv w:val="1"/>
      <w:marLeft w:val="0"/>
      <w:marRight w:val="0"/>
      <w:marTop w:val="0"/>
      <w:marBottom w:val="0"/>
      <w:divBdr>
        <w:top w:val="none" w:sz="0" w:space="0" w:color="auto"/>
        <w:left w:val="none" w:sz="0" w:space="0" w:color="auto"/>
        <w:bottom w:val="none" w:sz="0" w:space="0" w:color="auto"/>
        <w:right w:val="none" w:sz="0" w:space="0" w:color="auto"/>
      </w:divBdr>
    </w:div>
    <w:div w:id="1718121756">
      <w:bodyDiv w:val="1"/>
      <w:marLeft w:val="0"/>
      <w:marRight w:val="0"/>
      <w:marTop w:val="0"/>
      <w:marBottom w:val="0"/>
      <w:divBdr>
        <w:top w:val="none" w:sz="0" w:space="0" w:color="auto"/>
        <w:left w:val="none" w:sz="0" w:space="0" w:color="auto"/>
        <w:bottom w:val="none" w:sz="0" w:space="0" w:color="auto"/>
        <w:right w:val="none" w:sz="0" w:space="0" w:color="auto"/>
      </w:divBdr>
    </w:div>
    <w:div w:id="1720204783">
      <w:bodyDiv w:val="1"/>
      <w:marLeft w:val="0"/>
      <w:marRight w:val="0"/>
      <w:marTop w:val="0"/>
      <w:marBottom w:val="0"/>
      <w:divBdr>
        <w:top w:val="none" w:sz="0" w:space="0" w:color="auto"/>
        <w:left w:val="none" w:sz="0" w:space="0" w:color="auto"/>
        <w:bottom w:val="none" w:sz="0" w:space="0" w:color="auto"/>
        <w:right w:val="none" w:sz="0" w:space="0" w:color="auto"/>
      </w:divBdr>
    </w:div>
    <w:div w:id="1743211153">
      <w:bodyDiv w:val="1"/>
      <w:marLeft w:val="0"/>
      <w:marRight w:val="0"/>
      <w:marTop w:val="0"/>
      <w:marBottom w:val="0"/>
      <w:divBdr>
        <w:top w:val="none" w:sz="0" w:space="0" w:color="auto"/>
        <w:left w:val="none" w:sz="0" w:space="0" w:color="auto"/>
        <w:bottom w:val="none" w:sz="0" w:space="0" w:color="auto"/>
        <w:right w:val="none" w:sz="0" w:space="0" w:color="auto"/>
      </w:divBdr>
    </w:div>
    <w:div w:id="1749182092">
      <w:bodyDiv w:val="1"/>
      <w:marLeft w:val="0"/>
      <w:marRight w:val="0"/>
      <w:marTop w:val="0"/>
      <w:marBottom w:val="0"/>
      <w:divBdr>
        <w:top w:val="none" w:sz="0" w:space="0" w:color="auto"/>
        <w:left w:val="none" w:sz="0" w:space="0" w:color="auto"/>
        <w:bottom w:val="none" w:sz="0" w:space="0" w:color="auto"/>
        <w:right w:val="none" w:sz="0" w:space="0" w:color="auto"/>
      </w:divBdr>
    </w:div>
    <w:div w:id="1766532023">
      <w:bodyDiv w:val="1"/>
      <w:marLeft w:val="0"/>
      <w:marRight w:val="0"/>
      <w:marTop w:val="0"/>
      <w:marBottom w:val="0"/>
      <w:divBdr>
        <w:top w:val="none" w:sz="0" w:space="0" w:color="auto"/>
        <w:left w:val="none" w:sz="0" w:space="0" w:color="auto"/>
        <w:bottom w:val="none" w:sz="0" w:space="0" w:color="auto"/>
        <w:right w:val="none" w:sz="0" w:space="0" w:color="auto"/>
      </w:divBdr>
    </w:div>
    <w:div w:id="1767729220">
      <w:bodyDiv w:val="1"/>
      <w:marLeft w:val="0"/>
      <w:marRight w:val="0"/>
      <w:marTop w:val="0"/>
      <w:marBottom w:val="0"/>
      <w:divBdr>
        <w:top w:val="none" w:sz="0" w:space="0" w:color="auto"/>
        <w:left w:val="none" w:sz="0" w:space="0" w:color="auto"/>
        <w:bottom w:val="none" w:sz="0" w:space="0" w:color="auto"/>
        <w:right w:val="none" w:sz="0" w:space="0" w:color="auto"/>
      </w:divBdr>
    </w:div>
    <w:div w:id="1769034674">
      <w:bodyDiv w:val="1"/>
      <w:marLeft w:val="0"/>
      <w:marRight w:val="0"/>
      <w:marTop w:val="0"/>
      <w:marBottom w:val="0"/>
      <w:divBdr>
        <w:top w:val="none" w:sz="0" w:space="0" w:color="auto"/>
        <w:left w:val="none" w:sz="0" w:space="0" w:color="auto"/>
        <w:bottom w:val="none" w:sz="0" w:space="0" w:color="auto"/>
        <w:right w:val="none" w:sz="0" w:space="0" w:color="auto"/>
      </w:divBdr>
    </w:div>
    <w:div w:id="1782919835">
      <w:bodyDiv w:val="1"/>
      <w:marLeft w:val="0"/>
      <w:marRight w:val="0"/>
      <w:marTop w:val="0"/>
      <w:marBottom w:val="0"/>
      <w:divBdr>
        <w:top w:val="none" w:sz="0" w:space="0" w:color="auto"/>
        <w:left w:val="none" w:sz="0" w:space="0" w:color="auto"/>
        <w:bottom w:val="none" w:sz="0" w:space="0" w:color="auto"/>
        <w:right w:val="none" w:sz="0" w:space="0" w:color="auto"/>
      </w:divBdr>
    </w:div>
    <w:div w:id="1791706861">
      <w:bodyDiv w:val="1"/>
      <w:marLeft w:val="0"/>
      <w:marRight w:val="0"/>
      <w:marTop w:val="0"/>
      <w:marBottom w:val="0"/>
      <w:divBdr>
        <w:top w:val="none" w:sz="0" w:space="0" w:color="auto"/>
        <w:left w:val="none" w:sz="0" w:space="0" w:color="auto"/>
        <w:bottom w:val="none" w:sz="0" w:space="0" w:color="auto"/>
        <w:right w:val="none" w:sz="0" w:space="0" w:color="auto"/>
      </w:divBdr>
    </w:div>
    <w:div w:id="1822455480">
      <w:bodyDiv w:val="1"/>
      <w:marLeft w:val="0"/>
      <w:marRight w:val="0"/>
      <w:marTop w:val="0"/>
      <w:marBottom w:val="0"/>
      <w:divBdr>
        <w:top w:val="none" w:sz="0" w:space="0" w:color="auto"/>
        <w:left w:val="none" w:sz="0" w:space="0" w:color="auto"/>
        <w:bottom w:val="none" w:sz="0" w:space="0" w:color="auto"/>
        <w:right w:val="none" w:sz="0" w:space="0" w:color="auto"/>
      </w:divBdr>
    </w:div>
    <w:div w:id="1834027869">
      <w:bodyDiv w:val="1"/>
      <w:marLeft w:val="0"/>
      <w:marRight w:val="0"/>
      <w:marTop w:val="0"/>
      <w:marBottom w:val="0"/>
      <w:divBdr>
        <w:top w:val="none" w:sz="0" w:space="0" w:color="auto"/>
        <w:left w:val="none" w:sz="0" w:space="0" w:color="auto"/>
        <w:bottom w:val="none" w:sz="0" w:space="0" w:color="auto"/>
        <w:right w:val="none" w:sz="0" w:space="0" w:color="auto"/>
      </w:divBdr>
    </w:div>
    <w:div w:id="1869753420">
      <w:bodyDiv w:val="1"/>
      <w:marLeft w:val="0"/>
      <w:marRight w:val="0"/>
      <w:marTop w:val="0"/>
      <w:marBottom w:val="0"/>
      <w:divBdr>
        <w:top w:val="none" w:sz="0" w:space="0" w:color="auto"/>
        <w:left w:val="none" w:sz="0" w:space="0" w:color="auto"/>
        <w:bottom w:val="none" w:sz="0" w:space="0" w:color="auto"/>
        <w:right w:val="none" w:sz="0" w:space="0" w:color="auto"/>
      </w:divBdr>
    </w:div>
    <w:div w:id="1875918677">
      <w:bodyDiv w:val="1"/>
      <w:marLeft w:val="0"/>
      <w:marRight w:val="0"/>
      <w:marTop w:val="0"/>
      <w:marBottom w:val="0"/>
      <w:divBdr>
        <w:top w:val="none" w:sz="0" w:space="0" w:color="auto"/>
        <w:left w:val="none" w:sz="0" w:space="0" w:color="auto"/>
        <w:bottom w:val="none" w:sz="0" w:space="0" w:color="auto"/>
        <w:right w:val="none" w:sz="0" w:space="0" w:color="auto"/>
      </w:divBdr>
    </w:div>
    <w:div w:id="1886329852">
      <w:bodyDiv w:val="1"/>
      <w:marLeft w:val="0"/>
      <w:marRight w:val="0"/>
      <w:marTop w:val="0"/>
      <w:marBottom w:val="0"/>
      <w:divBdr>
        <w:top w:val="none" w:sz="0" w:space="0" w:color="auto"/>
        <w:left w:val="none" w:sz="0" w:space="0" w:color="auto"/>
        <w:bottom w:val="none" w:sz="0" w:space="0" w:color="auto"/>
        <w:right w:val="none" w:sz="0" w:space="0" w:color="auto"/>
      </w:divBdr>
    </w:div>
    <w:div w:id="1887568171">
      <w:bodyDiv w:val="1"/>
      <w:marLeft w:val="0"/>
      <w:marRight w:val="0"/>
      <w:marTop w:val="0"/>
      <w:marBottom w:val="0"/>
      <w:divBdr>
        <w:top w:val="none" w:sz="0" w:space="0" w:color="auto"/>
        <w:left w:val="none" w:sz="0" w:space="0" w:color="auto"/>
        <w:bottom w:val="none" w:sz="0" w:space="0" w:color="auto"/>
        <w:right w:val="none" w:sz="0" w:space="0" w:color="auto"/>
      </w:divBdr>
    </w:div>
    <w:div w:id="1888178011">
      <w:bodyDiv w:val="1"/>
      <w:marLeft w:val="0"/>
      <w:marRight w:val="0"/>
      <w:marTop w:val="0"/>
      <w:marBottom w:val="0"/>
      <w:divBdr>
        <w:top w:val="none" w:sz="0" w:space="0" w:color="auto"/>
        <w:left w:val="none" w:sz="0" w:space="0" w:color="auto"/>
        <w:bottom w:val="none" w:sz="0" w:space="0" w:color="auto"/>
        <w:right w:val="none" w:sz="0" w:space="0" w:color="auto"/>
      </w:divBdr>
    </w:div>
    <w:div w:id="1904023183">
      <w:bodyDiv w:val="1"/>
      <w:marLeft w:val="0"/>
      <w:marRight w:val="0"/>
      <w:marTop w:val="0"/>
      <w:marBottom w:val="0"/>
      <w:divBdr>
        <w:top w:val="none" w:sz="0" w:space="0" w:color="auto"/>
        <w:left w:val="none" w:sz="0" w:space="0" w:color="auto"/>
        <w:bottom w:val="none" w:sz="0" w:space="0" w:color="auto"/>
        <w:right w:val="none" w:sz="0" w:space="0" w:color="auto"/>
      </w:divBdr>
    </w:div>
    <w:div w:id="1909923021">
      <w:bodyDiv w:val="1"/>
      <w:marLeft w:val="0"/>
      <w:marRight w:val="0"/>
      <w:marTop w:val="0"/>
      <w:marBottom w:val="0"/>
      <w:divBdr>
        <w:top w:val="none" w:sz="0" w:space="0" w:color="auto"/>
        <w:left w:val="none" w:sz="0" w:space="0" w:color="auto"/>
        <w:bottom w:val="none" w:sz="0" w:space="0" w:color="auto"/>
        <w:right w:val="none" w:sz="0" w:space="0" w:color="auto"/>
      </w:divBdr>
    </w:div>
    <w:div w:id="1914390800">
      <w:bodyDiv w:val="1"/>
      <w:marLeft w:val="0"/>
      <w:marRight w:val="0"/>
      <w:marTop w:val="0"/>
      <w:marBottom w:val="0"/>
      <w:divBdr>
        <w:top w:val="none" w:sz="0" w:space="0" w:color="auto"/>
        <w:left w:val="none" w:sz="0" w:space="0" w:color="auto"/>
        <w:bottom w:val="none" w:sz="0" w:space="0" w:color="auto"/>
        <w:right w:val="none" w:sz="0" w:space="0" w:color="auto"/>
      </w:divBdr>
    </w:div>
    <w:div w:id="1915045962">
      <w:bodyDiv w:val="1"/>
      <w:marLeft w:val="0"/>
      <w:marRight w:val="0"/>
      <w:marTop w:val="0"/>
      <w:marBottom w:val="0"/>
      <w:divBdr>
        <w:top w:val="none" w:sz="0" w:space="0" w:color="auto"/>
        <w:left w:val="none" w:sz="0" w:space="0" w:color="auto"/>
        <w:bottom w:val="none" w:sz="0" w:space="0" w:color="auto"/>
        <w:right w:val="none" w:sz="0" w:space="0" w:color="auto"/>
      </w:divBdr>
    </w:div>
    <w:div w:id="1920947651">
      <w:bodyDiv w:val="1"/>
      <w:marLeft w:val="0"/>
      <w:marRight w:val="0"/>
      <w:marTop w:val="0"/>
      <w:marBottom w:val="0"/>
      <w:divBdr>
        <w:top w:val="none" w:sz="0" w:space="0" w:color="auto"/>
        <w:left w:val="none" w:sz="0" w:space="0" w:color="auto"/>
        <w:bottom w:val="none" w:sz="0" w:space="0" w:color="auto"/>
        <w:right w:val="none" w:sz="0" w:space="0" w:color="auto"/>
      </w:divBdr>
    </w:div>
    <w:div w:id="1923710199">
      <w:bodyDiv w:val="1"/>
      <w:marLeft w:val="0"/>
      <w:marRight w:val="0"/>
      <w:marTop w:val="0"/>
      <w:marBottom w:val="0"/>
      <w:divBdr>
        <w:top w:val="none" w:sz="0" w:space="0" w:color="auto"/>
        <w:left w:val="none" w:sz="0" w:space="0" w:color="auto"/>
        <w:bottom w:val="none" w:sz="0" w:space="0" w:color="auto"/>
        <w:right w:val="none" w:sz="0" w:space="0" w:color="auto"/>
      </w:divBdr>
    </w:div>
    <w:div w:id="1939825011">
      <w:bodyDiv w:val="1"/>
      <w:marLeft w:val="0"/>
      <w:marRight w:val="0"/>
      <w:marTop w:val="0"/>
      <w:marBottom w:val="0"/>
      <w:divBdr>
        <w:top w:val="none" w:sz="0" w:space="0" w:color="auto"/>
        <w:left w:val="none" w:sz="0" w:space="0" w:color="auto"/>
        <w:bottom w:val="none" w:sz="0" w:space="0" w:color="auto"/>
        <w:right w:val="none" w:sz="0" w:space="0" w:color="auto"/>
      </w:divBdr>
    </w:div>
    <w:div w:id="1965232850">
      <w:bodyDiv w:val="1"/>
      <w:marLeft w:val="0"/>
      <w:marRight w:val="0"/>
      <w:marTop w:val="0"/>
      <w:marBottom w:val="0"/>
      <w:divBdr>
        <w:top w:val="none" w:sz="0" w:space="0" w:color="auto"/>
        <w:left w:val="none" w:sz="0" w:space="0" w:color="auto"/>
        <w:bottom w:val="none" w:sz="0" w:space="0" w:color="auto"/>
        <w:right w:val="none" w:sz="0" w:space="0" w:color="auto"/>
      </w:divBdr>
    </w:div>
    <w:div w:id="1978139929">
      <w:bodyDiv w:val="1"/>
      <w:marLeft w:val="0"/>
      <w:marRight w:val="0"/>
      <w:marTop w:val="0"/>
      <w:marBottom w:val="0"/>
      <w:divBdr>
        <w:top w:val="none" w:sz="0" w:space="0" w:color="auto"/>
        <w:left w:val="none" w:sz="0" w:space="0" w:color="auto"/>
        <w:bottom w:val="none" w:sz="0" w:space="0" w:color="auto"/>
        <w:right w:val="none" w:sz="0" w:space="0" w:color="auto"/>
      </w:divBdr>
    </w:div>
    <w:div w:id="1981837466">
      <w:bodyDiv w:val="1"/>
      <w:marLeft w:val="0"/>
      <w:marRight w:val="0"/>
      <w:marTop w:val="0"/>
      <w:marBottom w:val="0"/>
      <w:divBdr>
        <w:top w:val="none" w:sz="0" w:space="0" w:color="auto"/>
        <w:left w:val="none" w:sz="0" w:space="0" w:color="auto"/>
        <w:bottom w:val="none" w:sz="0" w:space="0" w:color="auto"/>
        <w:right w:val="none" w:sz="0" w:space="0" w:color="auto"/>
      </w:divBdr>
    </w:div>
    <w:div w:id="1985310844">
      <w:bodyDiv w:val="1"/>
      <w:marLeft w:val="0"/>
      <w:marRight w:val="0"/>
      <w:marTop w:val="0"/>
      <w:marBottom w:val="0"/>
      <w:divBdr>
        <w:top w:val="none" w:sz="0" w:space="0" w:color="auto"/>
        <w:left w:val="none" w:sz="0" w:space="0" w:color="auto"/>
        <w:bottom w:val="none" w:sz="0" w:space="0" w:color="auto"/>
        <w:right w:val="none" w:sz="0" w:space="0" w:color="auto"/>
      </w:divBdr>
    </w:div>
    <w:div w:id="1993874282">
      <w:bodyDiv w:val="1"/>
      <w:marLeft w:val="0"/>
      <w:marRight w:val="0"/>
      <w:marTop w:val="0"/>
      <w:marBottom w:val="0"/>
      <w:divBdr>
        <w:top w:val="none" w:sz="0" w:space="0" w:color="auto"/>
        <w:left w:val="none" w:sz="0" w:space="0" w:color="auto"/>
        <w:bottom w:val="none" w:sz="0" w:space="0" w:color="auto"/>
        <w:right w:val="none" w:sz="0" w:space="0" w:color="auto"/>
      </w:divBdr>
    </w:div>
    <w:div w:id="1996762979">
      <w:bodyDiv w:val="1"/>
      <w:marLeft w:val="0"/>
      <w:marRight w:val="0"/>
      <w:marTop w:val="0"/>
      <w:marBottom w:val="0"/>
      <w:divBdr>
        <w:top w:val="none" w:sz="0" w:space="0" w:color="auto"/>
        <w:left w:val="none" w:sz="0" w:space="0" w:color="auto"/>
        <w:bottom w:val="none" w:sz="0" w:space="0" w:color="auto"/>
        <w:right w:val="none" w:sz="0" w:space="0" w:color="auto"/>
      </w:divBdr>
    </w:div>
    <w:div w:id="2007711035">
      <w:bodyDiv w:val="1"/>
      <w:marLeft w:val="0"/>
      <w:marRight w:val="0"/>
      <w:marTop w:val="0"/>
      <w:marBottom w:val="0"/>
      <w:divBdr>
        <w:top w:val="none" w:sz="0" w:space="0" w:color="auto"/>
        <w:left w:val="none" w:sz="0" w:space="0" w:color="auto"/>
        <w:bottom w:val="none" w:sz="0" w:space="0" w:color="auto"/>
        <w:right w:val="none" w:sz="0" w:space="0" w:color="auto"/>
      </w:divBdr>
    </w:div>
    <w:div w:id="2013991308">
      <w:bodyDiv w:val="1"/>
      <w:marLeft w:val="0"/>
      <w:marRight w:val="0"/>
      <w:marTop w:val="0"/>
      <w:marBottom w:val="0"/>
      <w:divBdr>
        <w:top w:val="none" w:sz="0" w:space="0" w:color="auto"/>
        <w:left w:val="none" w:sz="0" w:space="0" w:color="auto"/>
        <w:bottom w:val="none" w:sz="0" w:space="0" w:color="auto"/>
        <w:right w:val="none" w:sz="0" w:space="0" w:color="auto"/>
      </w:divBdr>
    </w:div>
    <w:div w:id="2016758245">
      <w:bodyDiv w:val="1"/>
      <w:marLeft w:val="0"/>
      <w:marRight w:val="0"/>
      <w:marTop w:val="0"/>
      <w:marBottom w:val="0"/>
      <w:divBdr>
        <w:top w:val="none" w:sz="0" w:space="0" w:color="auto"/>
        <w:left w:val="none" w:sz="0" w:space="0" w:color="auto"/>
        <w:bottom w:val="none" w:sz="0" w:space="0" w:color="auto"/>
        <w:right w:val="none" w:sz="0" w:space="0" w:color="auto"/>
      </w:divBdr>
    </w:div>
    <w:div w:id="2023706214">
      <w:bodyDiv w:val="1"/>
      <w:marLeft w:val="0"/>
      <w:marRight w:val="0"/>
      <w:marTop w:val="0"/>
      <w:marBottom w:val="0"/>
      <w:divBdr>
        <w:top w:val="none" w:sz="0" w:space="0" w:color="auto"/>
        <w:left w:val="none" w:sz="0" w:space="0" w:color="auto"/>
        <w:bottom w:val="none" w:sz="0" w:space="0" w:color="auto"/>
        <w:right w:val="none" w:sz="0" w:space="0" w:color="auto"/>
      </w:divBdr>
    </w:div>
    <w:div w:id="2026125808">
      <w:bodyDiv w:val="1"/>
      <w:marLeft w:val="0"/>
      <w:marRight w:val="0"/>
      <w:marTop w:val="0"/>
      <w:marBottom w:val="0"/>
      <w:divBdr>
        <w:top w:val="none" w:sz="0" w:space="0" w:color="auto"/>
        <w:left w:val="none" w:sz="0" w:space="0" w:color="auto"/>
        <w:bottom w:val="none" w:sz="0" w:space="0" w:color="auto"/>
        <w:right w:val="none" w:sz="0" w:space="0" w:color="auto"/>
      </w:divBdr>
    </w:div>
    <w:div w:id="2049181170">
      <w:bodyDiv w:val="1"/>
      <w:marLeft w:val="0"/>
      <w:marRight w:val="0"/>
      <w:marTop w:val="0"/>
      <w:marBottom w:val="0"/>
      <w:divBdr>
        <w:top w:val="none" w:sz="0" w:space="0" w:color="auto"/>
        <w:left w:val="none" w:sz="0" w:space="0" w:color="auto"/>
        <w:bottom w:val="none" w:sz="0" w:space="0" w:color="auto"/>
        <w:right w:val="none" w:sz="0" w:space="0" w:color="auto"/>
      </w:divBdr>
    </w:div>
    <w:div w:id="2055620611">
      <w:bodyDiv w:val="1"/>
      <w:marLeft w:val="0"/>
      <w:marRight w:val="0"/>
      <w:marTop w:val="0"/>
      <w:marBottom w:val="0"/>
      <w:divBdr>
        <w:top w:val="none" w:sz="0" w:space="0" w:color="auto"/>
        <w:left w:val="none" w:sz="0" w:space="0" w:color="auto"/>
        <w:bottom w:val="none" w:sz="0" w:space="0" w:color="auto"/>
        <w:right w:val="none" w:sz="0" w:space="0" w:color="auto"/>
      </w:divBdr>
    </w:div>
    <w:div w:id="2064329547">
      <w:bodyDiv w:val="1"/>
      <w:marLeft w:val="0"/>
      <w:marRight w:val="0"/>
      <w:marTop w:val="0"/>
      <w:marBottom w:val="0"/>
      <w:divBdr>
        <w:top w:val="none" w:sz="0" w:space="0" w:color="auto"/>
        <w:left w:val="none" w:sz="0" w:space="0" w:color="auto"/>
        <w:bottom w:val="none" w:sz="0" w:space="0" w:color="auto"/>
        <w:right w:val="none" w:sz="0" w:space="0" w:color="auto"/>
      </w:divBdr>
    </w:div>
    <w:div w:id="2072922831">
      <w:bodyDiv w:val="1"/>
      <w:marLeft w:val="0"/>
      <w:marRight w:val="0"/>
      <w:marTop w:val="0"/>
      <w:marBottom w:val="0"/>
      <w:divBdr>
        <w:top w:val="none" w:sz="0" w:space="0" w:color="auto"/>
        <w:left w:val="none" w:sz="0" w:space="0" w:color="auto"/>
        <w:bottom w:val="none" w:sz="0" w:space="0" w:color="auto"/>
        <w:right w:val="none" w:sz="0" w:space="0" w:color="auto"/>
      </w:divBdr>
    </w:div>
    <w:div w:id="2074232037">
      <w:bodyDiv w:val="1"/>
      <w:marLeft w:val="0"/>
      <w:marRight w:val="0"/>
      <w:marTop w:val="0"/>
      <w:marBottom w:val="0"/>
      <w:divBdr>
        <w:top w:val="none" w:sz="0" w:space="0" w:color="auto"/>
        <w:left w:val="none" w:sz="0" w:space="0" w:color="auto"/>
        <w:bottom w:val="none" w:sz="0" w:space="0" w:color="auto"/>
        <w:right w:val="none" w:sz="0" w:space="0" w:color="auto"/>
      </w:divBdr>
    </w:div>
    <w:div w:id="2090038145">
      <w:bodyDiv w:val="1"/>
      <w:marLeft w:val="0"/>
      <w:marRight w:val="0"/>
      <w:marTop w:val="0"/>
      <w:marBottom w:val="0"/>
      <w:divBdr>
        <w:top w:val="none" w:sz="0" w:space="0" w:color="auto"/>
        <w:left w:val="none" w:sz="0" w:space="0" w:color="auto"/>
        <w:bottom w:val="none" w:sz="0" w:space="0" w:color="auto"/>
        <w:right w:val="none" w:sz="0" w:space="0" w:color="auto"/>
      </w:divBdr>
    </w:div>
    <w:div w:id="2105494873">
      <w:bodyDiv w:val="1"/>
      <w:marLeft w:val="0"/>
      <w:marRight w:val="0"/>
      <w:marTop w:val="0"/>
      <w:marBottom w:val="0"/>
      <w:divBdr>
        <w:top w:val="none" w:sz="0" w:space="0" w:color="auto"/>
        <w:left w:val="none" w:sz="0" w:space="0" w:color="auto"/>
        <w:bottom w:val="none" w:sz="0" w:space="0" w:color="auto"/>
        <w:right w:val="none" w:sz="0" w:space="0" w:color="auto"/>
      </w:divBdr>
    </w:div>
    <w:div w:id="2140805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glossaryDocument" Target="glossary/document.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s://efsa.onlinelibrary.wiley.com/doi/full/10.2903/j.efsa.2023.8000" TargetMode="External"/><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7F2825E4BAB47B496CD32DE6CBEDB32"/>
        <w:category>
          <w:name w:val="General"/>
          <w:gallery w:val="placeholder"/>
        </w:category>
        <w:types>
          <w:type w:val="bbPlcHdr"/>
        </w:types>
        <w:behaviors>
          <w:behavior w:val="content"/>
        </w:behaviors>
        <w:guid w:val="{2886DE99-79A0-4FDD-8FF9-7203180A55ED}"/>
      </w:docPartPr>
      <w:docPartBody>
        <w:p w:rsidR="007C0B6D" w:rsidRDefault="00B43936" w:rsidP="00B43936">
          <w:pPr>
            <w:pStyle w:val="47F2825E4BAB47B496CD32DE6CBEDB32"/>
          </w:pPr>
          <w:r w:rsidRPr="003D1D9E">
            <w:rPr>
              <w:lang w:bidi="hr-HR"/>
            </w:rPr>
            <w:t>Taktički marketinški plan</w:t>
          </w:r>
        </w:p>
      </w:docPartBody>
    </w:docPart>
    <w:docPart>
      <w:docPartPr>
        <w:name w:val="CEA8A915BC5C4464B2BDCC1D74BF8F99"/>
        <w:category>
          <w:name w:val="General"/>
          <w:gallery w:val="placeholder"/>
        </w:category>
        <w:types>
          <w:type w:val="bbPlcHdr"/>
        </w:types>
        <w:behaviors>
          <w:behavior w:val="content"/>
        </w:behaviors>
        <w:guid w:val="{F9864258-AD0F-42E9-8676-C65460DCFDB0}"/>
      </w:docPartPr>
      <w:docPartBody>
        <w:p w:rsidR="007C0B6D" w:rsidRDefault="00B43936" w:rsidP="00B43936">
          <w:pPr>
            <w:pStyle w:val="CEA8A915BC5C4464B2BDCC1D74BF8F99"/>
          </w:pPr>
          <w:r w:rsidRPr="003D1D9E">
            <w:rPr>
              <w:lang w:bidi="hr-HR"/>
            </w:rPr>
            <w:t>Podnaslov dokumenta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936"/>
    <w:rsid w:val="0002033B"/>
    <w:rsid w:val="0003793D"/>
    <w:rsid w:val="00055065"/>
    <w:rsid w:val="000619B1"/>
    <w:rsid w:val="000665BF"/>
    <w:rsid w:val="00066F51"/>
    <w:rsid w:val="000725A4"/>
    <w:rsid w:val="0008138C"/>
    <w:rsid w:val="00081FDA"/>
    <w:rsid w:val="00095C3D"/>
    <w:rsid w:val="0009787D"/>
    <w:rsid w:val="000A455A"/>
    <w:rsid w:val="000C2083"/>
    <w:rsid w:val="000D019C"/>
    <w:rsid w:val="000D256E"/>
    <w:rsid w:val="000E244F"/>
    <w:rsid w:val="000E2DE0"/>
    <w:rsid w:val="000E6989"/>
    <w:rsid w:val="000F0548"/>
    <w:rsid w:val="001276D6"/>
    <w:rsid w:val="00146FD9"/>
    <w:rsid w:val="00163DB7"/>
    <w:rsid w:val="00170596"/>
    <w:rsid w:val="001A1583"/>
    <w:rsid w:val="001A7D17"/>
    <w:rsid w:val="001B13F3"/>
    <w:rsid w:val="001E7201"/>
    <w:rsid w:val="001F2A90"/>
    <w:rsid w:val="002107FE"/>
    <w:rsid w:val="00213139"/>
    <w:rsid w:val="00213CAF"/>
    <w:rsid w:val="00216778"/>
    <w:rsid w:val="002318A2"/>
    <w:rsid w:val="002361B2"/>
    <w:rsid w:val="002505D4"/>
    <w:rsid w:val="00282162"/>
    <w:rsid w:val="00293BE9"/>
    <w:rsid w:val="00297B6D"/>
    <w:rsid w:val="002A13BC"/>
    <w:rsid w:val="002A228B"/>
    <w:rsid w:val="002A577C"/>
    <w:rsid w:val="002B3F5E"/>
    <w:rsid w:val="002C036A"/>
    <w:rsid w:val="002C728E"/>
    <w:rsid w:val="002D526E"/>
    <w:rsid w:val="002E44CD"/>
    <w:rsid w:val="002F7C21"/>
    <w:rsid w:val="003008B5"/>
    <w:rsid w:val="00302112"/>
    <w:rsid w:val="00335C73"/>
    <w:rsid w:val="00366EE3"/>
    <w:rsid w:val="00373999"/>
    <w:rsid w:val="003C104C"/>
    <w:rsid w:val="003C143B"/>
    <w:rsid w:val="003D03C8"/>
    <w:rsid w:val="003D1060"/>
    <w:rsid w:val="003E1776"/>
    <w:rsid w:val="0041147D"/>
    <w:rsid w:val="00440F4F"/>
    <w:rsid w:val="0044425E"/>
    <w:rsid w:val="00461351"/>
    <w:rsid w:val="004760B5"/>
    <w:rsid w:val="00482412"/>
    <w:rsid w:val="00482F3E"/>
    <w:rsid w:val="00486457"/>
    <w:rsid w:val="00492319"/>
    <w:rsid w:val="004946FA"/>
    <w:rsid w:val="004B20AC"/>
    <w:rsid w:val="004B6738"/>
    <w:rsid w:val="004C18B3"/>
    <w:rsid w:val="004C7443"/>
    <w:rsid w:val="004C7BA2"/>
    <w:rsid w:val="00511112"/>
    <w:rsid w:val="00563D9B"/>
    <w:rsid w:val="00567C4F"/>
    <w:rsid w:val="00573042"/>
    <w:rsid w:val="0058551F"/>
    <w:rsid w:val="005B2B81"/>
    <w:rsid w:val="005D035D"/>
    <w:rsid w:val="005E3D8E"/>
    <w:rsid w:val="005F0B0E"/>
    <w:rsid w:val="005F350B"/>
    <w:rsid w:val="00601F4C"/>
    <w:rsid w:val="00612DEC"/>
    <w:rsid w:val="00613951"/>
    <w:rsid w:val="00636E7A"/>
    <w:rsid w:val="00652202"/>
    <w:rsid w:val="00652372"/>
    <w:rsid w:val="00684AF4"/>
    <w:rsid w:val="00684E1F"/>
    <w:rsid w:val="006A48BD"/>
    <w:rsid w:val="006A6A9C"/>
    <w:rsid w:val="006C42FA"/>
    <w:rsid w:val="006D0273"/>
    <w:rsid w:val="006D2E26"/>
    <w:rsid w:val="006E16D1"/>
    <w:rsid w:val="006F1D9B"/>
    <w:rsid w:val="00702B95"/>
    <w:rsid w:val="007548E1"/>
    <w:rsid w:val="00773CF3"/>
    <w:rsid w:val="007877D7"/>
    <w:rsid w:val="007956A9"/>
    <w:rsid w:val="007B6797"/>
    <w:rsid w:val="007B7B26"/>
    <w:rsid w:val="007C0B6D"/>
    <w:rsid w:val="007C50C0"/>
    <w:rsid w:val="007C6774"/>
    <w:rsid w:val="007F0274"/>
    <w:rsid w:val="008079D9"/>
    <w:rsid w:val="008209BF"/>
    <w:rsid w:val="00846704"/>
    <w:rsid w:val="00851E22"/>
    <w:rsid w:val="00857623"/>
    <w:rsid w:val="008724BF"/>
    <w:rsid w:val="00875D76"/>
    <w:rsid w:val="00880E1D"/>
    <w:rsid w:val="008861BC"/>
    <w:rsid w:val="008C08E6"/>
    <w:rsid w:val="008D77FE"/>
    <w:rsid w:val="008E7591"/>
    <w:rsid w:val="008F563C"/>
    <w:rsid w:val="00911302"/>
    <w:rsid w:val="00912113"/>
    <w:rsid w:val="00932856"/>
    <w:rsid w:val="00934DAC"/>
    <w:rsid w:val="009626C5"/>
    <w:rsid w:val="00970E4D"/>
    <w:rsid w:val="009A5A92"/>
    <w:rsid w:val="009A627E"/>
    <w:rsid w:val="009C352C"/>
    <w:rsid w:val="009E1F49"/>
    <w:rsid w:val="009F1E3E"/>
    <w:rsid w:val="009F41C5"/>
    <w:rsid w:val="009F4FB4"/>
    <w:rsid w:val="00A172CB"/>
    <w:rsid w:val="00A26ADC"/>
    <w:rsid w:val="00A2787F"/>
    <w:rsid w:val="00A31BC4"/>
    <w:rsid w:val="00A35B08"/>
    <w:rsid w:val="00A36F03"/>
    <w:rsid w:val="00A40725"/>
    <w:rsid w:val="00A632A9"/>
    <w:rsid w:val="00A90F14"/>
    <w:rsid w:val="00A9183A"/>
    <w:rsid w:val="00A94BB2"/>
    <w:rsid w:val="00A9711E"/>
    <w:rsid w:val="00AA742A"/>
    <w:rsid w:val="00AD1D5F"/>
    <w:rsid w:val="00AD3CC0"/>
    <w:rsid w:val="00B14B44"/>
    <w:rsid w:val="00B21181"/>
    <w:rsid w:val="00B366BA"/>
    <w:rsid w:val="00B43936"/>
    <w:rsid w:val="00B50CD3"/>
    <w:rsid w:val="00B515D3"/>
    <w:rsid w:val="00B90458"/>
    <w:rsid w:val="00B95B96"/>
    <w:rsid w:val="00BA1940"/>
    <w:rsid w:val="00BB76EA"/>
    <w:rsid w:val="00BD0EDC"/>
    <w:rsid w:val="00BE59B6"/>
    <w:rsid w:val="00BF0F88"/>
    <w:rsid w:val="00C1034C"/>
    <w:rsid w:val="00C1101B"/>
    <w:rsid w:val="00C11F1B"/>
    <w:rsid w:val="00C13AC4"/>
    <w:rsid w:val="00C235B1"/>
    <w:rsid w:val="00C4022C"/>
    <w:rsid w:val="00C45898"/>
    <w:rsid w:val="00C52C73"/>
    <w:rsid w:val="00C52DCE"/>
    <w:rsid w:val="00C52E31"/>
    <w:rsid w:val="00C537F7"/>
    <w:rsid w:val="00C54C13"/>
    <w:rsid w:val="00C6454D"/>
    <w:rsid w:val="00CA4597"/>
    <w:rsid w:val="00CB053A"/>
    <w:rsid w:val="00CB41E8"/>
    <w:rsid w:val="00CB6C8F"/>
    <w:rsid w:val="00CC67DB"/>
    <w:rsid w:val="00CE0094"/>
    <w:rsid w:val="00D356CD"/>
    <w:rsid w:val="00D404BA"/>
    <w:rsid w:val="00D530EE"/>
    <w:rsid w:val="00D74DA6"/>
    <w:rsid w:val="00D85253"/>
    <w:rsid w:val="00DD2B51"/>
    <w:rsid w:val="00DF39E0"/>
    <w:rsid w:val="00E0036E"/>
    <w:rsid w:val="00E04F65"/>
    <w:rsid w:val="00E5042E"/>
    <w:rsid w:val="00E914BE"/>
    <w:rsid w:val="00EB19BE"/>
    <w:rsid w:val="00EC01CD"/>
    <w:rsid w:val="00EC1461"/>
    <w:rsid w:val="00EC233A"/>
    <w:rsid w:val="00ED018A"/>
    <w:rsid w:val="00ED5198"/>
    <w:rsid w:val="00EF7FA8"/>
    <w:rsid w:val="00F029F5"/>
    <w:rsid w:val="00F35702"/>
    <w:rsid w:val="00F41D0E"/>
    <w:rsid w:val="00F445FA"/>
    <w:rsid w:val="00F52C96"/>
    <w:rsid w:val="00F62AF7"/>
    <w:rsid w:val="00F7161E"/>
    <w:rsid w:val="00F850F0"/>
    <w:rsid w:val="00F876A4"/>
    <w:rsid w:val="00F9170B"/>
    <w:rsid w:val="00FA145A"/>
    <w:rsid w:val="00FA6C65"/>
    <w:rsid w:val="00FB6FD4"/>
    <w:rsid w:val="00FB7998"/>
    <w:rsid w:val="00FD0127"/>
    <w:rsid w:val="00FF0113"/>
    <w:rsid w:val="00FF057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47F2825E4BAB47B496CD32DE6CBEDB32">
    <w:name w:val="47F2825E4BAB47B496CD32DE6CBEDB32"/>
    <w:rsid w:val="00B43936"/>
  </w:style>
  <w:style w:type="paragraph" w:customStyle="1" w:styleId="CEA8A915BC5C4464B2BDCC1D74BF8F99">
    <w:name w:val="CEA8A915BC5C4464B2BDCC1D74BF8F99"/>
    <w:rsid w:val="00B4393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46779F-B29F-4CAE-A64C-B5D61D5F6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96</Pages>
  <Words>26019</Words>
  <Characters>148314</Characters>
  <Application>Microsoft Office Word</Application>
  <DocSecurity>0</DocSecurity>
  <Lines>1235</Lines>
  <Paragraphs>347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173986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autor</dc:subject>
  <dc:creator>Irena Prilika</dc:creator>
  <cp:keywords>GODIŠNJE IZVJEŠĆE O GOSPODARENJU STABLIMA grada Varaždina za 2024. godinu</cp:keywords>
  <dc:description/>
  <cp:lastModifiedBy>Jelena Sekelj</cp:lastModifiedBy>
  <cp:revision>2</cp:revision>
  <cp:lastPrinted>2025-02-06T07:41:00Z</cp:lastPrinted>
  <dcterms:created xsi:type="dcterms:W3CDTF">2025-03-11T13:42:00Z</dcterms:created>
  <dcterms:modified xsi:type="dcterms:W3CDTF">2025-03-11T13:42:00Z</dcterms:modified>
</cp:coreProperties>
</file>